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70" w:rsidRDefault="00E43E70" w:rsidP="00E43E70">
      <w:pPr>
        <w:pStyle w:val="Default"/>
      </w:pPr>
    </w:p>
    <w:p w:rsidR="00E43E70" w:rsidRPr="00A25199" w:rsidRDefault="00E43E70" w:rsidP="00E43E70">
      <w:pPr>
        <w:pStyle w:val="Default"/>
        <w:jc w:val="center"/>
        <w:rPr>
          <w:rFonts w:ascii="Helvetica" w:hAnsi="Helvetica"/>
          <w:b/>
          <w:bCs/>
          <w:sz w:val="20"/>
          <w:szCs w:val="20"/>
        </w:rPr>
      </w:pPr>
      <w:r w:rsidRPr="00A25199">
        <w:rPr>
          <w:rFonts w:ascii="Helvetica" w:hAnsi="Helvetica"/>
          <w:b/>
          <w:bCs/>
          <w:sz w:val="20"/>
          <w:szCs w:val="20"/>
        </w:rPr>
        <w:t>East Lothian Integration Joint Board</w:t>
      </w:r>
    </w:p>
    <w:p w:rsidR="00E43E70" w:rsidRDefault="00E43E70" w:rsidP="00E43E70">
      <w:pPr>
        <w:pStyle w:val="Default"/>
        <w:rPr>
          <w:b/>
          <w:bCs/>
          <w:sz w:val="20"/>
          <w:szCs w:val="20"/>
        </w:rPr>
      </w:pPr>
    </w:p>
    <w:p w:rsidR="00E43E70" w:rsidRPr="00A25199" w:rsidRDefault="00E43E70" w:rsidP="00E43E70">
      <w:pPr>
        <w:pStyle w:val="Default"/>
        <w:rPr>
          <w:rFonts w:ascii="Helvetica" w:hAnsi="Helvetica"/>
          <w:b/>
          <w:bCs/>
          <w:sz w:val="20"/>
          <w:szCs w:val="20"/>
        </w:rPr>
      </w:pPr>
      <w:r w:rsidRPr="00A25199">
        <w:rPr>
          <w:rFonts w:ascii="Helvetica" w:hAnsi="Helvetica"/>
          <w:b/>
          <w:bCs/>
          <w:sz w:val="20"/>
          <w:szCs w:val="20"/>
        </w:rPr>
        <w:t xml:space="preserve">APPENDIX 2 </w:t>
      </w:r>
    </w:p>
    <w:p w:rsidR="00E43E70" w:rsidRPr="00A25199" w:rsidRDefault="00E43E70" w:rsidP="00E43E70">
      <w:pPr>
        <w:pStyle w:val="Default"/>
        <w:rPr>
          <w:rFonts w:ascii="Helvetica" w:hAnsi="Helvetica"/>
          <w:sz w:val="20"/>
          <w:szCs w:val="20"/>
        </w:rPr>
      </w:pPr>
    </w:p>
    <w:p w:rsidR="001130FE" w:rsidRPr="00A25199" w:rsidRDefault="001130FE" w:rsidP="001130FE">
      <w:pPr>
        <w:pStyle w:val="Default"/>
        <w:rPr>
          <w:rFonts w:ascii="Helvetica" w:hAnsi="Helvetica"/>
          <w:b/>
          <w:bCs/>
          <w:sz w:val="20"/>
          <w:szCs w:val="20"/>
        </w:rPr>
      </w:pPr>
      <w:r w:rsidRPr="00A25199">
        <w:rPr>
          <w:rFonts w:ascii="Helvetica" w:hAnsi="Helvetica"/>
          <w:b/>
          <w:bCs/>
          <w:sz w:val="20"/>
          <w:szCs w:val="20"/>
        </w:rPr>
        <w:t xml:space="preserve">GUIDE TO INFORMATION AVAILABLE THROUGH THE MODEL PUBLICATION SCHEME 2015 </w:t>
      </w:r>
    </w:p>
    <w:p w:rsidR="00E43E70" w:rsidRDefault="00E43E70" w:rsidP="00E43E70">
      <w:pPr>
        <w:pStyle w:val="Default"/>
        <w:rPr>
          <w:sz w:val="20"/>
          <w:szCs w:val="20"/>
        </w:rPr>
      </w:pPr>
    </w:p>
    <w:tbl>
      <w:tblPr>
        <w:tblW w:w="0" w:type="auto"/>
        <w:tblBorders>
          <w:top w:val="nil"/>
          <w:left w:val="nil"/>
          <w:bottom w:val="nil"/>
          <w:right w:val="nil"/>
        </w:tblBorders>
        <w:tblLayout w:type="fixed"/>
        <w:tblLook w:val="0000"/>
      </w:tblPr>
      <w:tblGrid>
        <w:gridCol w:w="4267"/>
        <w:gridCol w:w="8882"/>
      </w:tblGrid>
      <w:tr w:rsidR="00E43E70" w:rsidRPr="00A25199" w:rsidTr="00E43E70">
        <w:trPr>
          <w:trHeight w:val="129"/>
        </w:trPr>
        <w:tc>
          <w:tcPr>
            <w:tcW w:w="4267" w:type="dxa"/>
          </w:tcPr>
          <w:p w:rsidR="00E43E70" w:rsidRPr="00A25199" w:rsidRDefault="00E43E70">
            <w:pPr>
              <w:pStyle w:val="Default"/>
              <w:rPr>
                <w:rFonts w:ascii="Helvetica" w:hAnsi="Helvetica"/>
                <w:b/>
                <w:bCs/>
              </w:rPr>
            </w:pPr>
            <w:r w:rsidRPr="00A25199">
              <w:rPr>
                <w:rFonts w:ascii="Helvetica" w:hAnsi="Helvetica"/>
                <w:b/>
                <w:bCs/>
              </w:rPr>
              <w:t xml:space="preserve">Contents </w:t>
            </w:r>
          </w:p>
          <w:p w:rsidR="00E43E70" w:rsidRPr="00A25199" w:rsidRDefault="00E43E70">
            <w:pPr>
              <w:pStyle w:val="Default"/>
              <w:rPr>
                <w:rFonts w:ascii="Corbel" w:hAnsi="Corbel"/>
                <w:b/>
                <w:bCs/>
              </w:rPr>
            </w:pPr>
          </w:p>
          <w:p w:rsidR="00E43E70" w:rsidRPr="00A25199" w:rsidRDefault="00E43E70">
            <w:pPr>
              <w:pStyle w:val="Default"/>
              <w:rPr>
                <w:rFonts w:ascii="Corbel" w:hAnsi="Corbel"/>
              </w:rPr>
            </w:pPr>
            <w:r w:rsidRPr="00A25199">
              <w:rPr>
                <w:rFonts w:ascii="Corbel" w:hAnsi="Corbel"/>
                <w:b/>
                <w:bCs/>
              </w:rPr>
              <w:t xml:space="preserve">SECTION 1: </w:t>
            </w:r>
          </w:p>
        </w:tc>
        <w:tc>
          <w:tcPr>
            <w:tcW w:w="8882" w:type="dxa"/>
          </w:tcPr>
          <w:p w:rsidR="00E43E70" w:rsidRPr="00A25199" w:rsidRDefault="00E43E70">
            <w:pPr>
              <w:pStyle w:val="Default"/>
              <w:rPr>
                <w:rFonts w:ascii="Corbel" w:hAnsi="Corbel"/>
              </w:rPr>
            </w:pPr>
          </w:p>
          <w:p w:rsidR="00E43E70" w:rsidRPr="00A25199" w:rsidRDefault="00E43E70">
            <w:pPr>
              <w:pStyle w:val="Default"/>
              <w:rPr>
                <w:rFonts w:ascii="Corbel" w:hAnsi="Corbel"/>
              </w:rPr>
            </w:pPr>
          </w:p>
          <w:p w:rsidR="00E43E70" w:rsidRPr="00A25199" w:rsidRDefault="00E43E70">
            <w:pPr>
              <w:pStyle w:val="Default"/>
              <w:rPr>
                <w:rFonts w:ascii="Corbel" w:hAnsi="Corbel"/>
              </w:rPr>
            </w:pPr>
            <w:r w:rsidRPr="00A25199">
              <w:rPr>
                <w:rFonts w:ascii="Corbel" w:hAnsi="Corbel"/>
              </w:rPr>
              <w:t xml:space="preserve">Introduction to the Integration Joint Board - Guide to Information </w:t>
            </w:r>
          </w:p>
          <w:p w:rsidR="00E43E70" w:rsidRPr="00A25199" w:rsidRDefault="00E43E70">
            <w:pPr>
              <w:pStyle w:val="Default"/>
              <w:rPr>
                <w:rFonts w:ascii="Corbel" w:hAnsi="Corbel"/>
              </w:rPr>
            </w:pP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2: </w:t>
            </w:r>
          </w:p>
        </w:tc>
        <w:tc>
          <w:tcPr>
            <w:tcW w:w="8882" w:type="dxa"/>
          </w:tcPr>
          <w:p w:rsidR="00E43E70" w:rsidRPr="00A25199" w:rsidRDefault="00E43E70">
            <w:pPr>
              <w:pStyle w:val="Default"/>
              <w:rPr>
                <w:rFonts w:ascii="Corbel" w:hAnsi="Corbel"/>
              </w:rPr>
            </w:pPr>
            <w:r w:rsidRPr="00A25199">
              <w:rPr>
                <w:rFonts w:ascii="Corbel" w:hAnsi="Corbel"/>
              </w:rPr>
              <w:t xml:space="preserve">About East Lothian Integration Joint Board </w:t>
            </w:r>
          </w:p>
          <w:p w:rsidR="00E43E70" w:rsidRPr="00A25199" w:rsidRDefault="00E43E70">
            <w:pPr>
              <w:pStyle w:val="Default"/>
              <w:rPr>
                <w:rFonts w:ascii="Corbel" w:hAnsi="Corbel"/>
              </w:rPr>
            </w:pP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3: </w:t>
            </w:r>
          </w:p>
        </w:tc>
        <w:tc>
          <w:tcPr>
            <w:tcW w:w="8882" w:type="dxa"/>
          </w:tcPr>
          <w:p w:rsidR="00E43E70" w:rsidRPr="00A25199" w:rsidRDefault="00E43E70">
            <w:pPr>
              <w:pStyle w:val="Default"/>
              <w:rPr>
                <w:rFonts w:ascii="Corbel" w:hAnsi="Corbel"/>
              </w:rPr>
            </w:pPr>
            <w:r w:rsidRPr="00A25199">
              <w:rPr>
                <w:rFonts w:ascii="Corbel" w:hAnsi="Corbel"/>
              </w:rPr>
              <w:t xml:space="preserve">Accessing information under the Guide </w:t>
            </w:r>
          </w:p>
          <w:p w:rsidR="00E43E70" w:rsidRPr="00A25199" w:rsidRDefault="00E43E70">
            <w:pPr>
              <w:pStyle w:val="Default"/>
              <w:rPr>
                <w:rFonts w:ascii="Corbel" w:hAnsi="Corbel"/>
              </w:rPr>
            </w:pP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4: </w:t>
            </w:r>
          </w:p>
        </w:tc>
        <w:tc>
          <w:tcPr>
            <w:tcW w:w="8882" w:type="dxa"/>
          </w:tcPr>
          <w:p w:rsidR="00E43E70" w:rsidRPr="00A25199" w:rsidRDefault="00E43E70">
            <w:pPr>
              <w:pStyle w:val="Default"/>
              <w:rPr>
                <w:rFonts w:ascii="Corbel" w:hAnsi="Corbel"/>
              </w:rPr>
            </w:pPr>
            <w:r w:rsidRPr="00A25199">
              <w:rPr>
                <w:rFonts w:ascii="Corbel" w:hAnsi="Corbel"/>
              </w:rPr>
              <w:t>Information that we may withhold</w:t>
            </w:r>
          </w:p>
          <w:p w:rsidR="00E43E70" w:rsidRPr="00A25199" w:rsidRDefault="00E43E70">
            <w:pPr>
              <w:pStyle w:val="Default"/>
              <w:rPr>
                <w:rFonts w:ascii="Corbel" w:hAnsi="Corbel"/>
              </w:rPr>
            </w:pPr>
            <w:r w:rsidRPr="00A25199">
              <w:rPr>
                <w:rFonts w:ascii="Corbel" w:hAnsi="Corbel"/>
              </w:rPr>
              <w:t xml:space="preserve"> </w:t>
            </w: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5: </w:t>
            </w:r>
          </w:p>
        </w:tc>
        <w:tc>
          <w:tcPr>
            <w:tcW w:w="8882" w:type="dxa"/>
          </w:tcPr>
          <w:p w:rsidR="00E43E70" w:rsidRPr="00A25199" w:rsidRDefault="00E43E70">
            <w:pPr>
              <w:pStyle w:val="Default"/>
              <w:rPr>
                <w:rFonts w:ascii="Corbel" w:hAnsi="Corbel"/>
              </w:rPr>
            </w:pPr>
            <w:r w:rsidRPr="00A25199">
              <w:rPr>
                <w:rFonts w:ascii="Corbel" w:hAnsi="Corbel"/>
              </w:rPr>
              <w:t xml:space="preserve">Our Charging Policy </w:t>
            </w:r>
          </w:p>
          <w:p w:rsidR="00E43E70" w:rsidRPr="00A25199" w:rsidRDefault="00E43E70">
            <w:pPr>
              <w:pStyle w:val="Default"/>
              <w:rPr>
                <w:rFonts w:ascii="Corbel" w:hAnsi="Corbel"/>
              </w:rPr>
            </w:pP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6: </w:t>
            </w:r>
          </w:p>
        </w:tc>
        <w:tc>
          <w:tcPr>
            <w:tcW w:w="8882" w:type="dxa"/>
          </w:tcPr>
          <w:p w:rsidR="00E43E70" w:rsidRPr="00A25199" w:rsidRDefault="00E43E70">
            <w:pPr>
              <w:pStyle w:val="Default"/>
              <w:rPr>
                <w:rFonts w:ascii="Corbel" w:hAnsi="Corbel"/>
              </w:rPr>
            </w:pPr>
            <w:r w:rsidRPr="00A25199">
              <w:rPr>
                <w:rFonts w:ascii="Corbel" w:hAnsi="Corbel"/>
              </w:rPr>
              <w:t>Our Copyright Policy</w:t>
            </w:r>
          </w:p>
          <w:p w:rsidR="00E43E70" w:rsidRPr="00A25199" w:rsidRDefault="00E43E70">
            <w:pPr>
              <w:pStyle w:val="Default"/>
              <w:rPr>
                <w:rFonts w:ascii="Corbel" w:hAnsi="Corbel"/>
              </w:rPr>
            </w:pPr>
            <w:r w:rsidRPr="00A25199">
              <w:rPr>
                <w:rFonts w:ascii="Corbel" w:hAnsi="Corbel"/>
              </w:rPr>
              <w:t xml:space="preserve"> </w:t>
            </w: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7: </w:t>
            </w:r>
          </w:p>
        </w:tc>
        <w:tc>
          <w:tcPr>
            <w:tcW w:w="8882" w:type="dxa"/>
          </w:tcPr>
          <w:p w:rsidR="00E43E70" w:rsidRPr="00A25199" w:rsidRDefault="00E43E70">
            <w:pPr>
              <w:pStyle w:val="Default"/>
              <w:rPr>
                <w:rFonts w:ascii="Corbel" w:hAnsi="Corbel"/>
              </w:rPr>
            </w:pPr>
            <w:r w:rsidRPr="00A25199">
              <w:rPr>
                <w:rFonts w:ascii="Corbel" w:hAnsi="Corbel"/>
              </w:rPr>
              <w:t>Records Management Policy</w:t>
            </w:r>
          </w:p>
          <w:p w:rsidR="00E43E70" w:rsidRPr="00A25199" w:rsidRDefault="00E43E70">
            <w:pPr>
              <w:pStyle w:val="Default"/>
              <w:rPr>
                <w:rFonts w:ascii="Corbel" w:hAnsi="Corbel"/>
              </w:rPr>
            </w:pPr>
            <w:r w:rsidRPr="00A25199">
              <w:rPr>
                <w:rFonts w:ascii="Corbel" w:hAnsi="Corbel"/>
              </w:rPr>
              <w:t xml:space="preserve"> </w:t>
            </w: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8: </w:t>
            </w:r>
          </w:p>
        </w:tc>
        <w:tc>
          <w:tcPr>
            <w:tcW w:w="8882" w:type="dxa"/>
          </w:tcPr>
          <w:p w:rsidR="00E43E70" w:rsidRPr="00A25199" w:rsidRDefault="00E43E70">
            <w:pPr>
              <w:pStyle w:val="Default"/>
              <w:rPr>
                <w:rFonts w:ascii="Corbel" w:hAnsi="Corbel"/>
              </w:rPr>
            </w:pPr>
            <w:r w:rsidRPr="00A25199">
              <w:rPr>
                <w:rFonts w:ascii="Corbel" w:hAnsi="Corbel"/>
              </w:rPr>
              <w:t xml:space="preserve">Contact details for enquiries, feedback and complaints </w:t>
            </w:r>
          </w:p>
          <w:p w:rsidR="00E43E70" w:rsidRPr="00A25199" w:rsidRDefault="00E43E70">
            <w:pPr>
              <w:pStyle w:val="Default"/>
              <w:rPr>
                <w:rFonts w:ascii="Corbel" w:hAnsi="Corbel"/>
              </w:rPr>
            </w:pP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9: </w:t>
            </w:r>
          </w:p>
        </w:tc>
        <w:tc>
          <w:tcPr>
            <w:tcW w:w="8882" w:type="dxa"/>
          </w:tcPr>
          <w:p w:rsidR="00E43E70" w:rsidRPr="00A25199" w:rsidRDefault="00E43E70">
            <w:pPr>
              <w:pStyle w:val="Default"/>
              <w:rPr>
                <w:rFonts w:ascii="Corbel" w:hAnsi="Corbel"/>
              </w:rPr>
            </w:pPr>
            <w:r w:rsidRPr="00A25199">
              <w:rPr>
                <w:rFonts w:ascii="Corbel" w:hAnsi="Corbel"/>
              </w:rPr>
              <w:t xml:space="preserve">How to access information which is not available in the Guide to Information </w:t>
            </w:r>
          </w:p>
          <w:p w:rsidR="00E43E70" w:rsidRPr="00A25199" w:rsidRDefault="00E43E70">
            <w:pPr>
              <w:pStyle w:val="Default"/>
              <w:rPr>
                <w:rFonts w:ascii="Corbel" w:hAnsi="Corbel"/>
              </w:rPr>
            </w:pPr>
          </w:p>
        </w:tc>
      </w:tr>
      <w:tr w:rsidR="00E43E70" w:rsidRPr="00A25199" w:rsidTr="00E43E70">
        <w:trPr>
          <w:trHeight w:val="129"/>
        </w:trPr>
        <w:tc>
          <w:tcPr>
            <w:tcW w:w="4267" w:type="dxa"/>
          </w:tcPr>
          <w:p w:rsidR="00E43E70" w:rsidRPr="00A25199" w:rsidRDefault="00E43E70">
            <w:pPr>
              <w:pStyle w:val="Default"/>
              <w:rPr>
                <w:rFonts w:ascii="Corbel" w:hAnsi="Corbel"/>
              </w:rPr>
            </w:pPr>
            <w:r w:rsidRPr="00A25199">
              <w:rPr>
                <w:rFonts w:ascii="Corbel" w:hAnsi="Corbel"/>
                <w:b/>
                <w:bCs/>
              </w:rPr>
              <w:t xml:space="preserve">SECTION 10: </w:t>
            </w:r>
          </w:p>
        </w:tc>
        <w:tc>
          <w:tcPr>
            <w:tcW w:w="8882" w:type="dxa"/>
          </w:tcPr>
          <w:p w:rsidR="00E43E70" w:rsidRPr="00A25199" w:rsidRDefault="00E43E70">
            <w:pPr>
              <w:pStyle w:val="Default"/>
              <w:rPr>
                <w:rFonts w:ascii="Corbel" w:hAnsi="Corbel"/>
              </w:rPr>
            </w:pPr>
            <w:r w:rsidRPr="00A25199">
              <w:rPr>
                <w:rFonts w:ascii="Corbel" w:hAnsi="Corbel"/>
              </w:rPr>
              <w:t xml:space="preserve">Classes of Information </w:t>
            </w:r>
          </w:p>
        </w:tc>
      </w:tr>
      <w:tr w:rsidR="00E43E70" w:rsidRPr="00A25199" w:rsidTr="00E43E70">
        <w:trPr>
          <w:trHeight w:val="123"/>
        </w:trPr>
        <w:tc>
          <w:tcPr>
            <w:tcW w:w="13149" w:type="dxa"/>
            <w:gridSpan w:val="2"/>
          </w:tcPr>
          <w:p w:rsidR="00E43E70" w:rsidRPr="00A25199" w:rsidRDefault="00E43E70">
            <w:pPr>
              <w:pStyle w:val="Default"/>
              <w:rPr>
                <w:rFonts w:ascii="Corbel" w:hAnsi="Corbel"/>
              </w:rPr>
            </w:pPr>
            <w:r w:rsidRPr="00A25199">
              <w:rPr>
                <w:rFonts w:ascii="Corbel" w:hAnsi="Corbel"/>
              </w:rPr>
              <w:t xml:space="preserve">Class 1: About East Lothian IJB </w:t>
            </w:r>
          </w:p>
        </w:tc>
      </w:tr>
      <w:tr w:rsidR="00E43E70" w:rsidRPr="00A25199" w:rsidTr="00E43E70">
        <w:trPr>
          <w:trHeight w:val="123"/>
        </w:trPr>
        <w:tc>
          <w:tcPr>
            <w:tcW w:w="13149" w:type="dxa"/>
            <w:gridSpan w:val="2"/>
          </w:tcPr>
          <w:p w:rsidR="00E43E70" w:rsidRPr="00A25199" w:rsidRDefault="00E43E70">
            <w:pPr>
              <w:pStyle w:val="Default"/>
              <w:rPr>
                <w:rFonts w:ascii="Corbel" w:hAnsi="Corbel"/>
              </w:rPr>
            </w:pPr>
            <w:r w:rsidRPr="00A25199">
              <w:rPr>
                <w:rFonts w:ascii="Corbel" w:hAnsi="Corbel"/>
              </w:rPr>
              <w:t xml:space="preserve">Class 2: How we deliver our functions and services </w:t>
            </w:r>
          </w:p>
        </w:tc>
      </w:tr>
      <w:tr w:rsidR="00E43E70" w:rsidRPr="00A25199" w:rsidTr="00E43E70">
        <w:trPr>
          <w:trHeight w:val="123"/>
        </w:trPr>
        <w:tc>
          <w:tcPr>
            <w:tcW w:w="13149" w:type="dxa"/>
            <w:gridSpan w:val="2"/>
          </w:tcPr>
          <w:p w:rsidR="00E43E70" w:rsidRPr="00A25199" w:rsidRDefault="00E43E70">
            <w:pPr>
              <w:pStyle w:val="Default"/>
              <w:rPr>
                <w:rFonts w:ascii="Corbel" w:hAnsi="Corbel"/>
              </w:rPr>
            </w:pPr>
            <w:r w:rsidRPr="00A25199">
              <w:rPr>
                <w:rFonts w:ascii="Corbel" w:hAnsi="Corbel"/>
              </w:rPr>
              <w:t xml:space="preserve">Class 3: How we take decisions and what we have decided </w:t>
            </w:r>
          </w:p>
        </w:tc>
      </w:tr>
      <w:tr w:rsidR="00E43E70" w:rsidRPr="00A25199" w:rsidTr="00E43E70">
        <w:trPr>
          <w:trHeight w:val="123"/>
        </w:trPr>
        <w:tc>
          <w:tcPr>
            <w:tcW w:w="13149" w:type="dxa"/>
            <w:gridSpan w:val="2"/>
          </w:tcPr>
          <w:p w:rsidR="00E43E70" w:rsidRPr="00A25199" w:rsidRDefault="00E43E70">
            <w:pPr>
              <w:pStyle w:val="Default"/>
              <w:rPr>
                <w:rFonts w:ascii="Corbel" w:hAnsi="Corbel"/>
              </w:rPr>
            </w:pPr>
            <w:r w:rsidRPr="00A25199">
              <w:rPr>
                <w:rFonts w:ascii="Corbel" w:hAnsi="Corbel"/>
              </w:rPr>
              <w:t xml:space="preserve">Class 4: What we spend and how we spend it </w:t>
            </w:r>
          </w:p>
        </w:tc>
      </w:tr>
      <w:tr w:rsidR="00E43E70" w:rsidRPr="00A25199" w:rsidTr="00E43E70">
        <w:trPr>
          <w:trHeight w:val="123"/>
        </w:trPr>
        <w:tc>
          <w:tcPr>
            <w:tcW w:w="13149" w:type="dxa"/>
            <w:gridSpan w:val="2"/>
          </w:tcPr>
          <w:p w:rsidR="00E43E70" w:rsidRPr="00A25199" w:rsidRDefault="00E43E70">
            <w:pPr>
              <w:pStyle w:val="Default"/>
              <w:rPr>
                <w:rFonts w:ascii="Corbel" w:hAnsi="Corbel"/>
              </w:rPr>
            </w:pPr>
            <w:r w:rsidRPr="00A25199">
              <w:rPr>
                <w:rFonts w:ascii="Corbel" w:hAnsi="Corbel"/>
              </w:rPr>
              <w:t xml:space="preserve">Class 5: How we manage our human, physical and information resources </w:t>
            </w:r>
          </w:p>
        </w:tc>
      </w:tr>
      <w:tr w:rsidR="00E43E70" w:rsidRPr="00A25199" w:rsidTr="00E43E70">
        <w:trPr>
          <w:trHeight w:val="123"/>
        </w:trPr>
        <w:tc>
          <w:tcPr>
            <w:tcW w:w="13149" w:type="dxa"/>
            <w:gridSpan w:val="2"/>
          </w:tcPr>
          <w:p w:rsidR="00E43E70" w:rsidRPr="00A25199" w:rsidRDefault="00E43E70">
            <w:pPr>
              <w:pStyle w:val="Default"/>
              <w:rPr>
                <w:rFonts w:ascii="Corbel" w:hAnsi="Corbel"/>
              </w:rPr>
            </w:pPr>
            <w:r w:rsidRPr="00A25199">
              <w:rPr>
                <w:rFonts w:ascii="Corbel" w:hAnsi="Corbel"/>
              </w:rPr>
              <w:lastRenderedPageBreak/>
              <w:t xml:space="preserve">Class 6: How we procure goods and services from external providers </w:t>
            </w:r>
          </w:p>
        </w:tc>
      </w:tr>
      <w:tr w:rsidR="00E43E70" w:rsidRPr="00A25199" w:rsidTr="00E43E70">
        <w:trPr>
          <w:trHeight w:val="123"/>
        </w:trPr>
        <w:tc>
          <w:tcPr>
            <w:tcW w:w="13149" w:type="dxa"/>
            <w:gridSpan w:val="2"/>
          </w:tcPr>
          <w:p w:rsidR="00E43E70" w:rsidRPr="00A25199" w:rsidRDefault="00E43E70">
            <w:pPr>
              <w:pStyle w:val="Default"/>
              <w:rPr>
                <w:rFonts w:ascii="Corbel" w:hAnsi="Corbel"/>
              </w:rPr>
            </w:pPr>
            <w:r w:rsidRPr="00A25199">
              <w:rPr>
                <w:rFonts w:ascii="Corbel" w:hAnsi="Corbel"/>
              </w:rPr>
              <w:t xml:space="preserve">Class 7: How we are performing </w:t>
            </w:r>
          </w:p>
        </w:tc>
      </w:tr>
      <w:tr w:rsidR="00E43E70" w:rsidRPr="00A25199" w:rsidTr="00E43E70">
        <w:trPr>
          <w:trHeight w:val="123"/>
        </w:trPr>
        <w:tc>
          <w:tcPr>
            <w:tcW w:w="13149" w:type="dxa"/>
            <w:gridSpan w:val="2"/>
          </w:tcPr>
          <w:p w:rsidR="00E43E70" w:rsidRDefault="00E43E70">
            <w:pPr>
              <w:pStyle w:val="Default"/>
              <w:rPr>
                <w:rFonts w:ascii="Corbel" w:hAnsi="Corbel"/>
              </w:rPr>
            </w:pPr>
            <w:r w:rsidRPr="00A25199">
              <w:rPr>
                <w:rFonts w:ascii="Corbel" w:hAnsi="Corbel"/>
              </w:rPr>
              <w:t>Class 8: Commercial publications</w:t>
            </w:r>
          </w:p>
          <w:p w:rsidR="004F544A" w:rsidRPr="00A25199" w:rsidRDefault="004F544A">
            <w:pPr>
              <w:pStyle w:val="Default"/>
              <w:rPr>
                <w:rFonts w:ascii="Corbel" w:hAnsi="Corbel"/>
              </w:rPr>
            </w:pPr>
            <w:r>
              <w:rPr>
                <w:rFonts w:ascii="Corbel" w:hAnsi="Corbel"/>
              </w:rPr>
              <w:t>Class 9: Open Data</w:t>
            </w:r>
          </w:p>
        </w:tc>
      </w:tr>
    </w:tbl>
    <w:p w:rsidR="00593BA8" w:rsidRDefault="00593BA8" w:rsidP="00593BA8">
      <w:pPr>
        <w:pStyle w:val="Default"/>
        <w:rPr>
          <w:color w:val="auto"/>
        </w:rPr>
        <w:sectPr w:rsidR="00593BA8" w:rsidSect="00E43E70">
          <w:footerReference w:type="default" r:id="rId8"/>
          <w:pgSz w:w="17338" w:h="11906" w:orient="landscape"/>
          <w:pgMar w:top="1071" w:right="1372" w:bottom="426" w:left="1168" w:header="720" w:footer="720" w:gutter="0"/>
          <w:cols w:space="720"/>
          <w:noEndnote/>
          <w:docGrid w:linePitch="299"/>
        </w:sect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237"/>
        <w:gridCol w:w="39"/>
        <w:gridCol w:w="7757"/>
      </w:tblGrid>
      <w:tr w:rsidR="00A25199" w:rsidTr="00A25199">
        <w:trPr>
          <w:trHeight w:val="195"/>
        </w:trPr>
        <w:tc>
          <w:tcPr>
            <w:tcW w:w="534" w:type="dxa"/>
          </w:tcPr>
          <w:p w:rsidR="00A25199" w:rsidRDefault="00A25199">
            <w:pPr>
              <w:pStyle w:val="Default"/>
              <w:rPr>
                <w:sz w:val="28"/>
                <w:szCs w:val="28"/>
              </w:rPr>
            </w:pPr>
          </w:p>
        </w:tc>
        <w:tc>
          <w:tcPr>
            <w:tcW w:w="6237" w:type="dxa"/>
          </w:tcPr>
          <w:p w:rsidR="00A25199" w:rsidRPr="00A25199" w:rsidRDefault="00A25199" w:rsidP="00A25199">
            <w:pPr>
              <w:pStyle w:val="Default"/>
              <w:ind w:left="704"/>
              <w:rPr>
                <w:rFonts w:ascii="Helvetica" w:hAnsi="Helvetica"/>
                <w:sz w:val="28"/>
                <w:szCs w:val="28"/>
              </w:rPr>
            </w:pPr>
            <w:r w:rsidRPr="00A25199">
              <w:rPr>
                <w:rFonts w:ascii="Helvetica" w:hAnsi="Helvetica"/>
                <w:b/>
                <w:bCs/>
                <w:color w:val="auto"/>
                <w:sz w:val="28"/>
                <w:szCs w:val="28"/>
              </w:rPr>
              <w:t xml:space="preserve">The Classes of Information </w:t>
            </w:r>
            <w:r w:rsidRPr="00A25199">
              <w:rPr>
                <w:rFonts w:ascii="Helvetica" w:hAnsi="Helvetica"/>
                <w:b/>
                <w:bCs/>
                <w:sz w:val="28"/>
                <w:szCs w:val="28"/>
              </w:rPr>
              <w:t xml:space="preserve">Class </w:t>
            </w:r>
          </w:p>
        </w:tc>
        <w:tc>
          <w:tcPr>
            <w:tcW w:w="7796" w:type="dxa"/>
            <w:gridSpan w:val="2"/>
          </w:tcPr>
          <w:p w:rsidR="00A25199" w:rsidRPr="00A25199" w:rsidRDefault="00A25199">
            <w:pPr>
              <w:pStyle w:val="Default"/>
              <w:rPr>
                <w:rFonts w:ascii="Helvetica" w:hAnsi="Helvetica"/>
                <w:sz w:val="28"/>
                <w:szCs w:val="28"/>
              </w:rPr>
            </w:pPr>
            <w:r w:rsidRPr="00A25199">
              <w:rPr>
                <w:rFonts w:ascii="Helvetica" w:hAnsi="Helvetica"/>
                <w:b/>
                <w:bCs/>
                <w:sz w:val="28"/>
                <w:szCs w:val="28"/>
              </w:rPr>
              <w:t xml:space="preserve">Description </w:t>
            </w:r>
          </w:p>
        </w:tc>
      </w:tr>
      <w:tr w:rsidR="00593BA8" w:rsidTr="00A25199">
        <w:trPr>
          <w:trHeight w:val="398"/>
        </w:trPr>
        <w:tc>
          <w:tcPr>
            <w:tcW w:w="534" w:type="dxa"/>
          </w:tcPr>
          <w:p w:rsidR="00593BA8" w:rsidRPr="00A25199" w:rsidRDefault="00593BA8">
            <w:pPr>
              <w:pStyle w:val="Default"/>
              <w:rPr>
                <w:rFonts w:ascii="Corbel" w:hAnsi="Corbel"/>
              </w:rPr>
            </w:pPr>
            <w:r w:rsidRPr="00A25199">
              <w:rPr>
                <w:rFonts w:ascii="Corbel" w:hAnsi="Corbel"/>
                <w:b/>
                <w:bCs/>
              </w:rPr>
              <w:t xml:space="preserve">1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About the authority </w:t>
            </w:r>
          </w:p>
        </w:tc>
        <w:tc>
          <w:tcPr>
            <w:tcW w:w="7757" w:type="dxa"/>
          </w:tcPr>
          <w:p w:rsidR="00593BA8" w:rsidRPr="00A25199" w:rsidRDefault="00593BA8">
            <w:pPr>
              <w:pStyle w:val="Default"/>
              <w:rPr>
                <w:rFonts w:ascii="Corbel" w:hAnsi="Corbel"/>
              </w:rPr>
            </w:pPr>
            <w:r w:rsidRPr="00A25199">
              <w:rPr>
                <w:rFonts w:ascii="Corbel" w:hAnsi="Corbel"/>
              </w:rPr>
              <w:t xml:space="preserve">Information about the authority, who we are, where to find us, how to contact us, how we are managed and our external relations </w:t>
            </w:r>
          </w:p>
        </w:tc>
      </w:tr>
      <w:tr w:rsidR="00593BA8" w:rsidTr="00A25199">
        <w:trPr>
          <w:trHeight w:val="398"/>
        </w:trPr>
        <w:tc>
          <w:tcPr>
            <w:tcW w:w="534" w:type="dxa"/>
          </w:tcPr>
          <w:p w:rsidR="00593BA8" w:rsidRPr="00A25199" w:rsidRDefault="00593BA8">
            <w:pPr>
              <w:pStyle w:val="Default"/>
              <w:rPr>
                <w:rFonts w:ascii="Corbel" w:hAnsi="Corbel"/>
              </w:rPr>
            </w:pPr>
            <w:r w:rsidRPr="00A25199">
              <w:rPr>
                <w:rFonts w:ascii="Corbel" w:hAnsi="Corbel"/>
                <w:b/>
                <w:bCs/>
              </w:rPr>
              <w:t xml:space="preserve">2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How we deliver our functions and services </w:t>
            </w:r>
          </w:p>
        </w:tc>
        <w:tc>
          <w:tcPr>
            <w:tcW w:w="7757" w:type="dxa"/>
          </w:tcPr>
          <w:p w:rsidR="00593BA8" w:rsidRPr="00A25199" w:rsidRDefault="00593BA8">
            <w:pPr>
              <w:pStyle w:val="Default"/>
              <w:rPr>
                <w:rFonts w:ascii="Corbel" w:hAnsi="Corbel"/>
              </w:rPr>
            </w:pPr>
            <w:r w:rsidRPr="00A25199">
              <w:rPr>
                <w:rFonts w:ascii="Corbel" w:hAnsi="Corbel"/>
              </w:rPr>
              <w:t xml:space="preserve">Information about our work, our strategies and policies for delivering functions and services and information for our service users </w:t>
            </w:r>
          </w:p>
        </w:tc>
      </w:tr>
      <w:tr w:rsidR="00593BA8" w:rsidTr="00A25199">
        <w:trPr>
          <w:trHeight w:val="334"/>
        </w:trPr>
        <w:tc>
          <w:tcPr>
            <w:tcW w:w="534" w:type="dxa"/>
          </w:tcPr>
          <w:p w:rsidR="00593BA8" w:rsidRPr="00A25199" w:rsidRDefault="00593BA8">
            <w:pPr>
              <w:pStyle w:val="Default"/>
              <w:rPr>
                <w:rFonts w:ascii="Corbel" w:hAnsi="Corbel"/>
              </w:rPr>
            </w:pPr>
            <w:r w:rsidRPr="00A25199">
              <w:rPr>
                <w:rFonts w:ascii="Corbel" w:hAnsi="Corbel"/>
                <w:b/>
                <w:bCs/>
              </w:rPr>
              <w:t xml:space="preserve">3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How we take decisions and what we have decided </w:t>
            </w:r>
          </w:p>
        </w:tc>
        <w:tc>
          <w:tcPr>
            <w:tcW w:w="7757" w:type="dxa"/>
          </w:tcPr>
          <w:p w:rsidR="00593BA8" w:rsidRPr="00A25199" w:rsidRDefault="00593BA8">
            <w:pPr>
              <w:pStyle w:val="Default"/>
              <w:rPr>
                <w:rFonts w:ascii="Corbel" w:hAnsi="Corbel"/>
              </w:rPr>
            </w:pPr>
            <w:r w:rsidRPr="00A25199">
              <w:rPr>
                <w:rFonts w:ascii="Corbel" w:hAnsi="Corbel"/>
              </w:rPr>
              <w:t xml:space="preserve">Information about the decisions we take, how we make decisions and how we involve others </w:t>
            </w:r>
          </w:p>
        </w:tc>
      </w:tr>
      <w:tr w:rsidR="00593BA8" w:rsidTr="00A25199">
        <w:trPr>
          <w:trHeight w:val="524"/>
        </w:trPr>
        <w:tc>
          <w:tcPr>
            <w:tcW w:w="534" w:type="dxa"/>
          </w:tcPr>
          <w:p w:rsidR="00593BA8" w:rsidRPr="00A25199" w:rsidRDefault="00593BA8">
            <w:pPr>
              <w:pStyle w:val="Default"/>
              <w:rPr>
                <w:rFonts w:ascii="Corbel" w:hAnsi="Corbel"/>
              </w:rPr>
            </w:pPr>
            <w:r w:rsidRPr="00A25199">
              <w:rPr>
                <w:rFonts w:ascii="Corbel" w:hAnsi="Corbel"/>
                <w:b/>
                <w:bCs/>
              </w:rPr>
              <w:t xml:space="preserve">4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What we spend and how we spend it </w:t>
            </w:r>
          </w:p>
        </w:tc>
        <w:tc>
          <w:tcPr>
            <w:tcW w:w="7757" w:type="dxa"/>
          </w:tcPr>
          <w:p w:rsidR="00593BA8" w:rsidRPr="00A25199" w:rsidRDefault="00593BA8">
            <w:pPr>
              <w:pStyle w:val="Default"/>
              <w:rPr>
                <w:rFonts w:ascii="Corbel" w:hAnsi="Corbel"/>
              </w:rPr>
            </w:pPr>
            <w:r w:rsidRPr="00A25199">
              <w:rPr>
                <w:rFonts w:ascii="Corbel" w:hAnsi="Corbel"/>
              </w:rPr>
              <w:t xml:space="preserve">Information about our strategy for, and management of, financial resources (in sufficient detail to explain how we plan to spend public money and what has actually been spent) </w:t>
            </w:r>
          </w:p>
        </w:tc>
      </w:tr>
      <w:tr w:rsidR="00593BA8" w:rsidTr="00A25199">
        <w:trPr>
          <w:trHeight w:val="472"/>
        </w:trPr>
        <w:tc>
          <w:tcPr>
            <w:tcW w:w="534" w:type="dxa"/>
          </w:tcPr>
          <w:p w:rsidR="00593BA8" w:rsidRPr="00A25199" w:rsidRDefault="00593BA8">
            <w:pPr>
              <w:pStyle w:val="Default"/>
              <w:rPr>
                <w:rFonts w:ascii="Corbel" w:hAnsi="Corbel"/>
              </w:rPr>
            </w:pPr>
            <w:r w:rsidRPr="00A25199">
              <w:rPr>
                <w:rFonts w:ascii="Corbel" w:hAnsi="Corbel"/>
                <w:b/>
                <w:bCs/>
              </w:rPr>
              <w:t xml:space="preserve">5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How we manage our human, physical and information resources </w:t>
            </w:r>
          </w:p>
        </w:tc>
        <w:tc>
          <w:tcPr>
            <w:tcW w:w="7757" w:type="dxa"/>
          </w:tcPr>
          <w:p w:rsidR="00593BA8" w:rsidRPr="00A25199" w:rsidRDefault="00593BA8">
            <w:pPr>
              <w:pStyle w:val="Default"/>
              <w:rPr>
                <w:rFonts w:ascii="Corbel" w:hAnsi="Corbel"/>
              </w:rPr>
            </w:pPr>
            <w:r w:rsidRPr="00A25199">
              <w:rPr>
                <w:rFonts w:ascii="Corbel" w:hAnsi="Corbel"/>
              </w:rPr>
              <w:t xml:space="preserve">Information about how we manage the human, physical and information resources of the authority. </w:t>
            </w:r>
          </w:p>
        </w:tc>
      </w:tr>
      <w:tr w:rsidR="00593BA8" w:rsidTr="00A25199">
        <w:trPr>
          <w:trHeight w:val="472"/>
        </w:trPr>
        <w:tc>
          <w:tcPr>
            <w:tcW w:w="534" w:type="dxa"/>
          </w:tcPr>
          <w:p w:rsidR="00593BA8" w:rsidRPr="00A25199" w:rsidRDefault="00593BA8">
            <w:pPr>
              <w:pStyle w:val="Default"/>
              <w:rPr>
                <w:rFonts w:ascii="Corbel" w:hAnsi="Corbel"/>
              </w:rPr>
            </w:pPr>
            <w:r w:rsidRPr="00A25199">
              <w:rPr>
                <w:rFonts w:ascii="Corbel" w:hAnsi="Corbel"/>
                <w:b/>
                <w:bCs/>
              </w:rPr>
              <w:t xml:space="preserve">6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How we procure goods and services from external providers </w:t>
            </w:r>
          </w:p>
        </w:tc>
        <w:tc>
          <w:tcPr>
            <w:tcW w:w="7757" w:type="dxa"/>
          </w:tcPr>
          <w:p w:rsidR="00593BA8" w:rsidRPr="00A25199" w:rsidRDefault="00593BA8">
            <w:pPr>
              <w:pStyle w:val="Default"/>
              <w:rPr>
                <w:rFonts w:ascii="Corbel" w:hAnsi="Corbel"/>
              </w:rPr>
            </w:pPr>
            <w:r w:rsidRPr="00A25199">
              <w:rPr>
                <w:rFonts w:ascii="Corbel" w:hAnsi="Corbel"/>
              </w:rPr>
              <w:t xml:space="preserve">Information about how we procure goods and services and our contracts with external providers </w:t>
            </w:r>
          </w:p>
        </w:tc>
      </w:tr>
      <w:tr w:rsidR="00593BA8" w:rsidTr="00A25199">
        <w:trPr>
          <w:trHeight w:val="272"/>
        </w:trPr>
        <w:tc>
          <w:tcPr>
            <w:tcW w:w="534" w:type="dxa"/>
          </w:tcPr>
          <w:p w:rsidR="00593BA8" w:rsidRPr="00A25199" w:rsidRDefault="00593BA8">
            <w:pPr>
              <w:pStyle w:val="Default"/>
              <w:rPr>
                <w:rFonts w:ascii="Corbel" w:hAnsi="Corbel"/>
              </w:rPr>
            </w:pPr>
            <w:r w:rsidRPr="00A25199">
              <w:rPr>
                <w:rFonts w:ascii="Corbel" w:hAnsi="Corbel"/>
                <w:b/>
                <w:bCs/>
              </w:rPr>
              <w:t xml:space="preserve">7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How we are performing </w:t>
            </w:r>
          </w:p>
        </w:tc>
        <w:tc>
          <w:tcPr>
            <w:tcW w:w="7757" w:type="dxa"/>
          </w:tcPr>
          <w:p w:rsidR="00593BA8" w:rsidRPr="00A25199" w:rsidRDefault="00593BA8">
            <w:pPr>
              <w:pStyle w:val="Default"/>
              <w:rPr>
                <w:rFonts w:ascii="Corbel" w:hAnsi="Corbel"/>
              </w:rPr>
            </w:pPr>
            <w:r w:rsidRPr="00A25199">
              <w:rPr>
                <w:rFonts w:ascii="Corbel" w:hAnsi="Corbel"/>
              </w:rPr>
              <w:t xml:space="preserve">Information about how we perform as an organisation and how well we deliver our functions and services </w:t>
            </w:r>
          </w:p>
        </w:tc>
      </w:tr>
      <w:tr w:rsidR="00593BA8" w:rsidTr="00A25199">
        <w:trPr>
          <w:trHeight w:val="556"/>
        </w:trPr>
        <w:tc>
          <w:tcPr>
            <w:tcW w:w="534" w:type="dxa"/>
          </w:tcPr>
          <w:p w:rsidR="00593BA8" w:rsidRPr="00A25199" w:rsidRDefault="00593BA8">
            <w:pPr>
              <w:pStyle w:val="Default"/>
              <w:rPr>
                <w:rFonts w:ascii="Corbel" w:hAnsi="Corbel"/>
              </w:rPr>
            </w:pPr>
            <w:r w:rsidRPr="00A25199">
              <w:rPr>
                <w:rFonts w:ascii="Corbel" w:hAnsi="Corbel"/>
                <w:b/>
                <w:bCs/>
              </w:rPr>
              <w:t xml:space="preserve">8 </w:t>
            </w:r>
          </w:p>
        </w:tc>
        <w:tc>
          <w:tcPr>
            <w:tcW w:w="6276" w:type="dxa"/>
            <w:gridSpan w:val="2"/>
          </w:tcPr>
          <w:p w:rsidR="00593BA8" w:rsidRPr="00A25199" w:rsidRDefault="00593BA8">
            <w:pPr>
              <w:pStyle w:val="Default"/>
              <w:rPr>
                <w:rFonts w:ascii="Corbel" w:hAnsi="Corbel"/>
              </w:rPr>
            </w:pPr>
            <w:r w:rsidRPr="00A25199">
              <w:rPr>
                <w:rFonts w:ascii="Corbel" w:hAnsi="Corbel"/>
              </w:rPr>
              <w:t xml:space="preserve">Our commercial publications </w:t>
            </w:r>
          </w:p>
        </w:tc>
        <w:tc>
          <w:tcPr>
            <w:tcW w:w="7757" w:type="dxa"/>
          </w:tcPr>
          <w:p w:rsidR="00593BA8" w:rsidRPr="00A25199" w:rsidRDefault="00593BA8">
            <w:pPr>
              <w:pStyle w:val="Default"/>
              <w:rPr>
                <w:rFonts w:ascii="Corbel" w:hAnsi="Corbel"/>
              </w:rPr>
            </w:pPr>
            <w:r w:rsidRPr="00A25199">
              <w:rPr>
                <w:rFonts w:ascii="Corbel" w:hAnsi="Corbel"/>
              </w:rPr>
              <w:t xml:space="preserve">Information packaged and made available for sale on a commercial basis and sold at market value through a retail outlet e.g., bookshop, museum or research journal. </w:t>
            </w:r>
          </w:p>
        </w:tc>
      </w:tr>
      <w:tr w:rsidR="004E0300" w:rsidTr="00A25199">
        <w:trPr>
          <w:trHeight w:val="556"/>
        </w:trPr>
        <w:tc>
          <w:tcPr>
            <w:tcW w:w="534" w:type="dxa"/>
          </w:tcPr>
          <w:p w:rsidR="004E0300" w:rsidRPr="00A25199" w:rsidRDefault="004E0300">
            <w:pPr>
              <w:pStyle w:val="Default"/>
              <w:rPr>
                <w:rFonts w:ascii="Corbel" w:hAnsi="Corbel"/>
                <w:b/>
                <w:bCs/>
              </w:rPr>
            </w:pPr>
            <w:r>
              <w:rPr>
                <w:rFonts w:ascii="Corbel" w:hAnsi="Corbel"/>
                <w:b/>
                <w:bCs/>
              </w:rPr>
              <w:t>9</w:t>
            </w:r>
          </w:p>
        </w:tc>
        <w:tc>
          <w:tcPr>
            <w:tcW w:w="6276" w:type="dxa"/>
            <w:gridSpan w:val="2"/>
          </w:tcPr>
          <w:p w:rsidR="004E0300" w:rsidRPr="00A25199" w:rsidRDefault="004E0300">
            <w:pPr>
              <w:pStyle w:val="Default"/>
              <w:rPr>
                <w:rFonts w:ascii="Corbel" w:hAnsi="Corbel"/>
              </w:rPr>
            </w:pPr>
            <w:r>
              <w:rPr>
                <w:rFonts w:ascii="Corbel" w:hAnsi="Corbel"/>
              </w:rPr>
              <w:t>Open data</w:t>
            </w:r>
          </w:p>
        </w:tc>
        <w:tc>
          <w:tcPr>
            <w:tcW w:w="7757" w:type="dxa"/>
          </w:tcPr>
          <w:p w:rsidR="004E0300" w:rsidRPr="004E0300" w:rsidRDefault="004E0300">
            <w:pPr>
              <w:pStyle w:val="Default"/>
              <w:rPr>
                <w:rFonts w:ascii="Corbel" w:hAnsi="Corbel"/>
              </w:rPr>
            </w:pPr>
            <w:r w:rsidRPr="004E0300">
              <w:rPr>
                <w:rFonts w:ascii="Corbel" w:hAnsi="Corbel"/>
              </w:rPr>
              <w:t xml:space="preserve">Open data is non-personal </w:t>
            </w:r>
            <w:r>
              <w:rPr>
                <w:rFonts w:ascii="Corbel" w:hAnsi="Corbel"/>
              </w:rPr>
              <w:t>and non-commercially sensitive.</w:t>
            </w:r>
            <w:r w:rsidRPr="004E0300">
              <w:rPr>
                <w:rFonts w:ascii="Corbel" w:hAnsi="Corbel"/>
              </w:rPr>
              <w:t xml:space="preserve"> Open data is easily discoverable, accessible to anyone and able to be freely used, re-used and redistributed by anyone. Open Data is data made available, via the internet, in an electronic format which supports its ready re-use, and with open licensing which allows its reuse.</w:t>
            </w:r>
          </w:p>
        </w:tc>
      </w:tr>
    </w:tbl>
    <w:p w:rsidR="00593BA8" w:rsidRDefault="00593BA8" w:rsidP="00593BA8">
      <w:pPr>
        <w:pStyle w:val="Default"/>
        <w:rPr>
          <w:color w:val="auto"/>
        </w:rPr>
        <w:sectPr w:rsidR="00593BA8" w:rsidSect="00E43E70">
          <w:pgSz w:w="17338" w:h="11906" w:orient="landscape"/>
          <w:pgMar w:top="1122" w:right="1062" w:bottom="799" w:left="1440" w:header="720" w:footer="720" w:gutter="0"/>
          <w:cols w:space="720"/>
          <w:noEndnote/>
          <w:docGrid w:linePitch="299"/>
        </w:sectPr>
      </w:pPr>
    </w:p>
    <w:tbl>
      <w:tblPr>
        <w:tblW w:w="0" w:type="auto"/>
        <w:tblBorders>
          <w:top w:val="nil"/>
          <w:left w:val="nil"/>
          <w:bottom w:val="nil"/>
          <w:right w:val="nil"/>
        </w:tblBorders>
        <w:tblLayout w:type="fixed"/>
        <w:tblLook w:val="0000"/>
      </w:tblPr>
      <w:tblGrid>
        <w:gridCol w:w="4935"/>
        <w:gridCol w:w="40"/>
        <w:gridCol w:w="4691"/>
        <w:gridCol w:w="284"/>
      </w:tblGrid>
      <w:tr w:rsidR="00593BA8" w:rsidRPr="00A25199">
        <w:trPr>
          <w:gridAfter w:val="1"/>
          <w:wAfter w:w="284" w:type="dxa"/>
          <w:trHeight w:val="153"/>
        </w:trPr>
        <w:tc>
          <w:tcPr>
            <w:tcW w:w="9666" w:type="dxa"/>
            <w:gridSpan w:val="3"/>
          </w:tcPr>
          <w:p w:rsidR="005477C0" w:rsidRDefault="00593BA8">
            <w:pPr>
              <w:pStyle w:val="Default"/>
              <w:rPr>
                <w:rFonts w:ascii="Helvetica" w:hAnsi="Helvetica"/>
                <w:b/>
                <w:bCs/>
                <w:color w:val="auto"/>
              </w:rPr>
            </w:pPr>
            <w:r w:rsidRPr="00A25199">
              <w:rPr>
                <w:rFonts w:ascii="Helvetica" w:hAnsi="Helvetica"/>
                <w:b/>
                <w:bCs/>
                <w:color w:val="auto"/>
              </w:rPr>
              <w:lastRenderedPageBreak/>
              <w:t xml:space="preserve">Document control sheet </w:t>
            </w:r>
          </w:p>
          <w:p w:rsidR="005477C0" w:rsidRDefault="005477C0">
            <w:pPr>
              <w:pStyle w:val="Default"/>
              <w:rPr>
                <w:rFonts w:ascii="Helvetica" w:hAnsi="Helvetica"/>
                <w:b/>
                <w:bCs/>
                <w:color w:val="auto"/>
              </w:rPr>
            </w:pPr>
          </w:p>
          <w:p w:rsidR="00593BA8" w:rsidRDefault="00593BA8">
            <w:pPr>
              <w:pStyle w:val="Default"/>
              <w:rPr>
                <w:rFonts w:ascii="Helvetica" w:hAnsi="Helvetica"/>
                <w:b/>
                <w:bCs/>
              </w:rPr>
            </w:pPr>
            <w:r w:rsidRPr="00A25199">
              <w:rPr>
                <w:rFonts w:ascii="Helvetica" w:hAnsi="Helvetica"/>
                <w:b/>
                <w:bCs/>
              </w:rPr>
              <w:t xml:space="preserve">Document </w:t>
            </w:r>
            <w:r w:rsidR="005477C0">
              <w:rPr>
                <w:rFonts w:ascii="Helvetica" w:hAnsi="Helvetica"/>
                <w:b/>
                <w:bCs/>
              </w:rPr>
              <w:t>i</w:t>
            </w:r>
            <w:r w:rsidRPr="00A25199">
              <w:rPr>
                <w:rFonts w:ascii="Helvetica" w:hAnsi="Helvetica"/>
                <w:b/>
                <w:bCs/>
              </w:rPr>
              <w:t xml:space="preserve">nformation </w:t>
            </w:r>
          </w:p>
          <w:p w:rsidR="00A25199" w:rsidRPr="00A25199" w:rsidRDefault="00A25199">
            <w:pPr>
              <w:pStyle w:val="Default"/>
              <w:rPr>
                <w:rFonts w:ascii="Helvetica" w:hAnsi="Helvetica"/>
              </w:rPr>
            </w:pPr>
          </w:p>
        </w:tc>
      </w:tr>
      <w:tr w:rsidR="00E2638D" w:rsidTr="00E2638D">
        <w:trPr>
          <w:gridAfter w:val="1"/>
          <w:wAfter w:w="284" w:type="dxa"/>
          <w:trHeight w:val="153"/>
        </w:trPr>
        <w:tc>
          <w:tcPr>
            <w:tcW w:w="9666" w:type="dxa"/>
            <w:gridSpan w:val="3"/>
            <w:tcBorders>
              <w:left w:val="nil"/>
              <w:right w:val="nil"/>
            </w:tcBorders>
          </w:tcPr>
          <w:p w:rsidR="00E2638D" w:rsidRPr="00E2638D" w:rsidRDefault="00E2638D" w:rsidP="00E2638D">
            <w:pPr>
              <w:pStyle w:val="Default"/>
              <w:rPr>
                <w:rFonts w:ascii="Helvetica" w:hAnsi="Helvetica"/>
                <w:b/>
                <w:bCs/>
                <w:color w:val="auto"/>
              </w:rPr>
            </w:pPr>
            <w:r w:rsidRPr="00E2638D">
              <w:rPr>
                <w:rFonts w:ascii="Helvetica" w:hAnsi="Helvetica"/>
                <w:b/>
                <w:bCs/>
                <w:color w:val="auto"/>
              </w:rPr>
              <w:t xml:space="preserve">Document control sheet Document Information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Full name of current version: Class, Title, Version No and Status. </w:t>
            </w:r>
          </w:p>
          <w:p w:rsidR="00E2638D" w:rsidRPr="004E0300" w:rsidRDefault="00E2638D" w:rsidP="00E2638D">
            <w:pPr>
              <w:pStyle w:val="Default"/>
              <w:rPr>
                <w:rFonts w:ascii="Corbel" w:hAnsi="Corbel"/>
              </w:rPr>
            </w:pPr>
            <w:r w:rsidRPr="004E0300">
              <w:rPr>
                <w:rFonts w:ascii="Corbel" w:hAnsi="Corbel"/>
              </w:rPr>
              <w:t xml:space="preserve">E.g. C5 Key Documents Handbook v01 CURRENT ISSUE </w:t>
            </w:r>
          </w:p>
        </w:tc>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C2 Model Publication Scheme v01 CURRENT ISSUE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Version Control </w:t>
            </w:r>
          </w:p>
        </w:tc>
        <w:tc>
          <w:tcPr>
            <w:tcW w:w="4975" w:type="dxa"/>
            <w:gridSpan w:val="2"/>
          </w:tcPr>
          <w:p w:rsidR="00E2638D" w:rsidRPr="004E0300" w:rsidRDefault="00E2638D" w:rsidP="00E2638D">
            <w:pPr>
              <w:pStyle w:val="Default"/>
              <w:rPr>
                <w:rFonts w:ascii="Corbel" w:hAnsi="Corbel"/>
              </w:rPr>
            </w:pPr>
            <w:r w:rsidRPr="004E0300">
              <w:rPr>
                <w:rFonts w:ascii="Corbel" w:hAnsi="Corbel"/>
              </w:rPr>
              <w:t>V00002</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Type </w:t>
            </w:r>
          </w:p>
        </w:tc>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Briefing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Approver </w:t>
            </w:r>
          </w:p>
        </w:tc>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CMT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Responsible Manager </w:t>
            </w:r>
          </w:p>
        </w:tc>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HOPI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Date of next planned review </w:t>
            </w:r>
          </w:p>
        </w:tc>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31 November  2017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9950" w:type="dxa"/>
            <w:gridSpan w:val="4"/>
          </w:tcPr>
          <w:p w:rsidR="00E2638D" w:rsidRPr="004E0300" w:rsidRDefault="00E2638D" w:rsidP="00E2638D">
            <w:pPr>
              <w:pStyle w:val="Default"/>
              <w:rPr>
                <w:rFonts w:ascii="Corbel" w:hAnsi="Corbel"/>
              </w:rPr>
            </w:pPr>
            <w:r w:rsidRPr="004E0300">
              <w:rPr>
                <w:rFonts w:ascii="Corbel" w:hAnsi="Corbel"/>
                <w:b/>
                <w:bCs/>
              </w:rPr>
              <w:t xml:space="preserve">Approval &amp; Publication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Approval Date (major version) </w:t>
            </w:r>
          </w:p>
        </w:tc>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31 May 2017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For publication </w:t>
            </w:r>
            <w:r w:rsidRPr="004E0300">
              <w:rPr>
                <w:rFonts w:ascii="Corbel" w:hAnsi="Corbel"/>
                <w:i/>
                <w:iCs/>
              </w:rPr>
              <w:t xml:space="preserve">(Y/N) </w:t>
            </w:r>
          </w:p>
        </w:tc>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Y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Date published </w:t>
            </w:r>
          </w:p>
        </w:tc>
        <w:tc>
          <w:tcPr>
            <w:tcW w:w="4975" w:type="dxa"/>
            <w:gridSpan w:val="2"/>
          </w:tcPr>
          <w:p w:rsidR="00E2638D" w:rsidRPr="004E0300" w:rsidRDefault="00E2638D" w:rsidP="00E2638D">
            <w:pPr>
              <w:pStyle w:val="Default"/>
              <w:rPr>
                <w:rFonts w:ascii="Corbel" w:hAnsi="Corbel"/>
              </w:rPr>
            </w:pPr>
            <w:r w:rsidRPr="004E0300">
              <w:rPr>
                <w:rFonts w:ascii="Corbel" w:hAnsi="Corbel"/>
              </w:rPr>
              <w:t>31 May 2017</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75" w:type="dxa"/>
            <w:gridSpan w:val="2"/>
          </w:tcPr>
          <w:p w:rsidR="00E2638D" w:rsidRPr="004E0300" w:rsidRDefault="00E2638D" w:rsidP="00E2638D">
            <w:pPr>
              <w:pStyle w:val="Default"/>
              <w:rPr>
                <w:rFonts w:ascii="Corbel" w:hAnsi="Corbel"/>
              </w:rPr>
            </w:pPr>
            <w:r w:rsidRPr="004E0300">
              <w:rPr>
                <w:rFonts w:ascii="Corbel" w:hAnsi="Corbel"/>
              </w:rPr>
              <w:t xml:space="preserve">Name of document in website file library </w:t>
            </w:r>
          </w:p>
        </w:tc>
        <w:tc>
          <w:tcPr>
            <w:tcW w:w="4975" w:type="dxa"/>
            <w:gridSpan w:val="2"/>
          </w:tcPr>
          <w:p w:rsidR="00E2638D" w:rsidRPr="004E0300" w:rsidRDefault="00E2638D" w:rsidP="00E2638D">
            <w:pPr>
              <w:pStyle w:val="Default"/>
              <w:rPr>
                <w:rFonts w:ascii="Corbel" w:hAnsi="Corbel"/>
              </w:rPr>
            </w:pPr>
            <w:proofErr w:type="spellStart"/>
            <w:r w:rsidRPr="004E0300">
              <w:rPr>
                <w:rFonts w:ascii="Corbel" w:hAnsi="Corbel"/>
              </w:rPr>
              <w:t>ModelPublicationScheme</w:t>
            </w:r>
            <w:proofErr w:type="spellEnd"/>
            <w:r w:rsidRPr="004E0300">
              <w:rPr>
                <w:rFonts w:ascii="Corbel" w:hAnsi="Corbel"/>
              </w:rPr>
              <w:t xml:space="preserve">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9950" w:type="dxa"/>
            <w:gridSpan w:val="4"/>
          </w:tcPr>
          <w:p w:rsidR="00E2638D" w:rsidRPr="004E0300" w:rsidRDefault="00E2638D" w:rsidP="00E2638D">
            <w:pPr>
              <w:pStyle w:val="Default"/>
              <w:rPr>
                <w:rFonts w:ascii="Corbel" w:hAnsi="Corbel"/>
              </w:rPr>
            </w:pPr>
            <w:r w:rsidRPr="004E0300">
              <w:rPr>
                <w:rFonts w:ascii="Corbel" w:hAnsi="Corbel"/>
                <w:b/>
                <w:bCs/>
              </w:rPr>
              <w:t xml:space="preserve">Corrections / Unplanned or Ad hoc reviews (see Summary of changes below for details) </w:t>
            </w: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Pr="004E0300" w:rsidRDefault="00E2638D" w:rsidP="00E2638D">
            <w:pPr>
              <w:pStyle w:val="Default"/>
              <w:rPr>
                <w:rFonts w:ascii="Corbel" w:hAnsi="Corbel"/>
              </w:rPr>
            </w:pPr>
            <w:r w:rsidRPr="004E0300">
              <w:rPr>
                <w:rFonts w:ascii="Corbel" w:hAnsi="Corbel"/>
              </w:rPr>
              <w:t xml:space="preserve">Date of last update </w:t>
            </w:r>
          </w:p>
        </w:tc>
        <w:tc>
          <w:tcPr>
            <w:tcW w:w="5015" w:type="dxa"/>
            <w:gridSpan w:val="3"/>
          </w:tcPr>
          <w:p w:rsidR="00E2638D" w:rsidRPr="004E0300" w:rsidRDefault="00E2638D" w:rsidP="00E2638D">
            <w:pPr>
              <w:pStyle w:val="Default"/>
              <w:rPr>
                <w:rFonts w:ascii="Corbel" w:hAnsi="Corbel"/>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Pr="004E0300" w:rsidRDefault="00E2638D" w:rsidP="00E2638D">
            <w:pPr>
              <w:pStyle w:val="Default"/>
              <w:rPr>
                <w:rFonts w:ascii="Corbel" w:hAnsi="Corbel"/>
              </w:rPr>
            </w:pPr>
          </w:p>
        </w:tc>
        <w:tc>
          <w:tcPr>
            <w:tcW w:w="5015" w:type="dxa"/>
            <w:gridSpan w:val="3"/>
          </w:tcPr>
          <w:p w:rsidR="00E2638D" w:rsidRPr="004E0300" w:rsidRDefault="00E2638D" w:rsidP="00E2638D">
            <w:pPr>
              <w:pStyle w:val="Default"/>
              <w:rPr>
                <w:rFonts w:ascii="Corbel" w:hAnsi="Corbel"/>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r w:rsidR="00E2638D" w:rsidTr="00E26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4935" w:type="dxa"/>
          </w:tcPr>
          <w:p w:rsidR="00E2638D" w:rsidRDefault="00E2638D" w:rsidP="00E2638D">
            <w:pPr>
              <w:pStyle w:val="Default"/>
              <w:rPr>
                <w:sz w:val="18"/>
                <w:szCs w:val="18"/>
              </w:rPr>
            </w:pPr>
          </w:p>
        </w:tc>
        <w:tc>
          <w:tcPr>
            <w:tcW w:w="5015" w:type="dxa"/>
            <w:gridSpan w:val="3"/>
          </w:tcPr>
          <w:p w:rsidR="00E2638D" w:rsidRDefault="00E2638D" w:rsidP="00E2638D">
            <w:pPr>
              <w:pStyle w:val="Default"/>
              <w:rPr>
                <w:sz w:val="18"/>
                <w:szCs w:val="18"/>
              </w:rPr>
            </w:pPr>
          </w:p>
        </w:tc>
      </w:tr>
    </w:tbl>
    <w:p w:rsidR="00A25199" w:rsidRPr="00A06BEE" w:rsidRDefault="00A25199" w:rsidP="00A25199">
      <w:pPr>
        <w:pStyle w:val="Default"/>
        <w:rPr>
          <w:rFonts w:ascii="Helvetica" w:hAnsi="Helvetica"/>
        </w:rPr>
      </w:pPr>
      <w:r w:rsidRPr="00A06BEE">
        <w:rPr>
          <w:rFonts w:ascii="Helvetica" w:hAnsi="Helvetica"/>
          <w:b/>
          <w:bCs/>
        </w:rPr>
        <w:lastRenderedPageBreak/>
        <w:t xml:space="preserve">Section 1: Introduction </w:t>
      </w:r>
    </w:p>
    <w:p w:rsidR="00A25199" w:rsidRPr="00A06BEE" w:rsidRDefault="00A25199" w:rsidP="00A25199">
      <w:pPr>
        <w:pStyle w:val="Default"/>
        <w:rPr>
          <w:rFonts w:ascii="Corbel" w:hAnsi="Corbel"/>
        </w:rPr>
      </w:pPr>
      <w:r w:rsidRPr="00A06BEE">
        <w:rPr>
          <w:rFonts w:ascii="Corbel" w:hAnsi="Corbel"/>
        </w:rPr>
        <w:t xml:space="preserve">The Freedom of Information (Scotland) Act 2002 (the Act) requires Scottish public authorities to adopt and maintain a publication scheme which has the approval of the Scottish Information Commissioner, and publish information in accordance with that scheme. The publication scheme must: </w:t>
      </w:r>
    </w:p>
    <w:p w:rsidR="005477C0" w:rsidRDefault="00A25199" w:rsidP="005477C0">
      <w:pPr>
        <w:pStyle w:val="Default"/>
        <w:numPr>
          <w:ilvl w:val="0"/>
          <w:numId w:val="1"/>
        </w:numPr>
        <w:rPr>
          <w:rFonts w:ascii="Corbel" w:hAnsi="Corbel"/>
        </w:rPr>
      </w:pPr>
      <w:r w:rsidRPr="00A06BEE">
        <w:rPr>
          <w:rFonts w:ascii="Corbel" w:hAnsi="Corbel"/>
        </w:rPr>
        <w:t xml:space="preserve">publish the classes of information that the authority makes routinely available </w:t>
      </w:r>
    </w:p>
    <w:p w:rsidR="00A25199" w:rsidRPr="00A06BEE" w:rsidRDefault="00A25199" w:rsidP="005477C0">
      <w:pPr>
        <w:pStyle w:val="Default"/>
        <w:numPr>
          <w:ilvl w:val="0"/>
          <w:numId w:val="1"/>
        </w:numPr>
        <w:rPr>
          <w:rFonts w:ascii="Corbel" w:hAnsi="Corbel"/>
        </w:rPr>
      </w:pPr>
      <w:proofErr w:type="gramStart"/>
      <w:r w:rsidRPr="00A06BEE">
        <w:rPr>
          <w:rFonts w:ascii="Corbel" w:hAnsi="Corbel"/>
        </w:rPr>
        <w:t>tell</w:t>
      </w:r>
      <w:proofErr w:type="gramEnd"/>
      <w:r w:rsidRPr="00A06BEE">
        <w:rPr>
          <w:rFonts w:ascii="Corbel" w:hAnsi="Corbel"/>
        </w:rPr>
        <w:t xml:space="preserve"> the public how to access the information and whether information is availab</w:t>
      </w:r>
      <w:r w:rsidR="005477C0">
        <w:rPr>
          <w:rFonts w:ascii="Corbel" w:hAnsi="Corbel"/>
        </w:rPr>
        <w:t>le free of charge or on payment.</w:t>
      </w:r>
    </w:p>
    <w:p w:rsidR="00A25199" w:rsidRPr="00A06BEE" w:rsidRDefault="00A25199" w:rsidP="00A25199">
      <w:pPr>
        <w:pStyle w:val="Default"/>
        <w:rPr>
          <w:rFonts w:ascii="Corbel" w:hAnsi="Corbel"/>
        </w:rPr>
      </w:pPr>
    </w:p>
    <w:p w:rsidR="00A25199" w:rsidRPr="00A06BEE" w:rsidRDefault="00A06BEE" w:rsidP="00A25199">
      <w:pPr>
        <w:pStyle w:val="Default"/>
        <w:rPr>
          <w:rFonts w:ascii="Corbel" w:hAnsi="Corbel"/>
        </w:rPr>
      </w:pPr>
      <w:r>
        <w:rPr>
          <w:rFonts w:ascii="Corbel" w:hAnsi="Corbel"/>
        </w:rPr>
        <w:t xml:space="preserve">East </w:t>
      </w:r>
      <w:r w:rsidR="005477C0">
        <w:rPr>
          <w:rFonts w:ascii="Corbel" w:hAnsi="Corbel"/>
        </w:rPr>
        <w:t xml:space="preserve">Lothian </w:t>
      </w:r>
      <w:r w:rsidR="005477C0" w:rsidRPr="00A06BEE">
        <w:rPr>
          <w:rFonts w:ascii="Corbel" w:hAnsi="Corbel"/>
        </w:rPr>
        <w:t>Integration</w:t>
      </w:r>
      <w:r w:rsidR="00A25199" w:rsidRPr="00A06BEE">
        <w:rPr>
          <w:rFonts w:ascii="Corbel" w:hAnsi="Corbel"/>
        </w:rPr>
        <w:t xml:space="preserve"> Joint Board has adopted the </w:t>
      </w:r>
      <w:r w:rsidR="00A25199" w:rsidRPr="00A06BEE">
        <w:rPr>
          <w:rFonts w:ascii="Corbel" w:hAnsi="Corbel"/>
          <w:b/>
          <w:bCs/>
        </w:rPr>
        <w:t xml:space="preserve">Model Publication Scheme 2015 </w:t>
      </w:r>
      <w:r w:rsidR="00A25199" w:rsidRPr="00A06BEE">
        <w:rPr>
          <w:rFonts w:ascii="Corbel" w:hAnsi="Corbel"/>
        </w:rPr>
        <w:t>which has been produced and approved by the Scottish Information Commissioner. It is approved until [</w:t>
      </w:r>
      <w:r w:rsidR="00A25199" w:rsidRPr="00A06BEE">
        <w:rPr>
          <w:rFonts w:ascii="Corbel" w:hAnsi="Corbel"/>
          <w:i/>
          <w:iCs/>
        </w:rPr>
        <w:t>date to be added following approval by the Scottish Information Commissioner</w:t>
      </w:r>
      <w:r w:rsidR="00A25199" w:rsidRPr="00A06BEE">
        <w:rPr>
          <w:rFonts w:ascii="Corbel" w:hAnsi="Corbel"/>
        </w:rPr>
        <w:t xml:space="preserve">]. </w:t>
      </w:r>
    </w:p>
    <w:p w:rsidR="00A06BEE" w:rsidRDefault="00A25199" w:rsidP="00A25199">
      <w:pPr>
        <w:pStyle w:val="Default"/>
        <w:rPr>
          <w:rFonts w:ascii="Corbel" w:hAnsi="Corbel"/>
        </w:rPr>
      </w:pPr>
      <w:r w:rsidRPr="00A06BEE">
        <w:rPr>
          <w:rFonts w:ascii="Corbel" w:hAnsi="Corbel"/>
        </w:rPr>
        <w:t>You can see this scheme on our website at</w:t>
      </w:r>
      <w:r w:rsidR="00A06BEE">
        <w:rPr>
          <w:rFonts w:ascii="Corbel" w:hAnsi="Corbel"/>
        </w:rPr>
        <w:t xml:space="preserve"> </w:t>
      </w:r>
      <w:hyperlink r:id="rId9" w:history="1">
        <w:r w:rsidR="005477C0" w:rsidRPr="008C1022">
          <w:rPr>
            <w:rStyle w:val="Hyperlink"/>
            <w:rFonts w:ascii="Corbel" w:hAnsi="Corbel"/>
          </w:rPr>
          <w:t>http://www.eastlothian.gov.uk/downloads/download/2210/east_lothian_integration_scheme</w:t>
        </w:r>
      </w:hyperlink>
      <w:r w:rsidR="005477C0">
        <w:rPr>
          <w:rFonts w:ascii="Corbel" w:hAnsi="Corbel"/>
        </w:rPr>
        <w:t xml:space="preserve"> </w:t>
      </w:r>
    </w:p>
    <w:p w:rsidR="00A06BEE" w:rsidRDefault="00A06BEE" w:rsidP="00A25199">
      <w:pPr>
        <w:pStyle w:val="Default"/>
        <w:rPr>
          <w:rFonts w:ascii="Corbel" w:hAnsi="Corbel"/>
        </w:rPr>
      </w:pPr>
    </w:p>
    <w:p w:rsidR="00A25199" w:rsidRDefault="00A25199" w:rsidP="00A25199">
      <w:pPr>
        <w:pStyle w:val="Default"/>
        <w:rPr>
          <w:rFonts w:ascii="Corbel" w:hAnsi="Corbel"/>
        </w:rPr>
      </w:pPr>
      <w:r w:rsidRPr="00A06BEE">
        <w:rPr>
          <w:rFonts w:ascii="Corbel" w:hAnsi="Corbel"/>
        </w:rPr>
        <w:t xml:space="preserve">You can also contact us at the address below if you prefer a copy of the Model Publication Scheme 2015, or this Guide to Information, to be provided in a different format. </w:t>
      </w:r>
    </w:p>
    <w:p w:rsidR="005477C0" w:rsidRDefault="005477C0" w:rsidP="00A25199">
      <w:pPr>
        <w:pStyle w:val="Default"/>
        <w:rPr>
          <w:rFonts w:ascii="Corbel" w:hAnsi="Corbel"/>
        </w:rPr>
      </w:pPr>
      <w:r>
        <w:rPr>
          <w:rFonts w:ascii="Corbel" w:hAnsi="Corbel"/>
        </w:rPr>
        <w:t xml:space="preserve">Communications </w:t>
      </w:r>
    </w:p>
    <w:p w:rsidR="005477C0" w:rsidRDefault="005477C0" w:rsidP="00A25199">
      <w:pPr>
        <w:pStyle w:val="Default"/>
        <w:rPr>
          <w:rFonts w:ascii="Corbel" w:hAnsi="Corbel"/>
        </w:rPr>
      </w:pPr>
      <w:r>
        <w:rPr>
          <w:rFonts w:ascii="Corbel" w:hAnsi="Corbel"/>
        </w:rPr>
        <w:t>East Lothian Health and Social Care Partnership</w:t>
      </w:r>
    </w:p>
    <w:p w:rsidR="005477C0" w:rsidRDefault="005477C0" w:rsidP="00A25199">
      <w:pPr>
        <w:pStyle w:val="Default"/>
        <w:rPr>
          <w:rFonts w:ascii="Corbel" w:hAnsi="Corbel"/>
        </w:rPr>
      </w:pPr>
      <w:r>
        <w:rPr>
          <w:rFonts w:ascii="Corbel" w:hAnsi="Corbel"/>
        </w:rPr>
        <w:t>Room 211, John Muir House</w:t>
      </w:r>
    </w:p>
    <w:p w:rsidR="005477C0" w:rsidRDefault="005477C0" w:rsidP="00A25199">
      <w:pPr>
        <w:pStyle w:val="Default"/>
        <w:rPr>
          <w:rFonts w:ascii="Corbel" w:hAnsi="Corbel"/>
        </w:rPr>
      </w:pPr>
      <w:r>
        <w:rPr>
          <w:rFonts w:ascii="Corbel" w:hAnsi="Corbel"/>
        </w:rPr>
        <w:t>Brewery Park</w:t>
      </w:r>
    </w:p>
    <w:p w:rsidR="005477C0" w:rsidRDefault="005477C0" w:rsidP="00A25199">
      <w:pPr>
        <w:pStyle w:val="Default"/>
        <w:rPr>
          <w:rFonts w:ascii="Corbel" w:hAnsi="Corbel"/>
        </w:rPr>
      </w:pPr>
      <w:r>
        <w:rPr>
          <w:rFonts w:ascii="Corbel" w:hAnsi="Corbel"/>
        </w:rPr>
        <w:t>Haddington EH41 3HA</w:t>
      </w:r>
    </w:p>
    <w:p w:rsidR="005477C0" w:rsidRDefault="005477C0" w:rsidP="00A25199">
      <w:pPr>
        <w:pStyle w:val="Default"/>
        <w:rPr>
          <w:rFonts w:ascii="Corbel" w:hAnsi="Corbel"/>
        </w:rPr>
      </w:pPr>
      <w:r>
        <w:rPr>
          <w:rFonts w:ascii="Corbel" w:hAnsi="Corbel"/>
        </w:rPr>
        <w:t xml:space="preserve">Email – </w:t>
      </w:r>
      <w:hyperlink r:id="rId10" w:history="1">
        <w:r w:rsidRPr="008C1022">
          <w:rPr>
            <w:rStyle w:val="Hyperlink"/>
            <w:rFonts w:ascii="Corbel" w:hAnsi="Corbel"/>
          </w:rPr>
          <w:t>elhscp@eastlothian.gov.uk</w:t>
        </w:r>
      </w:hyperlink>
    </w:p>
    <w:p w:rsidR="005477C0" w:rsidRDefault="005477C0" w:rsidP="00A25199">
      <w:pPr>
        <w:pStyle w:val="Default"/>
        <w:rPr>
          <w:rFonts w:ascii="Corbel" w:hAnsi="Corbel"/>
        </w:rPr>
      </w:pPr>
      <w:r>
        <w:rPr>
          <w:rFonts w:ascii="Corbel" w:hAnsi="Corbel"/>
        </w:rPr>
        <w:t>Phone – 01620 827 755</w:t>
      </w:r>
    </w:p>
    <w:p w:rsidR="005477C0" w:rsidRDefault="005477C0" w:rsidP="00A25199">
      <w:pPr>
        <w:pStyle w:val="Default"/>
        <w:rPr>
          <w:rFonts w:ascii="Corbel" w:hAnsi="Corbel"/>
        </w:rPr>
      </w:pPr>
    </w:p>
    <w:p w:rsidR="005477C0" w:rsidRDefault="00A25199" w:rsidP="00A25199">
      <w:pPr>
        <w:pStyle w:val="Default"/>
        <w:rPr>
          <w:rFonts w:ascii="Corbel" w:hAnsi="Corbel"/>
        </w:rPr>
      </w:pPr>
      <w:r w:rsidRPr="00A06BEE">
        <w:rPr>
          <w:rFonts w:ascii="Corbel" w:hAnsi="Corbel"/>
        </w:rPr>
        <w:t xml:space="preserve">The purpose of the Guide to Information is to: </w:t>
      </w:r>
    </w:p>
    <w:p w:rsidR="005477C0" w:rsidRDefault="00A25199" w:rsidP="005477C0">
      <w:pPr>
        <w:pStyle w:val="Default"/>
        <w:numPr>
          <w:ilvl w:val="0"/>
          <w:numId w:val="2"/>
        </w:numPr>
        <w:rPr>
          <w:rFonts w:ascii="Corbel" w:hAnsi="Corbel"/>
        </w:rPr>
      </w:pPr>
      <w:r w:rsidRPr="00A06BEE">
        <w:rPr>
          <w:rFonts w:ascii="Corbel" w:hAnsi="Corbel"/>
        </w:rPr>
        <w:t xml:space="preserve">allow you to see what information is available (and what is not available) for the South Lanarkshire Integration Joint Board in relation to each class in the Model Publication Scheme 2015 </w:t>
      </w:r>
    </w:p>
    <w:p w:rsidR="005477C0" w:rsidRDefault="00A25199" w:rsidP="005477C0">
      <w:pPr>
        <w:pStyle w:val="Default"/>
        <w:numPr>
          <w:ilvl w:val="0"/>
          <w:numId w:val="2"/>
        </w:numPr>
        <w:rPr>
          <w:rFonts w:ascii="Corbel" w:hAnsi="Corbel"/>
        </w:rPr>
      </w:pPr>
      <w:r w:rsidRPr="00A06BEE">
        <w:rPr>
          <w:rFonts w:ascii="Corbel" w:hAnsi="Corbel"/>
        </w:rPr>
        <w:t xml:space="preserve">state what charges may be applied </w:t>
      </w:r>
    </w:p>
    <w:p w:rsidR="005477C0" w:rsidRDefault="00A25199" w:rsidP="005477C0">
      <w:pPr>
        <w:pStyle w:val="Default"/>
        <w:numPr>
          <w:ilvl w:val="0"/>
          <w:numId w:val="2"/>
        </w:numPr>
        <w:rPr>
          <w:rFonts w:ascii="Corbel" w:hAnsi="Corbel"/>
        </w:rPr>
      </w:pPr>
      <w:r w:rsidRPr="00A06BEE">
        <w:rPr>
          <w:rFonts w:ascii="Corbel" w:hAnsi="Corbel"/>
        </w:rPr>
        <w:t xml:space="preserve">explain how to find the information easily </w:t>
      </w:r>
    </w:p>
    <w:p w:rsidR="00A25199" w:rsidRPr="00A06BEE" w:rsidRDefault="00A25199" w:rsidP="005477C0">
      <w:pPr>
        <w:pStyle w:val="Default"/>
        <w:numPr>
          <w:ilvl w:val="0"/>
          <w:numId w:val="2"/>
        </w:numPr>
        <w:rPr>
          <w:rFonts w:ascii="Corbel" w:hAnsi="Corbel"/>
        </w:rPr>
      </w:pPr>
      <w:r w:rsidRPr="00A06BEE">
        <w:rPr>
          <w:rFonts w:ascii="Corbel" w:hAnsi="Corbel"/>
        </w:rPr>
        <w:t xml:space="preserve">provide contact details for enquiries and to get help with accessing the information </w:t>
      </w:r>
    </w:p>
    <w:p w:rsidR="00A25199" w:rsidRPr="00A06BEE" w:rsidRDefault="00A25199" w:rsidP="005477C0">
      <w:pPr>
        <w:pStyle w:val="Default"/>
        <w:numPr>
          <w:ilvl w:val="0"/>
          <w:numId w:val="2"/>
        </w:numPr>
        <w:rPr>
          <w:rFonts w:ascii="Corbel" w:hAnsi="Corbel"/>
        </w:rPr>
      </w:pPr>
      <w:proofErr w:type="gramStart"/>
      <w:r w:rsidRPr="00A06BEE">
        <w:rPr>
          <w:rFonts w:ascii="Corbel" w:hAnsi="Corbel"/>
        </w:rPr>
        <w:t>explain</w:t>
      </w:r>
      <w:proofErr w:type="gramEnd"/>
      <w:r w:rsidRPr="00A06BEE">
        <w:rPr>
          <w:rFonts w:ascii="Corbel" w:hAnsi="Corbel"/>
        </w:rPr>
        <w:t xml:space="preserve"> how to request information that has not been published. </w:t>
      </w:r>
    </w:p>
    <w:p w:rsidR="00A25199" w:rsidRPr="00A06BEE" w:rsidRDefault="00A25199" w:rsidP="00A25199">
      <w:pPr>
        <w:pStyle w:val="Default"/>
        <w:rPr>
          <w:rFonts w:ascii="Corbel" w:hAnsi="Corbel"/>
        </w:rPr>
      </w:pPr>
    </w:p>
    <w:p w:rsidR="00A25199" w:rsidRPr="00A06BEE" w:rsidRDefault="00A25199" w:rsidP="00A25199">
      <w:pPr>
        <w:rPr>
          <w:rFonts w:ascii="Corbel" w:hAnsi="Corbel"/>
          <w:sz w:val="24"/>
          <w:szCs w:val="24"/>
        </w:rPr>
      </w:pPr>
      <w:r w:rsidRPr="00A06BEE">
        <w:rPr>
          <w:rFonts w:ascii="Corbel" w:hAnsi="Corbel"/>
          <w:sz w:val="24"/>
          <w:szCs w:val="24"/>
        </w:rPr>
        <w:lastRenderedPageBreak/>
        <w:t xml:space="preserve">Alongside the Act, the Environmental Information (Scotland) Regulations 2004 (the EIRs) provide a separate right of access to the environmental information that we hold. This guide to information also contains details of the environmental information that we routinely make available. </w:t>
      </w:r>
    </w:p>
    <w:p w:rsidR="00A25199" w:rsidRDefault="00A25199">
      <w:pPr>
        <w:rPr>
          <w:sz w:val="20"/>
          <w:szCs w:val="20"/>
        </w:rPr>
      </w:pPr>
      <w:r>
        <w:rPr>
          <w:sz w:val="20"/>
          <w:szCs w:val="20"/>
        </w:rPr>
        <w:br w:type="page"/>
      </w:r>
    </w:p>
    <w:p w:rsidR="00A25199" w:rsidRPr="00E77327" w:rsidRDefault="00A25199" w:rsidP="00A25199">
      <w:pPr>
        <w:pStyle w:val="Default"/>
        <w:rPr>
          <w:rFonts w:ascii="Helvetica" w:hAnsi="Helvetica"/>
          <w:b/>
          <w:bCs/>
        </w:rPr>
      </w:pPr>
      <w:r w:rsidRPr="00E77327">
        <w:rPr>
          <w:rFonts w:ascii="Helvetica" w:hAnsi="Helvetica"/>
          <w:b/>
          <w:bCs/>
        </w:rPr>
        <w:lastRenderedPageBreak/>
        <w:t>Se</w:t>
      </w:r>
      <w:r w:rsidR="00E77327">
        <w:rPr>
          <w:rFonts w:ascii="Helvetica" w:hAnsi="Helvetica"/>
          <w:b/>
          <w:bCs/>
        </w:rPr>
        <w:t>ction 2: About East Lothian</w:t>
      </w:r>
      <w:r w:rsidRPr="00E77327">
        <w:rPr>
          <w:rFonts w:ascii="Helvetica" w:hAnsi="Helvetica"/>
          <w:b/>
          <w:bCs/>
        </w:rPr>
        <w:t xml:space="preserve"> Integration Joint Board </w:t>
      </w:r>
    </w:p>
    <w:p w:rsidR="00E77327" w:rsidRDefault="00A25199" w:rsidP="00A25199">
      <w:pPr>
        <w:pStyle w:val="Default"/>
        <w:rPr>
          <w:rFonts w:ascii="Corbel" w:hAnsi="Corbel"/>
        </w:rPr>
      </w:pPr>
      <w:r w:rsidRPr="005477C0">
        <w:rPr>
          <w:rFonts w:ascii="Corbel" w:hAnsi="Corbel"/>
        </w:rPr>
        <w:t>The Integration Joint Board</w:t>
      </w:r>
      <w:r w:rsidR="00E77327">
        <w:rPr>
          <w:rFonts w:ascii="Corbel" w:hAnsi="Corbel"/>
        </w:rPr>
        <w:t xml:space="preserve"> was established on 1</w:t>
      </w:r>
      <w:r w:rsidR="00E77327" w:rsidRPr="00E77327">
        <w:rPr>
          <w:rFonts w:ascii="Corbel" w:hAnsi="Corbel"/>
          <w:vertAlign w:val="superscript"/>
        </w:rPr>
        <w:t>st</w:t>
      </w:r>
      <w:r w:rsidR="00E77327">
        <w:rPr>
          <w:rFonts w:ascii="Corbel" w:hAnsi="Corbel"/>
        </w:rPr>
        <w:t xml:space="preserve"> July</w:t>
      </w:r>
      <w:r w:rsidRPr="005477C0">
        <w:rPr>
          <w:rFonts w:ascii="Corbel" w:hAnsi="Corbel"/>
        </w:rPr>
        <w:t xml:space="preserve"> 2015 as a corporate body under the terms of the Public Bodies (Joint Working) (Scotland) Act 2014. It is one of 29 Integration Boards each created covering one or more areas coterminous with that of local authorities. The function of the Integrated Board which co</w:t>
      </w:r>
      <w:r w:rsidR="00E77327">
        <w:rPr>
          <w:rFonts w:ascii="Corbel" w:hAnsi="Corbel"/>
        </w:rPr>
        <w:t>ntains representatives of East Lothian Council, NHS Lothian</w:t>
      </w:r>
      <w:r w:rsidRPr="005477C0">
        <w:rPr>
          <w:rFonts w:ascii="Corbel" w:hAnsi="Corbel"/>
        </w:rPr>
        <w:t xml:space="preserve"> and a number of professional and stakeholder representatives, is to provide arrangements for the development of the integration of health and social care. This integration will improve the outcomes for patients, service users, carers and their families. The Integration Joint Board has delegated to it in terms of the Act and an Integration Scheme approved by Parliament, strategic responsibility for certain functions and resources to be delivered on an operational basis by</w:t>
      </w:r>
      <w:r w:rsidR="00E77327">
        <w:rPr>
          <w:rFonts w:ascii="Corbel" w:hAnsi="Corbel"/>
        </w:rPr>
        <w:t xml:space="preserve"> East Lothian Council and NHS Lothian.</w:t>
      </w:r>
    </w:p>
    <w:p w:rsidR="00A25199" w:rsidRPr="005477C0" w:rsidRDefault="00A25199" w:rsidP="00A25199">
      <w:pPr>
        <w:pStyle w:val="Default"/>
        <w:rPr>
          <w:rFonts w:ascii="Corbel" w:hAnsi="Corbel"/>
        </w:rPr>
      </w:pPr>
      <w:r w:rsidRPr="005477C0">
        <w:rPr>
          <w:rFonts w:ascii="Corbel" w:hAnsi="Corbel"/>
        </w:rPr>
        <w:t xml:space="preserve"> </w:t>
      </w:r>
    </w:p>
    <w:p w:rsidR="00A25199" w:rsidRDefault="00A25199" w:rsidP="00A25199">
      <w:pPr>
        <w:pStyle w:val="Default"/>
        <w:rPr>
          <w:rFonts w:ascii="Corbel" w:hAnsi="Corbel"/>
        </w:rPr>
      </w:pPr>
      <w:r w:rsidRPr="005477C0">
        <w:rPr>
          <w:rFonts w:ascii="Corbel" w:hAnsi="Corbel"/>
        </w:rPr>
        <w:t>The Board is commonly refe</w:t>
      </w:r>
      <w:r w:rsidR="00E77327">
        <w:rPr>
          <w:rFonts w:ascii="Corbel" w:hAnsi="Corbel"/>
        </w:rPr>
        <w:t>rred to as the East Lothian</w:t>
      </w:r>
      <w:r w:rsidRPr="005477C0">
        <w:rPr>
          <w:rFonts w:ascii="Corbel" w:hAnsi="Corbel"/>
        </w:rPr>
        <w:t xml:space="preserve"> Health and Care Partnership</w:t>
      </w:r>
      <w:r w:rsidR="00E77327">
        <w:rPr>
          <w:rFonts w:ascii="Corbel" w:hAnsi="Corbel"/>
        </w:rPr>
        <w:t xml:space="preserve"> (ELHSCP). This is the public-</w:t>
      </w:r>
      <w:r w:rsidRPr="005477C0">
        <w:rPr>
          <w:rFonts w:ascii="Corbel" w:hAnsi="Corbel"/>
        </w:rPr>
        <w:t xml:space="preserve"> facing aspect of the Board and comprises the organisation drawing staff from the Council and Health Board which supports the Board in delivering its objectives. </w:t>
      </w:r>
    </w:p>
    <w:p w:rsidR="00E77327" w:rsidRPr="005477C0" w:rsidRDefault="00E77327" w:rsidP="00A25199">
      <w:pPr>
        <w:pStyle w:val="Default"/>
        <w:rPr>
          <w:rFonts w:ascii="Corbel" w:hAnsi="Corbel"/>
        </w:rPr>
      </w:pPr>
    </w:p>
    <w:p w:rsidR="00A25199" w:rsidRPr="005477C0" w:rsidRDefault="00A25199" w:rsidP="00A25199">
      <w:pPr>
        <w:pStyle w:val="Default"/>
        <w:rPr>
          <w:rFonts w:ascii="Corbel" w:hAnsi="Corbel"/>
        </w:rPr>
      </w:pPr>
      <w:r w:rsidRPr="00E77327">
        <w:rPr>
          <w:rFonts w:ascii="Helvetica" w:hAnsi="Helvetica"/>
          <w:b/>
          <w:bCs/>
        </w:rPr>
        <w:t xml:space="preserve">Introducing the </w:t>
      </w:r>
      <w:r w:rsidR="00E77327" w:rsidRPr="00E77327">
        <w:rPr>
          <w:rFonts w:ascii="Helvetica" w:hAnsi="Helvetica"/>
          <w:b/>
          <w:bCs/>
        </w:rPr>
        <w:t xml:space="preserve">East Lothian </w:t>
      </w:r>
      <w:r w:rsidRPr="00E77327">
        <w:rPr>
          <w:rFonts w:ascii="Helvetica" w:hAnsi="Helvetica"/>
          <w:b/>
          <w:bCs/>
        </w:rPr>
        <w:t>Integration Joint</w:t>
      </w:r>
      <w:r w:rsidRPr="005477C0">
        <w:rPr>
          <w:rFonts w:ascii="Corbel" w:hAnsi="Corbel"/>
          <w:b/>
          <w:bCs/>
        </w:rPr>
        <w:t xml:space="preserve"> </w:t>
      </w:r>
      <w:r w:rsidRPr="00E77327">
        <w:rPr>
          <w:rFonts w:ascii="Helvetica" w:hAnsi="Helvetica"/>
          <w:b/>
          <w:bCs/>
        </w:rPr>
        <w:t xml:space="preserve">Board </w:t>
      </w:r>
    </w:p>
    <w:p w:rsidR="00E77327" w:rsidRDefault="00E77327" w:rsidP="00A25199">
      <w:pPr>
        <w:pStyle w:val="Default"/>
        <w:rPr>
          <w:rFonts w:ascii="Corbel" w:hAnsi="Corbel"/>
        </w:rPr>
      </w:pPr>
      <w:r>
        <w:rPr>
          <w:rFonts w:ascii="Corbel" w:hAnsi="Corbel"/>
        </w:rPr>
        <w:t xml:space="preserve">The </w:t>
      </w:r>
      <w:r w:rsidR="003C54EB">
        <w:rPr>
          <w:rFonts w:ascii="Corbel" w:hAnsi="Corbel"/>
        </w:rPr>
        <w:t xml:space="preserve">East Lothian </w:t>
      </w:r>
      <w:r>
        <w:rPr>
          <w:rFonts w:ascii="Corbel" w:hAnsi="Corbel"/>
        </w:rPr>
        <w:t>Joint Board has its p</w:t>
      </w:r>
      <w:r w:rsidR="00A25199" w:rsidRPr="005477C0">
        <w:rPr>
          <w:rFonts w:ascii="Corbel" w:hAnsi="Corbel"/>
        </w:rPr>
        <w:t>rincipal offices at</w:t>
      </w:r>
      <w:r>
        <w:rPr>
          <w:rFonts w:ascii="Corbel" w:hAnsi="Corbel"/>
        </w:rPr>
        <w:t>:</w:t>
      </w:r>
    </w:p>
    <w:p w:rsidR="00E77327" w:rsidRDefault="00E77327" w:rsidP="00A25199">
      <w:pPr>
        <w:pStyle w:val="Default"/>
        <w:rPr>
          <w:rFonts w:ascii="Corbel" w:hAnsi="Corbel"/>
        </w:rPr>
      </w:pPr>
      <w:r>
        <w:rPr>
          <w:rFonts w:ascii="Corbel" w:hAnsi="Corbel"/>
        </w:rPr>
        <w:t>John Muir House</w:t>
      </w:r>
    </w:p>
    <w:p w:rsidR="00E77327" w:rsidRDefault="00E77327" w:rsidP="00A25199">
      <w:pPr>
        <w:pStyle w:val="Default"/>
        <w:rPr>
          <w:rFonts w:ascii="Corbel" w:hAnsi="Corbel"/>
        </w:rPr>
      </w:pPr>
      <w:r>
        <w:rPr>
          <w:rFonts w:ascii="Corbel" w:hAnsi="Corbel"/>
        </w:rPr>
        <w:t>Brewery Park</w:t>
      </w:r>
    </w:p>
    <w:p w:rsidR="00E77327" w:rsidRDefault="00E77327" w:rsidP="00A25199">
      <w:pPr>
        <w:pStyle w:val="Default"/>
        <w:rPr>
          <w:rFonts w:ascii="Corbel" w:hAnsi="Corbel"/>
        </w:rPr>
      </w:pPr>
      <w:r>
        <w:rPr>
          <w:rFonts w:ascii="Corbel" w:hAnsi="Corbel"/>
        </w:rPr>
        <w:t>Haddington EH41 3HA</w:t>
      </w:r>
    </w:p>
    <w:p w:rsidR="00E77327" w:rsidRPr="005477C0" w:rsidRDefault="00E77327" w:rsidP="00A25199">
      <w:pPr>
        <w:pStyle w:val="Default"/>
        <w:rPr>
          <w:rFonts w:ascii="Corbel" w:hAnsi="Corbel"/>
        </w:rPr>
      </w:pPr>
    </w:p>
    <w:p w:rsidR="00E77327" w:rsidRDefault="00A25199" w:rsidP="00A25199">
      <w:pPr>
        <w:pStyle w:val="Default"/>
        <w:rPr>
          <w:rFonts w:ascii="Corbel" w:hAnsi="Corbel"/>
        </w:rPr>
      </w:pPr>
      <w:r w:rsidRPr="005477C0">
        <w:rPr>
          <w:rFonts w:ascii="Corbel" w:hAnsi="Corbel"/>
        </w:rPr>
        <w:t>Telephone</w:t>
      </w:r>
      <w:r w:rsidR="00E77327">
        <w:rPr>
          <w:rFonts w:ascii="Corbel" w:hAnsi="Corbel"/>
        </w:rPr>
        <w:t xml:space="preserve"> – 01620 827 755</w:t>
      </w:r>
    </w:p>
    <w:p w:rsidR="00A25199" w:rsidRPr="00E77327" w:rsidRDefault="00A25199" w:rsidP="00A25199">
      <w:pPr>
        <w:pStyle w:val="Default"/>
        <w:rPr>
          <w:rFonts w:ascii="Corbel" w:hAnsi="Corbel"/>
          <w:bCs/>
        </w:rPr>
      </w:pPr>
      <w:r w:rsidRPr="00E77327">
        <w:rPr>
          <w:rFonts w:ascii="Corbel" w:hAnsi="Corbel"/>
        </w:rPr>
        <w:t xml:space="preserve"> </w:t>
      </w:r>
      <w:proofErr w:type="gramStart"/>
      <w:r w:rsidRPr="00E77327">
        <w:rPr>
          <w:rFonts w:ascii="Corbel" w:hAnsi="Corbel"/>
          <w:bCs/>
        </w:rPr>
        <w:t>e-mail</w:t>
      </w:r>
      <w:proofErr w:type="gramEnd"/>
      <w:r w:rsidRPr="00E77327">
        <w:rPr>
          <w:rFonts w:ascii="Corbel" w:hAnsi="Corbel"/>
          <w:bCs/>
        </w:rPr>
        <w:t xml:space="preserve"> </w:t>
      </w:r>
      <w:r w:rsidR="00E77327" w:rsidRPr="00E77327">
        <w:rPr>
          <w:rFonts w:ascii="Corbel" w:hAnsi="Corbel"/>
          <w:bCs/>
        </w:rPr>
        <w:t xml:space="preserve">– </w:t>
      </w:r>
      <w:hyperlink r:id="rId11" w:history="1">
        <w:r w:rsidR="00E77327" w:rsidRPr="00E77327">
          <w:rPr>
            <w:rStyle w:val="Hyperlink"/>
            <w:rFonts w:ascii="Corbel" w:hAnsi="Corbel"/>
            <w:bCs/>
          </w:rPr>
          <w:t>elhscp@eastlothian.gov.uk</w:t>
        </w:r>
      </w:hyperlink>
    </w:p>
    <w:p w:rsidR="00E77327" w:rsidRPr="005477C0" w:rsidRDefault="00E77327" w:rsidP="00A25199">
      <w:pPr>
        <w:pStyle w:val="Default"/>
        <w:rPr>
          <w:rFonts w:ascii="Corbel" w:hAnsi="Corbel"/>
        </w:rPr>
      </w:pPr>
    </w:p>
    <w:p w:rsidR="00A25199" w:rsidRPr="005477C0" w:rsidRDefault="00A25199" w:rsidP="00A25199">
      <w:pPr>
        <w:pStyle w:val="Default"/>
        <w:rPr>
          <w:rFonts w:ascii="Corbel" w:hAnsi="Corbel"/>
        </w:rPr>
      </w:pPr>
      <w:r w:rsidRPr="005477C0">
        <w:rPr>
          <w:rFonts w:ascii="Corbel" w:hAnsi="Corbel"/>
        </w:rPr>
        <w:t>The Chief Officer o</w:t>
      </w:r>
      <w:r w:rsidR="00E77327">
        <w:rPr>
          <w:rFonts w:ascii="Corbel" w:hAnsi="Corbel"/>
        </w:rPr>
        <w:t>f the Board is David Small, Director of Health and Social Care, East Lothian Council/Director of Primary Care, NHS Lothian</w:t>
      </w:r>
    </w:p>
    <w:p w:rsidR="00E77327" w:rsidRDefault="00E77327" w:rsidP="00A25199">
      <w:pPr>
        <w:pStyle w:val="Default"/>
        <w:rPr>
          <w:rFonts w:ascii="Corbel" w:hAnsi="Corbel"/>
        </w:rPr>
      </w:pPr>
    </w:p>
    <w:p w:rsidR="00A25199" w:rsidRDefault="00A25199" w:rsidP="00A25199">
      <w:pPr>
        <w:pStyle w:val="Default"/>
        <w:rPr>
          <w:rFonts w:ascii="Corbel" w:hAnsi="Corbel"/>
        </w:rPr>
      </w:pPr>
      <w:r w:rsidRPr="005477C0">
        <w:rPr>
          <w:rFonts w:ascii="Corbel" w:hAnsi="Corbel"/>
        </w:rPr>
        <w:t>We cove</w:t>
      </w:r>
      <w:r w:rsidR="00E77327">
        <w:rPr>
          <w:rFonts w:ascii="Corbel" w:hAnsi="Corbel"/>
        </w:rPr>
        <w:t xml:space="preserve">r the area </w:t>
      </w:r>
      <w:proofErr w:type="gramStart"/>
      <w:r w:rsidR="00E77327">
        <w:rPr>
          <w:rFonts w:ascii="Corbel" w:hAnsi="Corbel"/>
        </w:rPr>
        <w:t>of  East</w:t>
      </w:r>
      <w:proofErr w:type="gramEnd"/>
      <w:r w:rsidR="00E77327">
        <w:rPr>
          <w:rFonts w:ascii="Corbel" w:hAnsi="Corbel"/>
        </w:rPr>
        <w:t xml:space="preserve"> Lothian </w:t>
      </w:r>
      <w:r w:rsidRPr="005477C0">
        <w:rPr>
          <w:rFonts w:ascii="Corbel" w:hAnsi="Corbel"/>
        </w:rPr>
        <w:t xml:space="preserve">Council. </w:t>
      </w:r>
    </w:p>
    <w:p w:rsidR="00E77327" w:rsidRPr="005477C0" w:rsidRDefault="00E77327" w:rsidP="00A25199">
      <w:pPr>
        <w:pStyle w:val="Default"/>
        <w:rPr>
          <w:rFonts w:ascii="Corbel" w:hAnsi="Corbel"/>
        </w:rPr>
      </w:pPr>
    </w:p>
    <w:p w:rsidR="00A25199" w:rsidRPr="005477C0" w:rsidRDefault="00A25199" w:rsidP="00A25199">
      <w:pPr>
        <w:pStyle w:val="Default"/>
        <w:rPr>
          <w:rFonts w:ascii="Corbel" w:hAnsi="Corbel"/>
        </w:rPr>
      </w:pPr>
      <w:r w:rsidRPr="005477C0">
        <w:rPr>
          <w:rFonts w:ascii="Corbel" w:hAnsi="Corbel"/>
        </w:rPr>
        <w:t xml:space="preserve">We work in co-operation with other Integrated Joint Boards, the NHS </w:t>
      </w:r>
      <w:r w:rsidR="00E77327">
        <w:rPr>
          <w:rFonts w:ascii="Corbel" w:hAnsi="Corbel"/>
        </w:rPr>
        <w:t xml:space="preserve">Lothian Board and East Lothian </w:t>
      </w:r>
      <w:r w:rsidRPr="005477C0">
        <w:rPr>
          <w:rFonts w:ascii="Corbel" w:hAnsi="Corbel"/>
        </w:rPr>
        <w:t xml:space="preserve">Council and other agencies in planning and commissioning health and social care services. </w:t>
      </w:r>
    </w:p>
    <w:p w:rsidR="00C77206" w:rsidRPr="005477C0" w:rsidRDefault="00A25199" w:rsidP="00A25199">
      <w:pPr>
        <w:rPr>
          <w:rFonts w:ascii="Corbel" w:hAnsi="Corbel"/>
          <w:sz w:val="24"/>
          <w:szCs w:val="24"/>
        </w:rPr>
      </w:pPr>
      <w:r w:rsidRPr="005477C0">
        <w:rPr>
          <w:rFonts w:ascii="Corbel" w:hAnsi="Corbel"/>
          <w:sz w:val="24"/>
          <w:szCs w:val="24"/>
        </w:rPr>
        <w:t xml:space="preserve">The governing Body is the Integrated Joint Board, which comprises 8 voting members </w:t>
      </w:r>
      <w:r w:rsidR="00E77327">
        <w:rPr>
          <w:rFonts w:ascii="Corbel" w:hAnsi="Corbel"/>
          <w:sz w:val="24"/>
          <w:szCs w:val="24"/>
        </w:rPr>
        <w:t xml:space="preserve">– </w:t>
      </w:r>
      <w:r w:rsidRPr="005477C0">
        <w:rPr>
          <w:rFonts w:ascii="Corbel" w:hAnsi="Corbel"/>
          <w:sz w:val="24"/>
          <w:szCs w:val="24"/>
        </w:rPr>
        <w:t xml:space="preserve"> 4 members appointed from Councillors o</w:t>
      </w:r>
      <w:r w:rsidR="00E77327">
        <w:rPr>
          <w:rFonts w:ascii="Corbel" w:hAnsi="Corbel"/>
          <w:sz w:val="24"/>
          <w:szCs w:val="24"/>
        </w:rPr>
        <w:t xml:space="preserve">f East Lothian </w:t>
      </w:r>
      <w:r w:rsidRPr="005477C0">
        <w:rPr>
          <w:rFonts w:ascii="Corbel" w:hAnsi="Corbel"/>
          <w:sz w:val="24"/>
          <w:szCs w:val="24"/>
        </w:rPr>
        <w:t xml:space="preserve"> Council; 4 members from the Non-Executives of NHS</w:t>
      </w:r>
      <w:r w:rsidR="00E77327">
        <w:rPr>
          <w:rFonts w:ascii="Corbel" w:hAnsi="Corbel"/>
          <w:sz w:val="24"/>
          <w:szCs w:val="24"/>
        </w:rPr>
        <w:t xml:space="preserve"> Lothian</w:t>
      </w:r>
      <w:r w:rsidRPr="005477C0">
        <w:rPr>
          <w:rFonts w:ascii="Corbel" w:hAnsi="Corbel"/>
          <w:sz w:val="24"/>
          <w:szCs w:val="24"/>
        </w:rPr>
        <w:t>. Additionally</w:t>
      </w:r>
      <w:r w:rsidR="00E77327">
        <w:rPr>
          <w:rFonts w:ascii="Corbel" w:hAnsi="Corbel"/>
          <w:sz w:val="24"/>
          <w:szCs w:val="24"/>
        </w:rPr>
        <w:t>,</w:t>
      </w:r>
      <w:r w:rsidRPr="005477C0">
        <w:rPr>
          <w:rFonts w:ascii="Corbel" w:hAnsi="Corbel"/>
          <w:sz w:val="24"/>
          <w:szCs w:val="24"/>
        </w:rPr>
        <w:t xml:space="preserve"> there are non-voting stakeholder members and professional members. For more information on the Board see Section 10 – Classes of information </w:t>
      </w:r>
      <w:r w:rsidR="00E77327">
        <w:rPr>
          <w:rFonts w:ascii="Corbel" w:hAnsi="Corbel"/>
          <w:sz w:val="24"/>
          <w:szCs w:val="24"/>
        </w:rPr>
        <w:t>–</w:t>
      </w:r>
      <w:r w:rsidRPr="005477C0">
        <w:rPr>
          <w:rFonts w:ascii="Corbel" w:hAnsi="Corbel"/>
          <w:sz w:val="24"/>
          <w:szCs w:val="24"/>
        </w:rPr>
        <w:t xml:space="preserve"> Class 1. </w:t>
      </w:r>
    </w:p>
    <w:p w:rsidR="00C77206" w:rsidRDefault="00C77206" w:rsidP="00C77206">
      <w:pPr>
        <w:pStyle w:val="Default"/>
        <w:rPr>
          <w:rFonts w:ascii="Helvetica" w:hAnsi="Helvetica"/>
          <w:b/>
          <w:bCs/>
        </w:rPr>
      </w:pPr>
      <w:r w:rsidRPr="00E77327">
        <w:rPr>
          <w:rFonts w:ascii="Helvetica" w:hAnsi="Helvetica"/>
          <w:b/>
          <w:bCs/>
        </w:rPr>
        <w:lastRenderedPageBreak/>
        <w:t xml:space="preserve">Section 3: Accessing Information under the Scheme Availability and formats </w:t>
      </w:r>
    </w:p>
    <w:p w:rsidR="00C77206" w:rsidRPr="005477C0" w:rsidRDefault="00C77206" w:rsidP="00C77206">
      <w:pPr>
        <w:pStyle w:val="Default"/>
        <w:rPr>
          <w:rFonts w:ascii="Corbel" w:hAnsi="Corbel"/>
        </w:rPr>
      </w:pPr>
      <w:r w:rsidRPr="005477C0">
        <w:rPr>
          <w:rFonts w:ascii="Corbel" w:hAnsi="Corbel"/>
        </w:rPr>
        <w:t xml:space="preserve">The information published through this Guide to Information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 – see Section 5: Our Charging Policy). </w:t>
      </w:r>
    </w:p>
    <w:p w:rsidR="00E77327" w:rsidRDefault="00E77327" w:rsidP="00C77206">
      <w:pPr>
        <w:pStyle w:val="Default"/>
        <w:rPr>
          <w:rFonts w:ascii="Corbel" w:hAnsi="Corbel"/>
        </w:rPr>
      </w:pPr>
    </w:p>
    <w:p w:rsidR="00E77327" w:rsidRDefault="00C77206" w:rsidP="00C77206">
      <w:pPr>
        <w:pStyle w:val="Default"/>
        <w:rPr>
          <w:rFonts w:ascii="Corbel" w:hAnsi="Corbel"/>
        </w:rPr>
      </w:pPr>
      <w:r w:rsidRPr="005477C0">
        <w:rPr>
          <w:rFonts w:ascii="Corbel" w:hAnsi="Corbel"/>
        </w:rPr>
        <w:t>Information in our Guide to Information will normally be available through the routes described below. Section 10 – Classes of Information provides more details on the information available under the Guide, along with additional guidance on how the information falling within each class may be accessed.</w:t>
      </w:r>
    </w:p>
    <w:p w:rsidR="00C77206" w:rsidRPr="005477C0" w:rsidRDefault="00C77206" w:rsidP="00C77206">
      <w:pPr>
        <w:pStyle w:val="Default"/>
        <w:rPr>
          <w:rFonts w:ascii="Corbel" w:hAnsi="Corbel"/>
        </w:rPr>
      </w:pPr>
      <w:r w:rsidRPr="005477C0">
        <w:rPr>
          <w:rFonts w:ascii="Corbel" w:hAnsi="Corbel"/>
        </w:rPr>
        <w:t xml:space="preserve"> </w:t>
      </w:r>
    </w:p>
    <w:p w:rsidR="00C77206" w:rsidRPr="002C43B1" w:rsidRDefault="00C77206" w:rsidP="00C77206">
      <w:pPr>
        <w:pStyle w:val="Default"/>
        <w:rPr>
          <w:rFonts w:ascii="Helvetica" w:hAnsi="Helvetica"/>
        </w:rPr>
      </w:pPr>
      <w:r w:rsidRPr="002C43B1">
        <w:rPr>
          <w:rFonts w:ascii="Helvetica" w:hAnsi="Helvetica"/>
          <w:b/>
          <w:bCs/>
        </w:rPr>
        <w:t xml:space="preserve">Online: </w:t>
      </w:r>
    </w:p>
    <w:p w:rsidR="00C77206" w:rsidRDefault="00C77206" w:rsidP="00C77206">
      <w:pPr>
        <w:pStyle w:val="Default"/>
        <w:rPr>
          <w:rFonts w:ascii="Corbel" w:hAnsi="Corbel"/>
        </w:rPr>
      </w:pPr>
      <w:r w:rsidRPr="005477C0">
        <w:rPr>
          <w:rFonts w:ascii="Corbel" w:hAnsi="Corbel"/>
        </w:rPr>
        <w:t>Most information listed in our Guide to Information is available to download from our website. In many cases a link within Section 10: Classes of Information will direct you to the relevant page or document. If you are having trouble finding any document listed in our guide, then for fur</w:t>
      </w:r>
      <w:r w:rsidR="003C54EB">
        <w:rPr>
          <w:rFonts w:ascii="Corbel" w:hAnsi="Corbel"/>
        </w:rPr>
        <w:t xml:space="preserve">ther assistance </w:t>
      </w:r>
      <w:proofErr w:type="gramStart"/>
      <w:r w:rsidR="003C54EB">
        <w:rPr>
          <w:rFonts w:ascii="Corbel" w:hAnsi="Corbel"/>
        </w:rPr>
        <w:t>please</w:t>
      </w:r>
      <w:proofErr w:type="gramEnd"/>
      <w:r w:rsidR="003C54EB">
        <w:rPr>
          <w:rFonts w:ascii="Corbel" w:hAnsi="Corbel"/>
        </w:rPr>
        <w:t xml:space="preserve"> contact:</w:t>
      </w:r>
    </w:p>
    <w:p w:rsidR="003C54EB" w:rsidRDefault="003C54EB" w:rsidP="00C77206">
      <w:pPr>
        <w:pStyle w:val="Default"/>
        <w:rPr>
          <w:rFonts w:ascii="Corbel" w:hAnsi="Corbel"/>
        </w:rPr>
      </w:pPr>
      <w:r>
        <w:rPr>
          <w:rFonts w:ascii="Corbel" w:hAnsi="Corbel"/>
        </w:rPr>
        <w:t xml:space="preserve">ELHSCP Communications </w:t>
      </w:r>
    </w:p>
    <w:p w:rsidR="003C54EB" w:rsidRDefault="003C54EB" w:rsidP="003C54EB">
      <w:pPr>
        <w:pStyle w:val="Default"/>
        <w:rPr>
          <w:rFonts w:ascii="Corbel" w:hAnsi="Corbel"/>
        </w:rPr>
      </w:pPr>
      <w:r w:rsidRPr="005477C0">
        <w:rPr>
          <w:rFonts w:ascii="Corbel" w:hAnsi="Corbel"/>
        </w:rPr>
        <w:t>Telephone</w:t>
      </w:r>
      <w:r>
        <w:rPr>
          <w:rFonts w:ascii="Corbel" w:hAnsi="Corbel"/>
        </w:rPr>
        <w:t xml:space="preserve"> – 01620 827 755</w:t>
      </w:r>
    </w:p>
    <w:p w:rsidR="003C54EB" w:rsidRPr="00E77327" w:rsidRDefault="003C54EB" w:rsidP="003C54EB">
      <w:pPr>
        <w:pStyle w:val="Default"/>
        <w:rPr>
          <w:rFonts w:ascii="Corbel" w:hAnsi="Corbel"/>
          <w:bCs/>
        </w:rPr>
      </w:pPr>
      <w:r w:rsidRPr="00E77327">
        <w:rPr>
          <w:rFonts w:ascii="Corbel" w:hAnsi="Corbel"/>
        </w:rPr>
        <w:t xml:space="preserve"> </w:t>
      </w:r>
      <w:proofErr w:type="gramStart"/>
      <w:r w:rsidRPr="00E77327">
        <w:rPr>
          <w:rFonts w:ascii="Corbel" w:hAnsi="Corbel"/>
          <w:bCs/>
        </w:rPr>
        <w:t>e-mail</w:t>
      </w:r>
      <w:proofErr w:type="gramEnd"/>
      <w:r w:rsidRPr="00E77327">
        <w:rPr>
          <w:rFonts w:ascii="Corbel" w:hAnsi="Corbel"/>
          <w:bCs/>
        </w:rPr>
        <w:t xml:space="preserve"> – </w:t>
      </w:r>
      <w:hyperlink r:id="rId12" w:history="1">
        <w:r w:rsidRPr="00E77327">
          <w:rPr>
            <w:rStyle w:val="Hyperlink"/>
            <w:rFonts w:ascii="Corbel" w:hAnsi="Corbel"/>
            <w:bCs/>
          </w:rPr>
          <w:t>elhscp@eastlothian.gov.uk</w:t>
        </w:r>
      </w:hyperlink>
    </w:p>
    <w:p w:rsidR="003C54EB" w:rsidRDefault="003C54EB" w:rsidP="00C77206">
      <w:pPr>
        <w:pStyle w:val="Default"/>
        <w:rPr>
          <w:rFonts w:ascii="Corbel" w:hAnsi="Corbel"/>
        </w:rPr>
      </w:pPr>
    </w:p>
    <w:p w:rsidR="003C54EB" w:rsidRPr="003C54EB" w:rsidRDefault="003C54EB" w:rsidP="00C77206">
      <w:pPr>
        <w:pStyle w:val="Default"/>
        <w:rPr>
          <w:rFonts w:ascii="Helvetica" w:hAnsi="Helvetica"/>
          <w:b/>
        </w:rPr>
      </w:pPr>
      <w:r w:rsidRPr="003C54EB">
        <w:rPr>
          <w:rFonts w:ascii="Helvetica" w:hAnsi="Helvetica"/>
          <w:b/>
        </w:rPr>
        <w:t>Information not on website</w:t>
      </w:r>
    </w:p>
    <w:p w:rsidR="00E77327" w:rsidRPr="005477C0" w:rsidRDefault="00E77327" w:rsidP="00C77206">
      <w:pPr>
        <w:pStyle w:val="Default"/>
        <w:rPr>
          <w:rFonts w:ascii="Corbel" w:hAnsi="Corbel"/>
        </w:rPr>
      </w:pPr>
    </w:p>
    <w:p w:rsidR="00C77206" w:rsidRPr="005477C0" w:rsidRDefault="00C77206" w:rsidP="00C77206">
      <w:pPr>
        <w:pStyle w:val="Default"/>
        <w:rPr>
          <w:rFonts w:ascii="Corbel" w:hAnsi="Corbel"/>
        </w:rPr>
      </w:pPr>
      <w:r w:rsidRPr="005477C0">
        <w:rPr>
          <w:rFonts w:ascii="Corbel" w:hAnsi="Corbel"/>
          <w:b/>
          <w:bCs/>
        </w:rPr>
        <w:t xml:space="preserve">By email: </w:t>
      </w:r>
    </w:p>
    <w:p w:rsidR="00C77206" w:rsidRDefault="00C77206" w:rsidP="00C77206">
      <w:pPr>
        <w:pStyle w:val="Default"/>
        <w:rPr>
          <w:rFonts w:ascii="Corbel" w:hAnsi="Corbel"/>
        </w:rPr>
      </w:pPr>
      <w:r w:rsidRPr="005477C0">
        <w:rPr>
          <w:rFonts w:ascii="Corbel" w:hAnsi="Corbel"/>
        </w:rPr>
        <w:t xml:space="preserve">If the information you seek is listed in our Guide to Information but is not published on our website, we can send it to you by email, wherever possible. When requesting information from us, please provide a telephone number so that we can telephone you to clarify details, if necessary. </w:t>
      </w:r>
    </w:p>
    <w:p w:rsidR="003C54EB" w:rsidRPr="005477C0" w:rsidRDefault="003C54EB" w:rsidP="00C77206">
      <w:pPr>
        <w:pStyle w:val="Default"/>
        <w:rPr>
          <w:rFonts w:ascii="Corbel" w:hAnsi="Corbel"/>
        </w:rPr>
      </w:pPr>
    </w:p>
    <w:p w:rsidR="00C77206" w:rsidRPr="005477C0" w:rsidRDefault="00C77206" w:rsidP="00C77206">
      <w:pPr>
        <w:pStyle w:val="Default"/>
        <w:rPr>
          <w:rFonts w:ascii="Corbel" w:hAnsi="Corbel"/>
        </w:rPr>
      </w:pPr>
      <w:r w:rsidRPr="005477C0">
        <w:rPr>
          <w:rFonts w:ascii="Corbel" w:hAnsi="Corbel"/>
          <w:b/>
          <w:bCs/>
        </w:rPr>
        <w:t xml:space="preserve">By phone: </w:t>
      </w:r>
    </w:p>
    <w:p w:rsidR="00C77206" w:rsidRPr="005477C0" w:rsidRDefault="00C77206" w:rsidP="00C77206">
      <w:pPr>
        <w:pStyle w:val="Default"/>
        <w:rPr>
          <w:rFonts w:ascii="Corbel" w:hAnsi="Corbel"/>
        </w:rPr>
      </w:pPr>
      <w:r w:rsidRPr="005477C0">
        <w:rPr>
          <w:rFonts w:ascii="Corbel" w:hAnsi="Corbel"/>
        </w:rPr>
        <w:t xml:space="preserve">All information in the guide will be available in hard copy form for example, paper copies. Hard copies of information can be requested from us over the telephone. Please call us to request information available under this scheme. </w:t>
      </w:r>
    </w:p>
    <w:p w:rsidR="003C54EB" w:rsidRDefault="003C54EB" w:rsidP="00C77206">
      <w:pPr>
        <w:pStyle w:val="Default"/>
        <w:rPr>
          <w:rFonts w:ascii="Corbel" w:hAnsi="Corbel"/>
          <w:b/>
          <w:bCs/>
        </w:rPr>
      </w:pPr>
    </w:p>
    <w:p w:rsidR="003C54EB" w:rsidRDefault="003C54EB" w:rsidP="00C77206">
      <w:pPr>
        <w:pStyle w:val="Default"/>
        <w:rPr>
          <w:rFonts w:ascii="Corbel" w:hAnsi="Corbel"/>
          <w:b/>
          <w:bCs/>
        </w:rPr>
      </w:pPr>
    </w:p>
    <w:p w:rsidR="003C54EB" w:rsidRPr="003C54EB" w:rsidRDefault="00C77206" w:rsidP="00C77206">
      <w:pPr>
        <w:pStyle w:val="Default"/>
        <w:rPr>
          <w:rFonts w:ascii="Corbel" w:hAnsi="Corbel"/>
          <w:b/>
          <w:bCs/>
        </w:rPr>
      </w:pPr>
      <w:r w:rsidRPr="005477C0">
        <w:rPr>
          <w:rFonts w:ascii="Corbel" w:hAnsi="Corbel"/>
          <w:b/>
          <w:bCs/>
        </w:rPr>
        <w:t xml:space="preserve">By post: </w:t>
      </w:r>
    </w:p>
    <w:p w:rsidR="00C77206" w:rsidRDefault="00C77206" w:rsidP="00C77206">
      <w:pPr>
        <w:pStyle w:val="Default"/>
        <w:rPr>
          <w:rFonts w:ascii="Corbel" w:hAnsi="Corbel"/>
        </w:rPr>
      </w:pPr>
      <w:r w:rsidRPr="005477C0">
        <w:rPr>
          <w:rFonts w:ascii="Corbel" w:hAnsi="Corbel"/>
        </w:rPr>
        <w:lastRenderedPageBreak/>
        <w:t xml:space="preserve">You can also request hard copies of any information in the Guide by post. Please address your request to: </w:t>
      </w:r>
    </w:p>
    <w:p w:rsidR="003C54EB" w:rsidRDefault="003C54EB" w:rsidP="003C54EB">
      <w:pPr>
        <w:pStyle w:val="Default"/>
        <w:rPr>
          <w:rFonts w:ascii="Corbel" w:hAnsi="Corbel"/>
        </w:rPr>
      </w:pPr>
      <w:r>
        <w:rPr>
          <w:rFonts w:ascii="Corbel" w:hAnsi="Corbel"/>
        </w:rPr>
        <w:t>Communications</w:t>
      </w:r>
    </w:p>
    <w:p w:rsidR="003C54EB" w:rsidRDefault="003C54EB" w:rsidP="003C54EB">
      <w:pPr>
        <w:pStyle w:val="Default"/>
        <w:rPr>
          <w:rFonts w:ascii="Corbel" w:hAnsi="Corbel"/>
        </w:rPr>
      </w:pPr>
      <w:r>
        <w:rPr>
          <w:rFonts w:ascii="Corbel" w:hAnsi="Corbel"/>
        </w:rPr>
        <w:t>John Muir House</w:t>
      </w:r>
    </w:p>
    <w:p w:rsidR="003C54EB" w:rsidRDefault="003C54EB" w:rsidP="003C54EB">
      <w:pPr>
        <w:pStyle w:val="Default"/>
        <w:rPr>
          <w:rFonts w:ascii="Corbel" w:hAnsi="Corbel"/>
        </w:rPr>
      </w:pPr>
      <w:r>
        <w:rPr>
          <w:rFonts w:ascii="Corbel" w:hAnsi="Corbel"/>
        </w:rPr>
        <w:t>Brewery Park</w:t>
      </w:r>
    </w:p>
    <w:p w:rsidR="003C54EB" w:rsidRDefault="003C54EB" w:rsidP="003C54EB">
      <w:pPr>
        <w:pStyle w:val="Default"/>
        <w:rPr>
          <w:rFonts w:ascii="Corbel" w:hAnsi="Corbel"/>
        </w:rPr>
      </w:pPr>
      <w:r>
        <w:rPr>
          <w:rFonts w:ascii="Corbel" w:hAnsi="Corbel"/>
        </w:rPr>
        <w:t>Haddington EH41 3HA</w:t>
      </w:r>
    </w:p>
    <w:p w:rsidR="003C54EB" w:rsidRDefault="003C54EB" w:rsidP="00C77206">
      <w:pPr>
        <w:pStyle w:val="Default"/>
        <w:rPr>
          <w:rFonts w:ascii="Corbel" w:hAnsi="Corbel"/>
        </w:rPr>
      </w:pPr>
    </w:p>
    <w:p w:rsidR="003C54EB" w:rsidRPr="005477C0" w:rsidRDefault="003C54EB" w:rsidP="00C77206">
      <w:pPr>
        <w:pStyle w:val="Default"/>
        <w:rPr>
          <w:rFonts w:ascii="Corbel" w:hAnsi="Corbel"/>
        </w:rPr>
      </w:pPr>
    </w:p>
    <w:p w:rsidR="00C77206" w:rsidRPr="005477C0" w:rsidRDefault="00C77206">
      <w:pPr>
        <w:rPr>
          <w:rFonts w:ascii="Corbel" w:hAnsi="Corbel"/>
          <w:sz w:val="24"/>
          <w:szCs w:val="24"/>
        </w:rPr>
      </w:pPr>
      <w:r w:rsidRPr="005477C0">
        <w:rPr>
          <w:rFonts w:ascii="Corbel" w:hAnsi="Corbel"/>
          <w:sz w:val="24"/>
          <w:szCs w:val="24"/>
        </w:rPr>
        <w:t xml:space="preserve">When writing to us to request information, please include your name and address, full details of the information or documents you would like to receive, and any fee applicable (see Section 5: Our Charging Policy for further information on fees). Please also include a telephone number so we can telephone you to clarify any details, if necessary. </w:t>
      </w:r>
    </w:p>
    <w:p w:rsidR="00C77206" w:rsidRPr="003C54EB" w:rsidRDefault="00C77206" w:rsidP="00C77206">
      <w:pPr>
        <w:pStyle w:val="Default"/>
        <w:rPr>
          <w:rFonts w:ascii="Helvetica" w:hAnsi="Helvetica"/>
        </w:rPr>
      </w:pPr>
      <w:r w:rsidRPr="003C54EB">
        <w:rPr>
          <w:rFonts w:ascii="Helvetica" w:hAnsi="Helvetica"/>
          <w:b/>
          <w:bCs/>
        </w:rPr>
        <w:t xml:space="preserve">Personal visits: </w:t>
      </w:r>
    </w:p>
    <w:p w:rsidR="00C77206" w:rsidRDefault="00C77206" w:rsidP="00C77206">
      <w:pPr>
        <w:pStyle w:val="Default"/>
        <w:rPr>
          <w:rFonts w:ascii="Corbel" w:hAnsi="Corbel"/>
        </w:rPr>
      </w:pPr>
      <w:r w:rsidRPr="005477C0">
        <w:rPr>
          <w:rFonts w:ascii="Corbel" w:hAnsi="Corbel"/>
        </w:rPr>
        <w:t xml:space="preserve">If you prefer to visit us to inspect the information you may do so during our normal office hours of 8.45 am to 4.45pm Monday to Thursday and to 4.15pm on a Friday. It may avoid delay if you notify us in advance that you intent to visit. In a limited number of cases you may be required to make an appointment to view the information. In such cases, this will be set out within Section 10 – Classes of Information, and contact details will be provided within the relevant class. </w:t>
      </w:r>
    </w:p>
    <w:p w:rsidR="003C54EB" w:rsidRPr="003C54EB" w:rsidRDefault="003C54EB" w:rsidP="00C77206">
      <w:pPr>
        <w:pStyle w:val="Default"/>
        <w:rPr>
          <w:rFonts w:ascii="Helvetica" w:hAnsi="Helvetica"/>
        </w:rPr>
      </w:pPr>
    </w:p>
    <w:p w:rsidR="00C77206" w:rsidRPr="003C54EB" w:rsidRDefault="00C77206" w:rsidP="00C77206">
      <w:pPr>
        <w:pStyle w:val="Default"/>
        <w:rPr>
          <w:rFonts w:ascii="Helvetica" w:hAnsi="Helvetica"/>
        </w:rPr>
      </w:pPr>
      <w:r w:rsidRPr="003C54EB">
        <w:rPr>
          <w:rFonts w:ascii="Helvetica" w:hAnsi="Helvetica"/>
          <w:b/>
          <w:bCs/>
        </w:rPr>
        <w:t xml:space="preserve">Advice and assistance: </w:t>
      </w:r>
    </w:p>
    <w:p w:rsidR="00C77206" w:rsidRDefault="00C77206" w:rsidP="00C77206">
      <w:pPr>
        <w:pStyle w:val="Default"/>
        <w:rPr>
          <w:rFonts w:ascii="Corbel" w:hAnsi="Corbel"/>
        </w:rPr>
      </w:pPr>
      <w:r w:rsidRPr="005477C0">
        <w:rPr>
          <w:rFonts w:ascii="Corbel" w:hAnsi="Corbel"/>
        </w:rPr>
        <w:t xml:space="preserve">If you have any difficulty identifying the information you want to access, then please contact us to help you. </w:t>
      </w:r>
    </w:p>
    <w:p w:rsidR="003C54EB" w:rsidRPr="005477C0" w:rsidRDefault="003C54EB" w:rsidP="00C77206">
      <w:pPr>
        <w:pStyle w:val="Default"/>
        <w:rPr>
          <w:rFonts w:ascii="Corbel" w:hAnsi="Corbel"/>
        </w:rPr>
      </w:pPr>
    </w:p>
    <w:p w:rsidR="00C77206" w:rsidRPr="003C54EB" w:rsidRDefault="00C77206" w:rsidP="00C77206">
      <w:pPr>
        <w:pStyle w:val="Default"/>
        <w:rPr>
          <w:rFonts w:ascii="Helvetica" w:hAnsi="Helvetica"/>
        </w:rPr>
      </w:pPr>
      <w:r w:rsidRPr="003C54EB">
        <w:rPr>
          <w:rFonts w:ascii="Helvetica" w:hAnsi="Helvetica"/>
          <w:b/>
          <w:bCs/>
        </w:rPr>
        <w:t xml:space="preserve">Exempt information </w:t>
      </w:r>
    </w:p>
    <w:p w:rsidR="00C77206" w:rsidRPr="005477C0" w:rsidRDefault="00C77206" w:rsidP="00C77206">
      <w:pPr>
        <w:rPr>
          <w:rFonts w:ascii="Corbel" w:hAnsi="Corbel"/>
          <w:sz w:val="24"/>
          <w:szCs w:val="24"/>
        </w:rPr>
      </w:pPr>
      <w:r w:rsidRPr="005477C0">
        <w:rPr>
          <w:rFonts w:ascii="Corbel" w:hAnsi="Corbel"/>
          <w:sz w:val="24"/>
          <w:szCs w:val="24"/>
        </w:rPr>
        <w:t xml:space="preserve">We will publish all the information we hold that falls within the classes of information in the Model Publication Scheme 2015. We publish this information in Section 10 of this guide. If a document contains information that is exempt under Scotland’s freedom of information laws (for example personal information or a trade secret), we will remove or redact (black out) the information before publication but we will explain why. </w:t>
      </w:r>
    </w:p>
    <w:p w:rsidR="00C77206" w:rsidRPr="005477C0" w:rsidRDefault="00C77206">
      <w:pPr>
        <w:rPr>
          <w:rFonts w:ascii="Corbel" w:hAnsi="Corbel"/>
          <w:sz w:val="24"/>
          <w:szCs w:val="24"/>
        </w:rPr>
      </w:pPr>
      <w:r w:rsidRPr="005477C0">
        <w:rPr>
          <w:rFonts w:ascii="Corbel" w:hAnsi="Corbel"/>
          <w:sz w:val="24"/>
          <w:szCs w:val="24"/>
        </w:rPr>
        <w:br w:type="page"/>
      </w:r>
    </w:p>
    <w:p w:rsidR="00C77206" w:rsidRPr="003C54EB" w:rsidRDefault="00C77206" w:rsidP="00C77206">
      <w:pPr>
        <w:pStyle w:val="Default"/>
        <w:rPr>
          <w:rFonts w:ascii="Helvetica" w:hAnsi="Helvetica"/>
          <w:b/>
        </w:rPr>
      </w:pPr>
      <w:r w:rsidRPr="003C54EB">
        <w:rPr>
          <w:rFonts w:ascii="Helvetica" w:hAnsi="Helvetica"/>
          <w:b/>
          <w:bCs/>
        </w:rPr>
        <w:lastRenderedPageBreak/>
        <w:t xml:space="preserve">Section 4: Information that we may withhold </w:t>
      </w:r>
    </w:p>
    <w:p w:rsidR="00C77206" w:rsidRDefault="00C77206" w:rsidP="003C54EB">
      <w:pPr>
        <w:pStyle w:val="Default"/>
        <w:rPr>
          <w:rFonts w:ascii="Corbel" w:hAnsi="Corbel"/>
        </w:rPr>
      </w:pPr>
      <w:r w:rsidRPr="005477C0">
        <w:rPr>
          <w:rFonts w:ascii="Corbel" w:hAnsi="Corbel"/>
        </w:rPr>
        <w:t xml:space="preserve">All information covered by our Guide to Information can either be accessed through our website, or will be provided promptly following our receipt of your request. Our aim in adopting the Commissioner’s Model Publication Scheme 2015 and in maintaining this Guide to Information is to be as open as possible. You should note, however, that there may be limited circumstances where information will be withheld from one of the classes of information listed in “Section 10 – Classes of Information”. Information will only be withheld, however, where the Act (or, in the case of environmental information, the EIRs) expressly permits it. Information may be withheld, for example, where its disclosure would breach the law of confidentiality, harm an organisation’s commercial interests, or endanger the protection of the environment. </w:t>
      </w:r>
    </w:p>
    <w:p w:rsidR="003C54EB" w:rsidRPr="005477C0" w:rsidRDefault="003C54EB" w:rsidP="003C54EB">
      <w:pPr>
        <w:pStyle w:val="Default"/>
        <w:rPr>
          <w:rFonts w:ascii="Corbel" w:hAnsi="Corbel"/>
        </w:rPr>
      </w:pPr>
    </w:p>
    <w:p w:rsidR="00C77206" w:rsidRPr="005477C0" w:rsidRDefault="00C77206" w:rsidP="003C54EB">
      <w:pPr>
        <w:pStyle w:val="Default"/>
        <w:rPr>
          <w:rFonts w:ascii="Corbel" w:hAnsi="Corbel"/>
        </w:rPr>
      </w:pPr>
      <w:r w:rsidRPr="005477C0">
        <w:rPr>
          <w:rFonts w:ascii="Corbel" w:hAnsi="Corbel"/>
        </w:rPr>
        <w:t xml:space="preserve">Information may also be withheld if it is another person’s personal information, and its release would breach data protection legislation. </w:t>
      </w:r>
    </w:p>
    <w:p w:rsidR="00C77206" w:rsidRPr="005477C0" w:rsidRDefault="00C77206" w:rsidP="003C54EB">
      <w:pPr>
        <w:spacing w:line="240" w:lineRule="auto"/>
        <w:rPr>
          <w:rFonts w:ascii="Corbel" w:hAnsi="Corbel"/>
          <w:sz w:val="24"/>
          <w:szCs w:val="24"/>
        </w:rPr>
      </w:pPr>
      <w:r w:rsidRPr="005477C0">
        <w:rPr>
          <w:rFonts w:ascii="Corbel" w:hAnsi="Corbel"/>
          <w:sz w:val="24"/>
          <w:szCs w:val="24"/>
        </w:rPr>
        <w:t>Whenever information is withheld we will inform you of this, and will set out why that information cannot be released. Even where information is withheld it will</w:t>
      </w:r>
      <w:proofErr w:type="gramStart"/>
      <w:r w:rsidRPr="005477C0">
        <w:rPr>
          <w:rFonts w:ascii="Corbel" w:hAnsi="Corbel"/>
          <w:sz w:val="24"/>
          <w:szCs w:val="24"/>
        </w:rPr>
        <w:t>,</w:t>
      </w:r>
      <w:proofErr w:type="gramEnd"/>
      <w:r w:rsidRPr="005477C0">
        <w:rPr>
          <w:rFonts w:ascii="Corbel" w:hAnsi="Corbel"/>
          <w:sz w:val="24"/>
          <w:szCs w:val="24"/>
        </w:rPr>
        <w:t xml:space="preserve"> in many cases, be possible to provide copies with the withheld information edited out. If you wish to complain about any information which has been withheld from you, please refer to Section 8 – Contact details for enquiries, feedback and complaints. </w:t>
      </w:r>
    </w:p>
    <w:p w:rsidR="00C77206" w:rsidRPr="005477C0" w:rsidRDefault="00C77206">
      <w:pPr>
        <w:rPr>
          <w:rFonts w:ascii="Corbel" w:hAnsi="Corbel"/>
          <w:sz w:val="24"/>
          <w:szCs w:val="24"/>
        </w:rPr>
      </w:pPr>
      <w:r w:rsidRPr="005477C0">
        <w:rPr>
          <w:rFonts w:ascii="Corbel" w:hAnsi="Corbel"/>
          <w:sz w:val="24"/>
          <w:szCs w:val="24"/>
        </w:rPr>
        <w:br w:type="page"/>
      </w:r>
    </w:p>
    <w:p w:rsidR="00F900A3" w:rsidRPr="003C54EB" w:rsidRDefault="00F900A3" w:rsidP="00F900A3">
      <w:pPr>
        <w:pStyle w:val="Default"/>
        <w:rPr>
          <w:rFonts w:ascii="Helvetica" w:hAnsi="Helvetica"/>
        </w:rPr>
      </w:pPr>
      <w:r w:rsidRPr="003C54EB">
        <w:rPr>
          <w:rFonts w:ascii="Helvetica" w:hAnsi="Helvetica"/>
          <w:b/>
          <w:bCs/>
        </w:rPr>
        <w:lastRenderedPageBreak/>
        <w:t xml:space="preserve">Section 5: Our Charging Policy </w:t>
      </w:r>
    </w:p>
    <w:p w:rsidR="00F900A3" w:rsidRDefault="00F900A3" w:rsidP="00F900A3">
      <w:pPr>
        <w:pStyle w:val="Default"/>
        <w:rPr>
          <w:rFonts w:ascii="Corbel" w:hAnsi="Corbel"/>
        </w:rPr>
      </w:pPr>
      <w:r w:rsidRPr="005477C0">
        <w:rPr>
          <w:rFonts w:ascii="Corbel" w:hAnsi="Corbel"/>
        </w:rPr>
        <w:t xml:space="preserve">This section explains when we may make a charge for our publications and how any charge will be calculated. There is no charge to view information on our website, at our premises (except where there is a statutory fee, for example to access registers), or where it can be sent to you electronically by email. </w:t>
      </w:r>
    </w:p>
    <w:p w:rsidR="003C54EB" w:rsidRPr="005477C0" w:rsidRDefault="003C54EB"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We may charge you for providing information to you, for example photocopying and postage, but we will charge you no more than it actually costs us to do so. We will always tell you what the cost is before providing the information to you. </w:t>
      </w:r>
    </w:p>
    <w:p w:rsidR="003C54EB" w:rsidRPr="005477C0" w:rsidRDefault="003C54EB" w:rsidP="00F900A3">
      <w:pPr>
        <w:pStyle w:val="Default"/>
        <w:rPr>
          <w:rFonts w:ascii="Corbel" w:hAnsi="Corbel"/>
        </w:rPr>
      </w:pPr>
    </w:p>
    <w:tbl>
      <w:tblPr>
        <w:tblW w:w="0" w:type="auto"/>
        <w:tblBorders>
          <w:top w:val="nil"/>
          <w:left w:val="nil"/>
          <w:bottom w:val="nil"/>
          <w:right w:val="nil"/>
        </w:tblBorders>
        <w:tblLayout w:type="fixed"/>
        <w:tblLook w:val="0000"/>
      </w:tblPr>
      <w:tblGrid>
        <w:gridCol w:w="2818"/>
        <w:gridCol w:w="2818"/>
        <w:gridCol w:w="2818"/>
      </w:tblGrid>
      <w:tr w:rsidR="00F900A3" w:rsidRPr="005477C0">
        <w:trPr>
          <w:trHeight w:val="242"/>
        </w:trPr>
        <w:tc>
          <w:tcPr>
            <w:tcW w:w="2818" w:type="dxa"/>
          </w:tcPr>
          <w:p w:rsidR="00F900A3" w:rsidRPr="005477C0" w:rsidRDefault="00F900A3">
            <w:pPr>
              <w:pStyle w:val="Default"/>
              <w:rPr>
                <w:rFonts w:ascii="Corbel" w:hAnsi="Corbel"/>
              </w:rPr>
            </w:pPr>
            <w:r w:rsidRPr="005477C0">
              <w:rPr>
                <w:rFonts w:ascii="Corbel" w:hAnsi="Corbel"/>
              </w:rPr>
              <w:t xml:space="preserve">Our photocopying charges per sheet of paper are shown in the table below: </w:t>
            </w:r>
            <w:r w:rsidRPr="005477C0">
              <w:rPr>
                <w:rFonts w:ascii="Corbel" w:hAnsi="Corbel"/>
                <w:b/>
                <w:bCs/>
              </w:rPr>
              <w:t xml:space="preserve">Size of paper/alternative </w:t>
            </w:r>
          </w:p>
          <w:p w:rsidR="00F900A3" w:rsidRPr="005477C0" w:rsidRDefault="00F900A3">
            <w:pPr>
              <w:pStyle w:val="Default"/>
              <w:rPr>
                <w:rFonts w:ascii="Corbel" w:hAnsi="Corbel"/>
              </w:rPr>
            </w:pPr>
            <w:r w:rsidRPr="005477C0">
              <w:rPr>
                <w:rFonts w:ascii="Corbel" w:hAnsi="Corbel"/>
                <w:b/>
                <w:bCs/>
              </w:rPr>
              <w:t xml:space="preserve">format </w:t>
            </w:r>
          </w:p>
        </w:tc>
        <w:tc>
          <w:tcPr>
            <w:tcW w:w="2818" w:type="dxa"/>
          </w:tcPr>
          <w:p w:rsidR="00F900A3" w:rsidRPr="005477C0" w:rsidRDefault="00F900A3">
            <w:pPr>
              <w:pStyle w:val="Default"/>
              <w:rPr>
                <w:rFonts w:ascii="Corbel" w:hAnsi="Corbel"/>
              </w:rPr>
            </w:pPr>
            <w:r w:rsidRPr="005477C0">
              <w:rPr>
                <w:rFonts w:ascii="Corbel" w:hAnsi="Corbel"/>
                <w:b/>
                <w:bCs/>
              </w:rPr>
              <w:t xml:space="preserve">Black and White Pence per sheet </w:t>
            </w:r>
          </w:p>
        </w:tc>
        <w:tc>
          <w:tcPr>
            <w:tcW w:w="2818" w:type="dxa"/>
          </w:tcPr>
          <w:p w:rsidR="00F900A3" w:rsidRPr="005477C0" w:rsidRDefault="00F900A3">
            <w:pPr>
              <w:pStyle w:val="Default"/>
              <w:rPr>
                <w:rFonts w:ascii="Corbel" w:hAnsi="Corbel"/>
              </w:rPr>
            </w:pPr>
            <w:r w:rsidRPr="005477C0">
              <w:rPr>
                <w:rFonts w:ascii="Corbel" w:hAnsi="Corbel"/>
                <w:b/>
                <w:bCs/>
              </w:rPr>
              <w:t xml:space="preserve">Colour Pence per sheet </w:t>
            </w:r>
          </w:p>
        </w:tc>
      </w:tr>
      <w:tr w:rsidR="00F900A3" w:rsidRPr="005477C0">
        <w:trPr>
          <w:trHeight w:val="123"/>
        </w:trPr>
        <w:tc>
          <w:tcPr>
            <w:tcW w:w="2818" w:type="dxa"/>
          </w:tcPr>
          <w:p w:rsidR="00F900A3" w:rsidRPr="005477C0" w:rsidRDefault="00F900A3">
            <w:pPr>
              <w:pStyle w:val="Default"/>
              <w:rPr>
                <w:rFonts w:ascii="Corbel" w:hAnsi="Corbel"/>
              </w:rPr>
            </w:pPr>
            <w:r w:rsidRPr="005477C0">
              <w:rPr>
                <w:rFonts w:ascii="Corbel" w:hAnsi="Corbel"/>
              </w:rPr>
              <w:t xml:space="preserve">A4 </w:t>
            </w:r>
          </w:p>
        </w:tc>
        <w:tc>
          <w:tcPr>
            <w:tcW w:w="2818" w:type="dxa"/>
          </w:tcPr>
          <w:p w:rsidR="00F900A3" w:rsidRPr="005477C0" w:rsidRDefault="00F900A3">
            <w:pPr>
              <w:pStyle w:val="Default"/>
              <w:rPr>
                <w:rFonts w:ascii="Corbel" w:hAnsi="Corbel"/>
              </w:rPr>
            </w:pPr>
            <w:r w:rsidRPr="005477C0">
              <w:rPr>
                <w:rFonts w:ascii="Corbel" w:hAnsi="Corbel"/>
              </w:rPr>
              <w:t xml:space="preserve">10p </w:t>
            </w:r>
          </w:p>
        </w:tc>
        <w:tc>
          <w:tcPr>
            <w:tcW w:w="2818" w:type="dxa"/>
          </w:tcPr>
          <w:p w:rsidR="00F900A3" w:rsidRPr="005477C0" w:rsidRDefault="00F900A3">
            <w:pPr>
              <w:pStyle w:val="Default"/>
              <w:rPr>
                <w:rFonts w:ascii="Corbel" w:hAnsi="Corbel"/>
              </w:rPr>
            </w:pPr>
            <w:r w:rsidRPr="005477C0">
              <w:rPr>
                <w:rFonts w:ascii="Corbel" w:hAnsi="Corbel"/>
              </w:rPr>
              <w:t xml:space="preserve">20p </w:t>
            </w:r>
          </w:p>
        </w:tc>
      </w:tr>
      <w:tr w:rsidR="00F900A3" w:rsidRPr="005477C0">
        <w:trPr>
          <w:trHeight w:val="123"/>
        </w:trPr>
        <w:tc>
          <w:tcPr>
            <w:tcW w:w="2818" w:type="dxa"/>
          </w:tcPr>
          <w:p w:rsidR="00F900A3" w:rsidRPr="005477C0" w:rsidRDefault="00F900A3">
            <w:pPr>
              <w:pStyle w:val="Default"/>
              <w:rPr>
                <w:rFonts w:ascii="Corbel" w:hAnsi="Corbel"/>
              </w:rPr>
            </w:pPr>
            <w:r w:rsidRPr="005477C0">
              <w:rPr>
                <w:rFonts w:ascii="Corbel" w:hAnsi="Corbel"/>
              </w:rPr>
              <w:t xml:space="preserve">A3 </w:t>
            </w:r>
          </w:p>
        </w:tc>
        <w:tc>
          <w:tcPr>
            <w:tcW w:w="2818" w:type="dxa"/>
          </w:tcPr>
          <w:p w:rsidR="00F900A3" w:rsidRPr="005477C0" w:rsidRDefault="00F900A3">
            <w:pPr>
              <w:pStyle w:val="Default"/>
              <w:rPr>
                <w:rFonts w:ascii="Corbel" w:hAnsi="Corbel"/>
              </w:rPr>
            </w:pPr>
            <w:r w:rsidRPr="005477C0">
              <w:rPr>
                <w:rFonts w:ascii="Corbel" w:hAnsi="Corbel"/>
              </w:rPr>
              <w:t xml:space="preserve">20p </w:t>
            </w:r>
          </w:p>
        </w:tc>
        <w:tc>
          <w:tcPr>
            <w:tcW w:w="2818" w:type="dxa"/>
          </w:tcPr>
          <w:p w:rsidR="00F900A3" w:rsidRPr="005477C0" w:rsidRDefault="00F900A3">
            <w:pPr>
              <w:pStyle w:val="Default"/>
              <w:rPr>
                <w:rFonts w:ascii="Corbel" w:hAnsi="Corbel"/>
              </w:rPr>
            </w:pPr>
            <w:r w:rsidRPr="005477C0">
              <w:rPr>
                <w:rFonts w:ascii="Corbel" w:hAnsi="Corbel"/>
              </w:rPr>
              <w:t xml:space="preserve">40p </w:t>
            </w:r>
          </w:p>
        </w:tc>
      </w:tr>
    </w:tbl>
    <w:p w:rsidR="00F900A3" w:rsidRPr="005477C0" w:rsidRDefault="00F900A3" w:rsidP="00C77206">
      <w:pPr>
        <w:rPr>
          <w:rFonts w:ascii="Corbel" w:hAnsi="Corbel"/>
          <w:b/>
          <w:bCs/>
          <w:sz w:val="24"/>
          <w:szCs w:val="24"/>
        </w:rPr>
      </w:pPr>
    </w:p>
    <w:p w:rsidR="003C54EB" w:rsidRPr="002C43B1" w:rsidRDefault="003C54EB" w:rsidP="002C43B1">
      <w:pPr>
        <w:pStyle w:val="Default"/>
        <w:numPr>
          <w:ilvl w:val="0"/>
          <w:numId w:val="4"/>
        </w:numPr>
        <w:rPr>
          <w:rFonts w:ascii="Corbel" w:hAnsi="Corbel"/>
        </w:rPr>
      </w:pPr>
      <w:r w:rsidRPr="002C43B1">
        <w:rPr>
          <w:rFonts w:ascii="Corbel" w:hAnsi="Corbel"/>
        </w:rPr>
        <w:t xml:space="preserve">Information provided on CD-ROM will be charged at £1.00 per computer disc. </w:t>
      </w:r>
    </w:p>
    <w:p w:rsidR="003C54EB" w:rsidRPr="002C43B1" w:rsidRDefault="003C54EB" w:rsidP="002C43B1">
      <w:pPr>
        <w:pStyle w:val="Default"/>
        <w:numPr>
          <w:ilvl w:val="0"/>
          <w:numId w:val="4"/>
        </w:numPr>
        <w:rPr>
          <w:rFonts w:ascii="Corbel" w:hAnsi="Corbel"/>
        </w:rPr>
      </w:pPr>
      <w:r w:rsidRPr="002C43B1">
        <w:rPr>
          <w:rFonts w:ascii="Corbel" w:hAnsi="Corbel"/>
        </w:rPr>
        <w:t xml:space="preserve">We will recharge postage costs at the rate we paid to send the information to you. Our charge is based on for sending information by Royal Mail First Class. </w:t>
      </w:r>
    </w:p>
    <w:p w:rsidR="003C54EB" w:rsidRPr="002C43B1" w:rsidRDefault="003C54EB" w:rsidP="002C43B1">
      <w:pPr>
        <w:pStyle w:val="Default"/>
        <w:numPr>
          <w:ilvl w:val="0"/>
          <w:numId w:val="4"/>
        </w:numPr>
        <w:rPr>
          <w:rFonts w:ascii="Corbel" w:hAnsi="Corbel"/>
        </w:rPr>
      </w:pPr>
      <w:r w:rsidRPr="002C43B1">
        <w:rPr>
          <w:rFonts w:ascii="Corbel" w:hAnsi="Corbel"/>
        </w:rPr>
        <w:t xml:space="preserve">When providing copies of pre-printed publications, we will charge you no more than the cost per copy of the total print run. We do not pass on any other costs to you in relation to our published information. </w:t>
      </w:r>
    </w:p>
    <w:p w:rsidR="00F900A3" w:rsidRPr="002C43B1" w:rsidRDefault="003C54EB" w:rsidP="002C43B1">
      <w:pPr>
        <w:pStyle w:val="ListParagraph"/>
        <w:numPr>
          <w:ilvl w:val="0"/>
          <w:numId w:val="4"/>
        </w:numPr>
        <w:rPr>
          <w:rFonts w:ascii="Corbel" w:hAnsi="Corbel"/>
          <w:b/>
          <w:bCs/>
          <w:sz w:val="24"/>
          <w:szCs w:val="24"/>
        </w:rPr>
      </w:pPr>
      <w:r w:rsidRPr="002C43B1">
        <w:rPr>
          <w:rFonts w:ascii="Corbel" w:hAnsi="Corbel"/>
          <w:sz w:val="24"/>
          <w:szCs w:val="24"/>
        </w:rPr>
        <w:t>Details of any individual charges which differ from the above charging policy are provided within “Section 10 – Classes of information”.</w:t>
      </w:r>
      <w:r w:rsidRPr="002C43B1">
        <w:rPr>
          <w:sz w:val="20"/>
          <w:szCs w:val="20"/>
        </w:rPr>
        <w:t xml:space="preserve"> </w:t>
      </w:r>
      <w:r w:rsidR="00F900A3" w:rsidRPr="002C43B1">
        <w:rPr>
          <w:rFonts w:ascii="Corbel" w:hAnsi="Corbel"/>
          <w:b/>
          <w:bCs/>
          <w:sz w:val="24"/>
          <w:szCs w:val="24"/>
        </w:rPr>
        <w:br w:type="page"/>
      </w:r>
    </w:p>
    <w:p w:rsidR="00F900A3" w:rsidRPr="003C54EB" w:rsidRDefault="00F900A3" w:rsidP="00F900A3">
      <w:pPr>
        <w:pStyle w:val="Default"/>
        <w:rPr>
          <w:rFonts w:ascii="Helvetica" w:hAnsi="Helvetica"/>
        </w:rPr>
      </w:pPr>
      <w:r w:rsidRPr="003C54EB">
        <w:rPr>
          <w:rFonts w:ascii="Helvetica" w:hAnsi="Helvetica"/>
          <w:b/>
          <w:bCs/>
        </w:rPr>
        <w:lastRenderedPageBreak/>
        <w:t xml:space="preserve">Section 6: Copyright </w:t>
      </w:r>
    </w:p>
    <w:p w:rsidR="00F900A3" w:rsidRDefault="003C54EB" w:rsidP="00F900A3">
      <w:pPr>
        <w:pStyle w:val="Default"/>
        <w:rPr>
          <w:rFonts w:ascii="Corbel" w:hAnsi="Corbel"/>
        </w:rPr>
      </w:pPr>
      <w:r>
        <w:rPr>
          <w:rFonts w:ascii="Corbel" w:hAnsi="Corbel"/>
        </w:rPr>
        <w:t xml:space="preserve">East Lothian </w:t>
      </w:r>
      <w:r w:rsidRPr="005477C0">
        <w:rPr>
          <w:rFonts w:ascii="Corbel" w:hAnsi="Corbel"/>
        </w:rPr>
        <w:t>Integration</w:t>
      </w:r>
      <w:r w:rsidR="00F900A3" w:rsidRPr="005477C0">
        <w:rPr>
          <w:rFonts w:ascii="Corbel" w:hAnsi="Corbel"/>
        </w:rPr>
        <w:t xml:space="preserve"> Joint Board holds the copyright for the vast majority of information in this Publication Scheme. All of this information can be copied or reproduced without our formal permission, provided it is copied or reproduced accurately, is not used in a misleading context, is not used for profit, and provided that the source of the material is acknowledged. </w:t>
      </w:r>
    </w:p>
    <w:p w:rsidR="003C54EB" w:rsidRPr="005477C0" w:rsidRDefault="003C54EB"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Providing access to information does not mean that copyright has been waived, nor does it give the recipient the right to re-use information for commercial purposes. If you intend to re-use information obtained from the Scheme, and you are unsure whether you have the right to do so, please make a request to re-use the information to: </w:t>
      </w:r>
    </w:p>
    <w:p w:rsidR="003C54EB" w:rsidRDefault="003C54EB" w:rsidP="00F900A3">
      <w:pPr>
        <w:pStyle w:val="Default"/>
        <w:rPr>
          <w:rFonts w:ascii="Corbel" w:hAnsi="Corbel"/>
        </w:rPr>
      </w:pPr>
    </w:p>
    <w:p w:rsidR="003C54EB" w:rsidRDefault="003C54EB" w:rsidP="003C54EB">
      <w:pPr>
        <w:pStyle w:val="Default"/>
        <w:rPr>
          <w:rFonts w:ascii="Corbel" w:hAnsi="Corbel"/>
        </w:rPr>
      </w:pPr>
      <w:r>
        <w:rPr>
          <w:rFonts w:ascii="Corbel" w:hAnsi="Corbel"/>
        </w:rPr>
        <w:t>Communications</w:t>
      </w:r>
    </w:p>
    <w:p w:rsidR="003C54EB" w:rsidRDefault="003C54EB" w:rsidP="003C54EB">
      <w:pPr>
        <w:pStyle w:val="Default"/>
        <w:rPr>
          <w:rFonts w:ascii="Corbel" w:hAnsi="Corbel"/>
        </w:rPr>
      </w:pPr>
      <w:r>
        <w:rPr>
          <w:rFonts w:ascii="Corbel" w:hAnsi="Corbel"/>
        </w:rPr>
        <w:t>John Muir House</w:t>
      </w:r>
    </w:p>
    <w:p w:rsidR="003C54EB" w:rsidRDefault="003C54EB" w:rsidP="003C54EB">
      <w:pPr>
        <w:pStyle w:val="Default"/>
        <w:rPr>
          <w:rFonts w:ascii="Corbel" w:hAnsi="Corbel"/>
        </w:rPr>
      </w:pPr>
      <w:r>
        <w:rPr>
          <w:rFonts w:ascii="Corbel" w:hAnsi="Corbel"/>
        </w:rPr>
        <w:t>Brewery Park</w:t>
      </w:r>
    </w:p>
    <w:p w:rsidR="003C54EB" w:rsidRDefault="003C54EB" w:rsidP="003C54EB">
      <w:pPr>
        <w:pStyle w:val="Default"/>
        <w:rPr>
          <w:rFonts w:ascii="Corbel" w:hAnsi="Corbel"/>
        </w:rPr>
      </w:pPr>
      <w:r>
        <w:rPr>
          <w:rFonts w:ascii="Corbel" w:hAnsi="Corbel"/>
        </w:rPr>
        <w:t>Haddington EH41 3HA</w:t>
      </w:r>
    </w:p>
    <w:p w:rsidR="003C54EB" w:rsidRPr="005477C0" w:rsidRDefault="003C54EB" w:rsidP="003C54EB">
      <w:pPr>
        <w:pStyle w:val="Default"/>
        <w:rPr>
          <w:rFonts w:ascii="Corbel" w:hAnsi="Corbel"/>
        </w:rPr>
      </w:pPr>
    </w:p>
    <w:p w:rsidR="003C54EB" w:rsidRDefault="003C54EB" w:rsidP="003C54EB">
      <w:pPr>
        <w:pStyle w:val="Default"/>
        <w:rPr>
          <w:rFonts w:ascii="Corbel" w:hAnsi="Corbel"/>
        </w:rPr>
      </w:pPr>
      <w:r w:rsidRPr="005477C0">
        <w:rPr>
          <w:rFonts w:ascii="Corbel" w:hAnsi="Corbel"/>
        </w:rPr>
        <w:t>Telephone</w:t>
      </w:r>
      <w:r>
        <w:rPr>
          <w:rFonts w:ascii="Corbel" w:hAnsi="Corbel"/>
        </w:rPr>
        <w:t xml:space="preserve"> – 01620 827 755</w:t>
      </w:r>
    </w:p>
    <w:p w:rsidR="003C54EB" w:rsidRPr="00E77327" w:rsidRDefault="003C54EB" w:rsidP="003C54EB">
      <w:pPr>
        <w:pStyle w:val="Default"/>
        <w:rPr>
          <w:rFonts w:ascii="Corbel" w:hAnsi="Corbel"/>
          <w:bCs/>
        </w:rPr>
      </w:pPr>
      <w:r w:rsidRPr="00E77327">
        <w:rPr>
          <w:rFonts w:ascii="Corbel" w:hAnsi="Corbel"/>
        </w:rPr>
        <w:t xml:space="preserve"> </w:t>
      </w:r>
      <w:proofErr w:type="gramStart"/>
      <w:r w:rsidRPr="00E77327">
        <w:rPr>
          <w:rFonts w:ascii="Corbel" w:hAnsi="Corbel"/>
          <w:bCs/>
        </w:rPr>
        <w:t>e-mail</w:t>
      </w:r>
      <w:proofErr w:type="gramEnd"/>
      <w:r w:rsidRPr="00E77327">
        <w:rPr>
          <w:rFonts w:ascii="Corbel" w:hAnsi="Corbel"/>
          <w:bCs/>
        </w:rPr>
        <w:t xml:space="preserve"> – </w:t>
      </w:r>
      <w:hyperlink r:id="rId13" w:history="1">
        <w:r w:rsidRPr="00E77327">
          <w:rPr>
            <w:rStyle w:val="Hyperlink"/>
            <w:rFonts w:ascii="Corbel" w:hAnsi="Corbel"/>
            <w:bCs/>
          </w:rPr>
          <w:t>elhscp@eastlothian.gov.uk</w:t>
        </w:r>
      </w:hyperlink>
    </w:p>
    <w:p w:rsidR="003C54EB" w:rsidRPr="005477C0" w:rsidRDefault="003C54EB" w:rsidP="00F900A3">
      <w:pPr>
        <w:pStyle w:val="Default"/>
        <w:rPr>
          <w:rFonts w:ascii="Corbel" w:hAnsi="Corbel"/>
        </w:rPr>
      </w:pPr>
    </w:p>
    <w:p w:rsidR="003C54EB" w:rsidRPr="005477C0" w:rsidRDefault="003C54EB" w:rsidP="00F900A3">
      <w:pPr>
        <w:pStyle w:val="Default"/>
        <w:rPr>
          <w:rFonts w:ascii="Corbel" w:hAnsi="Corbel"/>
        </w:rPr>
      </w:pPr>
    </w:p>
    <w:p w:rsidR="003C54EB" w:rsidRDefault="00F900A3" w:rsidP="00F900A3">
      <w:pPr>
        <w:pStyle w:val="Default"/>
        <w:rPr>
          <w:rFonts w:ascii="Corbel" w:hAnsi="Corbel"/>
        </w:rPr>
      </w:pPr>
      <w:r w:rsidRPr="005477C0">
        <w:rPr>
          <w:rFonts w:ascii="Corbel" w:hAnsi="Corbel"/>
        </w:rPr>
        <w:t xml:space="preserve">Your request will be considered under the Re-use of Public Sector Information Regulations 2005, which may provide the right to impose a charge. In the event that a charge is payable you will be advised what this is and how it is calculated. If you require more information on the re-use of information go to </w:t>
      </w:r>
      <w:hyperlink r:id="rId14" w:history="1">
        <w:r w:rsidR="002C43B1" w:rsidRPr="008C1022">
          <w:rPr>
            <w:rStyle w:val="Hyperlink"/>
            <w:rFonts w:ascii="Corbel" w:hAnsi="Corbel"/>
          </w:rPr>
          <w:t>www.oqps.gov.uk</w:t>
        </w:r>
      </w:hyperlink>
      <w:r w:rsidR="002C43B1">
        <w:rPr>
          <w:rFonts w:ascii="Corbel" w:hAnsi="Corbel"/>
        </w:rPr>
        <w:t xml:space="preserve"> </w:t>
      </w:r>
      <w:r w:rsidRPr="005477C0">
        <w:rPr>
          <w:rFonts w:ascii="Corbel" w:hAnsi="Corbel"/>
        </w:rPr>
        <w:t>or</w:t>
      </w:r>
      <w:r w:rsidR="002C43B1">
        <w:rPr>
          <w:rFonts w:ascii="Corbel" w:hAnsi="Corbel"/>
        </w:rPr>
        <w:t xml:space="preserve"> contact Communications</w:t>
      </w:r>
      <w:r w:rsidRPr="005477C0">
        <w:rPr>
          <w:rFonts w:ascii="Corbel" w:hAnsi="Corbel"/>
        </w:rPr>
        <w:t>.</w:t>
      </w:r>
    </w:p>
    <w:p w:rsidR="00F900A3" w:rsidRPr="005477C0" w:rsidRDefault="00F900A3" w:rsidP="00F900A3">
      <w:pPr>
        <w:pStyle w:val="Default"/>
        <w:rPr>
          <w:rFonts w:ascii="Corbel" w:hAnsi="Corbel"/>
        </w:rPr>
      </w:pPr>
      <w:r w:rsidRPr="005477C0">
        <w:rPr>
          <w:rFonts w:ascii="Corbel" w:hAnsi="Corbel"/>
        </w:rPr>
        <w:t xml:space="preserve"> </w:t>
      </w:r>
    </w:p>
    <w:p w:rsidR="005477C0" w:rsidRPr="005477C0" w:rsidRDefault="00F900A3" w:rsidP="00F900A3">
      <w:pPr>
        <w:pStyle w:val="Default"/>
        <w:rPr>
          <w:rFonts w:ascii="Corbel" w:hAnsi="Corbel"/>
        </w:rPr>
      </w:pPr>
      <w:r w:rsidRPr="005477C0">
        <w:rPr>
          <w:rFonts w:ascii="Corbel" w:hAnsi="Corbel"/>
        </w:rPr>
        <w:t>The Publication Scheme may contain information where the copyright holder is not the Integration Joint Board. In most cases, the copyright holder will be obvious from the documents. In cases where the copyright is unclear it is the responsibility of the person accessing the information to locate and seek the permission of the copyright holder before reproducing the material or in any other way breaching the rights of the copyright holder. This includes, for example, Ordnance Survey Maps, which are Crown Copyright.</w:t>
      </w:r>
    </w:p>
    <w:p w:rsidR="005477C0" w:rsidRPr="005477C0" w:rsidRDefault="005477C0" w:rsidP="00F900A3">
      <w:pPr>
        <w:pStyle w:val="Default"/>
        <w:rPr>
          <w:rFonts w:ascii="Corbel" w:hAnsi="Corbel"/>
        </w:rPr>
      </w:pPr>
    </w:p>
    <w:p w:rsidR="005477C0" w:rsidRPr="005477C0" w:rsidRDefault="005477C0">
      <w:pPr>
        <w:rPr>
          <w:rFonts w:ascii="Corbel" w:hAnsi="Corbel" w:cs="Arial"/>
          <w:color w:val="000000"/>
          <w:sz w:val="24"/>
          <w:szCs w:val="24"/>
        </w:rPr>
      </w:pPr>
      <w:r w:rsidRPr="005477C0">
        <w:rPr>
          <w:rFonts w:ascii="Corbel" w:hAnsi="Corbel"/>
          <w:sz w:val="24"/>
          <w:szCs w:val="24"/>
        </w:rPr>
        <w:br w:type="page"/>
      </w:r>
    </w:p>
    <w:p w:rsidR="00F900A3" w:rsidRPr="003C54EB" w:rsidRDefault="00F900A3" w:rsidP="00F900A3">
      <w:pPr>
        <w:pStyle w:val="Default"/>
        <w:rPr>
          <w:rFonts w:ascii="Helvetica" w:hAnsi="Helvetica"/>
        </w:rPr>
      </w:pPr>
      <w:r w:rsidRPr="003C54EB">
        <w:rPr>
          <w:rFonts w:ascii="Helvetica" w:hAnsi="Helvetica"/>
          <w:b/>
          <w:bCs/>
        </w:rPr>
        <w:lastRenderedPageBreak/>
        <w:t xml:space="preserve">Section 7: Records Management Policy </w:t>
      </w:r>
    </w:p>
    <w:p w:rsidR="00F900A3" w:rsidRPr="005477C0" w:rsidRDefault="003C54EB" w:rsidP="00F900A3">
      <w:pPr>
        <w:rPr>
          <w:rFonts w:ascii="Corbel" w:hAnsi="Corbel"/>
          <w:sz w:val="24"/>
          <w:szCs w:val="24"/>
        </w:rPr>
      </w:pPr>
      <w:r>
        <w:rPr>
          <w:rFonts w:ascii="Corbel" w:hAnsi="Corbel"/>
          <w:sz w:val="24"/>
          <w:szCs w:val="24"/>
        </w:rPr>
        <w:t xml:space="preserve">East Lothian </w:t>
      </w:r>
      <w:r w:rsidR="00F900A3" w:rsidRPr="005477C0">
        <w:rPr>
          <w:rFonts w:ascii="Corbel" w:hAnsi="Corbel"/>
          <w:sz w:val="24"/>
          <w:szCs w:val="24"/>
        </w:rPr>
        <w:t xml:space="preserve">Integration Joint Board regards its records as a major asset of the organisation. It confirms that its records are one of the essential resources, which support management in the efficient and effective fulfilment of its governance, business and legal responsibilities. The Board will over coming months develop records management and retention policies which will be applied to the management of information held by the Board </w:t>
      </w:r>
    </w:p>
    <w:p w:rsidR="00F900A3" w:rsidRPr="003C54EB" w:rsidRDefault="00F900A3" w:rsidP="00F900A3">
      <w:pPr>
        <w:pStyle w:val="Default"/>
        <w:rPr>
          <w:rFonts w:ascii="Helvetica" w:hAnsi="Helvetica"/>
        </w:rPr>
      </w:pPr>
      <w:r w:rsidRPr="005477C0">
        <w:rPr>
          <w:rFonts w:ascii="Corbel" w:hAnsi="Corbel"/>
        </w:rPr>
        <w:br w:type="page"/>
      </w:r>
      <w:r w:rsidRPr="003C54EB">
        <w:rPr>
          <w:rFonts w:ascii="Helvetica" w:hAnsi="Helvetica"/>
          <w:b/>
          <w:bCs/>
        </w:rPr>
        <w:lastRenderedPageBreak/>
        <w:t xml:space="preserve">Section 8: Contact details for enquiries, feedback and complaints </w:t>
      </w:r>
    </w:p>
    <w:p w:rsidR="00F900A3" w:rsidRDefault="00F900A3" w:rsidP="00F900A3">
      <w:pPr>
        <w:pStyle w:val="Default"/>
        <w:rPr>
          <w:rFonts w:ascii="Corbel" w:hAnsi="Corbel"/>
        </w:rPr>
      </w:pPr>
      <w:r w:rsidRPr="005477C0">
        <w:rPr>
          <w:rFonts w:ascii="Corbel" w:hAnsi="Corbel"/>
        </w:rPr>
        <w:t>As we have adopted the Model Publication Scheme 2015, this means we will review our Guide to Information from time to time. As a result, we welcome feedback on how we can develop our guide further. If you would like to comment on any aspect of this Guide to Information, or comment or complain that information is not included t</w:t>
      </w:r>
      <w:r w:rsidR="003C54EB">
        <w:rPr>
          <w:rFonts w:ascii="Corbel" w:hAnsi="Corbel"/>
        </w:rPr>
        <w:t>hen please contact us via:</w:t>
      </w:r>
    </w:p>
    <w:p w:rsidR="003C54EB" w:rsidRDefault="003C54EB" w:rsidP="00F900A3">
      <w:pPr>
        <w:pStyle w:val="Default"/>
        <w:rPr>
          <w:rFonts w:ascii="Corbel" w:hAnsi="Corbel"/>
        </w:rPr>
      </w:pPr>
      <w:r>
        <w:rPr>
          <w:rFonts w:ascii="Corbel" w:hAnsi="Corbel"/>
        </w:rPr>
        <w:t>Communications</w:t>
      </w:r>
    </w:p>
    <w:p w:rsidR="003C54EB" w:rsidRDefault="003C54EB" w:rsidP="003C54EB">
      <w:pPr>
        <w:pStyle w:val="Default"/>
        <w:rPr>
          <w:rFonts w:ascii="Corbel" w:hAnsi="Corbel"/>
        </w:rPr>
      </w:pPr>
      <w:r>
        <w:rPr>
          <w:rFonts w:ascii="Corbel" w:hAnsi="Corbel"/>
        </w:rPr>
        <w:t>John Muir House</w:t>
      </w:r>
    </w:p>
    <w:p w:rsidR="003C54EB" w:rsidRDefault="003C54EB" w:rsidP="003C54EB">
      <w:pPr>
        <w:pStyle w:val="Default"/>
        <w:rPr>
          <w:rFonts w:ascii="Corbel" w:hAnsi="Corbel"/>
        </w:rPr>
      </w:pPr>
      <w:r>
        <w:rPr>
          <w:rFonts w:ascii="Corbel" w:hAnsi="Corbel"/>
        </w:rPr>
        <w:t>Brewery Park</w:t>
      </w:r>
    </w:p>
    <w:p w:rsidR="003C54EB" w:rsidRDefault="003C54EB" w:rsidP="003C54EB">
      <w:pPr>
        <w:pStyle w:val="Default"/>
        <w:rPr>
          <w:rFonts w:ascii="Corbel" w:hAnsi="Corbel"/>
        </w:rPr>
      </w:pPr>
      <w:r>
        <w:rPr>
          <w:rFonts w:ascii="Corbel" w:hAnsi="Corbel"/>
        </w:rPr>
        <w:t>Haddington EH41 3HA</w:t>
      </w:r>
    </w:p>
    <w:p w:rsidR="003C54EB" w:rsidRPr="005477C0" w:rsidRDefault="003C54EB" w:rsidP="003C54EB">
      <w:pPr>
        <w:pStyle w:val="Default"/>
        <w:rPr>
          <w:rFonts w:ascii="Corbel" w:hAnsi="Corbel"/>
        </w:rPr>
      </w:pPr>
    </w:p>
    <w:p w:rsidR="003C54EB" w:rsidRDefault="003C54EB" w:rsidP="003C54EB">
      <w:pPr>
        <w:pStyle w:val="Default"/>
        <w:rPr>
          <w:rFonts w:ascii="Corbel" w:hAnsi="Corbel"/>
        </w:rPr>
      </w:pPr>
      <w:r w:rsidRPr="005477C0">
        <w:rPr>
          <w:rFonts w:ascii="Corbel" w:hAnsi="Corbel"/>
        </w:rPr>
        <w:t>Telephone</w:t>
      </w:r>
      <w:r>
        <w:rPr>
          <w:rFonts w:ascii="Corbel" w:hAnsi="Corbel"/>
        </w:rPr>
        <w:t xml:space="preserve"> – 01620 827 755</w:t>
      </w:r>
    </w:p>
    <w:p w:rsidR="003C54EB" w:rsidRPr="00E77327" w:rsidRDefault="003C54EB" w:rsidP="003C54EB">
      <w:pPr>
        <w:pStyle w:val="Default"/>
        <w:rPr>
          <w:rFonts w:ascii="Corbel" w:hAnsi="Corbel"/>
          <w:bCs/>
        </w:rPr>
      </w:pPr>
      <w:r w:rsidRPr="00E77327">
        <w:rPr>
          <w:rFonts w:ascii="Corbel" w:hAnsi="Corbel"/>
        </w:rPr>
        <w:t xml:space="preserve"> </w:t>
      </w:r>
      <w:proofErr w:type="gramStart"/>
      <w:r w:rsidRPr="00E77327">
        <w:rPr>
          <w:rFonts w:ascii="Corbel" w:hAnsi="Corbel"/>
          <w:bCs/>
        </w:rPr>
        <w:t>e-mail</w:t>
      </w:r>
      <w:proofErr w:type="gramEnd"/>
      <w:r w:rsidRPr="00E77327">
        <w:rPr>
          <w:rFonts w:ascii="Corbel" w:hAnsi="Corbel"/>
          <w:bCs/>
        </w:rPr>
        <w:t xml:space="preserve"> – </w:t>
      </w:r>
      <w:hyperlink r:id="rId15" w:history="1">
        <w:r w:rsidRPr="00E77327">
          <w:rPr>
            <w:rStyle w:val="Hyperlink"/>
            <w:rFonts w:ascii="Corbel" w:hAnsi="Corbel"/>
            <w:bCs/>
          </w:rPr>
          <w:t>elhscp@eastlothian.gov.uk</w:t>
        </w:r>
      </w:hyperlink>
    </w:p>
    <w:p w:rsidR="00F900A3" w:rsidRDefault="003C54EB" w:rsidP="00F900A3">
      <w:pPr>
        <w:pStyle w:val="Default"/>
        <w:rPr>
          <w:rFonts w:ascii="Corbel" w:hAnsi="Corbel"/>
        </w:rPr>
      </w:pPr>
      <w:r>
        <w:rPr>
          <w:rFonts w:ascii="Corbel" w:hAnsi="Corbel"/>
        </w:rPr>
        <w:t xml:space="preserve">Website: </w:t>
      </w:r>
      <w:hyperlink r:id="rId16" w:history="1">
        <w:r w:rsidRPr="008C1022">
          <w:rPr>
            <w:rStyle w:val="Hyperlink"/>
            <w:rFonts w:ascii="Corbel" w:hAnsi="Corbel"/>
          </w:rPr>
          <w:t>www.eastlothian.gov.uk/elhscp</w:t>
        </w:r>
      </w:hyperlink>
    </w:p>
    <w:p w:rsidR="003C54EB" w:rsidRPr="005477C0" w:rsidRDefault="003C54EB" w:rsidP="00F900A3">
      <w:pPr>
        <w:pStyle w:val="Default"/>
        <w:rPr>
          <w:rFonts w:ascii="Corbel" w:hAnsi="Corbel"/>
        </w:rPr>
      </w:pPr>
    </w:p>
    <w:p w:rsidR="003C54EB" w:rsidRDefault="00F900A3" w:rsidP="00F900A3">
      <w:pPr>
        <w:pStyle w:val="Default"/>
        <w:rPr>
          <w:rFonts w:ascii="Corbel" w:hAnsi="Corbel"/>
        </w:rPr>
      </w:pPr>
      <w:r w:rsidRPr="005477C0">
        <w:rPr>
          <w:rFonts w:ascii="Corbel" w:hAnsi="Corbel"/>
        </w:rPr>
        <w:t xml:space="preserve">You may, for example wish to tell us about: </w:t>
      </w:r>
    </w:p>
    <w:p w:rsidR="003C54EB" w:rsidRDefault="00F900A3" w:rsidP="003C54EB">
      <w:pPr>
        <w:pStyle w:val="Default"/>
        <w:numPr>
          <w:ilvl w:val="0"/>
          <w:numId w:val="3"/>
        </w:numPr>
        <w:rPr>
          <w:rFonts w:ascii="Corbel" w:hAnsi="Corbel"/>
        </w:rPr>
      </w:pPr>
      <w:r w:rsidRPr="005477C0">
        <w:rPr>
          <w:rFonts w:ascii="Corbel" w:hAnsi="Corbel"/>
        </w:rPr>
        <w:t xml:space="preserve">other information that you would like to see included in the guide </w:t>
      </w:r>
    </w:p>
    <w:p w:rsidR="003C54EB" w:rsidRDefault="00F900A3" w:rsidP="003C54EB">
      <w:pPr>
        <w:pStyle w:val="Default"/>
        <w:numPr>
          <w:ilvl w:val="0"/>
          <w:numId w:val="3"/>
        </w:numPr>
        <w:rPr>
          <w:rFonts w:ascii="Corbel" w:hAnsi="Corbel"/>
        </w:rPr>
      </w:pPr>
      <w:r w:rsidRPr="005477C0">
        <w:rPr>
          <w:rFonts w:ascii="Corbel" w:hAnsi="Corbel"/>
        </w:rPr>
        <w:t>whether y</w:t>
      </w:r>
      <w:r w:rsidR="003C54EB">
        <w:rPr>
          <w:rFonts w:ascii="Corbel" w:hAnsi="Corbel"/>
        </w:rPr>
        <w:t>ou found the guide easy to use</w:t>
      </w:r>
    </w:p>
    <w:p w:rsidR="003C54EB" w:rsidRDefault="00F900A3" w:rsidP="003C54EB">
      <w:pPr>
        <w:pStyle w:val="Default"/>
        <w:numPr>
          <w:ilvl w:val="0"/>
          <w:numId w:val="3"/>
        </w:numPr>
        <w:rPr>
          <w:rFonts w:ascii="Corbel" w:hAnsi="Corbel"/>
        </w:rPr>
      </w:pPr>
      <w:r w:rsidRPr="005477C0">
        <w:rPr>
          <w:rFonts w:ascii="Corbel" w:hAnsi="Corbel"/>
        </w:rPr>
        <w:t>whether you found t</w:t>
      </w:r>
      <w:r w:rsidR="003C54EB">
        <w:rPr>
          <w:rFonts w:ascii="Corbel" w:hAnsi="Corbel"/>
        </w:rPr>
        <w:t>he guide to information useful</w:t>
      </w:r>
    </w:p>
    <w:p w:rsidR="003C54EB" w:rsidRDefault="003C54EB" w:rsidP="003C54EB">
      <w:pPr>
        <w:pStyle w:val="Default"/>
        <w:numPr>
          <w:ilvl w:val="0"/>
          <w:numId w:val="3"/>
        </w:numPr>
        <w:rPr>
          <w:rFonts w:ascii="Corbel" w:hAnsi="Corbel"/>
        </w:rPr>
      </w:pPr>
      <w:r>
        <w:rPr>
          <w:rFonts w:ascii="Corbel" w:hAnsi="Corbel"/>
        </w:rPr>
        <w:t>whether our staff were helpful</w:t>
      </w:r>
    </w:p>
    <w:p w:rsidR="00F900A3" w:rsidRPr="005477C0" w:rsidRDefault="00F900A3" w:rsidP="003C54EB">
      <w:pPr>
        <w:pStyle w:val="Default"/>
        <w:numPr>
          <w:ilvl w:val="0"/>
          <w:numId w:val="3"/>
        </w:numPr>
        <w:rPr>
          <w:rFonts w:ascii="Corbel" w:hAnsi="Corbel"/>
        </w:rPr>
      </w:pPr>
      <w:proofErr w:type="gramStart"/>
      <w:r w:rsidRPr="005477C0">
        <w:rPr>
          <w:rFonts w:ascii="Corbel" w:hAnsi="Corbel"/>
        </w:rPr>
        <w:t>other</w:t>
      </w:r>
      <w:proofErr w:type="gramEnd"/>
      <w:r w:rsidRPr="005477C0">
        <w:rPr>
          <w:rFonts w:ascii="Corbel" w:hAnsi="Corbel"/>
        </w:rPr>
        <w:t xml:space="preserve"> ways in which our guide to information can be improved. </w:t>
      </w:r>
    </w:p>
    <w:p w:rsidR="00F900A3" w:rsidRPr="005477C0" w:rsidRDefault="00F900A3"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Our aim is to make our guide to information as user-friendly as possible, and we hope that you can access all the information we publish with ease. If you do wish to complain about any aspect of the Guide then please contact us and we will try and resolve your complaint as quickly as possible. </w:t>
      </w:r>
    </w:p>
    <w:p w:rsidR="003C54EB" w:rsidRPr="005477C0" w:rsidRDefault="003C54EB"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Any complaint will be acknowledged within three working days of receipt and we will respond in full within twenty working days. </w:t>
      </w:r>
    </w:p>
    <w:p w:rsidR="003C54EB" w:rsidRPr="005477C0" w:rsidRDefault="003C54EB"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You have legal rights to access information under the Model Publication Scheme 2015 (as described in this Guide to Information) and a right of appeal to the Scottish Information Commissioner if you are dissatisfied with our response. These rights apply only to information </w:t>
      </w:r>
      <w:proofErr w:type="spellStart"/>
      <w:r w:rsidRPr="005477C0">
        <w:rPr>
          <w:rFonts w:ascii="Corbel" w:hAnsi="Corbel"/>
        </w:rPr>
        <w:lastRenderedPageBreak/>
        <w:t>requests</w:t>
      </w:r>
      <w:r w:rsidR="008F3F21">
        <w:rPr>
          <w:rFonts w:ascii="Corbel" w:hAnsi="Corbel"/>
        </w:rPr>
        <w:t>.</w:t>
      </w:r>
      <w:r w:rsidRPr="005477C0">
        <w:rPr>
          <w:rFonts w:ascii="Corbel" w:hAnsi="Corbel"/>
        </w:rPr>
        <w:t>made</w:t>
      </w:r>
      <w:proofErr w:type="spellEnd"/>
      <w:r w:rsidRPr="005477C0">
        <w:rPr>
          <w:rFonts w:ascii="Corbel" w:hAnsi="Corbel"/>
        </w:rPr>
        <w:t xml:space="preserve"> in writing</w:t>
      </w:r>
      <w:r w:rsidR="002C43B1">
        <w:rPr>
          <w:rStyle w:val="FootnoteReference"/>
          <w:rFonts w:ascii="Corbel" w:hAnsi="Corbel"/>
        </w:rPr>
        <w:footnoteReference w:id="1"/>
      </w:r>
      <w:r w:rsidRPr="005477C0">
        <w:rPr>
          <w:rFonts w:ascii="Corbel" w:hAnsi="Corbel"/>
        </w:rPr>
        <w:t xml:space="preserve"> or another recordable format. If you are unhappy with our response to your request you can ask us to review it and if you are still unhappy, you can make an appeal to the Scottish Information Commissioner. </w:t>
      </w:r>
    </w:p>
    <w:p w:rsidR="003C54EB" w:rsidRPr="005477C0" w:rsidRDefault="003C54EB" w:rsidP="00F900A3">
      <w:pPr>
        <w:pStyle w:val="Default"/>
        <w:rPr>
          <w:rFonts w:ascii="Corbel" w:hAnsi="Corbel"/>
        </w:rPr>
      </w:pPr>
    </w:p>
    <w:p w:rsidR="00F900A3" w:rsidRPr="005477C0" w:rsidRDefault="00F900A3" w:rsidP="00F900A3">
      <w:pPr>
        <w:rPr>
          <w:rFonts w:ascii="Corbel" w:hAnsi="Corbel"/>
          <w:sz w:val="24"/>
          <w:szCs w:val="24"/>
        </w:rPr>
      </w:pPr>
    </w:p>
    <w:p w:rsidR="00F900A3" w:rsidRPr="005477C0" w:rsidRDefault="00F900A3">
      <w:pPr>
        <w:rPr>
          <w:rFonts w:ascii="Corbel" w:hAnsi="Corbel"/>
          <w:sz w:val="24"/>
          <w:szCs w:val="24"/>
        </w:rPr>
      </w:pPr>
      <w:r w:rsidRPr="005477C0">
        <w:rPr>
          <w:rFonts w:ascii="Corbel" w:hAnsi="Corbel"/>
          <w:sz w:val="24"/>
          <w:szCs w:val="24"/>
        </w:rPr>
        <w:br w:type="page"/>
      </w:r>
    </w:p>
    <w:p w:rsidR="00F900A3" w:rsidRPr="002C43B1" w:rsidRDefault="002C43B1" w:rsidP="00F900A3">
      <w:pPr>
        <w:autoSpaceDE w:val="0"/>
        <w:autoSpaceDN w:val="0"/>
        <w:adjustRightInd w:val="0"/>
        <w:spacing w:after="0" w:line="240" w:lineRule="auto"/>
        <w:rPr>
          <w:rFonts w:ascii="Helvetica" w:hAnsi="Helvetica" w:cs="Calibri"/>
          <w:b/>
          <w:color w:val="000000"/>
          <w:sz w:val="24"/>
          <w:szCs w:val="24"/>
        </w:rPr>
      </w:pPr>
      <w:r>
        <w:rPr>
          <w:rFonts w:ascii="Helvetica" w:hAnsi="Helvetica" w:cs="Calibri"/>
          <w:b/>
          <w:color w:val="000000"/>
          <w:sz w:val="24"/>
          <w:szCs w:val="24"/>
        </w:rPr>
        <w:lastRenderedPageBreak/>
        <w:t xml:space="preserve">Figure 1: </w:t>
      </w:r>
      <w:r w:rsidRPr="002C43B1">
        <w:rPr>
          <w:rFonts w:ascii="Helvetica" w:hAnsi="Helvetica" w:cs="Calibri"/>
          <w:b/>
          <w:color w:val="000000"/>
          <w:sz w:val="24"/>
          <w:szCs w:val="24"/>
        </w:rPr>
        <w:t>Appeals process</w:t>
      </w:r>
    </w:p>
    <w:p w:rsidR="00F900A3" w:rsidRPr="005477C0" w:rsidRDefault="002C43B1" w:rsidP="00F900A3">
      <w:pPr>
        <w:autoSpaceDE w:val="0"/>
        <w:autoSpaceDN w:val="0"/>
        <w:adjustRightInd w:val="0"/>
        <w:spacing w:after="0" w:line="240" w:lineRule="auto"/>
        <w:rPr>
          <w:rFonts w:ascii="Corbel" w:hAnsi="Corbel" w:cs="Calibri"/>
          <w:color w:val="000000"/>
          <w:sz w:val="24"/>
          <w:szCs w:val="24"/>
        </w:rPr>
      </w:pPr>
      <w:r>
        <w:rPr>
          <w:rFonts w:ascii="Corbel" w:hAnsi="Corbel" w:cs="Calibri"/>
          <w:noProof/>
          <w:color w:val="000000"/>
          <w:sz w:val="24"/>
          <w:szCs w:val="24"/>
          <w:lang w:eastAsia="en-GB"/>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900A3" w:rsidRPr="005477C0" w:rsidRDefault="00F900A3" w:rsidP="00F900A3">
      <w:pPr>
        <w:autoSpaceDE w:val="0"/>
        <w:autoSpaceDN w:val="0"/>
        <w:adjustRightInd w:val="0"/>
        <w:spacing w:after="0" w:line="240" w:lineRule="auto"/>
        <w:rPr>
          <w:rFonts w:ascii="Corbel" w:hAnsi="Corbel" w:cs="Calibri"/>
          <w:color w:val="000000"/>
          <w:sz w:val="24"/>
          <w:szCs w:val="24"/>
        </w:rPr>
      </w:pP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r w:rsidRPr="00F900A3">
        <w:rPr>
          <w:rFonts w:ascii="Corbel" w:hAnsi="Corbel" w:cs="Arial"/>
          <w:color w:val="000000"/>
          <w:sz w:val="24"/>
          <w:szCs w:val="24"/>
        </w:rPr>
        <w:t xml:space="preserve">The Commissioner’s website has a guide to this three step process, and operates an enquiry service on Monday to Friday from 9:00am to 5:00pm. </w:t>
      </w:r>
      <w:r w:rsidR="002C43B1">
        <w:rPr>
          <w:rFonts w:ascii="Corbel" w:hAnsi="Corbel" w:cs="Arial"/>
          <w:color w:val="000000"/>
          <w:sz w:val="24"/>
          <w:szCs w:val="24"/>
        </w:rPr>
        <w:t xml:space="preserve"> </w:t>
      </w:r>
      <w:r w:rsidR="00341AFA">
        <w:rPr>
          <w:rFonts w:ascii="Corbel" w:hAnsi="Corbel" w:cs="Arial"/>
          <w:color w:val="000000"/>
          <w:sz w:val="24"/>
          <w:szCs w:val="24"/>
        </w:rPr>
        <w:t>The Commissioner’s</w:t>
      </w:r>
      <w:r w:rsidR="00341AFA" w:rsidRPr="00F900A3">
        <w:rPr>
          <w:rFonts w:ascii="Corbel" w:hAnsi="Corbel" w:cs="Arial"/>
          <w:color w:val="000000"/>
          <w:sz w:val="24"/>
          <w:szCs w:val="24"/>
        </w:rPr>
        <w:t xml:space="preserve"> </w:t>
      </w:r>
      <w:r w:rsidRPr="00F900A3">
        <w:rPr>
          <w:rFonts w:ascii="Corbel" w:hAnsi="Corbel" w:cs="Arial"/>
          <w:color w:val="000000"/>
          <w:sz w:val="24"/>
          <w:szCs w:val="24"/>
        </w:rPr>
        <w:t xml:space="preserve">office can be contacted as follows: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r w:rsidRPr="00F900A3">
        <w:rPr>
          <w:rFonts w:ascii="Corbel" w:hAnsi="Corbel" w:cs="Arial"/>
          <w:color w:val="000000"/>
          <w:sz w:val="24"/>
          <w:szCs w:val="24"/>
        </w:rPr>
        <w:t xml:space="preserve">Scottish Information Commissioner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proofErr w:type="spellStart"/>
      <w:r w:rsidRPr="00F900A3">
        <w:rPr>
          <w:rFonts w:ascii="Corbel" w:hAnsi="Corbel" w:cs="Arial"/>
          <w:color w:val="000000"/>
          <w:sz w:val="24"/>
          <w:szCs w:val="24"/>
        </w:rPr>
        <w:t>Kinburn</w:t>
      </w:r>
      <w:proofErr w:type="spellEnd"/>
      <w:r w:rsidRPr="00F900A3">
        <w:rPr>
          <w:rFonts w:ascii="Corbel" w:hAnsi="Corbel" w:cs="Arial"/>
          <w:color w:val="000000"/>
          <w:sz w:val="24"/>
          <w:szCs w:val="24"/>
        </w:rPr>
        <w:t xml:space="preserve"> Castle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proofErr w:type="spellStart"/>
      <w:r w:rsidRPr="00F900A3">
        <w:rPr>
          <w:rFonts w:ascii="Corbel" w:hAnsi="Corbel" w:cs="Arial"/>
          <w:color w:val="000000"/>
          <w:sz w:val="24"/>
          <w:szCs w:val="24"/>
        </w:rPr>
        <w:t>Doubledykes</w:t>
      </w:r>
      <w:proofErr w:type="spellEnd"/>
      <w:r w:rsidRPr="00F900A3">
        <w:rPr>
          <w:rFonts w:ascii="Corbel" w:hAnsi="Corbel" w:cs="Arial"/>
          <w:color w:val="000000"/>
          <w:sz w:val="24"/>
          <w:szCs w:val="24"/>
        </w:rPr>
        <w:t xml:space="preserve"> Road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r w:rsidRPr="00F900A3">
        <w:rPr>
          <w:rFonts w:ascii="Corbel" w:hAnsi="Corbel" w:cs="Arial"/>
          <w:color w:val="000000"/>
          <w:sz w:val="24"/>
          <w:szCs w:val="24"/>
        </w:rPr>
        <w:t xml:space="preserve">St Andrews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r w:rsidRPr="00F900A3">
        <w:rPr>
          <w:rFonts w:ascii="Corbel" w:hAnsi="Corbel" w:cs="Arial"/>
          <w:color w:val="000000"/>
          <w:sz w:val="24"/>
          <w:szCs w:val="24"/>
        </w:rPr>
        <w:t xml:space="preserve">FIFE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r w:rsidRPr="00F900A3">
        <w:rPr>
          <w:rFonts w:ascii="Corbel" w:hAnsi="Corbel" w:cs="Arial"/>
          <w:color w:val="000000"/>
          <w:sz w:val="24"/>
          <w:szCs w:val="24"/>
        </w:rPr>
        <w:t xml:space="preserve">KY16 9DS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r w:rsidRPr="00F900A3">
        <w:rPr>
          <w:rFonts w:ascii="Corbel" w:hAnsi="Corbel" w:cs="Arial"/>
          <w:color w:val="000000"/>
          <w:sz w:val="24"/>
          <w:szCs w:val="24"/>
        </w:rPr>
        <w:t xml:space="preserve">Tel: 01334 464610 </w:t>
      </w:r>
    </w:p>
    <w:p w:rsidR="00F900A3" w:rsidRPr="00F900A3" w:rsidRDefault="00F900A3" w:rsidP="00F900A3">
      <w:pPr>
        <w:autoSpaceDE w:val="0"/>
        <w:autoSpaceDN w:val="0"/>
        <w:adjustRightInd w:val="0"/>
        <w:spacing w:after="0" w:line="240" w:lineRule="auto"/>
        <w:rPr>
          <w:rFonts w:ascii="Corbel" w:hAnsi="Corbel" w:cs="Arial"/>
          <w:color w:val="000000"/>
          <w:sz w:val="24"/>
          <w:szCs w:val="24"/>
        </w:rPr>
      </w:pPr>
      <w:r w:rsidRPr="00F900A3">
        <w:rPr>
          <w:rFonts w:ascii="Corbel" w:hAnsi="Corbel" w:cs="Arial"/>
          <w:color w:val="000000"/>
          <w:sz w:val="24"/>
          <w:szCs w:val="24"/>
        </w:rPr>
        <w:t xml:space="preserve">Email: enquiries@itspublicknowledge.info </w:t>
      </w:r>
    </w:p>
    <w:p w:rsidR="00F900A3" w:rsidRPr="005477C0" w:rsidRDefault="00F900A3" w:rsidP="00F900A3">
      <w:pPr>
        <w:rPr>
          <w:rFonts w:ascii="Corbel" w:hAnsi="Corbel" w:cs="Arial"/>
          <w:color w:val="000000"/>
          <w:sz w:val="24"/>
          <w:szCs w:val="24"/>
        </w:rPr>
      </w:pPr>
      <w:r w:rsidRPr="005477C0">
        <w:rPr>
          <w:rFonts w:ascii="Corbel" w:hAnsi="Corbel" w:cs="Arial"/>
          <w:color w:val="000000"/>
          <w:sz w:val="24"/>
          <w:szCs w:val="24"/>
        </w:rPr>
        <w:t xml:space="preserve">Website: </w:t>
      </w:r>
      <w:hyperlink r:id="rId22" w:history="1">
        <w:r w:rsidRPr="005477C0">
          <w:rPr>
            <w:rStyle w:val="Hyperlink"/>
            <w:rFonts w:ascii="Corbel" w:hAnsi="Corbel" w:cs="Arial"/>
            <w:sz w:val="24"/>
            <w:szCs w:val="24"/>
          </w:rPr>
          <w:t>www.itspublicknowledge.info/YourRights</w:t>
        </w:r>
      </w:hyperlink>
    </w:p>
    <w:p w:rsidR="00F900A3" w:rsidRPr="002C43B1" w:rsidRDefault="00F900A3" w:rsidP="00F900A3">
      <w:pPr>
        <w:pStyle w:val="Default"/>
        <w:rPr>
          <w:rFonts w:ascii="Helvetica" w:hAnsi="Helvetica"/>
        </w:rPr>
      </w:pPr>
      <w:r w:rsidRPr="002C43B1">
        <w:rPr>
          <w:rFonts w:ascii="Helvetica" w:hAnsi="Helvetica"/>
          <w:b/>
          <w:bCs/>
        </w:rPr>
        <w:lastRenderedPageBreak/>
        <w:t xml:space="preserve">Section 9: How to Access Information which is not available in the Guide to Information </w:t>
      </w:r>
    </w:p>
    <w:p w:rsidR="00F900A3" w:rsidRDefault="00F900A3" w:rsidP="00F900A3">
      <w:pPr>
        <w:pStyle w:val="Default"/>
        <w:rPr>
          <w:rFonts w:ascii="Corbel" w:hAnsi="Corbel"/>
        </w:rPr>
      </w:pPr>
      <w:r w:rsidRPr="005477C0">
        <w:rPr>
          <w:rFonts w:ascii="Corbel" w:hAnsi="Corbel"/>
        </w:rPr>
        <w:t xml:space="preserve">If the information you are seeking is not available through the Model Publication Scheme 2015 (as described in this Guide) then you may wish to request it from us. The Act provides you with a right of access to the information we hold, subject to certain exemptions. The EIRs separately provide a right of access to the environmental information we hold, while the Data Protection Act 1998 (DPA) provides a right of access to any personal information about you that we hold. </w:t>
      </w:r>
    </w:p>
    <w:p w:rsidR="002C43B1" w:rsidRPr="005477C0" w:rsidRDefault="002C43B1"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Again, these rights are subject to certain exceptions or exemptions. Should you wish to request a copy of any information that we hold that is not available under the Model Publication Scheme 2015 (and described in this Guide), please write to: </w:t>
      </w:r>
    </w:p>
    <w:p w:rsidR="00214377" w:rsidRDefault="00214377" w:rsidP="00F900A3">
      <w:pPr>
        <w:pStyle w:val="Default"/>
        <w:rPr>
          <w:rFonts w:ascii="Corbel" w:hAnsi="Corbel"/>
        </w:rPr>
      </w:pPr>
    </w:p>
    <w:p w:rsidR="00F900A3" w:rsidRPr="00214377" w:rsidRDefault="00F900A3" w:rsidP="00F900A3">
      <w:pPr>
        <w:pStyle w:val="Default"/>
        <w:rPr>
          <w:rFonts w:ascii="Helvetica" w:hAnsi="Helvetica"/>
        </w:rPr>
      </w:pPr>
      <w:r w:rsidRPr="00214377">
        <w:rPr>
          <w:rFonts w:ascii="Helvetica" w:hAnsi="Helvetica"/>
          <w:b/>
          <w:bCs/>
        </w:rPr>
        <w:t xml:space="preserve">For requests under Freedom of Information and the EIRs please contact: </w:t>
      </w:r>
    </w:p>
    <w:p w:rsidR="00214377" w:rsidRDefault="00214377" w:rsidP="00214377">
      <w:pPr>
        <w:pStyle w:val="Default"/>
        <w:rPr>
          <w:rFonts w:ascii="Corbel" w:hAnsi="Corbel"/>
        </w:rPr>
      </w:pPr>
      <w:r>
        <w:rPr>
          <w:rFonts w:ascii="Corbel" w:hAnsi="Corbel"/>
        </w:rPr>
        <w:t>Communications</w:t>
      </w:r>
    </w:p>
    <w:p w:rsidR="00214377" w:rsidRDefault="00214377" w:rsidP="00214377">
      <w:pPr>
        <w:pStyle w:val="Default"/>
        <w:rPr>
          <w:rFonts w:ascii="Corbel" w:hAnsi="Corbel"/>
        </w:rPr>
      </w:pPr>
      <w:r>
        <w:rPr>
          <w:rFonts w:ascii="Corbel" w:hAnsi="Corbel"/>
        </w:rPr>
        <w:t>John Muir House</w:t>
      </w:r>
    </w:p>
    <w:p w:rsidR="00214377" w:rsidRDefault="00214377" w:rsidP="00214377">
      <w:pPr>
        <w:pStyle w:val="Default"/>
        <w:rPr>
          <w:rFonts w:ascii="Corbel" w:hAnsi="Corbel"/>
        </w:rPr>
      </w:pPr>
      <w:r>
        <w:rPr>
          <w:rFonts w:ascii="Corbel" w:hAnsi="Corbel"/>
        </w:rPr>
        <w:t>Brewery Park</w:t>
      </w:r>
    </w:p>
    <w:p w:rsidR="00214377" w:rsidRDefault="00214377" w:rsidP="00214377">
      <w:pPr>
        <w:pStyle w:val="Default"/>
        <w:rPr>
          <w:rFonts w:ascii="Corbel" w:hAnsi="Corbel"/>
        </w:rPr>
      </w:pPr>
      <w:r>
        <w:rPr>
          <w:rFonts w:ascii="Corbel" w:hAnsi="Corbel"/>
        </w:rPr>
        <w:t>Haddington EH41 3HA</w:t>
      </w:r>
    </w:p>
    <w:p w:rsidR="00214377" w:rsidRPr="005477C0" w:rsidRDefault="00214377" w:rsidP="00214377">
      <w:pPr>
        <w:pStyle w:val="Default"/>
        <w:rPr>
          <w:rFonts w:ascii="Corbel" w:hAnsi="Corbel"/>
        </w:rPr>
      </w:pPr>
    </w:p>
    <w:p w:rsidR="00214377" w:rsidRDefault="00214377" w:rsidP="00214377">
      <w:pPr>
        <w:pStyle w:val="Default"/>
        <w:rPr>
          <w:rFonts w:ascii="Corbel" w:hAnsi="Corbel"/>
        </w:rPr>
      </w:pPr>
      <w:r w:rsidRPr="005477C0">
        <w:rPr>
          <w:rFonts w:ascii="Corbel" w:hAnsi="Corbel"/>
        </w:rPr>
        <w:t>Telephone</w:t>
      </w:r>
      <w:r>
        <w:rPr>
          <w:rFonts w:ascii="Corbel" w:hAnsi="Corbel"/>
        </w:rPr>
        <w:t xml:space="preserve"> – 01620 827 755</w:t>
      </w:r>
    </w:p>
    <w:p w:rsidR="00214377" w:rsidRPr="00E77327" w:rsidRDefault="00214377" w:rsidP="00214377">
      <w:pPr>
        <w:pStyle w:val="Default"/>
        <w:rPr>
          <w:rFonts w:ascii="Corbel" w:hAnsi="Corbel"/>
          <w:bCs/>
        </w:rPr>
      </w:pPr>
      <w:r w:rsidRPr="00E77327">
        <w:rPr>
          <w:rFonts w:ascii="Corbel" w:hAnsi="Corbel"/>
        </w:rPr>
        <w:t xml:space="preserve"> </w:t>
      </w:r>
      <w:proofErr w:type="gramStart"/>
      <w:r w:rsidRPr="00E77327">
        <w:rPr>
          <w:rFonts w:ascii="Corbel" w:hAnsi="Corbel"/>
          <w:bCs/>
        </w:rPr>
        <w:t>e-mail</w:t>
      </w:r>
      <w:proofErr w:type="gramEnd"/>
      <w:r w:rsidRPr="00E77327">
        <w:rPr>
          <w:rFonts w:ascii="Corbel" w:hAnsi="Corbel"/>
          <w:bCs/>
        </w:rPr>
        <w:t xml:space="preserve"> – </w:t>
      </w:r>
      <w:hyperlink r:id="rId23" w:history="1">
        <w:r w:rsidRPr="00E77327">
          <w:rPr>
            <w:rStyle w:val="Hyperlink"/>
            <w:rFonts w:ascii="Corbel" w:hAnsi="Corbel"/>
            <w:bCs/>
          </w:rPr>
          <w:t>elhscp@eastlothian.gov.uk</w:t>
        </w:r>
      </w:hyperlink>
    </w:p>
    <w:p w:rsidR="00214377" w:rsidRDefault="00214377" w:rsidP="00F900A3">
      <w:pPr>
        <w:pStyle w:val="Default"/>
        <w:rPr>
          <w:rFonts w:ascii="Corbel" w:hAnsi="Corbel"/>
          <w:b/>
          <w:bCs/>
        </w:rPr>
      </w:pPr>
    </w:p>
    <w:p w:rsidR="00F900A3" w:rsidRPr="005477C0" w:rsidRDefault="00F900A3" w:rsidP="00F900A3">
      <w:pPr>
        <w:pStyle w:val="Default"/>
        <w:rPr>
          <w:rFonts w:ascii="Corbel" w:hAnsi="Corbel"/>
        </w:rPr>
      </w:pPr>
      <w:r w:rsidRPr="00214377">
        <w:rPr>
          <w:rFonts w:ascii="Helvetica" w:hAnsi="Helvetica"/>
          <w:b/>
          <w:bCs/>
        </w:rPr>
        <w:t>For requests under the Data Protection Act please contact</w:t>
      </w:r>
      <w:r w:rsidRPr="005477C0">
        <w:rPr>
          <w:rFonts w:ascii="Corbel" w:hAnsi="Corbel"/>
        </w:rPr>
        <w:t xml:space="preserve">: </w:t>
      </w:r>
    </w:p>
    <w:p w:rsidR="00214377" w:rsidRDefault="00214377" w:rsidP="00214377">
      <w:pPr>
        <w:pStyle w:val="Default"/>
        <w:rPr>
          <w:rFonts w:ascii="Corbel" w:hAnsi="Corbel"/>
        </w:rPr>
      </w:pPr>
      <w:r>
        <w:rPr>
          <w:rFonts w:ascii="Corbel" w:hAnsi="Corbel"/>
        </w:rPr>
        <w:t>Communications</w:t>
      </w:r>
    </w:p>
    <w:p w:rsidR="00214377" w:rsidRDefault="00214377" w:rsidP="00214377">
      <w:pPr>
        <w:pStyle w:val="Default"/>
        <w:rPr>
          <w:rFonts w:ascii="Corbel" w:hAnsi="Corbel"/>
        </w:rPr>
      </w:pPr>
      <w:r>
        <w:rPr>
          <w:rFonts w:ascii="Corbel" w:hAnsi="Corbel"/>
        </w:rPr>
        <w:t>John Muir House</w:t>
      </w:r>
    </w:p>
    <w:p w:rsidR="00214377" w:rsidRDefault="00214377" w:rsidP="00214377">
      <w:pPr>
        <w:pStyle w:val="Default"/>
        <w:rPr>
          <w:rFonts w:ascii="Corbel" w:hAnsi="Corbel"/>
        </w:rPr>
      </w:pPr>
      <w:r>
        <w:rPr>
          <w:rFonts w:ascii="Corbel" w:hAnsi="Corbel"/>
        </w:rPr>
        <w:t>Brewery Park</w:t>
      </w:r>
    </w:p>
    <w:p w:rsidR="00214377" w:rsidRDefault="00214377" w:rsidP="00214377">
      <w:pPr>
        <w:pStyle w:val="Default"/>
        <w:rPr>
          <w:rFonts w:ascii="Corbel" w:hAnsi="Corbel"/>
        </w:rPr>
      </w:pPr>
      <w:r>
        <w:rPr>
          <w:rFonts w:ascii="Corbel" w:hAnsi="Corbel"/>
        </w:rPr>
        <w:t>Haddington EH41 3HA</w:t>
      </w:r>
    </w:p>
    <w:p w:rsidR="00214377" w:rsidRPr="005477C0" w:rsidRDefault="00214377" w:rsidP="00214377">
      <w:pPr>
        <w:pStyle w:val="Default"/>
        <w:rPr>
          <w:rFonts w:ascii="Corbel" w:hAnsi="Corbel"/>
        </w:rPr>
      </w:pPr>
    </w:p>
    <w:p w:rsidR="00214377" w:rsidRDefault="00214377" w:rsidP="00214377">
      <w:pPr>
        <w:pStyle w:val="Default"/>
        <w:rPr>
          <w:rFonts w:ascii="Corbel" w:hAnsi="Corbel"/>
        </w:rPr>
      </w:pPr>
      <w:r w:rsidRPr="005477C0">
        <w:rPr>
          <w:rFonts w:ascii="Corbel" w:hAnsi="Corbel"/>
        </w:rPr>
        <w:t>Telephone</w:t>
      </w:r>
      <w:r>
        <w:rPr>
          <w:rFonts w:ascii="Corbel" w:hAnsi="Corbel"/>
        </w:rPr>
        <w:t xml:space="preserve"> – 01620 827 755</w:t>
      </w:r>
    </w:p>
    <w:p w:rsidR="00214377" w:rsidRDefault="00214377" w:rsidP="00214377">
      <w:pPr>
        <w:pStyle w:val="Default"/>
        <w:rPr>
          <w:rFonts w:ascii="Corbel" w:hAnsi="Corbel"/>
          <w:bCs/>
        </w:rPr>
      </w:pPr>
      <w:r w:rsidRPr="00E77327">
        <w:rPr>
          <w:rFonts w:ascii="Corbel" w:hAnsi="Corbel"/>
        </w:rPr>
        <w:t xml:space="preserve"> </w:t>
      </w:r>
      <w:proofErr w:type="gramStart"/>
      <w:r w:rsidRPr="00E77327">
        <w:rPr>
          <w:rFonts w:ascii="Corbel" w:hAnsi="Corbel"/>
          <w:bCs/>
        </w:rPr>
        <w:t>e-mail</w:t>
      </w:r>
      <w:proofErr w:type="gramEnd"/>
      <w:r w:rsidRPr="00E77327">
        <w:rPr>
          <w:rFonts w:ascii="Corbel" w:hAnsi="Corbel"/>
          <w:bCs/>
        </w:rPr>
        <w:t xml:space="preserve"> – </w:t>
      </w:r>
      <w:hyperlink r:id="rId24" w:history="1">
        <w:r w:rsidRPr="00E77327">
          <w:rPr>
            <w:rStyle w:val="Hyperlink"/>
            <w:rFonts w:ascii="Corbel" w:hAnsi="Corbel"/>
            <w:bCs/>
          </w:rPr>
          <w:t>elhscp@eastlothian.gov.uk</w:t>
        </w:r>
      </w:hyperlink>
    </w:p>
    <w:p w:rsidR="00214377" w:rsidRDefault="00214377" w:rsidP="00214377">
      <w:pPr>
        <w:pStyle w:val="Default"/>
        <w:rPr>
          <w:rFonts w:ascii="Corbel" w:hAnsi="Corbel"/>
          <w:bCs/>
        </w:rPr>
      </w:pPr>
    </w:p>
    <w:p w:rsidR="00214377" w:rsidRPr="00E77327" w:rsidRDefault="00214377" w:rsidP="00214377">
      <w:pPr>
        <w:pStyle w:val="Default"/>
        <w:rPr>
          <w:rFonts w:ascii="Corbel" w:hAnsi="Corbel"/>
          <w:bCs/>
        </w:rPr>
      </w:pPr>
      <w:r>
        <w:rPr>
          <w:rFonts w:ascii="Corbel" w:hAnsi="Corbel"/>
          <w:bCs/>
        </w:rPr>
        <w:t xml:space="preserve">Your requests will be forwarded to the East Lothian Council or NHS Lothian Freedom of </w:t>
      </w:r>
      <w:proofErr w:type="gramStart"/>
      <w:r>
        <w:rPr>
          <w:rFonts w:ascii="Corbel" w:hAnsi="Corbel"/>
          <w:bCs/>
        </w:rPr>
        <w:t>Information  and</w:t>
      </w:r>
      <w:proofErr w:type="gramEnd"/>
      <w:r>
        <w:rPr>
          <w:rFonts w:ascii="Corbel" w:hAnsi="Corbel"/>
          <w:bCs/>
        </w:rPr>
        <w:t xml:space="preserve"> Data Protection Officers.</w:t>
      </w:r>
    </w:p>
    <w:p w:rsidR="00214377" w:rsidRDefault="00214377" w:rsidP="00F900A3">
      <w:pPr>
        <w:pStyle w:val="Default"/>
        <w:rPr>
          <w:rFonts w:ascii="Corbel" w:hAnsi="Corbel"/>
          <w:b/>
          <w:bCs/>
        </w:rPr>
      </w:pPr>
    </w:p>
    <w:p w:rsidR="00214377" w:rsidRDefault="00214377" w:rsidP="00F900A3">
      <w:pPr>
        <w:pStyle w:val="Default"/>
        <w:rPr>
          <w:rFonts w:ascii="Helvetica" w:hAnsi="Helvetica"/>
          <w:b/>
          <w:bCs/>
        </w:rPr>
      </w:pPr>
    </w:p>
    <w:p w:rsidR="00F900A3" w:rsidRPr="00214377" w:rsidRDefault="00214377" w:rsidP="00F900A3">
      <w:pPr>
        <w:pStyle w:val="Default"/>
        <w:rPr>
          <w:rFonts w:ascii="Helvetica" w:hAnsi="Helvetica"/>
        </w:rPr>
      </w:pPr>
      <w:r w:rsidRPr="00214377">
        <w:rPr>
          <w:rFonts w:ascii="Helvetica" w:hAnsi="Helvetica"/>
          <w:b/>
          <w:bCs/>
        </w:rPr>
        <w:lastRenderedPageBreak/>
        <w:t>C</w:t>
      </w:r>
      <w:r w:rsidR="00F900A3" w:rsidRPr="00214377">
        <w:rPr>
          <w:rFonts w:ascii="Helvetica" w:hAnsi="Helvetica"/>
          <w:b/>
          <w:bCs/>
        </w:rPr>
        <w:t xml:space="preserve">harges for information that is not available under the scheme: </w:t>
      </w:r>
    </w:p>
    <w:p w:rsidR="00F900A3" w:rsidRPr="005477C0" w:rsidRDefault="00F900A3" w:rsidP="00F900A3">
      <w:pPr>
        <w:pStyle w:val="Default"/>
        <w:rPr>
          <w:rFonts w:ascii="Corbel" w:hAnsi="Corbel"/>
        </w:rPr>
      </w:pPr>
      <w:r w:rsidRPr="005477C0">
        <w:rPr>
          <w:rFonts w:ascii="Corbel" w:hAnsi="Corbel"/>
        </w:rPr>
        <w:t xml:space="preserve">The charges for information that is available under this Guide to Information are set out under Section 5 – Our Charging Policy. </w:t>
      </w:r>
    </w:p>
    <w:p w:rsidR="00F900A3" w:rsidRPr="005477C0" w:rsidRDefault="00F900A3" w:rsidP="00F900A3">
      <w:pPr>
        <w:pStyle w:val="Default"/>
        <w:rPr>
          <w:rFonts w:ascii="Corbel" w:hAnsi="Corbel"/>
        </w:rPr>
      </w:pPr>
      <w:r w:rsidRPr="005477C0">
        <w:rPr>
          <w:rFonts w:ascii="Corbel" w:hAnsi="Corbel"/>
        </w:rPr>
        <w:t xml:space="preserve">If you submit a request to us for information that is not available in this Guide the charges will be based on the following calculations: </w:t>
      </w:r>
    </w:p>
    <w:p w:rsidR="00214377" w:rsidRDefault="00214377" w:rsidP="00F900A3">
      <w:pPr>
        <w:pStyle w:val="Default"/>
        <w:rPr>
          <w:rFonts w:ascii="Corbel" w:hAnsi="Corbel"/>
        </w:rPr>
      </w:pPr>
    </w:p>
    <w:p w:rsidR="00214377" w:rsidRPr="00214377" w:rsidRDefault="00F900A3" w:rsidP="00F900A3">
      <w:pPr>
        <w:pStyle w:val="Default"/>
        <w:rPr>
          <w:rFonts w:ascii="Helvetica" w:hAnsi="Helvetica"/>
          <w:b/>
        </w:rPr>
      </w:pPr>
      <w:r w:rsidRPr="00214377">
        <w:rPr>
          <w:rFonts w:ascii="Helvetica" w:hAnsi="Helvetica"/>
          <w:b/>
        </w:rPr>
        <w:t xml:space="preserve">General information requests: </w:t>
      </w:r>
    </w:p>
    <w:p w:rsidR="00214377" w:rsidRDefault="00F900A3" w:rsidP="00214377">
      <w:pPr>
        <w:pStyle w:val="Default"/>
        <w:numPr>
          <w:ilvl w:val="0"/>
          <w:numId w:val="5"/>
        </w:numPr>
        <w:rPr>
          <w:rFonts w:ascii="Corbel" w:hAnsi="Corbel"/>
        </w:rPr>
      </w:pPr>
      <w:r w:rsidRPr="005477C0">
        <w:rPr>
          <w:rFonts w:ascii="Corbel" w:hAnsi="Corbel"/>
        </w:rPr>
        <w:t xml:space="preserve">There will be no charge for information requests that cost us £100 or less to process. </w:t>
      </w:r>
    </w:p>
    <w:p w:rsidR="00214377" w:rsidRDefault="00F900A3" w:rsidP="00214377">
      <w:pPr>
        <w:pStyle w:val="Default"/>
        <w:numPr>
          <w:ilvl w:val="0"/>
          <w:numId w:val="5"/>
        </w:numPr>
        <w:rPr>
          <w:rFonts w:ascii="Corbel" w:hAnsi="Corbel"/>
        </w:rPr>
      </w:pPr>
      <w:r w:rsidRPr="005477C0">
        <w:rPr>
          <w:rFonts w:ascii="Corbel" w:hAnsi="Corbel"/>
        </w:rPr>
        <w:t xml:space="preserve">Where information costs between £100 and £600 to provide you may be asked to pay 10% of the cost in excess of £100. That is, if you were to ask for information that cost us £600 to provide, you would be asked to pay £50 calculated on the basis of a waiver for the first £100 and 10% of the remaining £500 being chargeable. </w:t>
      </w:r>
    </w:p>
    <w:p w:rsidR="00214377" w:rsidRDefault="00F900A3" w:rsidP="00F900A3">
      <w:pPr>
        <w:pStyle w:val="Default"/>
        <w:numPr>
          <w:ilvl w:val="0"/>
          <w:numId w:val="5"/>
        </w:numPr>
        <w:rPr>
          <w:rFonts w:ascii="Corbel" w:hAnsi="Corbel"/>
        </w:rPr>
      </w:pPr>
      <w:r w:rsidRPr="00214377">
        <w:rPr>
          <w:rFonts w:ascii="Corbel" w:hAnsi="Corbel"/>
        </w:rPr>
        <w:t xml:space="preserve">We are not obliged to provide information in response to requests which will cost us over £600 to process. </w:t>
      </w:r>
    </w:p>
    <w:p w:rsidR="00214377" w:rsidRDefault="00F900A3" w:rsidP="00F900A3">
      <w:pPr>
        <w:pStyle w:val="Default"/>
        <w:numPr>
          <w:ilvl w:val="0"/>
          <w:numId w:val="5"/>
        </w:numPr>
        <w:rPr>
          <w:rFonts w:ascii="Corbel" w:hAnsi="Corbel"/>
        </w:rPr>
      </w:pPr>
      <w:r w:rsidRPr="00214377">
        <w:rPr>
          <w:rFonts w:ascii="Corbel" w:hAnsi="Corbel"/>
        </w:rPr>
        <w:t xml:space="preserve"> In calculating any fee, staff time will be calculated at actual cost per staff member hourly salary rate to a maximum of £15 per person per hour. </w:t>
      </w:r>
    </w:p>
    <w:p w:rsidR="00214377" w:rsidRDefault="00F900A3" w:rsidP="00F900A3">
      <w:pPr>
        <w:pStyle w:val="Default"/>
        <w:numPr>
          <w:ilvl w:val="0"/>
          <w:numId w:val="5"/>
        </w:numPr>
        <w:rPr>
          <w:rFonts w:ascii="Corbel" w:hAnsi="Corbel"/>
        </w:rPr>
      </w:pPr>
      <w:r w:rsidRPr="00214377">
        <w:rPr>
          <w:rFonts w:ascii="Corbel" w:hAnsi="Corbel"/>
        </w:rPr>
        <w:t xml:space="preserve">We do not charge for the time to determine whether we hold the information requested, or for the time it takes to decide whether the information can be released. Charges may be made for locating, retrieving and providing information to you. </w:t>
      </w:r>
    </w:p>
    <w:p w:rsidR="00F900A3" w:rsidRDefault="00F900A3" w:rsidP="00F900A3">
      <w:pPr>
        <w:pStyle w:val="Default"/>
        <w:numPr>
          <w:ilvl w:val="0"/>
          <w:numId w:val="5"/>
        </w:numPr>
        <w:rPr>
          <w:rFonts w:ascii="Corbel" w:hAnsi="Corbel"/>
        </w:rPr>
      </w:pPr>
      <w:r w:rsidRPr="00214377">
        <w:rPr>
          <w:rFonts w:ascii="Corbel" w:hAnsi="Corbel"/>
        </w:rPr>
        <w:t xml:space="preserve">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 </w:t>
      </w:r>
    </w:p>
    <w:p w:rsidR="00214377" w:rsidRPr="00214377" w:rsidRDefault="00214377" w:rsidP="00214377">
      <w:pPr>
        <w:pStyle w:val="Default"/>
        <w:ind w:left="720"/>
        <w:rPr>
          <w:rFonts w:ascii="Corbel" w:hAnsi="Corbel"/>
        </w:rPr>
      </w:pPr>
    </w:p>
    <w:p w:rsidR="00F900A3" w:rsidRPr="00214377" w:rsidRDefault="00F900A3" w:rsidP="00F900A3">
      <w:pPr>
        <w:pStyle w:val="Default"/>
        <w:rPr>
          <w:rFonts w:ascii="Helvetica" w:hAnsi="Helvetica"/>
        </w:rPr>
      </w:pPr>
      <w:r w:rsidRPr="00214377">
        <w:rPr>
          <w:rFonts w:ascii="Helvetica" w:hAnsi="Helvetica"/>
          <w:b/>
          <w:bCs/>
        </w:rPr>
        <w:t xml:space="preserve">Charges for environmental information: </w:t>
      </w:r>
    </w:p>
    <w:p w:rsidR="00F900A3" w:rsidRPr="005477C0" w:rsidRDefault="00F900A3" w:rsidP="00F900A3">
      <w:pPr>
        <w:pStyle w:val="Default"/>
        <w:rPr>
          <w:rFonts w:ascii="Corbel" w:hAnsi="Corbel"/>
        </w:rPr>
      </w:pPr>
      <w:r w:rsidRPr="005477C0">
        <w:rPr>
          <w:rFonts w:ascii="Corbel" w:hAnsi="Corbel"/>
        </w:rPr>
        <w:t xml:space="preserve">Environmental information is provided under the EIRs rather than the Act. The rules for charging for environmental information are slightly different. We do not charge for the time to determine whether we hold the environmental information requested, or deciding whether the information can be released. Charges may be made for locating, retrieving and providing information to you, for example photocopying and postage. In the event that we decide to impose a charge we will issue you with notification of the charge and how it has been calculated. The information will be provided to you on payment of the charge. If you decide not to proceed with the request there will be no charge to you. </w:t>
      </w:r>
    </w:p>
    <w:p w:rsidR="00214377" w:rsidRDefault="00214377" w:rsidP="00F900A3">
      <w:pPr>
        <w:pStyle w:val="Default"/>
        <w:rPr>
          <w:rFonts w:ascii="Corbel" w:hAnsi="Corbel"/>
        </w:rPr>
      </w:pPr>
    </w:p>
    <w:p w:rsidR="00214377" w:rsidRDefault="00F900A3" w:rsidP="00F900A3">
      <w:pPr>
        <w:pStyle w:val="Default"/>
        <w:rPr>
          <w:rFonts w:ascii="Corbel" w:hAnsi="Corbel"/>
        </w:rPr>
      </w:pPr>
      <w:r w:rsidRPr="005477C0">
        <w:rPr>
          <w:rFonts w:ascii="Corbel" w:hAnsi="Corbel"/>
        </w:rPr>
        <w:t xml:space="preserve">Charges are calculated on the basis of the actual cost to the IJB of providing the information. </w:t>
      </w:r>
    </w:p>
    <w:p w:rsidR="00214377" w:rsidRDefault="00F900A3" w:rsidP="00214377">
      <w:pPr>
        <w:pStyle w:val="Default"/>
        <w:numPr>
          <w:ilvl w:val="0"/>
          <w:numId w:val="6"/>
        </w:numPr>
        <w:rPr>
          <w:rFonts w:ascii="Corbel" w:hAnsi="Corbel"/>
        </w:rPr>
      </w:pPr>
      <w:r w:rsidRPr="005477C0">
        <w:rPr>
          <w:rFonts w:ascii="Corbel" w:hAnsi="Corbel"/>
        </w:rPr>
        <w:t xml:space="preserve">Photocopying is charged at 10p per A4 sheet for black and white copying, 20p per A4 sheet for colour copying. </w:t>
      </w:r>
    </w:p>
    <w:p w:rsidR="00214377" w:rsidRDefault="00F900A3" w:rsidP="00214377">
      <w:pPr>
        <w:pStyle w:val="Default"/>
        <w:numPr>
          <w:ilvl w:val="0"/>
          <w:numId w:val="6"/>
        </w:numPr>
        <w:rPr>
          <w:rFonts w:ascii="Corbel" w:hAnsi="Corbel"/>
        </w:rPr>
      </w:pPr>
      <w:r w:rsidRPr="005477C0">
        <w:rPr>
          <w:rFonts w:ascii="Corbel" w:hAnsi="Corbel"/>
        </w:rPr>
        <w:t xml:space="preserve">Postage is charged at actual rate for Royal Mail First Class. </w:t>
      </w:r>
    </w:p>
    <w:p w:rsidR="00F900A3" w:rsidRPr="005477C0" w:rsidRDefault="00F900A3" w:rsidP="00214377">
      <w:pPr>
        <w:pStyle w:val="Default"/>
        <w:numPr>
          <w:ilvl w:val="0"/>
          <w:numId w:val="6"/>
        </w:numPr>
        <w:rPr>
          <w:rFonts w:ascii="Corbel" w:hAnsi="Corbel"/>
        </w:rPr>
      </w:pPr>
      <w:r w:rsidRPr="005477C0">
        <w:rPr>
          <w:rFonts w:ascii="Corbel" w:hAnsi="Corbel"/>
        </w:rPr>
        <w:t xml:space="preserve">Staff time is calculated at actual cost per staff member hourly salary rate to a maximum of £15 per person per hour. </w:t>
      </w:r>
    </w:p>
    <w:p w:rsidR="00F900A3" w:rsidRPr="005477C0" w:rsidRDefault="00F900A3"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The first £100 worth of information will be provided to you without charge. </w:t>
      </w:r>
    </w:p>
    <w:p w:rsidR="00214377" w:rsidRPr="005477C0" w:rsidRDefault="00214377"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Where information costs between £100 and £600 to provide, you will be asked to pay 10% of the cost. That is, if you were to ask for information that cost us £600 to provide, you would be asked to pay £50, calculated on the basis of a waiver for the first £100 and 10% of the remaining £500. </w:t>
      </w:r>
    </w:p>
    <w:p w:rsidR="00214377" w:rsidRPr="005477C0" w:rsidRDefault="00214377" w:rsidP="00F900A3">
      <w:pPr>
        <w:pStyle w:val="Default"/>
        <w:rPr>
          <w:rFonts w:ascii="Corbel" w:hAnsi="Corbel"/>
        </w:rPr>
      </w:pPr>
    </w:p>
    <w:p w:rsidR="00F900A3" w:rsidRDefault="00F900A3" w:rsidP="00F900A3">
      <w:pPr>
        <w:pStyle w:val="Default"/>
        <w:rPr>
          <w:rFonts w:ascii="Corbel" w:hAnsi="Corbel"/>
        </w:rPr>
      </w:pPr>
      <w:r w:rsidRPr="005477C0">
        <w:rPr>
          <w:rFonts w:ascii="Corbel" w:hAnsi="Corbel"/>
        </w:rPr>
        <w:t xml:space="preserve">Where it would cost more than £600 to provide the information to you, however, we will ask you to pay the full cost of providing the information, with no waiver for any portion of the cost. </w:t>
      </w:r>
    </w:p>
    <w:p w:rsidR="00214377" w:rsidRPr="005477C0" w:rsidRDefault="00214377" w:rsidP="00F900A3">
      <w:pPr>
        <w:pStyle w:val="Default"/>
        <w:rPr>
          <w:rFonts w:ascii="Corbel" w:hAnsi="Corbel"/>
        </w:rPr>
      </w:pPr>
    </w:p>
    <w:p w:rsidR="00F900A3" w:rsidRPr="00214377" w:rsidRDefault="00F900A3" w:rsidP="00F900A3">
      <w:pPr>
        <w:pStyle w:val="Default"/>
        <w:rPr>
          <w:rFonts w:ascii="Helvetica" w:hAnsi="Helvetica"/>
        </w:rPr>
      </w:pPr>
      <w:r w:rsidRPr="00214377">
        <w:rPr>
          <w:rFonts w:ascii="Helvetica" w:hAnsi="Helvetica"/>
          <w:b/>
          <w:bCs/>
        </w:rPr>
        <w:t xml:space="preserve">Charge for request for your own personal data: </w:t>
      </w:r>
    </w:p>
    <w:p w:rsidR="00F900A3" w:rsidRDefault="00F900A3" w:rsidP="00F900A3">
      <w:pPr>
        <w:rPr>
          <w:sz w:val="20"/>
          <w:szCs w:val="20"/>
        </w:rPr>
      </w:pPr>
      <w:r w:rsidRPr="005477C0">
        <w:rPr>
          <w:rFonts w:ascii="Corbel" w:hAnsi="Corbel"/>
          <w:sz w:val="24"/>
          <w:szCs w:val="24"/>
        </w:rPr>
        <w:t>The minimum cost is £10 rising to a maximum of £50 depending on the volume and type of information requested, plus reproduction and postage costs (both on the same basis as for FOI requests).</w:t>
      </w:r>
      <w:r>
        <w:rPr>
          <w:sz w:val="20"/>
          <w:szCs w:val="20"/>
        </w:rPr>
        <w:t xml:space="preserve"> </w:t>
      </w:r>
      <w:r>
        <w:rPr>
          <w:sz w:val="20"/>
          <w:szCs w:val="20"/>
        </w:rPr>
        <w:br w:type="page"/>
      </w:r>
    </w:p>
    <w:tbl>
      <w:tblPr>
        <w:tblStyle w:val="TableGrid"/>
        <w:tblW w:w="0" w:type="auto"/>
        <w:tblLayout w:type="fixed"/>
        <w:tblLook w:val="0000"/>
      </w:tblPr>
      <w:tblGrid>
        <w:gridCol w:w="4187"/>
        <w:gridCol w:w="4187"/>
        <w:gridCol w:w="4776"/>
      </w:tblGrid>
      <w:tr w:rsidR="00F900A3" w:rsidTr="00214377">
        <w:trPr>
          <w:trHeight w:val="129"/>
        </w:trPr>
        <w:tc>
          <w:tcPr>
            <w:tcW w:w="13150" w:type="dxa"/>
            <w:gridSpan w:val="3"/>
          </w:tcPr>
          <w:p w:rsidR="00F900A3" w:rsidRPr="00F900A3" w:rsidRDefault="00F900A3">
            <w:pPr>
              <w:pStyle w:val="Default"/>
              <w:rPr>
                <w:rFonts w:ascii="Helvetica" w:hAnsi="Helvetica"/>
                <w:b/>
                <w:bCs/>
              </w:rPr>
            </w:pPr>
            <w:r w:rsidRPr="00F900A3">
              <w:rPr>
                <w:rFonts w:ascii="Helvetica" w:hAnsi="Helvetica"/>
                <w:b/>
                <w:bCs/>
              </w:rPr>
              <w:lastRenderedPageBreak/>
              <w:t xml:space="preserve">Section 10 – Classes of Information </w:t>
            </w:r>
            <w:r w:rsidR="00214377">
              <w:rPr>
                <w:rFonts w:ascii="Helvetica" w:hAnsi="Helvetica"/>
                <w:b/>
                <w:bCs/>
              </w:rPr>
              <w:t>CLASS 1: ABOUT EAST LOTHIAN</w:t>
            </w:r>
            <w:r w:rsidRPr="00F900A3">
              <w:rPr>
                <w:rFonts w:ascii="Helvetica" w:hAnsi="Helvetica"/>
                <w:b/>
                <w:bCs/>
              </w:rPr>
              <w:t xml:space="preserve"> IJB </w:t>
            </w:r>
          </w:p>
        </w:tc>
      </w:tr>
      <w:tr w:rsidR="00214377" w:rsidTr="00214377">
        <w:trPr>
          <w:trHeight w:val="129"/>
        </w:trPr>
        <w:tc>
          <w:tcPr>
            <w:tcW w:w="13150" w:type="dxa"/>
            <w:gridSpan w:val="3"/>
          </w:tcPr>
          <w:p w:rsidR="00214377" w:rsidRDefault="00214377" w:rsidP="00214377">
            <w:pPr>
              <w:rPr>
                <w:b/>
                <w:bCs/>
                <w:sz w:val="23"/>
                <w:szCs w:val="23"/>
              </w:rPr>
            </w:pPr>
            <w:r>
              <w:rPr>
                <w:b/>
                <w:bCs/>
                <w:sz w:val="23"/>
                <w:szCs w:val="23"/>
              </w:rPr>
              <w:t xml:space="preserve">Symbols </w:t>
            </w:r>
          </w:p>
          <w:p w:rsidR="00214377" w:rsidRDefault="00214377" w:rsidP="00214377">
            <w:pPr>
              <w:rPr>
                <w:sz w:val="28"/>
                <w:szCs w:val="28"/>
              </w:rPr>
            </w:pPr>
            <w:r>
              <w:rPr>
                <w:sz w:val="23"/>
                <w:szCs w:val="23"/>
              </w:rPr>
              <w:t xml:space="preserve">Online </w:t>
            </w:r>
            <w:r>
              <w:rPr>
                <w:rFonts w:ascii="Webdings" w:hAnsi="Webdings" w:cs="Webdings"/>
                <w:sz w:val="32"/>
                <w:szCs w:val="32"/>
              </w:rPr>
              <w:t></w:t>
            </w:r>
            <w:r>
              <w:rPr>
                <w:rFonts w:ascii="Webdings" w:hAnsi="Webdings" w:cs="Webdings"/>
                <w:sz w:val="32"/>
                <w:szCs w:val="32"/>
              </w:rPr>
              <w:t></w:t>
            </w:r>
            <w:r>
              <w:rPr>
                <w:sz w:val="23"/>
                <w:szCs w:val="23"/>
              </w:rPr>
              <w:t xml:space="preserve">Email @ Hard copy </w:t>
            </w:r>
            <w:r>
              <w:rPr>
                <w:rFonts w:ascii="Wingdings" w:hAnsi="Wingdings" w:cs="Wingdings"/>
                <w:sz w:val="32"/>
                <w:szCs w:val="32"/>
              </w:rPr>
              <w:t></w:t>
            </w:r>
            <w:r>
              <w:rPr>
                <w:rFonts w:ascii="Wingdings" w:hAnsi="Wingdings" w:cs="Wingdings"/>
                <w:sz w:val="32"/>
                <w:szCs w:val="32"/>
              </w:rPr>
              <w:t></w:t>
            </w:r>
            <w:r>
              <w:rPr>
                <w:sz w:val="23"/>
                <w:szCs w:val="23"/>
              </w:rPr>
              <w:t xml:space="preserve">CD/DVD/discs </w:t>
            </w:r>
            <w:r>
              <w:rPr>
                <w:rFonts w:ascii="Wingdings" w:hAnsi="Wingdings" w:cs="Wingdings"/>
                <w:sz w:val="32"/>
                <w:szCs w:val="32"/>
              </w:rPr>
              <w:t></w:t>
            </w:r>
            <w:r>
              <w:rPr>
                <w:rFonts w:ascii="Wingdings" w:hAnsi="Wingdings" w:cs="Wingdings"/>
                <w:sz w:val="32"/>
                <w:szCs w:val="32"/>
              </w:rPr>
              <w:t></w:t>
            </w:r>
            <w:r>
              <w:rPr>
                <w:sz w:val="23"/>
                <w:szCs w:val="23"/>
              </w:rPr>
              <w:t xml:space="preserve">Inspection only </w:t>
            </w:r>
            <w:r>
              <w:rPr>
                <w:rFonts w:ascii="Webdings" w:hAnsi="Webdings" w:cs="Webdings"/>
                <w:sz w:val="32"/>
                <w:szCs w:val="32"/>
              </w:rPr>
              <w:t></w:t>
            </w:r>
            <w:r>
              <w:rPr>
                <w:rFonts w:ascii="Webdings" w:hAnsi="Webdings" w:cs="Webdings"/>
                <w:sz w:val="32"/>
                <w:szCs w:val="32"/>
              </w:rPr>
              <w:t></w:t>
            </w:r>
            <w:r>
              <w:rPr>
                <w:sz w:val="23"/>
                <w:szCs w:val="23"/>
              </w:rPr>
              <w:t xml:space="preserve">Audio copy </w:t>
            </w:r>
            <w:r>
              <w:rPr>
                <w:rFonts w:ascii="Webdings" w:hAnsi="Webdings" w:cs="Webdings"/>
                <w:sz w:val="32"/>
                <w:szCs w:val="32"/>
              </w:rPr>
              <w:t></w:t>
            </w:r>
            <w:r>
              <w:rPr>
                <w:rFonts w:ascii="Webdings" w:hAnsi="Webdings" w:cs="Webdings"/>
                <w:sz w:val="32"/>
                <w:szCs w:val="32"/>
              </w:rPr>
              <w:t></w:t>
            </w:r>
            <w:r>
              <w:rPr>
                <w:sz w:val="23"/>
                <w:szCs w:val="23"/>
              </w:rPr>
              <w:t xml:space="preserve">Charges may apply </w:t>
            </w:r>
            <w:r>
              <w:rPr>
                <w:sz w:val="28"/>
                <w:szCs w:val="28"/>
              </w:rPr>
              <w:t>££</w:t>
            </w:r>
          </w:p>
          <w:p w:rsidR="00214377" w:rsidRPr="00F900A3" w:rsidRDefault="00214377">
            <w:pPr>
              <w:pStyle w:val="Default"/>
              <w:rPr>
                <w:rFonts w:ascii="Helvetica" w:hAnsi="Helvetica"/>
                <w:b/>
                <w:bCs/>
              </w:rPr>
            </w:pPr>
          </w:p>
        </w:tc>
      </w:tr>
      <w:tr w:rsidR="00F900A3" w:rsidTr="00214377">
        <w:trPr>
          <w:trHeight w:val="129"/>
        </w:trPr>
        <w:tc>
          <w:tcPr>
            <w:tcW w:w="13150" w:type="dxa"/>
            <w:gridSpan w:val="3"/>
          </w:tcPr>
          <w:p w:rsidR="00F900A3" w:rsidRPr="00F900A3" w:rsidRDefault="00F900A3">
            <w:pPr>
              <w:pStyle w:val="Default"/>
              <w:rPr>
                <w:rFonts w:ascii="Helvetica" w:hAnsi="Helvetica"/>
                <w:b/>
                <w:bCs/>
              </w:rPr>
            </w:pPr>
            <w:r w:rsidRPr="00F900A3">
              <w:rPr>
                <w:rFonts w:ascii="Helvetica" w:hAnsi="Helvetica"/>
                <w:b/>
                <w:bCs/>
              </w:rPr>
              <w:t xml:space="preserve">Class description: </w:t>
            </w:r>
          </w:p>
          <w:p w:rsidR="00F900A3" w:rsidRDefault="00F900A3">
            <w:pPr>
              <w:pStyle w:val="Default"/>
              <w:rPr>
                <w:rFonts w:ascii="Helvetica" w:hAnsi="Helvetica"/>
                <w:b/>
                <w:bCs/>
              </w:rPr>
            </w:pPr>
            <w:r w:rsidRPr="00F900A3">
              <w:rPr>
                <w:rFonts w:ascii="Helvetica" w:hAnsi="Helvetica"/>
                <w:b/>
                <w:bCs/>
              </w:rPr>
              <w:t>Information abo</w:t>
            </w:r>
            <w:r w:rsidR="00214377">
              <w:rPr>
                <w:rFonts w:ascii="Helvetica" w:hAnsi="Helvetica"/>
                <w:b/>
                <w:bCs/>
              </w:rPr>
              <w:t xml:space="preserve">ut East Lothian Integration </w:t>
            </w:r>
            <w:r w:rsidRPr="00F900A3">
              <w:rPr>
                <w:rFonts w:ascii="Helvetica" w:hAnsi="Helvetica"/>
                <w:b/>
                <w:bCs/>
              </w:rPr>
              <w:t xml:space="preserve">Joint Board, who we are, where to find us, how to contact us, how we are managed and our external relations. </w:t>
            </w:r>
          </w:p>
          <w:p w:rsidR="00214377" w:rsidRPr="00F900A3" w:rsidRDefault="00214377">
            <w:pPr>
              <w:pStyle w:val="Default"/>
              <w:rPr>
                <w:rFonts w:ascii="Helvetica" w:hAnsi="Helvetica"/>
                <w:b/>
                <w:bCs/>
              </w:rPr>
            </w:pPr>
          </w:p>
        </w:tc>
      </w:tr>
      <w:tr w:rsidR="00F900A3" w:rsidTr="00E05243">
        <w:trPr>
          <w:trHeight w:val="346"/>
        </w:trPr>
        <w:tc>
          <w:tcPr>
            <w:tcW w:w="4187" w:type="dxa"/>
          </w:tcPr>
          <w:p w:rsidR="00F900A3" w:rsidRPr="002673F3" w:rsidRDefault="00F900A3">
            <w:pPr>
              <w:pStyle w:val="Default"/>
              <w:rPr>
                <w:rFonts w:ascii="Helvetica" w:hAnsi="Helvetica"/>
              </w:rPr>
            </w:pPr>
            <w:r w:rsidRPr="002673F3">
              <w:rPr>
                <w:rFonts w:ascii="Helvetica" w:hAnsi="Helvetica"/>
                <w:b/>
                <w:bCs/>
              </w:rPr>
              <w:t xml:space="preserve">The information we publish under this class includes: </w:t>
            </w:r>
          </w:p>
        </w:tc>
        <w:tc>
          <w:tcPr>
            <w:tcW w:w="4187" w:type="dxa"/>
          </w:tcPr>
          <w:p w:rsidR="00F900A3" w:rsidRPr="002673F3" w:rsidRDefault="00F900A3">
            <w:pPr>
              <w:pStyle w:val="Default"/>
              <w:rPr>
                <w:rFonts w:ascii="Helvetica" w:hAnsi="Helvetica"/>
              </w:rPr>
            </w:pPr>
            <w:r w:rsidRPr="002673F3">
              <w:rPr>
                <w:rFonts w:ascii="Helvetica" w:hAnsi="Helvetica"/>
                <w:b/>
                <w:bCs/>
              </w:rPr>
              <w:t xml:space="preserve">Description </w:t>
            </w:r>
          </w:p>
        </w:tc>
        <w:tc>
          <w:tcPr>
            <w:tcW w:w="4776" w:type="dxa"/>
          </w:tcPr>
          <w:p w:rsidR="00F900A3" w:rsidRPr="002673F3" w:rsidRDefault="00F900A3">
            <w:pPr>
              <w:pStyle w:val="Default"/>
              <w:rPr>
                <w:rFonts w:ascii="Helvetica" w:hAnsi="Helvetica"/>
              </w:rPr>
            </w:pPr>
            <w:r w:rsidRPr="002673F3">
              <w:rPr>
                <w:rFonts w:ascii="Helvetica" w:hAnsi="Helvetica"/>
                <w:b/>
                <w:bCs/>
              </w:rPr>
              <w:t xml:space="preserve">How to access it/details of any charges @ = to be accessible via web </w:t>
            </w:r>
          </w:p>
        </w:tc>
      </w:tr>
      <w:tr w:rsidR="00F900A3" w:rsidTr="00E05243">
        <w:trPr>
          <w:trHeight w:val="556"/>
        </w:trPr>
        <w:tc>
          <w:tcPr>
            <w:tcW w:w="4187" w:type="dxa"/>
          </w:tcPr>
          <w:p w:rsidR="00F900A3" w:rsidRPr="002673F3" w:rsidRDefault="00214377">
            <w:pPr>
              <w:pStyle w:val="Default"/>
              <w:rPr>
                <w:rFonts w:ascii="Corbel" w:hAnsi="Corbel"/>
              </w:rPr>
            </w:pPr>
            <w:r w:rsidRPr="002673F3">
              <w:rPr>
                <w:rFonts w:ascii="Corbel" w:hAnsi="Corbel"/>
                <w:b/>
                <w:bCs/>
              </w:rPr>
              <w:t>Integrating health and social care in East Lothian</w:t>
            </w:r>
          </w:p>
        </w:tc>
        <w:tc>
          <w:tcPr>
            <w:tcW w:w="4187" w:type="dxa"/>
          </w:tcPr>
          <w:p w:rsidR="00F900A3" w:rsidRPr="002673F3" w:rsidRDefault="00214377">
            <w:pPr>
              <w:pStyle w:val="Default"/>
              <w:rPr>
                <w:rFonts w:ascii="Corbel" w:hAnsi="Corbel"/>
              </w:rPr>
            </w:pPr>
            <w:r w:rsidRPr="002673F3">
              <w:rPr>
                <w:rFonts w:ascii="Corbel" w:hAnsi="Corbel"/>
              </w:rPr>
              <w:t xml:space="preserve">The East Lothian </w:t>
            </w:r>
            <w:r w:rsidR="00F900A3" w:rsidRPr="002673F3">
              <w:rPr>
                <w:rFonts w:ascii="Corbel" w:hAnsi="Corbel"/>
              </w:rPr>
              <w:t xml:space="preserve"> Integration Joint Board is a corporate body established under the Public Bodies (Joint Working) (Scotland </w:t>
            </w:r>
          </w:p>
          <w:p w:rsidR="00F900A3" w:rsidRPr="002673F3" w:rsidRDefault="00F900A3" w:rsidP="00214377">
            <w:pPr>
              <w:pStyle w:val="Default"/>
              <w:rPr>
                <w:rFonts w:ascii="Corbel" w:hAnsi="Corbel"/>
              </w:rPr>
            </w:pPr>
            <w:r w:rsidRPr="002673F3">
              <w:rPr>
                <w:rFonts w:ascii="Corbel" w:hAnsi="Corbel"/>
              </w:rPr>
              <w:t xml:space="preserve">Act 2014. It covers the area of </w:t>
            </w:r>
            <w:r w:rsidR="00214377" w:rsidRPr="002673F3">
              <w:rPr>
                <w:rFonts w:ascii="Corbel" w:hAnsi="Corbel"/>
              </w:rPr>
              <w:t xml:space="preserve">East Lothian </w:t>
            </w:r>
            <w:r w:rsidRPr="002673F3">
              <w:rPr>
                <w:rFonts w:ascii="Corbel" w:hAnsi="Corbel"/>
              </w:rPr>
              <w:t xml:space="preserve"> Council </w:t>
            </w:r>
          </w:p>
        </w:tc>
        <w:tc>
          <w:tcPr>
            <w:tcW w:w="4776" w:type="dxa"/>
          </w:tcPr>
          <w:p w:rsidR="00F900A3" w:rsidRPr="002673F3" w:rsidRDefault="00214377">
            <w:pPr>
              <w:pStyle w:val="Default"/>
              <w:rPr>
                <w:rFonts w:ascii="Corbel" w:hAnsi="Corbel"/>
              </w:rPr>
            </w:pPr>
            <w:r w:rsidRPr="002673F3">
              <w:rPr>
                <w:rFonts w:ascii="Corbel" w:hAnsi="Corbel"/>
              </w:rPr>
              <w:t xml:space="preserve">Integrating health and social care in East Lothian – </w:t>
            </w:r>
            <w:r w:rsidR="00F900A3" w:rsidRPr="002673F3">
              <w:rPr>
                <w:rFonts w:ascii="Corbel" w:hAnsi="Corbel"/>
              </w:rPr>
              <w:t xml:space="preserve">@ </w:t>
            </w:r>
          </w:p>
        </w:tc>
      </w:tr>
      <w:tr w:rsidR="00F900A3" w:rsidTr="00E05243">
        <w:trPr>
          <w:trHeight w:val="352"/>
        </w:trPr>
        <w:tc>
          <w:tcPr>
            <w:tcW w:w="4187" w:type="dxa"/>
          </w:tcPr>
          <w:p w:rsidR="00F900A3" w:rsidRPr="002673F3" w:rsidRDefault="00F900A3">
            <w:pPr>
              <w:pStyle w:val="Default"/>
              <w:rPr>
                <w:rFonts w:ascii="Corbel" w:hAnsi="Corbel"/>
              </w:rPr>
            </w:pPr>
            <w:r w:rsidRPr="002673F3">
              <w:rPr>
                <w:rFonts w:ascii="Corbel" w:hAnsi="Corbel"/>
              </w:rPr>
              <w:t xml:space="preserve">Organisation’s Purpose, </w:t>
            </w:r>
          </w:p>
          <w:p w:rsidR="00F900A3" w:rsidRPr="002673F3" w:rsidRDefault="00F900A3">
            <w:pPr>
              <w:pStyle w:val="Default"/>
              <w:rPr>
                <w:rFonts w:ascii="Corbel" w:hAnsi="Corbel"/>
              </w:rPr>
            </w:pPr>
            <w:r w:rsidRPr="002673F3">
              <w:rPr>
                <w:rFonts w:ascii="Corbel" w:hAnsi="Corbel"/>
              </w:rPr>
              <w:t xml:space="preserve">Mission Statement, Vision and Values </w:t>
            </w:r>
          </w:p>
        </w:tc>
        <w:tc>
          <w:tcPr>
            <w:tcW w:w="4187" w:type="dxa"/>
          </w:tcPr>
          <w:p w:rsidR="00F900A3" w:rsidRPr="002673F3" w:rsidRDefault="00F900A3">
            <w:pPr>
              <w:pStyle w:val="Default"/>
              <w:rPr>
                <w:rFonts w:ascii="Corbel" w:hAnsi="Corbel"/>
              </w:rPr>
            </w:pPr>
            <w:r w:rsidRPr="002673F3">
              <w:rPr>
                <w:rFonts w:ascii="Corbel" w:hAnsi="Corbel"/>
              </w:rPr>
              <w:t xml:space="preserve">Our Vision Statement. </w:t>
            </w:r>
          </w:p>
        </w:tc>
        <w:tc>
          <w:tcPr>
            <w:tcW w:w="4776" w:type="dxa"/>
          </w:tcPr>
          <w:p w:rsidR="00F900A3" w:rsidRPr="002673F3" w:rsidRDefault="00BA4511">
            <w:pPr>
              <w:pStyle w:val="Default"/>
              <w:rPr>
                <w:rFonts w:ascii="Corbel" w:hAnsi="Corbel"/>
              </w:rPr>
            </w:pPr>
            <w:r w:rsidRPr="002673F3">
              <w:rPr>
                <w:rFonts w:ascii="Corbel" w:hAnsi="Corbel"/>
              </w:rPr>
              <w:t>Integrating Health and Social Care in East Lothian</w:t>
            </w:r>
            <w:r w:rsidR="00F900A3" w:rsidRPr="002673F3">
              <w:rPr>
                <w:rFonts w:ascii="Corbel" w:hAnsi="Corbel"/>
              </w:rPr>
              <w:t xml:space="preserve"> –</w:t>
            </w:r>
            <w:r w:rsidR="00E42536" w:rsidRPr="002673F3">
              <w:rPr>
                <w:rFonts w:ascii="Corbel" w:hAnsi="Corbel"/>
              </w:rPr>
              <w:t xml:space="preserve"> </w:t>
            </w:r>
            <w:r w:rsidR="00F900A3" w:rsidRPr="002673F3">
              <w:rPr>
                <w:rFonts w:ascii="Corbel" w:hAnsi="Corbel"/>
              </w:rPr>
              <w:t xml:space="preserve">@ </w:t>
            </w:r>
          </w:p>
        </w:tc>
      </w:tr>
      <w:tr w:rsidR="00F900A3" w:rsidTr="00E05243">
        <w:trPr>
          <w:trHeight w:val="228"/>
        </w:trPr>
        <w:tc>
          <w:tcPr>
            <w:tcW w:w="4187" w:type="dxa"/>
          </w:tcPr>
          <w:p w:rsidR="00F900A3" w:rsidRPr="002673F3" w:rsidRDefault="00E05243">
            <w:pPr>
              <w:pStyle w:val="Default"/>
              <w:rPr>
                <w:rFonts w:ascii="Corbel" w:hAnsi="Corbel"/>
              </w:rPr>
            </w:pPr>
            <w:r w:rsidRPr="002673F3">
              <w:rPr>
                <w:rFonts w:ascii="Corbel" w:hAnsi="Corbel"/>
              </w:rPr>
              <w:t>Why we need to change</w:t>
            </w:r>
          </w:p>
        </w:tc>
        <w:tc>
          <w:tcPr>
            <w:tcW w:w="4187" w:type="dxa"/>
          </w:tcPr>
          <w:p w:rsidR="00F900A3" w:rsidRPr="002673F3" w:rsidRDefault="00E05243" w:rsidP="00E05243">
            <w:pPr>
              <w:pStyle w:val="Default"/>
              <w:rPr>
                <w:rFonts w:ascii="Corbel" w:hAnsi="Corbel"/>
              </w:rPr>
            </w:pPr>
            <w:r w:rsidRPr="002673F3">
              <w:rPr>
                <w:rFonts w:ascii="Corbel" w:hAnsi="Corbel"/>
              </w:rPr>
              <w:t>Reasons for health and social care integration</w:t>
            </w:r>
            <w:r w:rsidR="00E42536" w:rsidRPr="002673F3">
              <w:rPr>
                <w:rFonts w:ascii="Corbel" w:hAnsi="Corbel"/>
              </w:rPr>
              <w:t xml:space="preserve"> </w:t>
            </w:r>
          </w:p>
        </w:tc>
        <w:tc>
          <w:tcPr>
            <w:tcW w:w="4776" w:type="dxa"/>
          </w:tcPr>
          <w:p w:rsidR="00F900A3" w:rsidRPr="002673F3" w:rsidRDefault="00E05243" w:rsidP="00E05243">
            <w:pPr>
              <w:pStyle w:val="Default"/>
              <w:rPr>
                <w:rFonts w:ascii="Corbel" w:hAnsi="Corbel"/>
              </w:rPr>
            </w:pPr>
            <w:r w:rsidRPr="002673F3">
              <w:rPr>
                <w:rFonts w:ascii="Corbel" w:hAnsi="Corbel"/>
              </w:rPr>
              <w:t xml:space="preserve">Why we need to change – @ </w:t>
            </w:r>
          </w:p>
        </w:tc>
      </w:tr>
      <w:tr w:rsidR="00E05243" w:rsidTr="00E05243">
        <w:trPr>
          <w:trHeight w:val="228"/>
        </w:trPr>
        <w:tc>
          <w:tcPr>
            <w:tcW w:w="4187" w:type="dxa"/>
          </w:tcPr>
          <w:p w:rsidR="00E05243" w:rsidRPr="002673F3" w:rsidRDefault="00E42536">
            <w:pPr>
              <w:pStyle w:val="Default"/>
              <w:rPr>
                <w:rFonts w:ascii="Corbel" w:hAnsi="Corbel"/>
              </w:rPr>
            </w:pPr>
            <w:r w:rsidRPr="002673F3">
              <w:rPr>
                <w:rFonts w:ascii="Corbel" w:hAnsi="Corbel"/>
              </w:rPr>
              <w:t>What’s happening in East Lothian</w:t>
            </w:r>
          </w:p>
        </w:tc>
        <w:tc>
          <w:tcPr>
            <w:tcW w:w="4187" w:type="dxa"/>
          </w:tcPr>
          <w:p w:rsidR="00E05243" w:rsidRPr="002673F3" w:rsidRDefault="00E42536" w:rsidP="00E05243">
            <w:pPr>
              <w:pStyle w:val="Default"/>
              <w:rPr>
                <w:rFonts w:ascii="Corbel" w:hAnsi="Corbel"/>
              </w:rPr>
            </w:pPr>
            <w:r w:rsidRPr="002673F3">
              <w:rPr>
                <w:rFonts w:ascii="Corbel" w:hAnsi="Corbel"/>
              </w:rPr>
              <w:t>Initial timeline and objectives</w:t>
            </w:r>
          </w:p>
        </w:tc>
        <w:tc>
          <w:tcPr>
            <w:tcW w:w="4776" w:type="dxa"/>
          </w:tcPr>
          <w:p w:rsidR="00E05243" w:rsidRPr="002673F3" w:rsidRDefault="00E42536" w:rsidP="00E42536">
            <w:pPr>
              <w:pStyle w:val="Default"/>
              <w:rPr>
                <w:rFonts w:ascii="Corbel" w:hAnsi="Corbel"/>
              </w:rPr>
            </w:pPr>
            <w:r w:rsidRPr="002673F3">
              <w:rPr>
                <w:rFonts w:ascii="Corbel" w:hAnsi="Corbel"/>
              </w:rPr>
              <w:t xml:space="preserve">What’s happening in East Lothian – @ </w:t>
            </w:r>
          </w:p>
        </w:tc>
      </w:tr>
      <w:tr w:rsidR="00F900A3" w:rsidTr="00E05243">
        <w:trPr>
          <w:trHeight w:val="343"/>
        </w:trPr>
        <w:tc>
          <w:tcPr>
            <w:tcW w:w="4187" w:type="dxa"/>
          </w:tcPr>
          <w:p w:rsidR="00F900A3" w:rsidRPr="002673F3" w:rsidRDefault="00E05243">
            <w:pPr>
              <w:pStyle w:val="Default"/>
              <w:rPr>
                <w:rFonts w:ascii="Corbel" w:hAnsi="Corbel"/>
              </w:rPr>
            </w:pPr>
            <w:r w:rsidRPr="002673F3">
              <w:rPr>
                <w:rFonts w:ascii="Corbel" w:hAnsi="Corbel"/>
              </w:rPr>
              <w:t>Who’s who</w:t>
            </w:r>
          </w:p>
        </w:tc>
        <w:tc>
          <w:tcPr>
            <w:tcW w:w="4187" w:type="dxa"/>
          </w:tcPr>
          <w:p w:rsidR="00F900A3" w:rsidRPr="002673F3" w:rsidRDefault="00E05243">
            <w:pPr>
              <w:pStyle w:val="Default"/>
              <w:rPr>
                <w:rFonts w:ascii="Corbel" w:hAnsi="Corbel"/>
              </w:rPr>
            </w:pPr>
            <w:r w:rsidRPr="002673F3">
              <w:rPr>
                <w:rFonts w:ascii="Corbel" w:hAnsi="Corbel"/>
              </w:rPr>
              <w:t>Senior ELHSCP Managers and IJB members (executive and non-executive)</w:t>
            </w:r>
          </w:p>
          <w:p w:rsidR="00F900A3" w:rsidRPr="002673F3" w:rsidRDefault="00F900A3" w:rsidP="00F900A3">
            <w:pPr>
              <w:pStyle w:val="Default"/>
              <w:rPr>
                <w:rFonts w:ascii="Corbel" w:hAnsi="Corbel"/>
              </w:rPr>
            </w:pPr>
          </w:p>
        </w:tc>
        <w:tc>
          <w:tcPr>
            <w:tcW w:w="4776" w:type="dxa"/>
          </w:tcPr>
          <w:p w:rsidR="00F900A3" w:rsidRPr="002673F3" w:rsidRDefault="00E05243">
            <w:pPr>
              <w:pStyle w:val="Default"/>
              <w:rPr>
                <w:rFonts w:ascii="Corbel" w:hAnsi="Corbel"/>
              </w:rPr>
            </w:pPr>
            <w:r w:rsidRPr="002673F3">
              <w:rPr>
                <w:rFonts w:ascii="Corbel" w:hAnsi="Corbel"/>
              </w:rPr>
              <w:t>Who’s who</w:t>
            </w:r>
            <w:r w:rsidR="00F900A3" w:rsidRPr="002673F3">
              <w:rPr>
                <w:rFonts w:ascii="Corbel" w:hAnsi="Corbel"/>
              </w:rPr>
              <w:t xml:space="preserve"> –</w:t>
            </w:r>
            <w:r w:rsidRPr="002673F3">
              <w:rPr>
                <w:rFonts w:ascii="Corbel" w:hAnsi="Corbel"/>
              </w:rPr>
              <w:t xml:space="preserve"> </w:t>
            </w:r>
            <w:r w:rsidR="00F900A3" w:rsidRPr="002673F3">
              <w:rPr>
                <w:rFonts w:ascii="Corbel" w:hAnsi="Corbel"/>
              </w:rPr>
              <w:t xml:space="preserve">@ </w:t>
            </w:r>
          </w:p>
        </w:tc>
      </w:tr>
      <w:tr w:rsidR="00E05243" w:rsidTr="00E05243">
        <w:trPr>
          <w:trHeight w:val="343"/>
        </w:trPr>
        <w:tc>
          <w:tcPr>
            <w:tcW w:w="4187" w:type="dxa"/>
          </w:tcPr>
          <w:p w:rsidR="00E05243" w:rsidRPr="002673F3" w:rsidRDefault="00E42536">
            <w:pPr>
              <w:pStyle w:val="Default"/>
              <w:rPr>
                <w:rFonts w:ascii="Corbel" w:hAnsi="Corbel"/>
              </w:rPr>
            </w:pPr>
            <w:r w:rsidRPr="002673F3">
              <w:rPr>
                <w:rFonts w:ascii="Corbel" w:hAnsi="Corbel"/>
              </w:rPr>
              <w:t>Get involved</w:t>
            </w:r>
          </w:p>
        </w:tc>
        <w:tc>
          <w:tcPr>
            <w:tcW w:w="4187" w:type="dxa"/>
          </w:tcPr>
          <w:p w:rsidR="00E05243" w:rsidRPr="002673F3" w:rsidRDefault="00E42536">
            <w:pPr>
              <w:pStyle w:val="Default"/>
              <w:rPr>
                <w:rFonts w:ascii="Corbel" w:hAnsi="Corbel"/>
              </w:rPr>
            </w:pPr>
            <w:r w:rsidRPr="002673F3">
              <w:rPr>
                <w:rFonts w:ascii="Corbel" w:hAnsi="Corbel"/>
              </w:rPr>
              <w:t>Information on engagement and consultation</w:t>
            </w:r>
          </w:p>
        </w:tc>
        <w:tc>
          <w:tcPr>
            <w:tcW w:w="4776" w:type="dxa"/>
          </w:tcPr>
          <w:p w:rsidR="00E05243" w:rsidRPr="002673F3" w:rsidRDefault="00E42536">
            <w:pPr>
              <w:pStyle w:val="Default"/>
              <w:rPr>
                <w:rFonts w:ascii="Corbel" w:hAnsi="Corbel"/>
              </w:rPr>
            </w:pPr>
            <w:r w:rsidRPr="002673F3">
              <w:rPr>
                <w:rFonts w:ascii="Corbel" w:hAnsi="Corbel"/>
              </w:rPr>
              <w:t>Get involved – @</w:t>
            </w:r>
          </w:p>
        </w:tc>
      </w:tr>
      <w:tr w:rsidR="00E05243" w:rsidTr="00E05243">
        <w:trPr>
          <w:trHeight w:val="343"/>
        </w:trPr>
        <w:tc>
          <w:tcPr>
            <w:tcW w:w="4187" w:type="dxa"/>
          </w:tcPr>
          <w:p w:rsidR="00E05243" w:rsidRPr="002673F3" w:rsidRDefault="00E42536">
            <w:pPr>
              <w:pStyle w:val="Default"/>
              <w:rPr>
                <w:rFonts w:ascii="Corbel" w:hAnsi="Corbel"/>
              </w:rPr>
            </w:pPr>
            <w:r w:rsidRPr="002673F3">
              <w:rPr>
                <w:rFonts w:ascii="Corbel" w:hAnsi="Corbel"/>
              </w:rPr>
              <w:t>FAQs</w:t>
            </w:r>
          </w:p>
        </w:tc>
        <w:tc>
          <w:tcPr>
            <w:tcW w:w="4187" w:type="dxa"/>
          </w:tcPr>
          <w:p w:rsidR="00E05243" w:rsidRPr="002673F3" w:rsidRDefault="00E42536">
            <w:pPr>
              <w:pStyle w:val="Default"/>
              <w:rPr>
                <w:rFonts w:ascii="Corbel" w:hAnsi="Corbel"/>
              </w:rPr>
            </w:pPr>
            <w:r w:rsidRPr="002673F3">
              <w:rPr>
                <w:rFonts w:ascii="Corbel" w:hAnsi="Corbel"/>
              </w:rPr>
              <w:t>Frequently asked questions about integration</w:t>
            </w:r>
            <w:r w:rsidR="00180D1E">
              <w:rPr>
                <w:rFonts w:ascii="Corbel" w:hAnsi="Corbel"/>
              </w:rPr>
              <w:t>, including regulatory bodies</w:t>
            </w:r>
          </w:p>
        </w:tc>
        <w:tc>
          <w:tcPr>
            <w:tcW w:w="4776" w:type="dxa"/>
          </w:tcPr>
          <w:p w:rsidR="00E05243" w:rsidRDefault="00E42536">
            <w:pPr>
              <w:pStyle w:val="Default"/>
              <w:rPr>
                <w:rFonts w:ascii="Corbel" w:hAnsi="Corbel"/>
              </w:rPr>
            </w:pPr>
            <w:r w:rsidRPr="002673F3">
              <w:rPr>
                <w:rFonts w:ascii="Corbel" w:hAnsi="Corbel"/>
              </w:rPr>
              <w:t>FAQs – @</w:t>
            </w:r>
          </w:p>
          <w:p w:rsidR="00180D1E" w:rsidRPr="00180D1E" w:rsidRDefault="00180D1E" w:rsidP="00180D1E">
            <w:pPr>
              <w:pStyle w:val="Default"/>
              <w:rPr>
                <w:rFonts w:ascii="Corbel" w:hAnsi="Corbel"/>
              </w:rPr>
            </w:pPr>
            <w:r w:rsidRPr="00180D1E">
              <w:rPr>
                <w:rFonts w:ascii="Corbel" w:hAnsi="Corbel"/>
              </w:rPr>
              <w:t xml:space="preserve">Audit Scotland </w:t>
            </w:r>
            <w:r>
              <w:rPr>
                <w:rFonts w:ascii="Corbel" w:hAnsi="Corbel"/>
              </w:rPr>
              <w:t xml:space="preserve">– </w:t>
            </w:r>
            <w:r w:rsidR="00FF036D">
              <w:rPr>
                <w:rFonts w:ascii="Corbel" w:hAnsi="Corbel"/>
              </w:rPr>
              <w:t>@</w:t>
            </w:r>
            <w:r w:rsidRPr="00180D1E">
              <w:rPr>
                <w:rFonts w:ascii="Corbel" w:hAnsi="Corbel"/>
              </w:rPr>
              <w:t xml:space="preserve"> </w:t>
            </w:r>
          </w:p>
          <w:p w:rsidR="00180D1E" w:rsidRPr="00180D1E" w:rsidRDefault="00180D1E" w:rsidP="00180D1E">
            <w:pPr>
              <w:pStyle w:val="Default"/>
              <w:rPr>
                <w:rFonts w:ascii="Corbel" w:hAnsi="Corbel"/>
              </w:rPr>
            </w:pPr>
            <w:r w:rsidRPr="00180D1E">
              <w:rPr>
                <w:rFonts w:ascii="Corbel" w:hAnsi="Corbel"/>
              </w:rPr>
              <w:t xml:space="preserve">Care Commission @ </w:t>
            </w:r>
          </w:p>
          <w:p w:rsidR="00180D1E" w:rsidRPr="00180D1E" w:rsidRDefault="00180D1E" w:rsidP="00180D1E">
            <w:pPr>
              <w:pStyle w:val="Default"/>
              <w:rPr>
                <w:rFonts w:ascii="Corbel" w:hAnsi="Corbel"/>
              </w:rPr>
            </w:pPr>
            <w:r w:rsidRPr="00180D1E">
              <w:rPr>
                <w:rFonts w:ascii="Corbel" w:hAnsi="Corbel"/>
              </w:rPr>
              <w:t xml:space="preserve">Health Improvement Scotland @ </w:t>
            </w:r>
          </w:p>
          <w:p w:rsidR="00180D1E" w:rsidRPr="00180D1E" w:rsidRDefault="00180D1E" w:rsidP="00180D1E">
            <w:pPr>
              <w:pStyle w:val="Default"/>
              <w:rPr>
                <w:rFonts w:ascii="Corbel" w:hAnsi="Corbel"/>
              </w:rPr>
            </w:pPr>
            <w:r w:rsidRPr="00180D1E">
              <w:rPr>
                <w:rFonts w:ascii="Corbel" w:hAnsi="Corbel"/>
              </w:rPr>
              <w:lastRenderedPageBreak/>
              <w:t xml:space="preserve">Healthcare Environmental Inspection @ </w:t>
            </w:r>
          </w:p>
          <w:p w:rsidR="00180D1E" w:rsidRDefault="00180D1E" w:rsidP="00180D1E">
            <w:pPr>
              <w:pStyle w:val="Default"/>
              <w:rPr>
                <w:rFonts w:ascii="Corbel" w:hAnsi="Corbel"/>
              </w:rPr>
            </w:pPr>
            <w:r w:rsidRPr="00180D1E">
              <w:rPr>
                <w:rFonts w:ascii="Corbel" w:hAnsi="Corbel"/>
              </w:rPr>
              <w:t>Mental Welfare Commission @</w:t>
            </w:r>
          </w:p>
          <w:p w:rsidR="00180D1E" w:rsidRPr="002673F3" w:rsidRDefault="00180D1E">
            <w:pPr>
              <w:pStyle w:val="Default"/>
              <w:rPr>
                <w:rFonts w:ascii="Corbel" w:hAnsi="Corbel"/>
              </w:rPr>
            </w:pPr>
          </w:p>
        </w:tc>
      </w:tr>
      <w:tr w:rsidR="00E05243" w:rsidTr="00E05243">
        <w:trPr>
          <w:trHeight w:val="343"/>
        </w:trPr>
        <w:tc>
          <w:tcPr>
            <w:tcW w:w="4187" w:type="dxa"/>
          </w:tcPr>
          <w:p w:rsidR="00E05243" w:rsidRPr="002673F3" w:rsidRDefault="002673F3">
            <w:pPr>
              <w:pStyle w:val="Default"/>
              <w:rPr>
                <w:rFonts w:ascii="Corbel" w:hAnsi="Corbel"/>
              </w:rPr>
            </w:pPr>
            <w:r w:rsidRPr="002673F3">
              <w:rPr>
                <w:rFonts w:ascii="Corbel" w:hAnsi="Corbel"/>
              </w:rPr>
              <w:lastRenderedPageBreak/>
              <w:t>IJB meetings</w:t>
            </w:r>
          </w:p>
        </w:tc>
        <w:tc>
          <w:tcPr>
            <w:tcW w:w="4187" w:type="dxa"/>
          </w:tcPr>
          <w:p w:rsidR="00E05243" w:rsidRPr="002673F3" w:rsidRDefault="002673F3">
            <w:pPr>
              <w:pStyle w:val="Default"/>
              <w:rPr>
                <w:rFonts w:ascii="Corbel" w:hAnsi="Corbel"/>
              </w:rPr>
            </w:pPr>
            <w:r w:rsidRPr="002673F3">
              <w:rPr>
                <w:rFonts w:ascii="Corbel" w:hAnsi="Corbel"/>
              </w:rPr>
              <w:t>IJB meetings – schedule, agendas and papers</w:t>
            </w:r>
          </w:p>
        </w:tc>
        <w:tc>
          <w:tcPr>
            <w:tcW w:w="4776" w:type="dxa"/>
          </w:tcPr>
          <w:p w:rsidR="00E05243" w:rsidRDefault="002673F3">
            <w:pPr>
              <w:pStyle w:val="Default"/>
              <w:rPr>
                <w:rFonts w:ascii="Corbel" w:hAnsi="Corbel"/>
              </w:rPr>
            </w:pPr>
            <w:r w:rsidRPr="002673F3">
              <w:rPr>
                <w:rFonts w:ascii="Corbel" w:hAnsi="Corbel"/>
              </w:rPr>
              <w:t>IJB meetings – @</w:t>
            </w:r>
          </w:p>
          <w:p w:rsidR="008C5EC3" w:rsidRDefault="008C5EC3">
            <w:pPr>
              <w:pStyle w:val="Default"/>
              <w:rPr>
                <w:rFonts w:ascii="Corbel" w:hAnsi="Corbel"/>
              </w:rPr>
            </w:pPr>
            <w:r>
              <w:rPr>
                <w:rFonts w:ascii="Corbel" w:hAnsi="Corbel"/>
              </w:rPr>
              <w:t>Code of Conduct – @</w:t>
            </w:r>
          </w:p>
          <w:p w:rsidR="008C5EC3" w:rsidRPr="002673F3" w:rsidRDefault="008C5EC3">
            <w:pPr>
              <w:pStyle w:val="Default"/>
              <w:rPr>
                <w:rFonts w:ascii="Corbel" w:hAnsi="Corbel"/>
              </w:rPr>
            </w:pPr>
            <w:r>
              <w:rPr>
                <w:rFonts w:ascii="Corbel" w:hAnsi="Corbel"/>
              </w:rPr>
              <w:t>Register of Interests – @</w:t>
            </w:r>
          </w:p>
        </w:tc>
      </w:tr>
      <w:tr w:rsidR="00E05243" w:rsidTr="00E05243">
        <w:trPr>
          <w:trHeight w:val="343"/>
        </w:trPr>
        <w:tc>
          <w:tcPr>
            <w:tcW w:w="4187" w:type="dxa"/>
          </w:tcPr>
          <w:p w:rsidR="00E05243" w:rsidRPr="002673F3" w:rsidRDefault="00FF036D">
            <w:pPr>
              <w:pStyle w:val="Default"/>
              <w:rPr>
                <w:rFonts w:ascii="Corbel" w:hAnsi="Corbel"/>
              </w:rPr>
            </w:pPr>
            <w:r>
              <w:rPr>
                <w:rFonts w:ascii="Corbel" w:hAnsi="Corbel"/>
              </w:rPr>
              <w:t>News</w:t>
            </w:r>
          </w:p>
        </w:tc>
        <w:tc>
          <w:tcPr>
            <w:tcW w:w="4187" w:type="dxa"/>
          </w:tcPr>
          <w:p w:rsidR="00E05243" w:rsidRPr="002673F3" w:rsidRDefault="00FF036D">
            <w:pPr>
              <w:pStyle w:val="Default"/>
              <w:rPr>
                <w:rFonts w:ascii="Corbel" w:hAnsi="Corbel"/>
              </w:rPr>
            </w:pPr>
            <w:r>
              <w:rPr>
                <w:rFonts w:ascii="Corbel" w:hAnsi="Corbel"/>
              </w:rPr>
              <w:t xml:space="preserve">Updates on ELHSCP initiatives, events, consultations </w:t>
            </w:r>
          </w:p>
        </w:tc>
        <w:tc>
          <w:tcPr>
            <w:tcW w:w="4776" w:type="dxa"/>
          </w:tcPr>
          <w:p w:rsidR="00E05243" w:rsidRDefault="008C5EC3">
            <w:pPr>
              <w:pStyle w:val="Default"/>
              <w:rPr>
                <w:rFonts w:ascii="Corbel" w:hAnsi="Corbel"/>
              </w:rPr>
            </w:pPr>
            <w:r>
              <w:rPr>
                <w:rFonts w:ascii="Corbel" w:hAnsi="Corbel"/>
              </w:rPr>
              <w:t>Press releases</w:t>
            </w:r>
            <w:r w:rsidR="00FF036D">
              <w:rPr>
                <w:rFonts w:ascii="Corbel" w:hAnsi="Corbel"/>
              </w:rPr>
              <w:t xml:space="preserve"> – @</w:t>
            </w:r>
          </w:p>
          <w:p w:rsidR="008C5EC3" w:rsidRPr="002673F3" w:rsidRDefault="008C5EC3">
            <w:pPr>
              <w:pStyle w:val="Default"/>
              <w:rPr>
                <w:rFonts w:ascii="Corbel" w:hAnsi="Corbel"/>
              </w:rPr>
            </w:pPr>
            <w:r>
              <w:rPr>
                <w:rFonts w:ascii="Corbel" w:hAnsi="Corbel"/>
              </w:rPr>
              <w:t>Newsletters – @</w:t>
            </w:r>
          </w:p>
        </w:tc>
      </w:tr>
      <w:tr w:rsidR="00E05243" w:rsidTr="00E05243">
        <w:trPr>
          <w:trHeight w:val="343"/>
        </w:trPr>
        <w:tc>
          <w:tcPr>
            <w:tcW w:w="4187" w:type="dxa"/>
          </w:tcPr>
          <w:p w:rsidR="00E05243" w:rsidRPr="00FF036D" w:rsidRDefault="00FF036D">
            <w:pPr>
              <w:pStyle w:val="Default"/>
              <w:rPr>
                <w:rFonts w:ascii="Corbel" w:hAnsi="Corbel"/>
              </w:rPr>
            </w:pPr>
            <w:r w:rsidRPr="00FF036D">
              <w:rPr>
                <w:rFonts w:ascii="Corbel" w:hAnsi="Corbel"/>
              </w:rPr>
              <w:t>Developing specialist and help to live at home services</w:t>
            </w:r>
          </w:p>
        </w:tc>
        <w:tc>
          <w:tcPr>
            <w:tcW w:w="4187" w:type="dxa"/>
          </w:tcPr>
          <w:p w:rsidR="00E05243" w:rsidRPr="00FF036D" w:rsidRDefault="00FF036D" w:rsidP="008C5EC3">
            <w:pPr>
              <w:pStyle w:val="Default"/>
              <w:rPr>
                <w:rFonts w:ascii="Corbel" w:hAnsi="Corbel"/>
              </w:rPr>
            </w:pPr>
            <w:r w:rsidRPr="00FF036D">
              <w:rPr>
                <w:rFonts w:ascii="Corbel" w:hAnsi="Corbel"/>
              </w:rPr>
              <w:t xml:space="preserve">Developing Specialist Support and Care at Home Services is to a two-year commissioning project to develop services for people who have an assess social work need and are adults with learning disabilities, physical disabilities, autism, mental health issues and older people </w:t>
            </w:r>
          </w:p>
        </w:tc>
        <w:tc>
          <w:tcPr>
            <w:tcW w:w="4776" w:type="dxa"/>
          </w:tcPr>
          <w:p w:rsidR="008C5EC3" w:rsidRDefault="008C5EC3" w:rsidP="008C5EC3">
            <w:pPr>
              <w:pStyle w:val="Default"/>
              <w:rPr>
                <w:rFonts w:ascii="Corbel" w:hAnsi="Corbel"/>
              </w:rPr>
            </w:pPr>
            <w:r>
              <w:rPr>
                <w:rFonts w:ascii="Corbel" w:hAnsi="Corbel"/>
              </w:rPr>
              <w:t>Project definition – @</w:t>
            </w:r>
          </w:p>
          <w:p w:rsidR="008C5EC3" w:rsidRDefault="008C5EC3" w:rsidP="008C5EC3">
            <w:pPr>
              <w:pStyle w:val="Default"/>
              <w:rPr>
                <w:rFonts w:ascii="Corbel" w:hAnsi="Corbel"/>
              </w:rPr>
            </w:pPr>
            <w:r>
              <w:rPr>
                <w:rFonts w:ascii="Corbel" w:hAnsi="Corbel"/>
              </w:rPr>
              <w:t>Engagement events – @</w:t>
            </w:r>
          </w:p>
          <w:p w:rsidR="008C5EC3" w:rsidRDefault="008C5EC3" w:rsidP="008C5EC3">
            <w:pPr>
              <w:pStyle w:val="Default"/>
              <w:rPr>
                <w:rFonts w:ascii="Corbel" w:hAnsi="Corbel"/>
              </w:rPr>
            </w:pPr>
            <w:r>
              <w:rPr>
                <w:rFonts w:ascii="Corbel" w:hAnsi="Corbel"/>
              </w:rPr>
              <w:t>Feedback – @</w:t>
            </w:r>
          </w:p>
          <w:p w:rsidR="00E05243" w:rsidRPr="00FF036D" w:rsidRDefault="008C5EC3" w:rsidP="008C5EC3">
            <w:pPr>
              <w:pStyle w:val="Default"/>
              <w:rPr>
                <w:rFonts w:ascii="Corbel" w:hAnsi="Corbel"/>
              </w:rPr>
            </w:pPr>
            <w:r>
              <w:rPr>
                <w:rFonts w:ascii="Corbel" w:hAnsi="Corbel"/>
              </w:rPr>
              <w:t>N</w:t>
            </w:r>
            <w:r w:rsidRPr="00FF036D">
              <w:rPr>
                <w:rFonts w:ascii="Corbel" w:hAnsi="Corbel"/>
              </w:rPr>
              <w:t>ewsletters</w:t>
            </w:r>
            <w:r>
              <w:rPr>
                <w:rFonts w:ascii="Corbel" w:hAnsi="Corbel"/>
              </w:rPr>
              <w:t xml:space="preserve"> – </w:t>
            </w:r>
            <w:r w:rsidR="00FF036D">
              <w:rPr>
                <w:rFonts w:ascii="Corbel" w:hAnsi="Corbel"/>
              </w:rPr>
              <w:t>@</w:t>
            </w:r>
          </w:p>
        </w:tc>
      </w:tr>
      <w:tr w:rsidR="00E05243" w:rsidTr="00E05243">
        <w:trPr>
          <w:trHeight w:val="343"/>
        </w:trPr>
        <w:tc>
          <w:tcPr>
            <w:tcW w:w="4187" w:type="dxa"/>
          </w:tcPr>
          <w:p w:rsidR="00E05243" w:rsidRPr="002673F3" w:rsidRDefault="00FF036D">
            <w:pPr>
              <w:pStyle w:val="Default"/>
              <w:rPr>
                <w:rFonts w:ascii="Corbel" w:hAnsi="Corbel"/>
              </w:rPr>
            </w:pPr>
            <w:r>
              <w:rPr>
                <w:rFonts w:ascii="Corbel" w:hAnsi="Corbel"/>
              </w:rPr>
              <w:t>Useful links</w:t>
            </w:r>
          </w:p>
        </w:tc>
        <w:tc>
          <w:tcPr>
            <w:tcW w:w="4187" w:type="dxa"/>
          </w:tcPr>
          <w:p w:rsidR="00E05243" w:rsidRPr="002673F3" w:rsidRDefault="00FF036D">
            <w:pPr>
              <w:pStyle w:val="Default"/>
              <w:rPr>
                <w:rFonts w:ascii="Corbel" w:hAnsi="Corbel"/>
              </w:rPr>
            </w:pPr>
            <w:r>
              <w:rPr>
                <w:rFonts w:ascii="Corbel" w:hAnsi="Corbel"/>
              </w:rPr>
              <w:t xml:space="preserve">Key Shadow Board papers, </w:t>
            </w:r>
            <w:r w:rsidR="0067797A">
              <w:rPr>
                <w:rFonts w:ascii="Corbel" w:hAnsi="Corbel"/>
              </w:rPr>
              <w:t>research, legislation and database</w:t>
            </w:r>
          </w:p>
        </w:tc>
        <w:tc>
          <w:tcPr>
            <w:tcW w:w="4776" w:type="dxa"/>
          </w:tcPr>
          <w:p w:rsidR="00FF036D" w:rsidRPr="00FF036D" w:rsidRDefault="00FF036D" w:rsidP="00FF036D">
            <w:pPr>
              <w:pStyle w:val="Default"/>
              <w:rPr>
                <w:rFonts w:ascii="Corbel" w:hAnsi="Corbel"/>
              </w:rPr>
            </w:pPr>
            <w:r>
              <w:rPr>
                <w:rFonts w:ascii="Corbel" w:hAnsi="Corbel"/>
              </w:rPr>
              <w:t xml:space="preserve">Shadow  Board </w:t>
            </w:r>
            <w:r w:rsidRPr="00FF036D">
              <w:rPr>
                <w:rFonts w:ascii="Corbel" w:hAnsi="Corbel"/>
              </w:rPr>
              <w:t>Committee papers</w:t>
            </w:r>
            <w:r>
              <w:rPr>
                <w:rFonts w:ascii="Corbel" w:hAnsi="Corbel"/>
              </w:rPr>
              <w:t xml:space="preserve"> - @</w:t>
            </w:r>
            <w:r w:rsidRPr="00FF036D">
              <w:rPr>
                <w:rFonts w:ascii="Corbel" w:hAnsi="Corbel"/>
              </w:rPr>
              <w:t xml:space="preserve"> </w:t>
            </w:r>
          </w:p>
          <w:p w:rsidR="00FF036D" w:rsidRPr="00FF036D" w:rsidRDefault="00FF036D" w:rsidP="00FF036D">
            <w:pPr>
              <w:pStyle w:val="Default"/>
              <w:rPr>
                <w:rFonts w:ascii="Corbel" w:hAnsi="Corbel"/>
              </w:rPr>
            </w:pPr>
            <w:r w:rsidRPr="00FF036D">
              <w:rPr>
                <w:rFonts w:ascii="Corbel" w:hAnsi="Corbel"/>
              </w:rPr>
              <w:t xml:space="preserve">INTEGRATION OF HEALTH AND SOCIAL CARE </w:t>
            </w:r>
          </w:p>
          <w:p w:rsidR="00FF036D" w:rsidRPr="00FF036D" w:rsidRDefault="00FF036D" w:rsidP="00FF036D">
            <w:pPr>
              <w:pStyle w:val="Default"/>
              <w:numPr>
                <w:ilvl w:val="0"/>
                <w:numId w:val="7"/>
              </w:numPr>
              <w:rPr>
                <w:rFonts w:ascii="Corbel" w:hAnsi="Corbel"/>
              </w:rPr>
            </w:pPr>
            <w:r w:rsidRPr="00FF036D">
              <w:rPr>
                <w:rFonts w:ascii="Corbel" w:hAnsi="Corbel"/>
              </w:rPr>
              <w:t xml:space="preserve">REPORT TO: East Lothian Council MEETING DATE: 24 June 2014  </w:t>
            </w:r>
          </w:p>
          <w:p w:rsidR="00FF036D" w:rsidRPr="00FF036D" w:rsidRDefault="00FF036D" w:rsidP="00FF036D">
            <w:pPr>
              <w:pStyle w:val="Default"/>
              <w:numPr>
                <w:ilvl w:val="0"/>
                <w:numId w:val="7"/>
              </w:numPr>
              <w:rPr>
                <w:rFonts w:ascii="Corbel" w:hAnsi="Corbel"/>
              </w:rPr>
            </w:pPr>
            <w:r w:rsidRPr="00FF036D">
              <w:rPr>
                <w:rFonts w:ascii="Corbel" w:hAnsi="Corbel"/>
              </w:rPr>
              <w:t xml:space="preserve">REPORT TO: East Lothian Council MEETING DATE: 16 December 2014  </w:t>
            </w:r>
          </w:p>
          <w:p w:rsidR="00FF036D" w:rsidRPr="00FF036D" w:rsidRDefault="00FF036D" w:rsidP="00FF036D">
            <w:pPr>
              <w:pStyle w:val="Default"/>
              <w:numPr>
                <w:ilvl w:val="0"/>
                <w:numId w:val="7"/>
              </w:numPr>
              <w:rPr>
                <w:rFonts w:ascii="Corbel" w:hAnsi="Corbel"/>
              </w:rPr>
            </w:pPr>
            <w:r w:rsidRPr="00FF036D">
              <w:rPr>
                <w:rFonts w:ascii="Corbel" w:hAnsi="Corbel"/>
              </w:rPr>
              <w:t xml:space="preserve">REPORT TO: East Lothian Council MEETING DATE: 26 February 2013  </w:t>
            </w:r>
          </w:p>
          <w:p w:rsidR="00FF036D" w:rsidRPr="00FF036D" w:rsidRDefault="00FF036D" w:rsidP="00FF036D">
            <w:pPr>
              <w:pStyle w:val="Default"/>
              <w:numPr>
                <w:ilvl w:val="0"/>
                <w:numId w:val="7"/>
              </w:numPr>
              <w:rPr>
                <w:rFonts w:ascii="Corbel" w:hAnsi="Corbel"/>
              </w:rPr>
            </w:pPr>
            <w:r w:rsidRPr="00FF036D">
              <w:rPr>
                <w:rFonts w:ascii="Corbel" w:hAnsi="Corbel"/>
              </w:rPr>
              <w:t xml:space="preserve">REPORT TO: East Lothian Council MEETING DATE: 23 April 2013 BY </w:t>
            </w:r>
          </w:p>
          <w:p w:rsidR="00FF036D" w:rsidRDefault="00FF036D" w:rsidP="00FF036D">
            <w:pPr>
              <w:pStyle w:val="Default"/>
              <w:numPr>
                <w:ilvl w:val="0"/>
                <w:numId w:val="7"/>
              </w:numPr>
              <w:rPr>
                <w:rFonts w:ascii="Corbel" w:hAnsi="Corbel"/>
              </w:rPr>
            </w:pPr>
            <w:r w:rsidRPr="00FF036D">
              <w:rPr>
                <w:rFonts w:ascii="Corbel" w:hAnsi="Corbel"/>
              </w:rPr>
              <w:t xml:space="preserve">REPORT TO: Cabinet MEETING DATE: 11 September 2012  </w:t>
            </w:r>
          </w:p>
          <w:p w:rsidR="008C5EC3" w:rsidRPr="00FF036D" w:rsidRDefault="008C5EC3" w:rsidP="008C5EC3">
            <w:pPr>
              <w:pStyle w:val="Default"/>
              <w:ind w:left="720"/>
              <w:rPr>
                <w:rFonts w:ascii="Corbel" w:hAnsi="Corbel"/>
              </w:rPr>
            </w:pPr>
          </w:p>
          <w:p w:rsidR="00FF036D" w:rsidRPr="00FF036D" w:rsidRDefault="00FF036D" w:rsidP="00FF036D">
            <w:pPr>
              <w:pStyle w:val="Default"/>
              <w:rPr>
                <w:rFonts w:ascii="Corbel" w:hAnsi="Corbel"/>
              </w:rPr>
            </w:pPr>
            <w:r w:rsidRPr="00FF036D">
              <w:rPr>
                <w:rFonts w:ascii="Corbel" w:hAnsi="Corbel"/>
              </w:rPr>
              <w:lastRenderedPageBreak/>
              <w:t xml:space="preserve">Useful </w:t>
            </w:r>
            <w:proofErr w:type="spellStart"/>
            <w:r w:rsidRPr="00FF036D">
              <w:rPr>
                <w:rFonts w:ascii="Corbel" w:hAnsi="Corbel"/>
              </w:rPr>
              <w:t>weblinks</w:t>
            </w:r>
            <w:proofErr w:type="spellEnd"/>
            <w:r w:rsidRPr="00FF036D">
              <w:rPr>
                <w:rFonts w:ascii="Corbel" w:hAnsi="Corbel"/>
              </w:rPr>
              <w:t xml:space="preserve"> </w:t>
            </w:r>
            <w:r>
              <w:rPr>
                <w:rFonts w:ascii="Corbel" w:hAnsi="Corbel"/>
              </w:rPr>
              <w:t>- @</w:t>
            </w:r>
          </w:p>
          <w:p w:rsidR="00FF036D" w:rsidRPr="00FF036D" w:rsidRDefault="00FF036D" w:rsidP="00FF036D">
            <w:pPr>
              <w:pStyle w:val="Default"/>
              <w:numPr>
                <w:ilvl w:val="0"/>
                <w:numId w:val="8"/>
              </w:numPr>
              <w:rPr>
                <w:rFonts w:ascii="Corbel" w:hAnsi="Corbel"/>
              </w:rPr>
            </w:pPr>
            <w:r w:rsidRPr="00FF036D">
              <w:rPr>
                <w:rFonts w:ascii="Corbel" w:hAnsi="Corbel"/>
              </w:rPr>
              <w:t xml:space="preserve">Scottish Government Health and Social Care Integration </w:t>
            </w:r>
          </w:p>
          <w:p w:rsidR="00FF036D" w:rsidRPr="00FF036D" w:rsidRDefault="00FF036D" w:rsidP="00FF036D">
            <w:pPr>
              <w:pStyle w:val="Default"/>
              <w:numPr>
                <w:ilvl w:val="0"/>
                <w:numId w:val="8"/>
              </w:numPr>
              <w:rPr>
                <w:rFonts w:ascii="Corbel" w:hAnsi="Corbel"/>
              </w:rPr>
            </w:pPr>
            <w:r w:rsidRPr="00FF036D">
              <w:rPr>
                <w:rFonts w:ascii="Corbel" w:hAnsi="Corbel"/>
              </w:rPr>
              <w:t xml:space="preserve">Adult Health and Social Care Consultation: Scottish Government Response Feb 2013 </w:t>
            </w:r>
          </w:p>
          <w:p w:rsidR="00FF036D" w:rsidRPr="00FF036D" w:rsidRDefault="00FF036D" w:rsidP="00FF036D">
            <w:pPr>
              <w:pStyle w:val="Default"/>
              <w:numPr>
                <w:ilvl w:val="0"/>
                <w:numId w:val="8"/>
              </w:numPr>
              <w:rPr>
                <w:rFonts w:ascii="Corbel" w:hAnsi="Corbel"/>
              </w:rPr>
            </w:pPr>
            <w:r w:rsidRPr="00FF036D">
              <w:rPr>
                <w:rFonts w:ascii="Corbel" w:hAnsi="Corbel"/>
              </w:rPr>
              <w:t xml:space="preserve">Integration of Adult Health and Social Care in Scotland: Consultation on Proposals </w:t>
            </w:r>
          </w:p>
          <w:p w:rsidR="00FF036D" w:rsidRPr="00FF036D" w:rsidRDefault="00FF036D" w:rsidP="00FF036D">
            <w:pPr>
              <w:pStyle w:val="Default"/>
              <w:numPr>
                <w:ilvl w:val="0"/>
                <w:numId w:val="8"/>
              </w:numPr>
              <w:rPr>
                <w:rFonts w:ascii="Corbel" w:hAnsi="Corbel"/>
              </w:rPr>
            </w:pPr>
            <w:r w:rsidRPr="00FF036D">
              <w:rPr>
                <w:rFonts w:ascii="Corbel" w:hAnsi="Corbel"/>
              </w:rPr>
              <w:t xml:space="preserve">An evidence base for delivery of Adult Services (Report Commissioned by ADSW, August 2011) </w:t>
            </w:r>
          </w:p>
          <w:p w:rsidR="00FF036D" w:rsidRPr="00FF036D" w:rsidRDefault="00FF036D" w:rsidP="00FF036D">
            <w:pPr>
              <w:pStyle w:val="Default"/>
              <w:numPr>
                <w:ilvl w:val="0"/>
                <w:numId w:val="8"/>
              </w:numPr>
              <w:rPr>
                <w:rFonts w:ascii="Corbel" w:hAnsi="Corbel"/>
              </w:rPr>
            </w:pPr>
            <w:r w:rsidRPr="00FF036D">
              <w:rPr>
                <w:rFonts w:ascii="Corbel" w:hAnsi="Corbel"/>
              </w:rPr>
              <w:t xml:space="preserve">Integration of health and social care  </w:t>
            </w:r>
          </w:p>
          <w:p w:rsidR="00FF036D" w:rsidRPr="00FF036D" w:rsidRDefault="00FF036D" w:rsidP="00FF036D">
            <w:pPr>
              <w:pStyle w:val="Default"/>
              <w:numPr>
                <w:ilvl w:val="0"/>
                <w:numId w:val="8"/>
              </w:numPr>
              <w:rPr>
                <w:rFonts w:ascii="Corbel" w:hAnsi="Corbel"/>
              </w:rPr>
            </w:pPr>
            <w:r w:rsidRPr="00FF036D">
              <w:rPr>
                <w:rFonts w:ascii="Corbel" w:hAnsi="Corbel"/>
              </w:rPr>
              <w:t xml:space="preserve">Integration of health and social care – A snapshot of current practice in Scotland  </w:t>
            </w:r>
          </w:p>
          <w:p w:rsidR="00FF036D" w:rsidRPr="00FF036D" w:rsidRDefault="00FF036D" w:rsidP="00FF036D">
            <w:pPr>
              <w:pStyle w:val="Default"/>
              <w:numPr>
                <w:ilvl w:val="0"/>
                <w:numId w:val="8"/>
              </w:numPr>
              <w:rPr>
                <w:rFonts w:ascii="Corbel" w:hAnsi="Corbel"/>
              </w:rPr>
            </w:pPr>
            <w:r w:rsidRPr="00FF036D">
              <w:rPr>
                <w:rFonts w:ascii="Corbel" w:hAnsi="Corbel"/>
              </w:rPr>
              <w:t xml:space="preserve">About the Act </w:t>
            </w:r>
          </w:p>
          <w:p w:rsidR="00E05243" w:rsidRPr="002673F3" w:rsidRDefault="00FF036D" w:rsidP="008C5EC3">
            <w:pPr>
              <w:pStyle w:val="Default"/>
              <w:rPr>
                <w:rFonts w:ascii="Corbel" w:hAnsi="Corbel"/>
              </w:rPr>
            </w:pPr>
            <w:r w:rsidRPr="00FF036D">
              <w:rPr>
                <w:rFonts w:ascii="Corbel" w:hAnsi="Corbel"/>
              </w:rPr>
              <w:t>ALISS</w:t>
            </w:r>
            <w:r>
              <w:rPr>
                <w:rFonts w:ascii="Corbel" w:hAnsi="Corbel"/>
              </w:rPr>
              <w:t xml:space="preserve"> </w:t>
            </w:r>
            <w:r w:rsidR="008C5EC3">
              <w:rPr>
                <w:rFonts w:ascii="Corbel" w:hAnsi="Corbel"/>
              </w:rPr>
              <w:t>–</w:t>
            </w:r>
            <w:r>
              <w:rPr>
                <w:rFonts w:ascii="Corbel" w:hAnsi="Corbel"/>
              </w:rPr>
              <w:t xml:space="preserve"> @</w:t>
            </w:r>
          </w:p>
        </w:tc>
      </w:tr>
      <w:tr w:rsidR="008C5EC3" w:rsidTr="00E05243">
        <w:trPr>
          <w:trHeight w:val="343"/>
        </w:trPr>
        <w:tc>
          <w:tcPr>
            <w:tcW w:w="4187" w:type="dxa"/>
          </w:tcPr>
          <w:p w:rsidR="008C5EC3" w:rsidRPr="008C5EC3" w:rsidRDefault="008C5EC3" w:rsidP="008C5EC3">
            <w:pPr>
              <w:pStyle w:val="Default"/>
              <w:rPr>
                <w:rFonts w:ascii="Corbel" w:hAnsi="Corbel"/>
              </w:rPr>
            </w:pPr>
            <w:r>
              <w:rPr>
                <w:sz w:val="18"/>
                <w:szCs w:val="18"/>
              </w:rPr>
              <w:lastRenderedPageBreak/>
              <w:t xml:space="preserve"> </w:t>
            </w:r>
            <w:r w:rsidRPr="008C5EC3">
              <w:rPr>
                <w:rFonts w:ascii="Corbel" w:hAnsi="Corbel"/>
              </w:rPr>
              <w:t>Governance</w:t>
            </w:r>
          </w:p>
        </w:tc>
        <w:tc>
          <w:tcPr>
            <w:tcW w:w="4187" w:type="dxa"/>
          </w:tcPr>
          <w:p w:rsidR="008C5EC3" w:rsidRDefault="008C5EC3" w:rsidP="008C5EC3">
            <w:pPr>
              <w:pStyle w:val="Default"/>
              <w:rPr>
                <w:sz w:val="18"/>
                <w:szCs w:val="18"/>
              </w:rPr>
            </w:pPr>
            <w:r>
              <w:rPr>
                <w:sz w:val="18"/>
                <w:szCs w:val="18"/>
              </w:rPr>
              <w:t xml:space="preserve"> </w:t>
            </w:r>
          </w:p>
        </w:tc>
        <w:tc>
          <w:tcPr>
            <w:tcW w:w="4776" w:type="dxa"/>
          </w:tcPr>
          <w:p w:rsidR="008C5EC3" w:rsidRDefault="008C5EC3" w:rsidP="008C5EC3">
            <w:pPr>
              <w:pStyle w:val="Default"/>
              <w:rPr>
                <w:rFonts w:ascii="Corbel" w:hAnsi="Corbel"/>
              </w:rPr>
            </w:pPr>
            <w:r w:rsidRPr="008C5EC3">
              <w:rPr>
                <w:rFonts w:ascii="Corbel" w:hAnsi="Corbel"/>
              </w:rPr>
              <w:t xml:space="preserve">Governance &amp; Committee Arrangements </w:t>
            </w:r>
            <w:r>
              <w:rPr>
                <w:rFonts w:ascii="Corbel" w:hAnsi="Corbel"/>
              </w:rPr>
              <w:t>– @</w:t>
            </w:r>
          </w:p>
          <w:p w:rsidR="008C5EC3" w:rsidRPr="008C5EC3" w:rsidRDefault="008C5EC3" w:rsidP="008C5EC3">
            <w:pPr>
              <w:pStyle w:val="Default"/>
              <w:rPr>
                <w:rFonts w:ascii="Corbel" w:hAnsi="Corbel"/>
              </w:rPr>
            </w:pPr>
            <w:r w:rsidRPr="008C5EC3">
              <w:rPr>
                <w:rFonts w:ascii="Corbel" w:hAnsi="Corbel"/>
              </w:rPr>
              <w:t xml:space="preserve">Standing Orders </w:t>
            </w:r>
            <w:r>
              <w:rPr>
                <w:rFonts w:ascii="Corbel" w:hAnsi="Corbel"/>
              </w:rPr>
              <w:t>– @</w:t>
            </w:r>
          </w:p>
          <w:p w:rsidR="008C5EC3" w:rsidRPr="008C5EC3" w:rsidRDefault="008C5EC3" w:rsidP="008C5EC3">
            <w:pPr>
              <w:pStyle w:val="Default"/>
              <w:rPr>
                <w:rFonts w:ascii="Corbel" w:hAnsi="Corbel"/>
              </w:rPr>
            </w:pPr>
            <w:r w:rsidRPr="008C5EC3">
              <w:rPr>
                <w:rFonts w:ascii="Corbel" w:hAnsi="Corbel"/>
              </w:rPr>
              <w:t xml:space="preserve">Code of Conduct for Board members </w:t>
            </w:r>
            <w:r>
              <w:rPr>
                <w:rFonts w:ascii="Corbel" w:hAnsi="Corbel"/>
              </w:rPr>
              <w:t>– @</w:t>
            </w:r>
          </w:p>
          <w:p w:rsidR="008C5EC3" w:rsidRPr="008C5EC3" w:rsidRDefault="008C5EC3" w:rsidP="008C5EC3">
            <w:pPr>
              <w:pStyle w:val="Default"/>
              <w:rPr>
                <w:rFonts w:ascii="Corbel" w:hAnsi="Corbel"/>
              </w:rPr>
            </w:pPr>
            <w:r w:rsidRPr="008C5EC3">
              <w:rPr>
                <w:rFonts w:ascii="Corbel" w:hAnsi="Corbel"/>
              </w:rPr>
              <w:t xml:space="preserve">Risk Management </w:t>
            </w:r>
            <w:r>
              <w:rPr>
                <w:rFonts w:ascii="Corbel" w:hAnsi="Corbel"/>
              </w:rPr>
              <w:t>– @</w:t>
            </w:r>
          </w:p>
          <w:p w:rsidR="008C5EC3" w:rsidRDefault="008C5EC3" w:rsidP="008C5EC3">
            <w:pPr>
              <w:pStyle w:val="Default"/>
              <w:rPr>
                <w:rFonts w:ascii="Corbel" w:hAnsi="Corbel"/>
              </w:rPr>
            </w:pPr>
            <w:r w:rsidRPr="008C5EC3">
              <w:rPr>
                <w:rFonts w:ascii="Corbel" w:hAnsi="Corbel"/>
              </w:rPr>
              <w:t>Scheme of Delegation</w:t>
            </w:r>
            <w:r>
              <w:rPr>
                <w:rFonts w:ascii="Corbel" w:hAnsi="Corbel"/>
              </w:rPr>
              <w:t xml:space="preserve"> – @</w:t>
            </w:r>
          </w:p>
        </w:tc>
      </w:tr>
      <w:tr w:rsidR="008C5EC3" w:rsidTr="00E05243">
        <w:trPr>
          <w:trHeight w:val="343"/>
        </w:trPr>
        <w:tc>
          <w:tcPr>
            <w:tcW w:w="4187" w:type="dxa"/>
          </w:tcPr>
          <w:p w:rsidR="008C5EC3" w:rsidRDefault="008C5EC3">
            <w:pPr>
              <w:pStyle w:val="Default"/>
              <w:rPr>
                <w:rFonts w:ascii="Corbel" w:hAnsi="Corbel"/>
              </w:rPr>
            </w:pPr>
            <w:r>
              <w:rPr>
                <w:rFonts w:ascii="Corbel" w:hAnsi="Corbel"/>
              </w:rPr>
              <w:t>IJB Audited Accounts</w:t>
            </w:r>
          </w:p>
        </w:tc>
        <w:tc>
          <w:tcPr>
            <w:tcW w:w="4187" w:type="dxa"/>
          </w:tcPr>
          <w:p w:rsidR="008C5EC3" w:rsidRDefault="008C5EC3">
            <w:pPr>
              <w:pStyle w:val="Default"/>
              <w:rPr>
                <w:rFonts w:ascii="Corbel" w:hAnsi="Corbel"/>
              </w:rPr>
            </w:pPr>
            <w:r>
              <w:rPr>
                <w:rFonts w:ascii="Corbel" w:hAnsi="Corbel"/>
              </w:rPr>
              <w:t>IJB Audited Accounts</w:t>
            </w:r>
          </w:p>
        </w:tc>
        <w:tc>
          <w:tcPr>
            <w:tcW w:w="4776" w:type="dxa"/>
          </w:tcPr>
          <w:p w:rsidR="008C5EC3" w:rsidRDefault="008C5EC3">
            <w:pPr>
              <w:pStyle w:val="Default"/>
              <w:rPr>
                <w:rFonts w:ascii="Corbel" w:hAnsi="Corbel"/>
              </w:rPr>
            </w:pPr>
            <w:r>
              <w:rPr>
                <w:rFonts w:ascii="Corbel" w:hAnsi="Corbel"/>
              </w:rPr>
              <w:t>IJB Audited Accounts - @</w:t>
            </w:r>
          </w:p>
        </w:tc>
      </w:tr>
    </w:tbl>
    <w:p w:rsidR="008C5EC3" w:rsidRDefault="008C5EC3">
      <w:r>
        <w:br w:type="page"/>
      </w:r>
    </w:p>
    <w:tbl>
      <w:tblPr>
        <w:tblStyle w:val="TableGrid"/>
        <w:tblW w:w="0" w:type="auto"/>
        <w:tblLayout w:type="fixed"/>
        <w:tblLook w:val="0000"/>
      </w:tblPr>
      <w:tblGrid>
        <w:gridCol w:w="4187"/>
        <w:gridCol w:w="4187"/>
        <w:gridCol w:w="4776"/>
      </w:tblGrid>
      <w:tr w:rsidR="00E05243" w:rsidTr="00E05243">
        <w:trPr>
          <w:trHeight w:val="343"/>
        </w:trPr>
        <w:tc>
          <w:tcPr>
            <w:tcW w:w="4187" w:type="dxa"/>
          </w:tcPr>
          <w:p w:rsidR="00E05243" w:rsidRPr="002673F3" w:rsidRDefault="0067797A">
            <w:pPr>
              <w:pStyle w:val="Default"/>
              <w:rPr>
                <w:rFonts w:ascii="Corbel" w:hAnsi="Corbel"/>
              </w:rPr>
            </w:pPr>
            <w:r>
              <w:rPr>
                <w:rFonts w:ascii="Corbel" w:hAnsi="Corbel"/>
              </w:rPr>
              <w:lastRenderedPageBreak/>
              <w:t>Jargon-buster</w:t>
            </w:r>
          </w:p>
        </w:tc>
        <w:tc>
          <w:tcPr>
            <w:tcW w:w="4187" w:type="dxa"/>
          </w:tcPr>
          <w:p w:rsidR="00E05243" w:rsidRPr="002673F3" w:rsidRDefault="0067797A">
            <w:pPr>
              <w:pStyle w:val="Default"/>
              <w:rPr>
                <w:rFonts w:ascii="Corbel" w:hAnsi="Corbel"/>
              </w:rPr>
            </w:pPr>
            <w:r>
              <w:rPr>
                <w:rFonts w:ascii="Corbel" w:hAnsi="Corbel"/>
              </w:rPr>
              <w:t>Understanding health and social care terminology</w:t>
            </w:r>
          </w:p>
        </w:tc>
        <w:tc>
          <w:tcPr>
            <w:tcW w:w="4776" w:type="dxa"/>
          </w:tcPr>
          <w:p w:rsidR="00E05243" w:rsidRPr="002673F3" w:rsidRDefault="0067797A" w:rsidP="008C5EC3">
            <w:pPr>
              <w:pStyle w:val="Default"/>
              <w:rPr>
                <w:rFonts w:ascii="Corbel" w:hAnsi="Corbel"/>
              </w:rPr>
            </w:pPr>
            <w:r>
              <w:rPr>
                <w:rFonts w:ascii="Corbel" w:hAnsi="Corbel"/>
              </w:rPr>
              <w:t xml:space="preserve">Jargon-buster </w:t>
            </w:r>
            <w:r w:rsidR="008C5EC3">
              <w:rPr>
                <w:rFonts w:ascii="Corbel" w:hAnsi="Corbel"/>
              </w:rPr>
              <w:t>–</w:t>
            </w:r>
            <w:r>
              <w:rPr>
                <w:rFonts w:ascii="Corbel" w:hAnsi="Corbel"/>
              </w:rPr>
              <w:t xml:space="preserve"> @</w:t>
            </w:r>
          </w:p>
        </w:tc>
      </w:tr>
      <w:tr w:rsidR="00E05243" w:rsidTr="00E05243">
        <w:trPr>
          <w:trHeight w:val="343"/>
        </w:trPr>
        <w:tc>
          <w:tcPr>
            <w:tcW w:w="4187" w:type="dxa"/>
          </w:tcPr>
          <w:p w:rsidR="00E05243" w:rsidRPr="002673F3" w:rsidRDefault="00E05243" w:rsidP="00E42536">
            <w:pPr>
              <w:pStyle w:val="Default"/>
              <w:rPr>
                <w:rFonts w:ascii="Corbel" w:hAnsi="Corbel"/>
              </w:rPr>
            </w:pPr>
            <w:r w:rsidRPr="002673F3">
              <w:rPr>
                <w:rFonts w:ascii="Corbel" w:hAnsi="Corbel"/>
              </w:rPr>
              <w:t xml:space="preserve">Contact Details </w:t>
            </w:r>
          </w:p>
        </w:tc>
        <w:tc>
          <w:tcPr>
            <w:tcW w:w="4187" w:type="dxa"/>
          </w:tcPr>
          <w:p w:rsidR="00E05243" w:rsidRPr="002673F3" w:rsidRDefault="00E05243" w:rsidP="00E42536">
            <w:pPr>
              <w:pStyle w:val="Default"/>
              <w:rPr>
                <w:rFonts w:ascii="Corbel" w:hAnsi="Corbel"/>
              </w:rPr>
            </w:pPr>
            <w:r w:rsidRPr="002673F3">
              <w:rPr>
                <w:rFonts w:ascii="Corbel" w:hAnsi="Corbel"/>
              </w:rPr>
              <w:t xml:space="preserve">Address and contact details for East Lothian Integration Joint Board. </w:t>
            </w:r>
          </w:p>
        </w:tc>
        <w:tc>
          <w:tcPr>
            <w:tcW w:w="4776" w:type="dxa"/>
          </w:tcPr>
          <w:p w:rsidR="00E05243" w:rsidRPr="002673F3" w:rsidRDefault="00E05243" w:rsidP="00E42536">
            <w:pPr>
              <w:pStyle w:val="Default"/>
              <w:rPr>
                <w:rFonts w:ascii="Corbel" w:hAnsi="Corbel"/>
              </w:rPr>
            </w:pPr>
            <w:r w:rsidRPr="002673F3">
              <w:rPr>
                <w:rFonts w:ascii="Corbel" w:hAnsi="Corbel"/>
              </w:rPr>
              <w:t xml:space="preserve">Contact details –@ </w:t>
            </w:r>
          </w:p>
        </w:tc>
      </w:tr>
    </w:tbl>
    <w:tbl>
      <w:tblPr>
        <w:tblW w:w="0" w:type="auto"/>
        <w:tblBorders>
          <w:top w:val="nil"/>
          <w:left w:val="nil"/>
          <w:bottom w:val="nil"/>
          <w:right w:val="nil"/>
        </w:tblBorders>
        <w:tblLayout w:type="fixed"/>
        <w:tblLook w:val="0000"/>
      </w:tblPr>
      <w:tblGrid>
        <w:gridCol w:w="4080"/>
        <w:gridCol w:w="139"/>
        <w:gridCol w:w="3941"/>
        <w:gridCol w:w="170"/>
        <w:gridCol w:w="4819"/>
      </w:tblGrid>
      <w:tr w:rsidR="00F900A3" w:rsidTr="008C5EC3">
        <w:trPr>
          <w:trHeight w:val="129"/>
        </w:trPr>
        <w:tc>
          <w:tcPr>
            <w:tcW w:w="13149" w:type="dxa"/>
            <w:gridSpan w:val="5"/>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Helvetica" w:hAnsi="Helvetica"/>
              </w:rPr>
            </w:pPr>
            <w:r w:rsidRPr="008C5EC3">
              <w:rPr>
                <w:rFonts w:ascii="Helvetica" w:hAnsi="Helvetica"/>
                <w:b/>
                <w:bCs/>
              </w:rPr>
              <w:t xml:space="preserve">External relations and working with others </w:t>
            </w:r>
          </w:p>
        </w:tc>
      </w:tr>
      <w:tr w:rsidR="00F900A3" w:rsidTr="008C5EC3">
        <w:trPr>
          <w:trHeight w:val="352"/>
        </w:trPr>
        <w:tc>
          <w:tcPr>
            <w:tcW w:w="4219"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Partner Agencies </w:t>
            </w:r>
          </w:p>
        </w:tc>
        <w:tc>
          <w:tcPr>
            <w:tcW w:w="4111"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Information on working in partnership with. </w:t>
            </w:r>
          </w:p>
        </w:tc>
        <w:tc>
          <w:tcPr>
            <w:tcW w:w="4819" w:type="dxa"/>
            <w:tcBorders>
              <w:top w:val="single" w:sz="4" w:space="0" w:color="auto"/>
              <w:left w:val="single" w:sz="4" w:space="0" w:color="auto"/>
              <w:bottom w:val="single" w:sz="4" w:space="0" w:color="auto"/>
              <w:right w:val="single" w:sz="4" w:space="0" w:color="auto"/>
            </w:tcBorders>
          </w:tcPr>
          <w:p w:rsidR="00F900A3" w:rsidRPr="008C5EC3" w:rsidRDefault="00612332">
            <w:pPr>
              <w:pStyle w:val="Default"/>
              <w:rPr>
                <w:rFonts w:ascii="Corbel" w:hAnsi="Corbel"/>
              </w:rPr>
            </w:pPr>
            <w:r>
              <w:rPr>
                <w:rFonts w:ascii="Corbel" w:hAnsi="Corbel"/>
              </w:rPr>
              <w:t>East Lothian</w:t>
            </w:r>
            <w:r w:rsidR="00F900A3" w:rsidRPr="008C5EC3">
              <w:rPr>
                <w:rFonts w:ascii="Corbel" w:hAnsi="Corbel"/>
              </w:rPr>
              <w:t xml:space="preserve"> Council </w:t>
            </w:r>
            <w:r>
              <w:rPr>
                <w:rFonts w:ascii="Corbel" w:hAnsi="Corbel"/>
              </w:rPr>
              <w:t xml:space="preserve">– </w:t>
            </w:r>
            <w:r w:rsidR="00F900A3" w:rsidRPr="008C5EC3">
              <w:rPr>
                <w:rFonts w:ascii="Corbel" w:hAnsi="Corbel"/>
              </w:rPr>
              <w:t xml:space="preserve">@ </w:t>
            </w:r>
          </w:p>
          <w:p w:rsidR="00612332" w:rsidRDefault="00612332">
            <w:pPr>
              <w:pStyle w:val="Default"/>
              <w:rPr>
                <w:rFonts w:ascii="Corbel" w:hAnsi="Corbel"/>
              </w:rPr>
            </w:pPr>
            <w:r>
              <w:rPr>
                <w:rFonts w:ascii="Corbel" w:hAnsi="Corbel"/>
              </w:rPr>
              <w:t xml:space="preserve">NHS Lothian – </w:t>
            </w:r>
            <w:r w:rsidR="00F900A3" w:rsidRPr="008C5EC3">
              <w:rPr>
                <w:rFonts w:ascii="Corbel" w:hAnsi="Corbel"/>
              </w:rPr>
              <w:t>@</w:t>
            </w:r>
          </w:p>
          <w:p w:rsidR="00F900A3" w:rsidRPr="008C5EC3" w:rsidRDefault="00612332">
            <w:pPr>
              <w:pStyle w:val="Default"/>
              <w:rPr>
                <w:rFonts w:ascii="Corbel" w:hAnsi="Corbel"/>
              </w:rPr>
            </w:pPr>
            <w:r>
              <w:rPr>
                <w:rFonts w:ascii="Corbel" w:hAnsi="Corbel"/>
              </w:rPr>
              <w:t>Local Area Partnerships</w:t>
            </w:r>
            <w:r w:rsidR="00F900A3" w:rsidRPr="008C5EC3">
              <w:rPr>
                <w:rFonts w:ascii="Corbel" w:hAnsi="Corbel"/>
              </w:rPr>
              <w:t xml:space="preserve"> </w:t>
            </w:r>
            <w:r>
              <w:rPr>
                <w:rFonts w:ascii="Corbel" w:hAnsi="Corbel"/>
              </w:rPr>
              <w:t>– @</w:t>
            </w:r>
          </w:p>
          <w:p w:rsidR="00F900A3" w:rsidRPr="008C5EC3" w:rsidRDefault="00612332">
            <w:pPr>
              <w:pStyle w:val="Default"/>
              <w:rPr>
                <w:rFonts w:ascii="Corbel" w:hAnsi="Corbel"/>
              </w:rPr>
            </w:pPr>
            <w:r>
              <w:rPr>
                <w:rFonts w:ascii="Corbel" w:hAnsi="Corbel"/>
              </w:rPr>
              <w:t>Community Planning Partnerships – @</w:t>
            </w:r>
          </w:p>
        </w:tc>
      </w:tr>
      <w:tr w:rsidR="00F900A3" w:rsidTr="008C5EC3">
        <w:trPr>
          <w:trHeight w:val="129"/>
        </w:trPr>
        <w:tc>
          <w:tcPr>
            <w:tcW w:w="13149" w:type="dxa"/>
            <w:gridSpan w:val="5"/>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Helvetica" w:hAnsi="Helvetica"/>
              </w:rPr>
            </w:pPr>
            <w:r w:rsidRPr="008C5EC3">
              <w:rPr>
                <w:rFonts w:ascii="Helvetica" w:hAnsi="Helvetica"/>
                <w:b/>
                <w:bCs/>
              </w:rPr>
              <w:t xml:space="preserve">Information on rights, how to make a request </w:t>
            </w:r>
          </w:p>
        </w:tc>
      </w:tr>
      <w:tr w:rsidR="00F900A3" w:rsidTr="008C5EC3">
        <w:trPr>
          <w:trHeight w:val="237"/>
        </w:trPr>
        <w:tc>
          <w:tcPr>
            <w:tcW w:w="4219"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How to complain or make a comment </w:t>
            </w:r>
          </w:p>
        </w:tc>
        <w:tc>
          <w:tcPr>
            <w:tcW w:w="4111"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How to complain or make a comment, for example complaints policy, and contact details. </w:t>
            </w:r>
          </w:p>
        </w:tc>
        <w:tc>
          <w:tcPr>
            <w:tcW w:w="4819" w:type="dxa"/>
            <w:tcBorders>
              <w:top w:val="single" w:sz="4" w:space="0" w:color="auto"/>
              <w:left w:val="single" w:sz="4" w:space="0" w:color="auto"/>
              <w:bottom w:val="single" w:sz="4" w:space="0" w:color="auto"/>
              <w:right w:val="single" w:sz="4" w:space="0" w:color="auto"/>
            </w:tcBorders>
          </w:tcPr>
          <w:p w:rsidR="00F900A3" w:rsidRPr="008C5EC3" w:rsidRDefault="00612332">
            <w:pPr>
              <w:pStyle w:val="Default"/>
              <w:rPr>
                <w:rFonts w:ascii="Corbel" w:hAnsi="Corbel"/>
              </w:rPr>
            </w:pPr>
            <w:r>
              <w:rPr>
                <w:rFonts w:ascii="Corbel" w:hAnsi="Corbel"/>
              </w:rPr>
              <w:t xml:space="preserve">ELC Feedback – </w:t>
            </w:r>
            <w:r w:rsidR="00F900A3" w:rsidRPr="008C5EC3">
              <w:rPr>
                <w:rFonts w:ascii="Corbel" w:hAnsi="Corbel"/>
              </w:rPr>
              <w:t xml:space="preserve">@ </w:t>
            </w:r>
          </w:p>
          <w:p w:rsidR="00F900A3" w:rsidRPr="008C5EC3" w:rsidRDefault="00F900A3">
            <w:pPr>
              <w:pStyle w:val="Default"/>
              <w:rPr>
                <w:rFonts w:ascii="Corbel" w:hAnsi="Corbel"/>
              </w:rPr>
            </w:pPr>
            <w:r w:rsidRPr="008C5EC3">
              <w:rPr>
                <w:rFonts w:ascii="Corbel" w:hAnsi="Corbel"/>
              </w:rPr>
              <w:t xml:space="preserve">Patient Feedback </w:t>
            </w:r>
            <w:r w:rsidR="00612332">
              <w:rPr>
                <w:rFonts w:ascii="Corbel" w:hAnsi="Corbel"/>
              </w:rPr>
              <w:t xml:space="preserve">– </w:t>
            </w:r>
            <w:r w:rsidRPr="008C5EC3">
              <w:rPr>
                <w:rFonts w:ascii="Corbel" w:hAnsi="Corbel"/>
              </w:rPr>
              <w:t xml:space="preserve">@ </w:t>
            </w:r>
          </w:p>
        </w:tc>
      </w:tr>
      <w:tr w:rsidR="00F900A3" w:rsidTr="008C5EC3">
        <w:trPr>
          <w:trHeight w:val="442"/>
        </w:trPr>
        <w:tc>
          <w:tcPr>
            <w:tcW w:w="4219"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How to make a freedom of information request </w:t>
            </w:r>
          </w:p>
        </w:tc>
        <w:tc>
          <w:tcPr>
            <w:tcW w:w="4111"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How to request information, contacts details for FOI section/unit. </w:t>
            </w:r>
          </w:p>
          <w:p w:rsidR="00F900A3" w:rsidRPr="008C5EC3" w:rsidRDefault="00F900A3">
            <w:pPr>
              <w:pStyle w:val="Default"/>
              <w:rPr>
                <w:rFonts w:ascii="Corbel" w:hAnsi="Corbel"/>
              </w:rPr>
            </w:pPr>
            <w:r w:rsidRPr="008C5EC3">
              <w:rPr>
                <w:rFonts w:ascii="Corbel" w:hAnsi="Corbel"/>
              </w:rPr>
              <w:t xml:space="preserve">Rights of appeal under FOI/EIR if you are dissatisfied. </w:t>
            </w:r>
          </w:p>
        </w:tc>
        <w:tc>
          <w:tcPr>
            <w:tcW w:w="4819" w:type="dxa"/>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Making an FOI Request @ </w:t>
            </w:r>
          </w:p>
          <w:p w:rsidR="00F900A3" w:rsidRPr="008C5EC3" w:rsidRDefault="00F900A3">
            <w:pPr>
              <w:pStyle w:val="Default"/>
              <w:rPr>
                <w:rFonts w:ascii="Corbel" w:hAnsi="Corbel"/>
              </w:rPr>
            </w:pPr>
            <w:r w:rsidRPr="008C5EC3">
              <w:rPr>
                <w:rFonts w:ascii="Corbel" w:hAnsi="Corbel"/>
              </w:rPr>
              <w:t xml:space="preserve">Review procedure @ </w:t>
            </w:r>
          </w:p>
        </w:tc>
      </w:tr>
      <w:tr w:rsidR="00F900A3" w:rsidTr="008C5EC3">
        <w:trPr>
          <w:trHeight w:val="335"/>
        </w:trPr>
        <w:tc>
          <w:tcPr>
            <w:tcW w:w="4219"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How to make a request for personal information </w:t>
            </w:r>
          </w:p>
        </w:tc>
        <w:tc>
          <w:tcPr>
            <w:tcW w:w="4111"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How to apply your rights under the Data Protection Act 1998 and request personal information held by the IJB about you. </w:t>
            </w:r>
          </w:p>
        </w:tc>
        <w:tc>
          <w:tcPr>
            <w:tcW w:w="4819" w:type="dxa"/>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Information about you @</w:t>
            </w:r>
          </w:p>
        </w:tc>
      </w:tr>
      <w:tr w:rsidR="00F900A3" w:rsidTr="008C5EC3">
        <w:trPr>
          <w:trHeight w:val="335"/>
        </w:trPr>
        <w:tc>
          <w:tcPr>
            <w:tcW w:w="4219"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Model Publication Scheme 2015 </w:t>
            </w:r>
          </w:p>
        </w:tc>
        <w:tc>
          <w:tcPr>
            <w:tcW w:w="4111"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The Scottish Information Commissioner’s Model Publication Scheme 2015. </w:t>
            </w:r>
          </w:p>
        </w:tc>
        <w:tc>
          <w:tcPr>
            <w:tcW w:w="4819" w:type="dxa"/>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Publication Scheme @ </w:t>
            </w:r>
          </w:p>
        </w:tc>
      </w:tr>
      <w:tr w:rsidR="00F900A3" w:rsidTr="008C5EC3">
        <w:trPr>
          <w:trHeight w:val="335"/>
        </w:trPr>
        <w:tc>
          <w:tcPr>
            <w:tcW w:w="4219"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Guide to Information </w:t>
            </w:r>
          </w:p>
        </w:tc>
        <w:tc>
          <w:tcPr>
            <w:tcW w:w="4111" w:type="dxa"/>
            <w:gridSpan w:val="2"/>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Guide to Information it makes available under the Model Publication Scheme 2015. </w:t>
            </w:r>
          </w:p>
          <w:p w:rsidR="00F900A3" w:rsidRPr="008C5EC3" w:rsidRDefault="00F900A3">
            <w:pPr>
              <w:pStyle w:val="Default"/>
              <w:rPr>
                <w:rFonts w:ascii="Corbel" w:hAnsi="Corbel"/>
              </w:rPr>
            </w:pPr>
          </w:p>
          <w:p w:rsidR="00F900A3" w:rsidRDefault="00F900A3">
            <w:pPr>
              <w:pStyle w:val="Default"/>
              <w:rPr>
                <w:rFonts w:ascii="Corbel" w:hAnsi="Corbel"/>
              </w:rPr>
            </w:pPr>
          </w:p>
          <w:p w:rsidR="00612332" w:rsidRPr="008C5EC3" w:rsidRDefault="00612332">
            <w:pPr>
              <w:pStyle w:val="Default"/>
              <w:rPr>
                <w:rFonts w:ascii="Corbel" w:hAnsi="Corbel"/>
              </w:rPr>
            </w:pPr>
          </w:p>
        </w:tc>
        <w:tc>
          <w:tcPr>
            <w:tcW w:w="4819" w:type="dxa"/>
            <w:tcBorders>
              <w:top w:val="single" w:sz="4" w:space="0" w:color="auto"/>
              <w:left w:val="single" w:sz="4" w:space="0" w:color="auto"/>
              <w:bottom w:val="single" w:sz="4" w:space="0" w:color="auto"/>
              <w:right w:val="single" w:sz="4" w:space="0" w:color="auto"/>
            </w:tcBorders>
          </w:tcPr>
          <w:p w:rsidR="00F900A3" w:rsidRPr="008C5EC3" w:rsidRDefault="00F900A3">
            <w:pPr>
              <w:pStyle w:val="Default"/>
              <w:rPr>
                <w:rFonts w:ascii="Corbel" w:hAnsi="Corbel"/>
              </w:rPr>
            </w:pPr>
            <w:r w:rsidRPr="008C5EC3">
              <w:rPr>
                <w:rFonts w:ascii="Corbel" w:hAnsi="Corbel"/>
              </w:rPr>
              <w:t xml:space="preserve">Guide to information available under the Publication Scheme @ </w:t>
            </w:r>
          </w:p>
        </w:tc>
      </w:tr>
      <w:tr w:rsidR="00F900A3" w:rsidTr="00612332">
        <w:trPr>
          <w:trHeight w:val="129"/>
        </w:trPr>
        <w:tc>
          <w:tcPr>
            <w:tcW w:w="13149" w:type="dxa"/>
            <w:gridSpan w:val="5"/>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Helvetica" w:hAnsi="Helvetica"/>
              </w:rPr>
            </w:pPr>
            <w:r w:rsidRPr="00612332">
              <w:rPr>
                <w:rFonts w:ascii="Helvetica" w:hAnsi="Helvetica"/>
                <w:b/>
                <w:bCs/>
              </w:rPr>
              <w:lastRenderedPageBreak/>
              <w:t xml:space="preserve">CLASS 2: HOW WE DELIVER OUR FUNCTIONS AND SERVICES </w:t>
            </w:r>
          </w:p>
        </w:tc>
      </w:tr>
      <w:tr w:rsidR="00F900A3" w:rsidTr="00612332">
        <w:trPr>
          <w:trHeight w:val="357"/>
        </w:trPr>
        <w:tc>
          <w:tcPr>
            <w:tcW w:w="13149" w:type="dxa"/>
            <w:gridSpan w:val="5"/>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Helvetica" w:hAnsi="Helvetica"/>
              </w:rPr>
            </w:pPr>
            <w:r w:rsidRPr="00612332">
              <w:rPr>
                <w:rFonts w:ascii="Helvetica" w:hAnsi="Helvetica"/>
                <w:b/>
                <w:bCs/>
              </w:rPr>
              <w:t xml:space="preserve">Class description: </w:t>
            </w:r>
          </w:p>
          <w:p w:rsidR="00F900A3" w:rsidRPr="00612332" w:rsidRDefault="00F900A3">
            <w:pPr>
              <w:pStyle w:val="Default"/>
              <w:rPr>
                <w:rFonts w:ascii="Helvetica" w:hAnsi="Helvetica"/>
              </w:rPr>
            </w:pPr>
            <w:r w:rsidRPr="00612332">
              <w:rPr>
                <w:rFonts w:ascii="Helvetica" w:hAnsi="Helvetica"/>
                <w:b/>
                <w:bCs/>
              </w:rPr>
              <w:t xml:space="preserve">Information about our work, our strategy and policies for delivering functions and services and information for our service users. </w:t>
            </w:r>
          </w:p>
        </w:tc>
      </w:tr>
      <w:tr w:rsidR="00F900A3" w:rsidTr="00612332">
        <w:trPr>
          <w:trHeight w:val="242"/>
        </w:trPr>
        <w:tc>
          <w:tcPr>
            <w:tcW w:w="4080" w:type="dxa"/>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Helvetica" w:hAnsi="Helvetica"/>
              </w:rPr>
            </w:pPr>
            <w:r w:rsidRPr="00612332">
              <w:rPr>
                <w:rFonts w:ascii="Helvetica" w:hAnsi="Helvetica"/>
                <w:b/>
                <w:bCs/>
              </w:rPr>
              <w:t xml:space="preserve">The information we publish under this class includes: </w:t>
            </w:r>
          </w:p>
        </w:tc>
        <w:tc>
          <w:tcPr>
            <w:tcW w:w="4080" w:type="dxa"/>
            <w:gridSpan w:val="2"/>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Helvetica" w:hAnsi="Helvetica"/>
              </w:rPr>
            </w:pPr>
            <w:r w:rsidRPr="00612332">
              <w:rPr>
                <w:rFonts w:ascii="Helvetica" w:hAnsi="Helvetica"/>
                <w:b/>
                <w:bCs/>
              </w:rPr>
              <w:t xml:space="preserve">Description </w:t>
            </w:r>
          </w:p>
        </w:tc>
        <w:tc>
          <w:tcPr>
            <w:tcW w:w="4989" w:type="dxa"/>
            <w:gridSpan w:val="2"/>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Helvetica" w:hAnsi="Helvetica"/>
              </w:rPr>
            </w:pPr>
            <w:r w:rsidRPr="00612332">
              <w:rPr>
                <w:rFonts w:ascii="Helvetica" w:hAnsi="Helvetica"/>
                <w:b/>
                <w:bCs/>
              </w:rPr>
              <w:t xml:space="preserve">How to access it/details of any charges </w:t>
            </w:r>
          </w:p>
        </w:tc>
      </w:tr>
      <w:tr w:rsidR="00F900A3" w:rsidTr="00612332">
        <w:trPr>
          <w:trHeight w:val="554"/>
        </w:trPr>
        <w:tc>
          <w:tcPr>
            <w:tcW w:w="4080" w:type="dxa"/>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Corbel" w:hAnsi="Corbel"/>
              </w:rPr>
            </w:pPr>
            <w:r w:rsidRPr="00612332">
              <w:rPr>
                <w:rFonts w:ascii="Corbel" w:hAnsi="Corbel"/>
              </w:rPr>
              <w:t xml:space="preserve">Strategic Plan </w:t>
            </w:r>
          </w:p>
        </w:tc>
        <w:tc>
          <w:tcPr>
            <w:tcW w:w="4080" w:type="dxa"/>
            <w:gridSpan w:val="2"/>
            <w:tcBorders>
              <w:top w:val="single" w:sz="4" w:space="0" w:color="auto"/>
              <w:left w:val="single" w:sz="4" w:space="0" w:color="auto"/>
              <w:bottom w:val="single" w:sz="4" w:space="0" w:color="auto"/>
              <w:right w:val="single" w:sz="4" w:space="0" w:color="auto"/>
            </w:tcBorders>
          </w:tcPr>
          <w:p w:rsidR="00F900A3" w:rsidRPr="00612332" w:rsidRDefault="00F900A3" w:rsidP="002D60FF">
            <w:pPr>
              <w:pStyle w:val="Default"/>
              <w:rPr>
                <w:rFonts w:ascii="Corbel" w:hAnsi="Corbel"/>
              </w:rPr>
            </w:pPr>
            <w:r w:rsidRPr="00612332">
              <w:rPr>
                <w:rFonts w:ascii="Corbel" w:hAnsi="Corbel"/>
              </w:rPr>
              <w:t>The Strategic Commissioning Plan describes the functions del</w:t>
            </w:r>
            <w:r w:rsidR="002D60FF">
              <w:rPr>
                <w:rFonts w:ascii="Corbel" w:hAnsi="Corbel"/>
              </w:rPr>
              <w:t xml:space="preserve">egated to the East Lothian </w:t>
            </w:r>
            <w:r w:rsidRPr="00612332">
              <w:rPr>
                <w:rFonts w:ascii="Corbel" w:hAnsi="Corbel"/>
              </w:rPr>
              <w:t xml:space="preserve">IJB by </w:t>
            </w:r>
            <w:r w:rsidR="002D60FF">
              <w:rPr>
                <w:rFonts w:ascii="Corbel" w:hAnsi="Corbel"/>
              </w:rPr>
              <w:t>East Lothian Council and NHS Lothian</w:t>
            </w:r>
            <w:r w:rsidRPr="00612332">
              <w:rPr>
                <w:rFonts w:ascii="Corbel" w:hAnsi="Corbel"/>
              </w:rPr>
              <w:t xml:space="preserve"> will be delivered. </w:t>
            </w:r>
          </w:p>
        </w:tc>
        <w:tc>
          <w:tcPr>
            <w:tcW w:w="4989" w:type="dxa"/>
            <w:gridSpan w:val="2"/>
            <w:tcBorders>
              <w:top w:val="single" w:sz="4" w:space="0" w:color="auto"/>
              <w:left w:val="single" w:sz="4" w:space="0" w:color="auto"/>
              <w:bottom w:val="single" w:sz="4" w:space="0" w:color="auto"/>
              <w:right w:val="single" w:sz="4" w:space="0" w:color="auto"/>
            </w:tcBorders>
          </w:tcPr>
          <w:p w:rsidR="00F900A3" w:rsidRDefault="00612332">
            <w:pPr>
              <w:pStyle w:val="Default"/>
              <w:rPr>
                <w:rFonts w:ascii="Corbel" w:hAnsi="Corbel"/>
              </w:rPr>
            </w:pPr>
            <w:r>
              <w:rPr>
                <w:rFonts w:ascii="Corbel" w:hAnsi="Corbel"/>
              </w:rPr>
              <w:t xml:space="preserve">East Lothian IJB </w:t>
            </w:r>
            <w:r w:rsidR="00F900A3" w:rsidRPr="00612332">
              <w:rPr>
                <w:rFonts w:ascii="Corbel" w:hAnsi="Corbel"/>
              </w:rPr>
              <w:t xml:space="preserve">Strategic Plan </w:t>
            </w:r>
            <w:r>
              <w:rPr>
                <w:rFonts w:ascii="Corbel" w:hAnsi="Corbel"/>
              </w:rPr>
              <w:t xml:space="preserve">– </w:t>
            </w:r>
            <w:r w:rsidR="00F900A3" w:rsidRPr="00612332">
              <w:rPr>
                <w:rFonts w:ascii="Corbel" w:hAnsi="Corbel"/>
              </w:rPr>
              <w:t xml:space="preserve">@ </w:t>
            </w:r>
          </w:p>
          <w:p w:rsidR="00612332" w:rsidRDefault="00612332">
            <w:pPr>
              <w:pStyle w:val="Default"/>
              <w:rPr>
                <w:rFonts w:ascii="Corbel" w:hAnsi="Corbel"/>
              </w:rPr>
            </w:pPr>
            <w:r>
              <w:rPr>
                <w:rFonts w:ascii="Corbel" w:hAnsi="Corbel"/>
              </w:rPr>
              <w:t>East Lothian IJB Strategic Plan Summary –</w:t>
            </w:r>
            <w:r w:rsidR="002D60FF">
              <w:rPr>
                <w:rFonts w:ascii="Corbel" w:hAnsi="Corbel"/>
              </w:rPr>
              <w:t xml:space="preserve"> @</w:t>
            </w:r>
          </w:p>
          <w:p w:rsidR="002D60FF" w:rsidRDefault="002D60FF">
            <w:pPr>
              <w:pStyle w:val="Default"/>
              <w:rPr>
                <w:rFonts w:ascii="Corbel" w:hAnsi="Corbel"/>
              </w:rPr>
            </w:pPr>
            <w:r>
              <w:rPr>
                <w:rFonts w:ascii="Corbel" w:hAnsi="Corbel"/>
              </w:rPr>
              <w:t>East Lothian IJB Strategic Plan Consultation Feedback – @</w:t>
            </w:r>
          </w:p>
          <w:p w:rsidR="002D60FF" w:rsidRPr="00612332" w:rsidRDefault="002D60FF">
            <w:pPr>
              <w:pStyle w:val="Default"/>
              <w:rPr>
                <w:rFonts w:ascii="Corbel" w:hAnsi="Corbel"/>
              </w:rPr>
            </w:pPr>
            <w:r>
              <w:rPr>
                <w:rFonts w:ascii="Corbel" w:hAnsi="Corbel"/>
              </w:rPr>
              <w:t>East Lothian IJB Strategic Plan Impact and Equalities Assessment – @</w:t>
            </w:r>
          </w:p>
        </w:tc>
      </w:tr>
      <w:tr w:rsidR="00F900A3" w:rsidTr="00612332">
        <w:trPr>
          <w:trHeight w:val="467"/>
        </w:trPr>
        <w:tc>
          <w:tcPr>
            <w:tcW w:w="4080" w:type="dxa"/>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Corbel" w:hAnsi="Corbel"/>
              </w:rPr>
            </w:pPr>
            <w:r w:rsidRPr="00612332">
              <w:rPr>
                <w:rFonts w:ascii="Corbel" w:hAnsi="Corbel"/>
              </w:rPr>
              <w:t xml:space="preserve">Corporate policies and procedures. </w:t>
            </w:r>
          </w:p>
        </w:tc>
        <w:tc>
          <w:tcPr>
            <w:tcW w:w="4080" w:type="dxa"/>
            <w:gridSpan w:val="2"/>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Corbel" w:hAnsi="Corbel"/>
              </w:rPr>
            </w:pPr>
            <w:r w:rsidRPr="00612332">
              <w:rPr>
                <w:rFonts w:ascii="Corbel" w:hAnsi="Corbel"/>
              </w:rPr>
              <w:t xml:space="preserve">Policies adopted by the IJB </w:t>
            </w:r>
          </w:p>
        </w:tc>
        <w:tc>
          <w:tcPr>
            <w:tcW w:w="4989" w:type="dxa"/>
            <w:gridSpan w:val="2"/>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Corbel" w:hAnsi="Corbel"/>
              </w:rPr>
            </w:pPr>
            <w:r w:rsidRPr="00612332">
              <w:rPr>
                <w:rFonts w:ascii="Corbel" w:hAnsi="Corbel"/>
              </w:rPr>
              <w:t xml:space="preserve">Risk Management Strategy @ </w:t>
            </w:r>
          </w:p>
          <w:p w:rsidR="00F900A3" w:rsidRPr="00612332" w:rsidRDefault="002D60FF">
            <w:pPr>
              <w:pStyle w:val="Default"/>
              <w:rPr>
                <w:rFonts w:ascii="Corbel" w:hAnsi="Corbel"/>
              </w:rPr>
            </w:pPr>
            <w:r>
              <w:rPr>
                <w:rFonts w:ascii="Corbel" w:hAnsi="Corbel"/>
              </w:rPr>
              <w:t xml:space="preserve">Freedom of Information Policies (East Lothian Council/NHS Lothian) – </w:t>
            </w:r>
            <w:r w:rsidR="00F900A3" w:rsidRPr="00612332">
              <w:rPr>
                <w:rFonts w:ascii="Corbel" w:hAnsi="Corbel"/>
              </w:rPr>
              <w:t xml:space="preserve"> @ </w:t>
            </w:r>
          </w:p>
          <w:p w:rsidR="00F900A3" w:rsidRPr="00612332" w:rsidRDefault="00F900A3">
            <w:pPr>
              <w:pStyle w:val="Default"/>
              <w:rPr>
                <w:rFonts w:ascii="Corbel" w:hAnsi="Corbel"/>
              </w:rPr>
            </w:pPr>
            <w:r w:rsidRPr="00612332">
              <w:rPr>
                <w:rFonts w:ascii="Corbel" w:hAnsi="Corbel"/>
              </w:rPr>
              <w:t>Public Participation and Engagement Policy</w:t>
            </w:r>
            <w:r w:rsidR="002D60FF">
              <w:rPr>
                <w:rFonts w:ascii="Corbel" w:hAnsi="Corbel"/>
              </w:rPr>
              <w:t xml:space="preserve"> Consultation –</w:t>
            </w:r>
            <w:r w:rsidRPr="00612332">
              <w:rPr>
                <w:rFonts w:ascii="Corbel" w:hAnsi="Corbel"/>
              </w:rPr>
              <w:t xml:space="preserve"> @ </w:t>
            </w:r>
          </w:p>
          <w:p w:rsidR="00F900A3" w:rsidRPr="00612332" w:rsidRDefault="00F900A3">
            <w:pPr>
              <w:pStyle w:val="Default"/>
              <w:rPr>
                <w:rFonts w:ascii="Corbel" w:hAnsi="Corbel"/>
              </w:rPr>
            </w:pPr>
            <w:r w:rsidRPr="00612332">
              <w:rPr>
                <w:rFonts w:ascii="Corbel" w:hAnsi="Corbel"/>
              </w:rPr>
              <w:t xml:space="preserve">Others </w:t>
            </w:r>
            <w:r w:rsidR="002D60FF">
              <w:rPr>
                <w:rFonts w:ascii="Corbel" w:hAnsi="Corbel"/>
              </w:rPr>
              <w:t xml:space="preserve"> – @</w:t>
            </w:r>
          </w:p>
        </w:tc>
      </w:tr>
      <w:tr w:rsidR="00F900A3" w:rsidTr="00612332">
        <w:trPr>
          <w:trHeight w:val="898"/>
        </w:trPr>
        <w:tc>
          <w:tcPr>
            <w:tcW w:w="4080" w:type="dxa"/>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Corbel" w:hAnsi="Corbel"/>
              </w:rPr>
            </w:pPr>
            <w:r w:rsidRPr="00612332">
              <w:rPr>
                <w:rFonts w:ascii="Corbel" w:hAnsi="Corbel"/>
              </w:rPr>
              <w:t xml:space="preserve">How to access services </w:t>
            </w:r>
          </w:p>
        </w:tc>
        <w:tc>
          <w:tcPr>
            <w:tcW w:w="4080" w:type="dxa"/>
            <w:gridSpan w:val="2"/>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Corbel" w:hAnsi="Corbel"/>
              </w:rPr>
            </w:pPr>
            <w:r w:rsidRPr="00612332">
              <w:rPr>
                <w:rFonts w:ascii="Corbel" w:hAnsi="Corbel"/>
              </w:rPr>
              <w:t xml:space="preserve">Information about how to locate health services including: </w:t>
            </w:r>
          </w:p>
          <w:p w:rsidR="00F900A3" w:rsidRPr="00612332" w:rsidRDefault="00F900A3">
            <w:pPr>
              <w:pStyle w:val="Default"/>
              <w:rPr>
                <w:rFonts w:ascii="Corbel" w:hAnsi="Corbel"/>
              </w:rPr>
            </w:pPr>
            <w:r w:rsidRPr="00612332">
              <w:rPr>
                <w:rFonts w:ascii="Corbel" w:hAnsi="Corbel"/>
              </w:rPr>
              <w:t xml:space="preserve">Primary Care Services: </w:t>
            </w:r>
          </w:p>
          <w:p w:rsidR="00F900A3" w:rsidRPr="00612332" w:rsidRDefault="00F900A3">
            <w:pPr>
              <w:pStyle w:val="Default"/>
              <w:rPr>
                <w:rFonts w:ascii="Corbel" w:hAnsi="Corbel"/>
              </w:rPr>
            </w:pPr>
            <w:r w:rsidRPr="00612332">
              <w:rPr>
                <w:rFonts w:ascii="Corbel" w:hAnsi="Corbel"/>
              </w:rPr>
              <w:t xml:space="preserve">Dental Services/General Dental Practitioners </w:t>
            </w:r>
          </w:p>
          <w:p w:rsidR="00F900A3" w:rsidRPr="00612332" w:rsidRDefault="00F900A3">
            <w:pPr>
              <w:pStyle w:val="Default"/>
              <w:rPr>
                <w:rFonts w:ascii="Corbel" w:hAnsi="Corbel"/>
              </w:rPr>
            </w:pPr>
            <w:r w:rsidRPr="00612332">
              <w:rPr>
                <w:rFonts w:ascii="Corbel" w:hAnsi="Corbel"/>
              </w:rPr>
              <w:t xml:space="preserve">GPs/GP Surgeries </w:t>
            </w:r>
          </w:p>
          <w:p w:rsidR="00F900A3" w:rsidRPr="00612332" w:rsidRDefault="00F900A3">
            <w:pPr>
              <w:pStyle w:val="Default"/>
              <w:rPr>
                <w:rFonts w:ascii="Corbel" w:hAnsi="Corbel"/>
              </w:rPr>
            </w:pPr>
            <w:r w:rsidRPr="00612332">
              <w:rPr>
                <w:rFonts w:ascii="Corbel" w:hAnsi="Corbel"/>
              </w:rPr>
              <w:t xml:space="preserve">Optometrists and Opticians </w:t>
            </w:r>
          </w:p>
          <w:p w:rsidR="00F900A3" w:rsidRDefault="00F900A3">
            <w:pPr>
              <w:pStyle w:val="Default"/>
              <w:rPr>
                <w:rFonts w:ascii="Corbel" w:hAnsi="Corbel"/>
              </w:rPr>
            </w:pPr>
            <w:r w:rsidRPr="00612332">
              <w:rPr>
                <w:rFonts w:ascii="Corbel" w:hAnsi="Corbel"/>
              </w:rPr>
              <w:t xml:space="preserve">Pharmacies </w:t>
            </w:r>
          </w:p>
          <w:p w:rsidR="002D60FF" w:rsidRPr="00612332" w:rsidRDefault="002D60FF">
            <w:pPr>
              <w:pStyle w:val="Default"/>
              <w:rPr>
                <w:rFonts w:ascii="Corbel" w:hAnsi="Corbel"/>
              </w:rPr>
            </w:pPr>
            <w:r>
              <w:rPr>
                <w:rFonts w:ascii="Corbel" w:hAnsi="Corbel"/>
              </w:rPr>
              <w:t>Council care services</w:t>
            </w:r>
          </w:p>
        </w:tc>
        <w:tc>
          <w:tcPr>
            <w:tcW w:w="4989" w:type="dxa"/>
            <w:gridSpan w:val="2"/>
            <w:tcBorders>
              <w:top w:val="single" w:sz="4" w:space="0" w:color="auto"/>
              <w:left w:val="single" w:sz="4" w:space="0" w:color="auto"/>
              <w:bottom w:val="single" w:sz="4" w:space="0" w:color="auto"/>
              <w:right w:val="single" w:sz="4" w:space="0" w:color="auto"/>
            </w:tcBorders>
          </w:tcPr>
          <w:p w:rsidR="00F900A3" w:rsidRPr="00612332" w:rsidRDefault="00F900A3">
            <w:pPr>
              <w:pStyle w:val="Default"/>
              <w:rPr>
                <w:rFonts w:ascii="Corbel" w:hAnsi="Corbel"/>
              </w:rPr>
            </w:pPr>
            <w:r w:rsidRPr="00612332">
              <w:rPr>
                <w:rFonts w:ascii="Corbel" w:hAnsi="Corbel"/>
              </w:rPr>
              <w:t xml:space="preserve">Hospitals and other locations </w:t>
            </w:r>
            <w:r w:rsidR="002D60FF">
              <w:rPr>
                <w:rFonts w:ascii="Corbel" w:hAnsi="Corbel"/>
              </w:rPr>
              <w:t xml:space="preserve">– </w:t>
            </w:r>
            <w:r w:rsidRPr="00612332">
              <w:rPr>
                <w:rFonts w:ascii="Corbel" w:hAnsi="Corbel"/>
              </w:rPr>
              <w:t xml:space="preserve">@ </w:t>
            </w:r>
          </w:p>
          <w:p w:rsidR="00F900A3" w:rsidRPr="00612332" w:rsidRDefault="00F900A3">
            <w:pPr>
              <w:pStyle w:val="Default"/>
              <w:rPr>
                <w:rFonts w:ascii="Corbel" w:hAnsi="Corbel"/>
              </w:rPr>
            </w:pPr>
            <w:r w:rsidRPr="00612332">
              <w:rPr>
                <w:rFonts w:ascii="Corbel" w:hAnsi="Corbel"/>
              </w:rPr>
              <w:t xml:space="preserve">Accessing NHS Services </w:t>
            </w:r>
            <w:r w:rsidR="002D60FF">
              <w:rPr>
                <w:rFonts w:ascii="Corbel" w:hAnsi="Corbel"/>
              </w:rPr>
              <w:t xml:space="preserve">– </w:t>
            </w:r>
            <w:r w:rsidRPr="00612332">
              <w:rPr>
                <w:rFonts w:ascii="Corbel" w:hAnsi="Corbel"/>
              </w:rPr>
              <w:t xml:space="preserve">@ </w:t>
            </w:r>
          </w:p>
          <w:p w:rsidR="00F900A3" w:rsidRPr="00612332" w:rsidRDefault="00F900A3">
            <w:pPr>
              <w:pStyle w:val="Default"/>
              <w:rPr>
                <w:rFonts w:ascii="Corbel" w:hAnsi="Corbel"/>
              </w:rPr>
            </w:pPr>
            <w:r w:rsidRPr="00612332">
              <w:rPr>
                <w:rFonts w:ascii="Corbel" w:hAnsi="Corbel"/>
              </w:rPr>
              <w:t xml:space="preserve">Accessing </w:t>
            </w:r>
            <w:r w:rsidR="002D60FF">
              <w:rPr>
                <w:rFonts w:ascii="Corbel" w:hAnsi="Corbel"/>
              </w:rPr>
              <w:t>Council services – @</w:t>
            </w:r>
          </w:p>
        </w:tc>
      </w:tr>
    </w:tbl>
    <w:p w:rsidR="00F900A3" w:rsidRDefault="00F900A3"/>
    <w:p w:rsidR="00F900A3" w:rsidRDefault="00F900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gridCol w:w="4080"/>
        <w:gridCol w:w="28"/>
        <w:gridCol w:w="4966"/>
      </w:tblGrid>
      <w:tr w:rsidR="00A06BEE" w:rsidTr="001909A5">
        <w:trPr>
          <w:trHeight w:val="129"/>
        </w:trPr>
        <w:tc>
          <w:tcPr>
            <w:tcW w:w="13154" w:type="dxa"/>
            <w:gridSpan w:val="4"/>
          </w:tcPr>
          <w:p w:rsidR="00A06BEE" w:rsidRPr="001909A5" w:rsidRDefault="00A06BEE">
            <w:pPr>
              <w:pStyle w:val="Default"/>
              <w:rPr>
                <w:rFonts w:ascii="Helvetica" w:hAnsi="Helvetica"/>
              </w:rPr>
            </w:pPr>
            <w:r w:rsidRPr="001909A5">
              <w:rPr>
                <w:rFonts w:ascii="Helvetica" w:hAnsi="Helvetica"/>
                <w:b/>
                <w:bCs/>
              </w:rPr>
              <w:lastRenderedPageBreak/>
              <w:t xml:space="preserve">CLASS 3: HOW WE TAKE DECISIONS AND WHAT WE HAVE DECIDED </w:t>
            </w:r>
          </w:p>
        </w:tc>
      </w:tr>
      <w:tr w:rsidR="00A06BEE" w:rsidTr="001909A5">
        <w:trPr>
          <w:trHeight w:val="243"/>
        </w:trPr>
        <w:tc>
          <w:tcPr>
            <w:tcW w:w="13154" w:type="dxa"/>
            <w:gridSpan w:val="4"/>
          </w:tcPr>
          <w:p w:rsidR="00A06BEE" w:rsidRPr="001909A5" w:rsidRDefault="00A06BEE">
            <w:pPr>
              <w:pStyle w:val="Default"/>
              <w:rPr>
                <w:rFonts w:ascii="Helvetica" w:hAnsi="Helvetica"/>
              </w:rPr>
            </w:pPr>
            <w:r w:rsidRPr="001909A5">
              <w:rPr>
                <w:rFonts w:ascii="Helvetica" w:hAnsi="Helvetica"/>
                <w:b/>
                <w:bCs/>
              </w:rPr>
              <w:t xml:space="preserve">Class description: </w:t>
            </w:r>
          </w:p>
          <w:p w:rsidR="00A06BEE" w:rsidRPr="001909A5" w:rsidRDefault="00A06BEE">
            <w:pPr>
              <w:pStyle w:val="Default"/>
              <w:rPr>
                <w:rFonts w:ascii="Helvetica" w:hAnsi="Helvetica"/>
              </w:rPr>
            </w:pPr>
            <w:r w:rsidRPr="001909A5">
              <w:rPr>
                <w:rFonts w:ascii="Helvetica" w:hAnsi="Helvetica"/>
                <w:b/>
                <w:bCs/>
              </w:rPr>
              <w:t xml:space="preserve">Information about the decisions we take how we make decisions and how we involve others. </w:t>
            </w:r>
          </w:p>
        </w:tc>
      </w:tr>
      <w:tr w:rsidR="00A06BEE" w:rsidTr="001909A5">
        <w:trPr>
          <w:trHeight w:val="243"/>
        </w:trPr>
        <w:tc>
          <w:tcPr>
            <w:tcW w:w="4080" w:type="dxa"/>
          </w:tcPr>
          <w:p w:rsidR="00A06BEE" w:rsidRPr="001909A5" w:rsidRDefault="00A06BEE">
            <w:pPr>
              <w:pStyle w:val="Default"/>
              <w:rPr>
                <w:rFonts w:ascii="Helvetica" w:hAnsi="Helvetica"/>
              </w:rPr>
            </w:pPr>
            <w:r w:rsidRPr="001909A5">
              <w:rPr>
                <w:rFonts w:ascii="Helvetica" w:hAnsi="Helvetica"/>
                <w:b/>
                <w:bCs/>
              </w:rPr>
              <w:t xml:space="preserve">The information we publish under this class includes: </w:t>
            </w:r>
          </w:p>
        </w:tc>
        <w:tc>
          <w:tcPr>
            <w:tcW w:w="4080" w:type="dxa"/>
          </w:tcPr>
          <w:p w:rsidR="00A06BEE" w:rsidRPr="001909A5" w:rsidRDefault="00A06BEE">
            <w:pPr>
              <w:pStyle w:val="Default"/>
              <w:rPr>
                <w:rFonts w:ascii="Helvetica" w:hAnsi="Helvetica"/>
              </w:rPr>
            </w:pPr>
            <w:r w:rsidRPr="001909A5">
              <w:rPr>
                <w:rFonts w:ascii="Helvetica" w:hAnsi="Helvetica"/>
                <w:b/>
                <w:bCs/>
              </w:rPr>
              <w:t xml:space="preserve">Description </w:t>
            </w:r>
          </w:p>
        </w:tc>
        <w:tc>
          <w:tcPr>
            <w:tcW w:w="4994" w:type="dxa"/>
            <w:gridSpan w:val="2"/>
          </w:tcPr>
          <w:p w:rsidR="00A06BEE" w:rsidRPr="001909A5" w:rsidRDefault="00A06BEE">
            <w:pPr>
              <w:pStyle w:val="Default"/>
              <w:rPr>
                <w:rFonts w:ascii="Helvetica" w:hAnsi="Helvetica"/>
              </w:rPr>
            </w:pPr>
            <w:r w:rsidRPr="001909A5">
              <w:rPr>
                <w:rFonts w:ascii="Helvetica" w:hAnsi="Helvetica"/>
                <w:b/>
                <w:bCs/>
              </w:rPr>
              <w:t xml:space="preserve">How to access it/details of any charges </w:t>
            </w:r>
          </w:p>
        </w:tc>
      </w:tr>
      <w:tr w:rsidR="00A06BEE" w:rsidTr="001909A5">
        <w:trPr>
          <w:trHeight w:val="335"/>
        </w:trPr>
        <w:tc>
          <w:tcPr>
            <w:tcW w:w="4080" w:type="dxa"/>
          </w:tcPr>
          <w:p w:rsidR="00A06BEE" w:rsidRPr="001909A5" w:rsidRDefault="00A06BEE">
            <w:pPr>
              <w:pStyle w:val="Default"/>
              <w:rPr>
                <w:rFonts w:ascii="Corbel" w:hAnsi="Corbel"/>
              </w:rPr>
            </w:pPr>
            <w:r w:rsidRPr="001909A5">
              <w:rPr>
                <w:rFonts w:ascii="Corbel" w:hAnsi="Corbel"/>
              </w:rPr>
              <w:t xml:space="preserve">IJB Board meetings </w:t>
            </w:r>
          </w:p>
        </w:tc>
        <w:tc>
          <w:tcPr>
            <w:tcW w:w="4080" w:type="dxa"/>
          </w:tcPr>
          <w:p w:rsidR="00A06BEE" w:rsidRPr="001909A5" w:rsidRDefault="00A06BEE">
            <w:pPr>
              <w:pStyle w:val="Default"/>
              <w:rPr>
                <w:rFonts w:ascii="Corbel" w:hAnsi="Corbel"/>
              </w:rPr>
            </w:pPr>
            <w:r w:rsidRPr="001909A5">
              <w:rPr>
                <w:rFonts w:ascii="Corbel" w:hAnsi="Corbel"/>
              </w:rPr>
              <w:t xml:space="preserve">Agendas and papers for Shadow Board and past Integration Joint Board and approved minutes of Board meetings. </w:t>
            </w:r>
          </w:p>
        </w:tc>
        <w:tc>
          <w:tcPr>
            <w:tcW w:w="4994" w:type="dxa"/>
            <w:gridSpan w:val="2"/>
          </w:tcPr>
          <w:p w:rsidR="00A06BEE" w:rsidRPr="001909A5" w:rsidRDefault="00A06BEE">
            <w:pPr>
              <w:pStyle w:val="Default"/>
              <w:rPr>
                <w:rFonts w:ascii="Corbel" w:hAnsi="Corbel"/>
              </w:rPr>
            </w:pPr>
            <w:r w:rsidRPr="001909A5">
              <w:rPr>
                <w:rFonts w:ascii="Corbel" w:hAnsi="Corbel"/>
              </w:rPr>
              <w:t xml:space="preserve">Board Meeting Papers </w:t>
            </w:r>
            <w:r w:rsidR="001909A5">
              <w:rPr>
                <w:rFonts w:ascii="Corbel" w:hAnsi="Corbel"/>
              </w:rPr>
              <w:t xml:space="preserve">– </w:t>
            </w:r>
            <w:r w:rsidRPr="001909A5">
              <w:rPr>
                <w:rFonts w:ascii="Corbel" w:hAnsi="Corbel"/>
              </w:rPr>
              <w:t xml:space="preserve">@ </w:t>
            </w:r>
          </w:p>
        </w:tc>
      </w:tr>
      <w:tr w:rsidR="001909A5" w:rsidTr="001909A5">
        <w:trPr>
          <w:trHeight w:val="237"/>
        </w:trPr>
        <w:tc>
          <w:tcPr>
            <w:tcW w:w="4080" w:type="dxa"/>
          </w:tcPr>
          <w:p w:rsidR="001909A5" w:rsidRPr="001909A5" w:rsidRDefault="001909A5">
            <w:pPr>
              <w:pStyle w:val="Default"/>
              <w:rPr>
                <w:rFonts w:ascii="Corbel" w:hAnsi="Corbel"/>
              </w:rPr>
            </w:pPr>
            <w:r w:rsidRPr="001909A5">
              <w:rPr>
                <w:rFonts w:ascii="Corbel" w:hAnsi="Corbel"/>
              </w:rPr>
              <w:t xml:space="preserve">Board standing orders for the conduct of business </w:t>
            </w:r>
          </w:p>
        </w:tc>
        <w:tc>
          <w:tcPr>
            <w:tcW w:w="4108" w:type="dxa"/>
            <w:gridSpan w:val="2"/>
          </w:tcPr>
          <w:p w:rsidR="001909A5" w:rsidRPr="001909A5" w:rsidRDefault="001909A5">
            <w:pPr>
              <w:pStyle w:val="Default"/>
              <w:rPr>
                <w:rFonts w:ascii="Corbel" w:hAnsi="Corbel"/>
              </w:rPr>
            </w:pPr>
          </w:p>
        </w:tc>
        <w:tc>
          <w:tcPr>
            <w:tcW w:w="4966" w:type="dxa"/>
          </w:tcPr>
          <w:p w:rsidR="001909A5" w:rsidRPr="001909A5" w:rsidRDefault="001909A5">
            <w:pPr>
              <w:pStyle w:val="Default"/>
              <w:rPr>
                <w:rFonts w:ascii="Corbel" w:hAnsi="Corbel"/>
              </w:rPr>
            </w:pPr>
            <w:r w:rsidRPr="001909A5">
              <w:rPr>
                <w:rFonts w:ascii="Corbel" w:hAnsi="Corbel"/>
              </w:rPr>
              <w:t xml:space="preserve">Standing Orders </w:t>
            </w:r>
            <w:r>
              <w:rPr>
                <w:rFonts w:ascii="Corbel" w:hAnsi="Corbel"/>
              </w:rPr>
              <w:t xml:space="preserve">– </w:t>
            </w:r>
            <w:r w:rsidRPr="001909A5">
              <w:rPr>
                <w:rFonts w:ascii="Corbel" w:hAnsi="Corbel"/>
              </w:rPr>
              <w:t xml:space="preserve">@ </w:t>
            </w:r>
          </w:p>
        </w:tc>
      </w:tr>
      <w:tr w:rsidR="001909A5" w:rsidTr="001909A5">
        <w:trPr>
          <w:trHeight w:val="123"/>
        </w:trPr>
        <w:tc>
          <w:tcPr>
            <w:tcW w:w="4080" w:type="dxa"/>
          </w:tcPr>
          <w:p w:rsidR="001909A5" w:rsidRPr="001909A5" w:rsidRDefault="001909A5">
            <w:pPr>
              <w:pStyle w:val="Default"/>
              <w:rPr>
                <w:rFonts w:ascii="Corbel" w:hAnsi="Corbel"/>
              </w:rPr>
            </w:pPr>
            <w:r w:rsidRPr="001909A5">
              <w:rPr>
                <w:rFonts w:ascii="Corbel" w:hAnsi="Corbel"/>
              </w:rPr>
              <w:t xml:space="preserve">Scheme of delegation </w:t>
            </w:r>
          </w:p>
        </w:tc>
        <w:tc>
          <w:tcPr>
            <w:tcW w:w="4108" w:type="dxa"/>
            <w:gridSpan w:val="2"/>
          </w:tcPr>
          <w:p w:rsidR="001909A5" w:rsidRPr="001909A5" w:rsidRDefault="001909A5" w:rsidP="001909A5">
            <w:pPr>
              <w:pStyle w:val="Default"/>
              <w:rPr>
                <w:rFonts w:ascii="Corbel" w:hAnsi="Corbel"/>
              </w:rPr>
            </w:pPr>
          </w:p>
        </w:tc>
        <w:tc>
          <w:tcPr>
            <w:tcW w:w="4966" w:type="dxa"/>
          </w:tcPr>
          <w:p w:rsidR="001909A5" w:rsidRPr="001909A5" w:rsidRDefault="001909A5">
            <w:pPr>
              <w:pStyle w:val="Default"/>
              <w:rPr>
                <w:rFonts w:ascii="Corbel" w:hAnsi="Corbel"/>
              </w:rPr>
            </w:pPr>
            <w:r w:rsidRPr="001909A5">
              <w:rPr>
                <w:rFonts w:ascii="Corbel" w:hAnsi="Corbel"/>
              </w:rPr>
              <w:t xml:space="preserve">Scheme of Delegation </w:t>
            </w:r>
            <w:r>
              <w:rPr>
                <w:rFonts w:ascii="Corbel" w:hAnsi="Corbel"/>
              </w:rPr>
              <w:t xml:space="preserve">– </w:t>
            </w:r>
            <w:r w:rsidRPr="001909A5">
              <w:rPr>
                <w:rFonts w:ascii="Corbel" w:hAnsi="Corbel"/>
              </w:rPr>
              <w:t xml:space="preserve">@ </w:t>
            </w:r>
          </w:p>
        </w:tc>
      </w:tr>
      <w:tr w:rsidR="00A06BEE" w:rsidTr="001909A5">
        <w:trPr>
          <w:trHeight w:val="441"/>
        </w:trPr>
        <w:tc>
          <w:tcPr>
            <w:tcW w:w="4080" w:type="dxa"/>
          </w:tcPr>
          <w:p w:rsidR="00A06BEE" w:rsidRPr="001909A5" w:rsidRDefault="00A06BEE">
            <w:pPr>
              <w:pStyle w:val="Default"/>
              <w:rPr>
                <w:rFonts w:ascii="Corbel" w:hAnsi="Corbel"/>
              </w:rPr>
            </w:pPr>
            <w:r w:rsidRPr="001909A5">
              <w:rPr>
                <w:rFonts w:ascii="Corbel" w:hAnsi="Corbel"/>
              </w:rPr>
              <w:t xml:space="preserve">Public consultation and engagement strategies </w:t>
            </w:r>
          </w:p>
        </w:tc>
        <w:tc>
          <w:tcPr>
            <w:tcW w:w="4080" w:type="dxa"/>
          </w:tcPr>
          <w:p w:rsidR="00A06BEE" w:rsidRPr="001909A5" w:rsidRDefault="00A06BEE">
            <w:pPr>
              <w:pStyle w:val="Default"/>
              <w:rPr>
                <w:rFonts w:ascii="Corbel" w:hAnsi="Corbel"/>
              </w:rPr>
            </w:pPr>
            <w:r w:rsidRPr="001909A5">
              <w:rPr>
                <w:rFonts w:ascii="Corbel" w:hAnsi="Corbel"/>
              </w:rPr>
              <w:t xml:space="preserve">Details of how we inform and engage with service users, families and key stakeholders. Details of current and previous public consultations. </w:t>
            </w:r>
          </w:p>
        </w:tc>
        <w:tc>
          <w:tcPr>
            <w:tcW w:w="4994" w:type="dxa"/>
            <w:gridSpan w:val="2"/>
          </w:tcPr>
          <w:p w:rsidR="00A06BEE" w:rsidRPr="001909A5" w:rsidRDefault="00A06BEE">
            <w:pPr>
              <w:pStyle w:val="Default"/>
              <w:rPr>
                <w:rFonts w:ascii="Corbel" w:hAnsi="Corbel"/>
              </w:rPr>
            </w:pPr>
            <w:r w:rsidRPr="001909A5">
              <w:rPr>
                <w:rFonts w:ascii="Corbel" w:hAnsi="Corbel"/>
              </w:rPr>
              <w:t>Public Consultation and Engagement</w:t>
            </w:r>
            <w:r w:rsidR="001909A5">
              <w:rPr>
                <w:rFonts w:ascii="Corbel" w:hAnsi="Corbel"/>
              </w:rPr>
              <w:t xml:space="preserve"> –</w:t>
            </w:r>
            <w:r w:rsidRPr="001909A5">
              <w:rPr>
                <w:rFonts w:ascii="Corbel" w:hAnsi="Corbel"/>
              </w:rPr>
              <w:t xml:space="preserve"> @ </w:t>
            </w:r>
          </w:p>
        </w:tc>
      </w:tr>
      <w:tr w:rsidR="00A06BEE" w:rsidTr="001909A5">
        <w:trPr>
          <w:trHeight w:val="237"/>
        </w:trPr>
        <w:tc>
          <w:tcPr>
            <w:tcW w:w="4080" w:type="dxa"/>
          </w:tcPr>
          <w:p w:rsidR="00A06BEE" w:rsidRPr="001909A5" w:rsidRDefault="00A06BEE">
            <w:pPr>
              <w:pStyle w:val="Default"/>
              <w:rPr>
                <w:rFonts w:ascii="Corbel" w:hAnsi="Corbel"/>
              </w:rPr>
            </w:pPr>
            <w:r w:rsidRPr="001909A5">
              <w:rPr>
                <w:rFonts w:ascii="Corbel" w:hAnsi="Corbel"/>
              </w:rPr>
              <w:t xml:space="preserve">Reports of Regulatory Inspections </w:t>
            </w:r>
          </w:p>
        </w:tc>
        <w:tc>
          <w:tcPr>
            <w:tcW w:w="4080" w:type="dxa"/>
          </w:tcPr>
          <w:p w:rsidR="00A06BEE" w:rsidRPr="001909A5" w:rsidRDefault="00A06BEE">
            <w:pPr>
              <w:pStyle w:val="Default"/>
              <w:rPr>
                <w:rFonts w:ascii="Corbel" w:hAnsi="Corbel"/>
              </w:rPr>
            </w:pPr>
            <w:r w:rsidRPr="001909A5">
              <w:rPr>
                <w:rFonts w:ascii="Corbel" w:hAnsi="Corbel"/>
              </w:rPr>
              <w:t xml:space="preserve">Reports of regulatory inspections, audits and investigations. </w:t>
            </w:r>
          </w:p>
        </w:tc>
        <w:tc>
          <w:tcPr>
            <w:tcW w:w="4994" w:type="dxa"/>
            <w:gridSpan w:val="2"/>
          </w:tcPr>
          <w:p w:rsidR="00A06BEE" w:rsidRPr="001909A5" w:rsidRDefault="00A06BEE">
            <w:pPr>
              <w:pStyle w:val="Default"/>
              <w:rPr>
                <w:rFonts w:ascii="Corbel" w:hAnsi="Corbel"/>
              </w:rPr>
            </w:pPr>
            <w:r w:rsidRPr="001909A5">
              <w:rPr>
                <w:rFonts w:ascii="Corbel" w:hAnsi="Corbel"/>
              </w:rPr>
              <w:t xml:space="preserve">List relevant reports </w:t>
            </w:r>
            <w:r w:rsidR="001909A5">
              <w:rPr>
                <w:rFonts w:ascii="Corbel" w:hAnsi="Corbel"/>
              </w:rPr>
              <w:t xml:space="preserve">– </w:t>
            </w:r>
            <w:r w:rsidRPr="001909A5">
              <w:rPr>
                <w:rFonts w:ascii="Corbel" w:hAnsi="Corbel"/>
              </w:rPr>
              <w:t xml:space="preserve">@ </w:t>
            </w:r>
          </w:p>
        </w:tc>
      </w:tr>
    </w:tbl>
    <w:p w:rsidR="00F900A3" w:rsidRDefault="00F900A3"/>
    <w:p w:rsidR="00F900A3" w:rsidRDefault="00F900A3"/>
    <w:p w:rsidR="00F900A3" w:rsidRDefault="00F900A3"/>
    <w:p w:rsidR="001909A5" w:rsidRDefault="001909A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3"/>
        <w:gridCol w:w="4383"/>
        <w:gridCol w:w="4384"/>
      </w:tblGrid>
      <w:tr w:rsidR="00E43E70" w:rsidRPr="00A25199" w:rsidTr="001909A5">
        <w:trPr>
          <w:trHeight w:val="129"/>
        </w:trPr>
        <w:tc>
          <w:tcPr>
            <w:tcW w:w="13150" w:type="dxa"/>
            <w:gridSpan w:val="3"/>
          </w:tcPr>
          <w:p w:rsidR="00E43E70" w:rsidRPr="001909A5" w:rsidRDefault="00E43E70">
            <w:pPr>
              <w:pStyle w:val="Default"/>
              <w:rPr>
                <w:rFonts w:ascii="Helvetica" w:hAnsi="Helvetica"/>
              </w:rPr>
            </w:pPr>
            <w:r w:rsidRPr="001909A5">
              <w:rPr>
                <w:rFonts w:ascii="Helvetica" w:hAnsi="Helvetica"/>
                <w:b/>
                <w:bCs/>
              </w:rPr>
              <w:lastRenderedPageBreak/>
              <w:t xml:space="preserve">CLASS 4: WHAT WE SPEND AND HOW WE SPEND IT </w:t>
            </w:r>
          </w:p>
        </w:tc>
      </w:tr>
      <w:tr w:rsidR="00E43E70" w:rsidRPr="00A25199" w:rsidTr="001909A5">
        <w:trPr>
          <w:trHeight w:val="472"/>
        </w:trPr>
        <w:tc>
          <w:tcPr>
            <w:tcW w:w="13150" w:type="dxa"/>
            <w:gridSpan w:val="3"/>
          </w:tcPr>
          <w:p w:rsidR="00E43E70" w:rsidRPr="001909A5" w:rsidRDefault="00E43E70">
            <w:pPr>
              <w:pStyle w:val="Default"/>
              <w:rPr>
                <w:rFonts w:ascii="Helvetica" w:hAnsi="Helvetica"/>
                <w:b/>
                <w:bCs/>
              </w:rPr>
            </w:pPr>
            <w:r w:rsidRPr="001909A5">
              <w:rPr>
                <w:rFonts w:ascii="Helvetica" w:hAnsi="Helvetica"/>
                <w:b/>
                <w:bCs/>
              </w:rPr>
              <w:t xml:space="preserve">Class description: </w:t>
            </w:r>
          </w:p>
          <w:p w:rsidR="00A25199" w:rsidRPr="001909A5" w:rsidRDefault="00A25199">
            <w:pPr>
              <w:pStyle w:val="Default"/>
              <w:rPr>
                <w:rFonts w:ascii="Helvetica" w:hAnsi="Helvetica"/>
              </w:rPr>
            </w:pPr>
          </w:p>
          <w:p w:rsidR="00E43E70" w:rsidRPr="001909A5" w:rsidRDefault="00E43E70">
            <w:pPr>
              <w:pStyle w:val="Default"/>
              <w:rPr>
                <w:rFonts w:ascii="Helvetica" w:hAnsi="Helvetica"/>
                <w:b/>
                <w:bCs/>
              </w:rPr>
            </w:pPr>
            <w:r w:rsidRPr="001909A5">
              <w:rPr>
                <w:rFonts w:ascii="Helvetica" w:hAnsi="Helvetica"/>
                <w:b/>
                <w:bCs/>
              </w:rPr>
              <w:t xml:space="preserve">Information about our strategy for, and management of, financial resources (in sufficient detail to explain how we plan to spend public money and what has actually been spent). </w:t>
            </w:r>
          </w:p>
          <w:p w:rsidR="00A25199" w:rsidRPr="001909A5" w:rsidRDefault="00A25199">
            <w:pPr>
              <w:pStyle w:val="Default"/>
              <w:rPr>
                <w:rFonts w:ascii="Helvetica" w:hAnsi="Helvetica"/>
              </w:rPr>
            </w:pPr>
          </w:p>
        </w:tc>
      </w:tr>
      <w:tr w:rsidR="00E43E70" w:rsidRPr="00A25199" w:rsidTr="001909A5">
        <w:trPr>
          <w:trHeight w:val="243"/>
        </w:trPr>
        <w:tc>
          <w:tcPr>
            <w:tcW w:w="4383" w:type="dxa"/>
          </w:tcPr>
          <w:p w:rsidR="00E43E70" w:rsidRPr="001909A5" w:rsidRDefault="00E43E70">
            <w:pPr>
              <w:pStyle w:val="Default"/>
              <w:rPr>
                <w:rFonts w:ascii="Helvetica" w:hAnsi="Helvetica"/>
              </w:rPr>
            </w:pPr>
            <w:r w:rsidRPr="001909A5">
              <w:rPr>
                <w:rFonts w:ascii="Helvetica" w:hAnsi="Helvetica"/>
                <w:b/>
                <w:bCs/>
              </w:rPr>
              <w:t xml:space="preserve">The information we publish under this class includes: </w:t>
            </w:r>
          </w:p>
        </w:tc>
        <w:tc>
          <w:tcPr>
            <w:tcW w:w="4383" w:type="dxa"/>
          </w:tcPr>
          <w:p w:rsidR="00E43E70" w:rsidRPr="001909A5" w:rsidRDefault="00E43E70">
            <w:pPr>
              <w:pStyle w:val="Default"/>
              <w:rPr>
                <w:rFonts w:ascii="Helvetica" w:hAnsi="Helvetica"/>
              </w:rPr>
            </w:pPr>
            <w:r w:rsidRPr="001909A5">
              <w:rPr>
                <w:rFonts w:ascii="Helvetica" w:hAnsi="Helvetica"/>
                <w:b/>
                <w:bCs/>
              </w:rPr>
              <w:t xml:space="preserve">Description </w:t>
            </w:r>
          </w:p>
        </w:tc>
        <w:tc>
          <w:tcPr>
            <w:tcW w:w="4384" w:type="dxa"/>
          </w:tcPr>
          <w:p w:rsidR="00E43E70" w:rsidRPr="001909A5" w:rsidRDefault="00E43E70">
            <w:pPr>
              <w:pStyle w:val="Default"/>
              <w:rPr>
                <w:rFonts w:ascii="Helvetica" w:hAnsi="Helvetica"/>
              </w:rPr>
            </w:pPr>
            <w:r w:rsidRPr="001909A5">
              <w:rPr>
                <w:rFonts w:ascii="Helvetica" w:hAnsi="Helvetica"/>
                <w:b/>
                <w:bCs/>
              </w:rPr>
              <w:t xml:space="preserve">How to access it/details of any charges </w:t>
            </w:r>
          </w:p>
        </w:tc>
      </w:tr>
      <w:tr w:rsidR="00E43E70" w:rsidRPr="00A25199" w:rsidTr="001909A5">
        <w:trPr>
          <w:trHeight w:val="793"/>
        </w:trPr>
        <w:tc>
          <w:tcPr>
            <w:tcW w:w="4383" w:type="dxa"/>
          </w:tcPr>
          <w:p w:rsidR="00E43E70" w:rsidRPr="00A25199" w:rsidRDefault="00E43E70">
            <w:pPr>
              <w:pStyle w:val="Default"/>
              <w:rPr>
                <w:rFonts w:ascii="Corbel" w:hAnsi="Corbel"/>
              </w:rPr>
            </w:pPr>
            <w:r w:rsidRPr="00A25199">
              <w:rPr>
                <w:rFonts w:ascii="Corbel" w:hAnsi="Corbel"/>
              </w:rPr>
              <w:t xml:space="preserve">Annual Accounts </w:t>
            </w:r>
          </w:p>
        </w:tc>
        <w:tc>
          <w:tcPr>
            <w:tcW w:w="4383" w:type="dxa"/>
          </w:tcPr>
          <w:p w:rsidR="00E43E70" w:rsidRPr="00A25199" w:rsidRDefault="00E43E70">
            <w:pPr>
              <w:pStyle w:val="Default"/>
              <w:rPr>
                <w:rFonts w:ascii="Corbel" w:hAnsi="Corbel"/>
              </w:rPr>
            </w:pPr>
            <w:r w:rsidRPr="00A25199">
              <w:rPr>
                <w:rFonts w:ascii="Corbel" w:hAnsi="Corbel"/>
              </w:rPr>
              <w:t xml:space="preserve">Statutory financial statements </w:t>
            </w:r>
          </w:p>
          <w:p w:rsidR="00E43E70" w:rsidRPr="00A25199" w:rsidRDefault="00E43E70">
            <w:pPr>
              <w:pStyle w:val="Default"/>
              <w:rPr>
                <w:rFonts w:ascii="Corbel" w:hAnsi="Corbel"/>
              </w:rPr>
            </w:pPr>
            <w:r w:rsidRPr="00A25199">
              <w:rPr>
                <w:rFonts w:ascii="Corbel" w:hAnsi="Corbel"/>
              </w:rPr>
              <w:t xml:space="preserve">Directors report including Board member and senior employees’ remuneration. </w:t>
            </w:r>
          </w:p>
          <w:p w:rsidR="00E43E70" w:rsidRPr="00A25199" w:rsidRDefault="00E43E70">
            <w:pPr>
              <w:pStyle w:val="Default"/>
              <w:rPr>
                <w:rFonts w:ascii="Corbel" w:hAnsi="Corbel"/>
              </w:rPr>
            </w:pPr>
            <w:r w:rsidRPr="00A25199">
              <w:rPr>
                <w:rFonts w:ascii="Corbel" w:hAnsi="Corbel"/>
              </w:rPr>
              <w:t xml:space="preserve">Governance statement </w:t>
            </w:r>
          </w:p>
          <w:p w:rsidR="00E43E70" w:rsidRPr="00A25199" w:rsidRDefault="00E43E70">
            <w:pPr>
              <w:pStyle w:val="Default"/>
              <w:rPr>
                <w:rFonts w:ascii="Corbel" w:hAnsi="Corbel"/>
              </w:rPr>
            </w:pPr>
            <w:r w:rsidRPr="00A25199">
              <w:rPr>
                <w:rFonts w:ascii="Corbel" w:hAnsi="Corbel"/>
              </w:rPr>
              <w:t xml:space="preserve">Independent auditors report </w:t>
            </w:r>
          </w:p>
        </w:tc>
        <w:tc>
          <w:tcPr>
            <w:tcW w:w="4384" w:type="dxa"/>
          </w:tcPr>
          <w:p w:rsidR="00E43E70" w:rsidRPr="00A25199" w:rsidRDefault="00E43E70">
            <w:pPr>
              <w:pStyle w:val="Default"/>
              <w:rPr>
                <w:rFonts w:ascii="Corbel" w:hAnsi="Corbel"/>
              </w:rPr>
            </w:pPr>
            <w:r w:rsidRPr="00A25199">
              <w:rPr>
                <w:rFonts w:ascii="Corbel" w:hAnsi="Corbel"/>
              </w:rPr>
              <w:t xml:space="preserve">Annual Accounts (Exchequer) @ </w:t>
            </w:r>
          </w:p>
          <w:p w:rsidR="00E43E70" w:rsidRPr="00A25199" w:rsidRDefault="00E43E70">
            <w:pPr>
              <w:pStyle w:val="Default"/>
              <w:rPr>
                <w:rFonts w:ascii="Corbel" w:hAnsi="Corbel"/>
              </w:rPr>
            </w:pPr>
            <w:r w:rsidRPr="00A25199">
              <w:rPr>
                <w:rFonts w:ascii="Corbel" w:hAnsi="Corbel"/>
              </w:rPr>
              <w:t xml:space="preserve">(The Governance statement is included within the Annual Accounts) </w:t>
            </w:r>
          </w:p>
          <w:p w:rsidR="00E43E70" w:rsidRPr="00A25199" w:rsidRDefault="00E43E70">
            <w:pPr>
              <w:pStyle w:val="Default"/>
              <w:rPr>
                <w:rFonts w:ascii="Corbel" w:hAnsi="Corbel"/>
              </w:rPr>
            </w:pPr>
            <w:r w:rsidRPr="00A25199">
              <w:rPr>
                <w:rFonts w:ascii="Corbel" w:hAnsi="Corbel"/>
              </w:rPr>
              <w:t xml:space="preserve">Audit Scotland's Reports as they become available @ </w:t>
            </w:r>
          </w:p>
        </w:tc>
      </w:tr>
      <w:tr w:rsidR="00E43E70" w:rsidRPr="00A25199" w:rsidTr="001909A5">
        <w:trPr>
          <w:trHeight w:val="1258"/>
        </w:trPr>
        <w:tc>
          <w:tcPr>
            <w:tcW w:w="4383" w:type="dxa"/>
          </w:tcPr>
          <w:p w:rsidR="00E43E70" w:rsidRPr="00D4642E" w:rsidRDefault="00E43E70">
            <w:pPr>
              <w:pStyle w:val="Default"/>
              <w:rPr>
                <w:rFonts w:ascii="Corbel" w:hAnsi="Corbel"/>
              </w:rPr>
            </w:pPr>
            <w:r w:rsidRPr="00D4642E">
              <w:rPr>
                <w:rFonts w:ascii="Corbel" w:hAnsi="Corbel"/>
              </w:rPr>
              <w:t xml:space="preserve">Public Services Reform </w:t>
            </w:r>
          </w:p>
          <w:p w:rsidR="00E43E70" w:rsidRPr="00D4642E" w:rsidRDefault="00E43E70">
            <w:pPr>
              <w:pStyle w:val="Default"/>
              <w:rPr>
                <w:rFonts w:ascii="Corbel" w:hAnsi="Corbel"/>
              </w:rPr>
            </w:pPr>
            <w:r w:rsidRPr="00D4642E">
              <w:rPr>
                <w:rFonts w:ascii="Corbel" w:hAnsi="Corbel"/>
              </w:rPr>
              <w:t xml:space="preserve">(Scotland) Act 2010 </w:t>
            </w:r>
          </w:p>
        </w:tc>
        <w:tc>
          <w:tcPr>
            <w:tcW w:w="4383" w:type="dxa"/>
          </w:tcPr>
          <w:p w:rsidR="00E43E70" w:rsidRPr="00D4642E" w:rsidRDefault="00E43E70">
            <w:pPr>
              <w:pStyle w:val="Default"/>
              <w:rPr>
                <w:rFonts w:ascii="Corbel" w:hAnsi="Corbel"/>
              </w:rPr>
            </w:pPr>
            <w:r w:rsidRPr="00D4642E">
              <w:rPr>
                <w:rFonts w:ascii="Corbel" w:hAnsi="Corbel"/>
              </w:rPr>
              <w:t xml:space="preserve">Public Relations Expenditure </w:t>
            </w:r>
          </w:p>
          <w:p w:rsidR="00E43E70" w:rsidRPr="00D4642E" w:rsidRDefault="00E43E70">
            <w:pPr>
              <w:pStyle w:val="Default"/>
              <w:rPr>
                <w:rFonts w:ascii="Corbel" w:hAnsi="Corbel"/>
              </w:rPr>
            </w:pPr>
            <w:r w:rsidRPr="00D4642E">
              <w:rPr>
                <w:rFonts w:ascii="Corbel" w:hAnsi="Corbel"/>
              </w:rPr>
              <w:t xml:space="preserve">Overseas Travel Expenditure </w:t>
            </w:r>
          </w:p>
          <w:p w:rsidR="00E43E70" w:rsidRPr="00D4642E" w:rsidRDefault="00E43E70">
            <w:pPr>
              <w:pStyle w:val="Default"/>
              <w:rPr>
                <w:rFonts w:ascii="Corbel" w:hAnsi="Corbel"/>
              </w:rPr>
            </w:pPr>
            <w:r w:rsidRPr="00D4642E">
              <w:rPr>
                <w:rFonts w:ascii="Corbel" w:hAnsi="Corbel"/>
              </w:rPr>
              <w:t xml:space="preserve">Hospitality and Entertainment Expenditure </w:t>
            </w:r>
          </w:p>
          <w:p w:rsidR="00E43E70" w:rsidRPr="00D4642E" w:rsidRDefault="00E43E70">
            <w:pPr>
              <w:pStyle w:val="Default"/>
              <w:rPr>
                <w:rFonts w:ascii="Corbel" w:hAnsi="Corbel"/>
              </w:rPr>
            </w:pPr>
            <w:r w:rsidRPr="00D4642E">
              <w:rPr>
                <w:rFonts w:ascii="Corbel" w:hAnsi="Corbel"/>
              </w:rPr>
              <w:t xml:space="preserve">Supplier payments over £25,000 </w:t>
            </w:r>
          </w:p>
          <w:p w:rsidR="00E43E70" w:rsidRPr="00D4642E" w:rsidRDefault="00E43E70">
            <w:pPr>
              <w:pStyle w:val="Default"/>
              <w:rPr>
                <w:rFonts w:ascii="Corbel" w:hAnsi="Corbel"/>
              </w:rPr>
            </w:pPr>
            <w:r w:rsidRPr="00D4642E">
              <w:rPr>
                <w:rFonts w:ascii="Corbel" w:hAnsi="Corbel"/>
              </w:rPr>
              <w:t xml:space="preserve">Employees with remuneration in excess of </w:t>
            </w:r>
          </w:p>
          <w:p w:rsidR="00E43E70" w:rsidRPr="00D4642E" w:rsidRDefault="00E43E70">
            <w:pPr>
              <w:pStyle w:val="Default"/>
              <w:rPr>
                <w:rFonts w:ascii="Corbel" w:hAnsi="Corbel"/>
              </w:rPr>
            </w:pPr>
            <w:r w:rsidRPr="00D4642E">
              <w:rPr>
                <w:rFonts w:ascii="Corbel" w:hAnsi="Corbel"/>
              </w:rPr>
              <w:t xml:space="preserve">£150,000 </w:t>
            </w:r>
          </w:p>
          <w:p w:rsidR="00E43E70" w:rsidRPr="00D4642E" w:rsidRDefault="00E43E70">
            <w:pPr>
              <w:pStyle w:val="Default"/>
              <w:rPr>
                <w:rFonts w:ascii="Corbel" w:hAnsi="Corbel"/>
              </w:rPr>
            </w:pPr>
            <w:r w:rsidRPr="00D4642E">
              <w:rPr>
                <w:rFonts w:ascii="Corbel" w:hAnsi="Corbel"/>
              </w:rPr>
              <w:t xml:space="preserve">Sustainable economic growth information </w:t>
            </w:r>
          </w:p>
          <w:p w:rsidR="00E43E70" w:rsidRPr="00D4642E" w:rsidRDefault="00E43E70">
            <w:pPr>
              <w:pStyle w:val="Default"/>
              <w:rPr>
                <w:rFonts w:ascii="Corbel" w:hAnsi="Corbel"/>
              </w:rPr>
            </w:pPr>
            <w:r w:rsidRPr="00D4642E">
              <w:rPr>
                <w:rFonts w:ascii="Corbel" w:hAnsi="Corbel"/>
              </w:rPr>
              <w:t xml:space="preserve">Efficiency, Effectiveness and Economy information </w:t>
            </w:r>
          </w:p>
        </w:tc>
        <w:tc>
          <w:tcPr>
            <w:tcW w:w="4384" w:type="dxa"/>
          </w:tcPr>
          <w:p w:rsidR="00E43E70" w:rsidRPr="00D4642E" w:rsidRDefault="00E43E70">
            <w:pPr>
              <w:pStyle w:val="Default"/>
              <w:rPr>
                <w:rFonts w:ascii="Corbel" w:hAnsi="Corbel"/>
              </w:rPr>
            </w:pPr>
            <w:r w:rsidRPr="00D4642E">
              <w:rPr>
                <w:rFonts w:ascii="Corbel" w:hAnsi="Corbel"/>
              </w:rPr>
              <w:t xml:space="preserve">Annual Disclosures @ </w:t>
            </w:r>
          </w:p>
          <w:p w:rsidR="00E43E70" w:rsidRPr="00D4642E" w:rsidRDefault="00E43E70">
            <w:pPr>
              <w:pStyle w:val="Default"/>
              <w:rPr>
                <w:rFonts w:ascii="Corbel" w:hAnsi="Corbel"/>
              </w:rPr>
            </w:pPr>
            <w:proofErr w:type="spellStart"/>
            <w:r w:rsidRPr="00D4642E">
              <w:rPr>
                <w:rFonts w:ascii="Corbel" w:hAnsi="Corbel"/>
              </w:rPr>
              <w:t>EcoSmart</w:t>
            </w:r>
            <w:proofErr w:type="spellEnd"/>
            <w:r w:rsidRPr="00D4642E">
              <w:rPr>
                <w:rFonts w:ascii="Corbel" w:hAnsi="Corbel"/>
              </w:rPr>
              <w:t xml:space="preserve"> @ </w:t>
            </w:r>
          </w:p>
          <w:p w:rsidR="00E43E70" w:rsidRPr="00D4642E" w:rsidRDefault="00E43E70">
            <w:pPr>
              <w:pStyle w:val="Default"/>
              <w:rPr>
                <w:rFonts w:ascii="Corbel" w:hAnsi="Corbel"/>
              </w:rPr>
            </w:pPr>
            <w:proofErr w:type="spellStart"/>
            <w:r w:rsidRPr="00D4642E">
              <w:rPr>
                <w:rFonts w:ascii="Corbel" w:hAnsi="Corbel"/>
              </w:rPr>
              <w:t>EcoSmart</w:t>
            </w:r>
            <w:proofErr w:type="spellEnd"/>
            <w:r w:rsidRPr="00D4642E">
              <w:rPr>
                <w:rFonts w:ascii="Corbel" w:hAnsi="Corbel"/>
              </w:rPr>
              <w:t xml:space="preserve"> Policies @ </w:t>
            </w:r>
          </w:p>
          <w:p w:rsidR="00E43E70" w:rsidRPr="00D4642E" w:rsidRDefault="00E43E70">
            <w:pPr>
              <w:pStyle w:val="Default"/>
              <w:rPr>
                <w:rFonts w:ascii="Corbel" w:hAnsi="Corbel"/>
              </w:rPr>
            </w:pPr>
            <w:r w:rsidRPr="00D4642E">
              <w:rPr>
                <w:rFonts w:ascii="Corbel" w:hAnsi="Corbel"/>
              </w:rPr>
              <w:t xml:space="preserve">Efficiency @ </w:t>
            </w:r>
          </w:p>
        </w:tc>
      </w:tr>
      <w:tr w:rsidR="00E43E70" w:rsidRPr="00A25199" w:rsidTr="001909A5">
        <w:trPr>
          <w:trHeight w:val="123"/>
        </w:trPr>
        <w:tc>
          <w:tcPr>
            <w:tcW w:w="4383" w:type="dxa"/>
          </w:tcPr>
          <w:p w:rsidR="00E43E70" w:rsidRPr="00A25199" w:rsidRDefault="00E43E70">
            <w:pPr>
              <w:pStyle w:val="Default"/>
              <w:rPr>
                <w:rFonts w:ascii="Corbel" w:hAnsi="Corbel"/>
              </w:rPr>
            </w:pPr>
            <w:r w:rsidRPr="00A25199">
              <w:rPr>
                <w:rFonts w:ascii="Corbel" w:hAnsi="Corbel"/>
              </w:rPr>
              <w:t xml:space="preserve">Financial Plan </w:t>
            </w:r>
          </w:p>
        </w:tc>
        <w:tc>
          <w:tcPr>
            <w:tcW w:w="4383" w:type="dxa"/>
          </w:tcPr>
          <w:p w:rsidR="00E43E70" w:rsidRPr="00A25199" w:rsidRDefault="00E43E70">
            <w:pPr>
              <w:pStyle w:val="Default"/>
              <w:rPr>
                <w:rFonts w:ascii="Corbel" w:hAnsi="Corbel"/>
              </w:rPr>
            </w:pPr>
            <w:r w:rsidRPr="00A25199">
              <w:rPr>
                <w:rFonts w:ascii="Corbel" w:hAnsi="Corbel"/>
              </w:rPr>
              <w:t xml:space="preserve">Revenue Financial Plan </w:t>
            </w:r>
          </w:p>
        </w:tc>
        <w:tc>
          <w:tcPr>
            <w:tcW w:w="4384" w:type="dxa"/>
          </w:tcPr>
          <w:p w:rsidR="00E43E70" w:rsidRPr="00A25199" w:rsidRDefault="00E43E70">
            <w:pPr>
              <w:pStyle w:val="Default"/>
              <w:rPr>
                <w:rFonts w:ascii="Corbel" w:hAnsi="Corbel"/>
              </w:rPr>
            </w:pPr>
            <w:r w:rsidRPr="00A25199">
              <w:rPr>
                <w:rFonts w:ascii="Corbel" w:hAnsi="Corbel"/>
              </w:rPr>
              <w:t xml:space="preserve">Financial Plan 2016/17 @ </w:t>
            </w:r>
          </w:p>
        </w:tc>
      </w:tr>
      <w:tr w:rsidR="00E43E70" w:rsidRPr="00A25199" w:rsidTr="001909A5">
        <w:trPr>
          <w:trHeight w:val="123"/>
        </w:trPr>
        <w:tc>
          <w:tcPr>
            <w:tcW w:w="4383" w:type="dxa"/>
          </w:tcPr>
          <w:p w:rsidR="00E43E70" w:rsidRPr="00A25199" w:rsidRDefault="00E43E70">
            <w:pPr>
              <w:pStyle w:val="Default"/>
              <w:rPr>
                <w:rFonts w:ascii="Corbel" w:hAnsi="Corbel"/>
              </w:rPr>
            </w:pPr>
            <w:r w:rsidRPr="00A25199">
              <w:rPr>
                <w:rFonts w:ascii="Corbel" w:hAnsi="Corbel"/>
              </w:rPr>
              <w:t xml:space="preserve">Financial Polices </w:t>
            </w:r>
          </w:p>
        </w:tc>
        <w:tc>
          <w:tcPr>
            <w:tcW w:w="4383" w:type="dxa"/>
          </w:tcPr>
          <w:p w:rsidR="00E43E70" w:rsidRPr="00A25199" w:rsidRDefault="00E43E70">
            <w:pPr>
              <w:pStyle w:val="Default"/>
              <w:rPr>
                <w:rFonts w:ascii="Corbel" w:hAnsi="Corbel"/>
              </w:rPr>
            </w:pPr>
            <w:r w:rsidRPr="00A25199">
              <w:rPr>
                <w:rFonts w:ascii="Corbel" w:hAnsi="Corbel"/>
              </w:rPr>
              <w:t xml:space="preserve">Financial Regulations </w:t>
            </w:r>
          </w:p>
        </w:tc>
        <w:tc>
          <w:tcPr>
            <w:tcW w:w="4384" w:type="dxa"/>
          </w:tcPr>
          <w:p w:rsidR="00E43E70" w:rsidRPr="00A25199" w:rsidRDefault="00E43E70">
            <w:pPr>
              <w:pStyle w:val="Default"/>
              <w:rPr>
                <w:rFonts w:ascii="Corbel" w:hAnsi="Corbel"/>
              </w:rPr>
            </w:pPr>
            <w:r w:rsidRPr="00A25199">
              <w:rPr>
                <w:rFonts w:ascii="Corbel" w:hAnsi="Corbel"/>
              </w:rPr>
              <w:t xml:space="preserve">Financial Regulations @ </w:t>
            </w:r>
          </w:p>
        </w:tc>
      </w:tr>
    </w:tbl>
    <w:p w:rsidR="00E43E70" w:rsidRDefault="00E43E70">
      <w:pPr>
        <w:sectPr w:rsidR="00E43E70" w:rsidSect="00E43E70">
          <w:pgSz w:w="16838" w:h="11906"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61"/>
        <w:gridCol w:w="4758"/>
        <w:gridCol w:w="4394"/>
      </w:tblGrid>
      <w:tr w:rsidR="00E43E70" w:rsidTr="001909A5">
        <w:trPr>
          <w:trHeight w:val="129"/>
        </w:trPr>
        <w:tc>
          <w:tcPr>
            <w:tcW w:w="13149" w:type="dxa"/>
            <w:gridSpan w:val="4"/>
          </w:tcPr>
          <w:p w:rsidR="00E43E70" w:rsidRPr="001909A5" w:rsidRDefault="00E43E70">
            <w:pPr>
              <w:pStyle w:val="Default"/>
              <w:rPr>
                <w:rFonts w:ascii="Helvetica" w:hAnsi="Helvetica"/>
              </w:rPr>
            </w:pPr>
            <w:r w:rsidRPr="001909A5">
              <w:rPr>
                <w:rFonts w:ascii="Helvetica" w:hAnsi="Helvetica"/>
                <w:b/>
                <w:bCs/>
              </w:rPr>
              <w:lastRenderedPageBreak/>
              <w:t xml:space="preserve">CLASS 5: HOW WE MANAGE OUR HUMAN, PHYSICAL AND INFORMATION RESOURCES </w:t>
            </w:r>
          </w:p>
        </w:tc>
      </w:tr>
      <w:tr w:rsidR="00E43E70" w:rsidTr="001909A5">
        <w:trPr>
          <w:trHeight w:val="358"/>
        </w:trPr>
        <w:tc>
          <w:tcPr>
            <w:tcW w:w="13149" w:type="dxa"/>
            <w:gridSpan w:val="4"/>
          </w:tcPr>
          <w:p w:rsidR="00E43E70" w:rsidRPr="001909A5" w:rsidRDefault="00E43E70">
            <w:pPr>
              <w:pStyle w:val="Default"/>
              <w:rPr>
                <w:rFonts w:ascii="Helvetica" w:hAnsi="Helvetica"/>
              </w:rPr>
            </w:pPr>
            <w:r w:rsidRPr="001909A5">
              <w:rPr>
                <w:rFonts w:ascii="Helvetica" w:hAnsi="Helvetica"/>
                <w:b/>
                <w:bCs/>
              </w:rPr>
              <w:t xml:space="preserve">Class description: </w:t>
            </w:r>
          </w:p>
          <w:p w:rsidR="00E43E70" w:rsidRPr="001909A5" w:rsidRDefault="00E43E70">
            <w:pPr>
              <w:pStyle w:val="Default"/>
              <w:rPr>
                <w:rFonts w:ascii="Helvetica" w:hAnsi="Helvetica"/>
              </w:rPr>
            </w:pPr>
            <w:r w:rsidRPr="001909A5">
              <w:rPr>
                <w:rFonts w:ascii="Helvetica" w:hAnsi="Helvetica"/>
                <w:b/>
                <w:bCs/>
              </w:rPr>
              <w:t xml:space="preserve">Information about how we manage the human, physical and information resources of the authority. </w:t>
            </w:r>
          </w:p>
        </w:tc>
      </w:tr>
      <w:tr w:rsidR="00E43E70" w:rsidTr="001909A5">
        <w:trPr>
          <w:trHeight w:val="242"/>
        </w:trPr>
        <w:tc>
          <w:tcPr>
            <w:tcW w:w="3997" w:type="dxa"/>
            <w:gridSpan w:val="2"/>
          </w:tcPr>
          <w:p w:rsidR="00E43E70" w:rsidRPr="001909A5" w:rsidRDefault="00E43E70">
            <w:pPr>
              <w:pStyle w:val="Default"/>
              <w:rPr>
                <w:rFonts w:ascii="Helvetica" w:hAnsi="Helvetica"/>
              </w:rPr>
            </w:pPr>
            <w:r w:rsidRPr="001909A5">
              <w:rPr>
                <w:rFonts w:ascii="Helvetica" w:hAnsi="Helvetica"/>
                <w:b/>
                <w:bCs/>
              </w:rPr>
              <w:t xml:space="preserve">The information we publish under this class includes: </w:t>
            </w:r>
          </w:p>
        </w:tc>
        <w:tc>
          <w:tcPr>
            <w:tcW w:w="4758" w:type="dxa"/>
          </w:tcPr>
          <w:p w:rsidR="00E43E70" w:rsidRPr="001909A5" w:rsidRDefault="00E43E70">
            <w:pPr>
              <w:pStyle w:val="Default"/>
              <w:rPr>
                <w:rFonts w:ascii="Helvetica" w:hAnsi="Helvetica"/>
              </w:rPr>
            </w:pPr>
            <w:r w:rsidRPr="001909A5">
              <w:rPr>
                <w:rFonts w:ascii="Helvetica" w:hAnsi="Helvetica"/>
                <w:b/>
                <w:bCs/>
              </w:rPr>
              <w:t xml:space="preserve">Description </w:t>
            </w:r>
          </w:p>
        </w:tc>
        <w:tc>
          <w:tcPr>
            <w:tcW w:w="4394" w:type="dxa"/>
          </w:tcPr>
          <w:p w:rsidR="00E43E70" w:rsidRPr="001909A5" w:rsidRDefault="00E43E70">
            <w:pPr>
              <w:pStyle w:val="Default"/>
              <w:rPr>
                <w:rFonts w:ascii="Helvetica" w:hAnsi="Helvetica"/>
              </w:rPr>
            </w:pPr>
            <w:r w:rsidRPr="001909A5">
              <w:rPr>
                <w:rFonts w:ascii="Helvetica" w:hAnsi="Helvetica"/>
                <w:b/>
                <w:bCs/>
              </w:rPr>
              <w:t xml:space="preserve">How to access it/details of any charges </w:t>
            </w:r>
          </w:p>
        </w:tc>
      </w:tr>
      <w:tr w:rsidR="00E43E70" w:rsidTr="001909A5">
        <w:trPr>
          <w:trHeight w:val="129"/>
        </w:trPr>
        <w:tc>
          <w:tcPr>
            <w:tcW w:w="13149" w:type="dxa"/>
            <w:gridSpan w:val="4"/>
          </w:tcPr>
          <w:p w:rsidR="00E43E70" w:rsidRPr="001909A5" w:rsidRDefault="00E43E70">
            <w:pPr>
              <w:pStyle w:val="Default"/>
              <w:rPr>
                <w:rFonts w:ascii="Helvetica" w:hAnsi="Helvetica"/>
              </w:rPr>
            </w:pPr>
            <w:r w:rsidRPr="001909A5">
              <w:rPr>
                <w:rFonts w:ascii="Helvetica" w:hAnsi="Helvetica"/>
                <w:b/>
                <w:bCs/>
              </w:rPr>
              <w:t xml:space="preserve">Human Resources </w:t>
            </w:r>
          </w:p>
        </w:tc>
      </w:tr>
      <w:tr w:rsidR="00E43E70" w:rsidTr="00D4642E">
        <w:trPr>
          <w:trHeight w:val="547"/>
        </w:trPr>
        <w:tc>
          <w:tcPr>
            <w:tcW w:w="3997" w:type="dxa"/>
            <w:gridSpan w:val="2"/>
            <w:shd w:val="clear" w:color="auto" w:fill="auto"/>
          </w:tcPr>
          <w:p w:rsidR="00E43E70" w:rsidRPr="00D4642E" w:rsidRDefault="00E43E70">
            <w:pPr>
              <w:pStyle w:val="Default"/>
              <w:rPr>
                <w:rFonts w:ascii="Corbel" w:hAnsi="Corbel"/>
              </w:rPr>
            </w:pPr>
            <w:r w:rsidRPr="00D4642E">
              <w:rPr>
                <w:rFonts w:ascii="Corbel" w:hAnsi="Corbel"/>
              </w:rPr>
              <w:t xml:space="preserve">Current policies </w:t>
            </w:r>
          </w:p>
        </w:tc>
        <w:tc>
          <w:tcPr>
            <w:tcW w:w="4758" w:type="dxa"/>
            <w:shd w:val="clear" w:color="auto" w:fill="auto"/>
          </w:tcPr>
          <w:p w:rsidR="00E43E70" w:rsidRPr="00D4642E" w:rsidRDefault="00E43E70" w:rsidP="005D0989">
            <w:pPr>
              <w:pStyle w:val="Default"/>
              <w:rPr>
                <w:rFonts w:ascii="Corbel" w:hAnsi="Corbel"/>
              </w:rPr>
            </w:pPr>
            <w:r w:rsidRPr="00D4642E">
              <w:rPr>
                <w:rFonts w:ascii="Corbel" w:hAnsi="Corbel"/>
              </w:rPr>
              <w:t xml:space="preserve">The Integration Board does not employ staff directly. </w:t>
            </w:r>
            <w:proofErr w:type="gramStart"/>
            <w:r w:rsidRPr="00D4642E">
              <w:rPr>
                <w:rFonts w:ascii="Corbel" w:hAnsi="Corbel"/>
              </w:rPr>
              <w:t xml:space="preserve">Staff </w:t>
            </w:r>
            <w:r w:rsidR="005D0989" w:rsidRPr="00D4642E">
              <w:rPr>
                <w:rFonts w:ascii="Corbel" w:hAnsi="Corbel"/>
              </w:rPr>
              <w:t xml:space="preserve"> </w:t>
            </w:r>
            <w:r w:rsidRPr="00D4642E">
              <w:rPr>
                <w:rFonts w:ascii="Corbel" w:hAnsi="Corbel"/>
              </w:rPr>
              <w:t>are</w:t>
            </w:r>
            <w:proofErr w:type="gramEnd"/>
            <w:r w:rsidRPr="00D4642E">
              <w:rPr>
                <w:rFonts w:ascii="Corbel" w:hAnsi="Corbel"/>
              </w:rPr>
              <w:t xml:space="preserve"> em</w:t>
            </w:r>
            <w:r w:rsidR="005D0989" w:rsidRPr="00D4642E">
              <w:rPr>
                <w:rFonts w:ascii="Corbel" w:hAnsi="Corbel"/>
              </w:rPr>
              <w:t>ployed by East Lothian Council or NHS Lothian</w:t>
            </w:r>
            <w:r w:rsidRPr="00D4642E">
              <w:rPr>
                <w:rFonts w:ascii="Corbel" w:hAnsi="Corbel"/>
              </w:rPr>
              <w:t xml:space="preserve">. For relevant Human Resources Policies refer to these bodies web sites. </w:t>
            </w:r>
          </w:p>
        </w:tc>
        <w:tc>
          <w:tcPr>
            <w:tcW w:w="4394" w:type="dxa"/>
            <w:shd w:val="clear" w:color="auto" w:fill="auto"/>
          </w:tcPr>
          <w:p w:rsidR="00E43E70" w:rsidRPr="00D4642E" w:rsidRDefault="00E43E70" w:rsidP="005D0989">
            <w:pPr>
              <w:pStyle w:val="Default"/>
              <w:rPr>
                <w:rFonts w:ascii="Corbel" w:hAnsi="Corbel"/>
              </w:rPr>
            </w:pPr>
            <w:r w:rsidRPr="00D4642E">
              <w:rPr>
                <w:rFonts w:ascii="Corbel" w:hAnsi="Corbel"/>
              </w:rPr>
              <w:t xml:space="preserve">Add relevant links </w:t>
            </w:r>
            <w:r w:rsidR="005D0989" w:rsidRPr="00D4642E">
              <w:rPr>
                <w:rFonts w:ascii="Corbel" w:hAnsi="Corbel"/>
              </w:rPr>
              <w:t xml:space="preserve">and NHS Lothian </w:t>
            </w:r>
            <w:r w:rsidRPr="00D4642E">
              <w:rPr>
                <w:rFonts w:ascii="Corbel" w:hAnsi="Corbel"/>
              </w:rPr>
              <w:t xml:space="preserve"> @ </w:t>
            </w:r>
          </w:p>
          <w:p w:rsidR="00341AFA" w:rsidRPr="00D4642E" w:rsidRDefault="00341AFA" w:rsidP="005D0989">
            <w:pPr>
              <w:pStyle w:val="Default"/>
              <w:rPr>
                <w:rFonts w:ascii="Corbel" w:hAnsi="Corbel"/>
              </w:rPr>
            </w:pPr>
          </w:p>
          <w:p w:rsidR="00341AFA" w:rsidRPr="00D4642E" w:rsidRDefault="005B3F03" w:rsidP="005D0989">
            <w:pPr>
              <w:pStyle w:val="Default"/>
              <w:rPr>
                <w:rFonts w:ascii="Corbel" w:hAnsi="Corbel"/>
              </w:rPr>
            </w:pPr>
            <w:hyperlink r:id="rId25" w:history="1">
              <w:r w:rsidR="00341AFA" w:rsidRPr="00D4642E">
                <w:rPr>
                  <w:rStyle w:val="Hyperlink"/>
                  <w:rFonts w:ascii="Corbel" w:hAnsi="Corbel"/>
                </w:rPr>
                <w:t>http://www.eastlothian.gov.uk/info/704/data_protection_and_freedom_of_information/261/a_guide_to_the_freedom_of_information_scotland_act_2002</w:t>
              </w:r>
            </w:hyperlink>
          </w:p>
          <w:p w:rsidR="00341AFA" w:rsidRPr="00D4642E" w:rsidRDefault="00341AFA" w:rsidP="005D0989">
            <w:pPr>
              <w:pStyle w:val="Default"/>
              <w:rPr>
                <w:rFonts w:ascii="Corbel" w:hAnsi="Corbel"/>
              </w:rPr>
            </w:pPr>
          </w:p>
        </w:tc>
      </w:tr>
      <w:tr w:rsidR="00E43E70" w:rsidTr="001909A5">
        <w:trPr>
          <w:trHeight w:val="123"/>
        </w:trPr>
        <w:tc>
          <w:tcPr>
            <w:tcW w:w="3997" w:type="dxa"/>
            <w:gridSpan w:val="2"/>
          </w:tcPr>
          <w:p w:rsidR="00E43E70" w:rsidRPr="00D4642E" w:rsidRDefault="00E43E70">
            <w:pPr>
              <w:pStyle w:val="Default"/>
              <w:rPr>
                <w:rFonts w:ascii="Corbel" w:hAnsi="Corbel"/>
              </w:rPr>
            </w:pPr>
            <w:r w:rsidRPr="00D4642E">
              <w:rPr>
                <w:rFonts w:ascii="Corbel" w:hAnsi="Corbel"/>
              </w:rPr>
              <w:t xml:space="preserve">Strategies </w:t>
            </w:r>
          </w:p>
        </w:tc>
        <w:tc>
          <w:tcPr>
            <w:tcW w:w="4758" w:type="dxa"/>
          </w:tcPr>
          <w:p w:rsidR="00E43E70" w:rsidRPr="00D4642E" w:rsidRDefault="00E43E70">
            <w:pPr>
              <w:pStyle w:val="Default"/>
              <w:rPr>
                <w:rFonts w:ascii="Corbel" w:hAnsi="Corbel"/>
              </w:rPr>
            </w:pPr>
            <w:r w:rsidRPr="00D4642E">
              <w:rPr>
                <w:rFonts w:ascii="Corbel" w:hAnsi="Corbel"/>
              </w:rPr>
              <w:t xml:space="preserve">Workforce Planning </w:t>
            </w:r>
          </w:p>
        </w:tc>
        <w:tc>
          <w:tcPr>
            <w:tcW w:w="4394" w:type="dxa"/>
          </w:tcPr>
          <w:p w:rsidR="00E43E70" w:rsidRPr="00D4642E" w:rsidRDefault="00E43E70">
            <w:pPr>
              <w:pStyle w:val="Default"/>
              <w:rPr>
                <w:rFonts w:ascii="Corbel" w:hAnsi="Corbel"/>
              </w:rPr>
            </w:pPr>
            <w:r w:rsidRPr="00D4642E">
              <w:rPr>
                <w:rFonts w:ascii="Corbel" w:hAnsi="Corbel"/>
              </w:rPr>
              <w:t xml:space="preserve">Information on development of workforce Plan </w:t>
            </w:r>
          </w:p>
        </w:tc>
      </w:tr>
      <w:tr w:rsidR="00E43E70" w:rsidTr="00D4642E">
        <w:trPr>
          <w:trHeight w:val="466"/>
        </w:trPr>
        <w:tc>
          <w:tcPr>
            <w:tcW w:w="3997" w:type="dxa"/>
            <w:gridSpan w:val="2"/>
            <w:shd w:val="clear" w:color="auto" w:fill="auto"/>
          </w:tcPr>
          <w:p w:rsidR="00E43E70" w:rsidRPr="00D4642E" w:rsidRDefault="00E43E70">
            <w:pPr>
              <w:pStyle w:val="Default"/>
              <w:rPr>
                <w:rFonts w:ascii="Corbel" w:hAnsi="Corbel"/>
              </w:rPr>
            </w:pPr>
            <w:r w:rsidRPr="00D4642E">
              <w:rPr>
                <w:rFonts w:ascii="Corbel" w:hAnsi="Corbel"/>
              </w:rPr>
              <w:t xml:space="preserve">Employee relations </w:t>
            </w:r>
          </w:p>
        </w:tc>
        <w:tc>
          <w:tcPr>
            <w:tcW w:w="4758" w:type="dxa"/>
            <w:shd w:val="clear" w:color="auto" w:fill="auto"/>
          </w:tcPr>
          <w:p w:rsidR="00E43E70" w:rsidRPr="00D4642E" w:rsidRDefault="00E43E70">
            <w:pPr>
              <w:pStyle w:val="Default"/>
              <w:rPr>
                <w:rFonts w:ascii="Corbel" w:hAnsi="Corbel"/>
              </w:rPr>
            </w:pPr>
            <w:r w:rsidRPr="00D4642E">
              <w:rPr>
                <w:rFonts w:ascii="Corbel" w:hAnsi="Corbel"/>
              </w:rPr>
              <w:t xml:space="preserve">Information about partnership arrangements and facilities agreements in place including area partnership </w:t>
            </w:r>
          </w:p>
        </w:tc>
        <w:tc>
          <w:tcPr>
            <w:tcW w:w="4394" w:type="dxa"/>
            <w:shd w:val="clear" w:color="auto" w:fill="auto"/>
          </w:tcPr>
          <w:p w:rsidR="00E43E70" w:rsidRPr="00D4642E" w:rsidRDefault="005D0989">
            <w:pPr>
              <w:pStyle w:val="Default"/>
              <w:rPr>
                <w:rFonts w:ascii="Corbel" w:hAnsi="Corbel"/>
              </w:rPr>
            </w:pPr>
            <w:r w:rsidRPr="00D4642E">
              <w:rPr>
                <w:rFonts w:ascii="Corbel" w:hAnsi="Corbel"/>
              </w:rPr>
              <w:t>NHS Lothian</w:t>
            </w:r>
            <w:r w:rsidR="00E43E70" w:rsidRPr="00D4642E">
              <w:rPr>
                <w:rFonts w:ascii="Corbel" w:hAnsi="Corbel"/>
              </w:rPr>
              <w:t xml:space="preserve"> Facilities Agreement @ </w:t>
            </w:r>
          </w:p>
          <w:p w:rsidR="00E43E70" w:rsidRPr="00D4642E" w:rsidRDefault="005D0989">
            <w:pPr>
              <w:pStyle w:val="Default"/>
              <w:rPr>
                <w:rFonts w:ascii="Corbel" w:hAnsi="Corbel"/>
              </w:rPr>
            </w:pPr>
            <w:r w:rsidRPr="00D4642E">
              <w:rPr>
                <w:rFonts w:ascii="Corbel" w:hAnsi="Corbel"/>
              </w:rPr>
              <w:t>NHS Lothian</w:t>
            </w:r>
            <w:r w:rsidR="00E43E70" w:rsidRPr="00D4642E">
              <w:rPr>
                <w:rFonts w:ascii="Corbel" w:hAnsi="Corbel"/>
              </w:rPr>
              <w:t xml:space="preserve"> Partnership Agreement @ </w:t>
            </w:r>
          </w:p>
          <w:p w:rsidR="00E43E70" w:rsidRPr="00D4642E" w:rsidRDefault="005D0989">
            <w:pPr>
              <w:pStyle w:val="Default"/>
              <w:rPr>
                <w:rFonts w:ascii="Corbel" w:hAnsi="Corbel"/>
              </w:rPr>
            </w:pPr>
            <w:r w:rsidRPr="00D4642E">
              <w:rPr>
                <w:rFonts w:ascii="Corbel" w:hAnsi="Corbel"/>
              </w:rPr>
              <w:t>East Lothian</w:t>
            </w:r>
            <w:r w:rsidR="00E43E70" w:rsidRPr="00D4642E">
              <w:rPr>
                <w:rFonts w:ascii="Corbel" w:hAnsi="Corbel"/>
              </w:rPr>
              <w:t xml:space="preserve"> Partnership Arrangements or equivalent @ </w:t>
            </w:r>
          </w:p>
        </w:tc>
      </w:tr>
      <w:tr w:rsidR="00E43E70" w:rsidTr="001909A5">
        <w:trPr>
          <w:trHeight w:val="228"/>
        </w:trPr>
        <w:tc>
          <w:tcPr>
            <w:tcW w:w="13149" w:type="dxa"/>
            <w:gridSpan w:val="4"/>
          </w:tcPr>
          <w:p w:rsidR="00E43E70" w:rsidRPr="001909A5" w:rsidRDefault="001909A5">
            <w:pPr>
              <w:pStyle w:val="Default"/>
              <w:rPr>
                <w:rFonts w:ascii="Helvetica" w:hAnsi="Helvetica"/>
                <w:b/>
              </w:rPr>
            </w:pPr>
            <w:r w:rsidRPr="001909A5">
              <w:rPr>
                <w:rFonts w:ascii="Helvetica" w:hAnsi="Helvetica"/>
                <w:b/>
              </w:rPr>
              <w:t>F</w:t>
            </w:r>
            <w:r w:rsidR="00E43E70" w:rsidRPr="001909A5">
              <w:rPr>
                <w:rFonts w:ascii="Helvetica" w:hAnsi="Helvetica"/>
                <w:b/>
              </w:rPr>
              <w:t xml:space="preserve">orums, HR forums and staff development groups </w:t>
            </w:r>
          </w:p>
        </w:tc>
      </w:tr>
      <w:tr w:rsidR="00E43E70" w:rsidTr="001909A5">
        <w:trPr>
          <w:trHeight w:val="237"/>
        </w:trPr>
        <w:tc>
          <w:tcPr>
            <w:tcW w:w="3936" w:type="dxa"/>
          </w:tcPr>
          <w:p w:rsidR="00E43E70" w:rsidRPr="001909A5" w:rsidRDefault="00E43E70">
            <w:pPr>
              <w:pStyle w:val="Default"/>
              <w:rPr>
                <w:rFonts w:ascii="Corbel" w:hAnsi="Corbel"/>
              </w:rPr>
            </w:pPr>
            <w:r w:rsidRPr="001909A5">
              <w:rPr>
                <w:rFonts w:ascii="Corbel" w:hAnsi="Corbel"/>
              </w:rPr>
              <w:t xml:space="preserve">Equality and Diversity at </w:t>
            </w:r>
          </w:p>
          <w:p w:rsidR="00E43E70" w:rsidRPr="001909A5" w:rsidRDefault="001909A5">
            <w:pPr>
              <w:pStyle w:val="Default"/>
              <w:rPr>
                <w:rFonts w:ascii="Corbel" w:hAnsi="Corbel"/>
              </w:rPr>
            </w:pPr>
            <w:r>
              <w:rPr>
                <w:rFonts w:ascii="Corbel" w:hAnsi="Corbel"/>
              </w:rPr>
              <w:t>NHS Lothian</w:t>
            </w:r>
          </w:p>
        </w:tc>
        <w:tc>
          <w:tcPr>
            <w:tcW w:w="4819" w:type="dxa"/>
            <w:gridSpan w:val="2"/>
          </w:tcPr>
          <w:p w:rsidR="00E43E70" w:rsidRPr="001909A5" w:rsidRDefault="00E43E70" w:rsidP="001909A5">
            <w:pPr>
              <w:pStyle w:val="Default"/>
              <w:rPr>
                <w:rFonts w:ascii="Corbel" w:hAnsi="Corbel"/>
              </w:rPr>
            </w:pPr>
            <w:r w:rsidRPr="001909A5">
              <w:rPr>
                <w:rFonts w:ascii="Corbel" w:hAnsi="Corbel"/>
              </w:rPr>
              <w:t xml:space="preserve">Establishing Equality Outcome for </w:t>
            </w:r>
            <w:r w:rsidR="005D0989">
              <w:rPr>
                <w:rFonts w:ascii="Corbel" w:hAnsi="Corbel"/>
              </w:rPr>
              <w:t xml:space="preserve">East Lothian </w:t>
            </w:r>
            <w:r w:rsidRPr="001909A5">
              <w:rPr>
                <w:rFonts w:ascii="Corbel" w:hAnsi="Corbel"/>
              </w:rPr>
              <w:t xml:space="preserve"> IJB </w:t>
            </w:r>
          </w:p>
        </w:tc>
        <w:tc>
          <w:tcPr>
            <w:tcW w:w="4394" w:type="dxa"/>
          </w:tcPr>
          <w:p w:rsidR="00E43E70" w:rsidRPr="001909A5" w:rsidRDefault="00E43E70">
            <w:pPr>
              <w:pStyle w:val="Default"/>
              <w:rPr>
                <w:rFonts w:ascii="Corbel" w:hAnsi="Corbel"/>
              </w:rPr>
            </w:pPr>
            <w:r w:rsidRPr="001909A5">
              <w:rPr>
                <w:rFonts w:ascii="Corbel" w:hAnsi="Corbel"/>
              </w:rPr>
              <w:t xml:space="preserve">Document to be added @ </w:t>
            </w:r>
          </w:p>
        </w:tc>
      </w:tr>
      <w:tr w:rsidR="00E43E70" w:rsidTr="001909A5">
        <w:trPr>
          <w:trHeight w:val="123"/>
        </w:trPr>
        <w:tc>
          <w:tcPr>
            <w:tcW w:w="3936" w:type="dxa"/>
          </w:tcPr>
          <w:p w:rsidR="00E43E70" w:rsidRPr="001909A5" w:rsidRDefault="00E43E70">
            <w:pPr>
              <w:pStyle w:val="Default"/>
              <w:rPr>
                <w:rFonts w:ascii="Corbel" w:hAnsi="Corbel"/>
              </w:rPr>
            </w:pPr>
            <w:r w:rsidRPr="001909A5">
              <w:rPr>
                <w:rFonts w:ascii="Corbel" w:hAnsi="Corbel"/>
              </w:rPr>
              <w:t xml:space="preserve">Volunteering </w:t>
            </w:r>
          </w:p>
        </w:tc>
        <w:tc>
          <w:tcPr>
            <w:tcW w:w="4819" w:type="dxa"/>
            <w:gridSpan w:val="2"/>
          </w:tcPr>
          <w:p w:rsidR="00E43E70" w:rsidRPr="001909A5" w:rsidRDefault="005D0989">
            <w:pPr>
              <w:pStyle w:val="Default"/>
              <w:rPr>
                <w:rFonts w:ascii="Corbel" w:hAnsi="Corbel"/>
              </w:rPr>
            </w:pPr>
            <w:r>
              <w:rPr>
                <w:rFonts w:ascii="Corbel" w:hAnsi="Corbel"/>
              </w:rPr>
              <w:t xml:space="preserve">Working with us </w:t>
            </w:r>
          </w:p>
        </w:tc>
        <w:tc>
          <w:tcPr>
            <w:tcW w:w="4394" w:type="dxa"/>
          </w:tcPr>
          <w:p w:rsidR="00E43E70" w:rsidRPr="001909A5" w:rsidRDefault="00E43E70">
            <w:pPr>
              <w:pStyle w:val="Default"/>
              <w:rPr>
                <w:rFonts w:ascii="Corbel" w:hAnsi="Corbel"/>
              </w:rPr>
            </w:pPr>
            <w:r w:rsidRPr="001909A5">
              <w:rPr>
                <w:rFonts w:ascii="Corbel" w:hAnsi="Corbel"/>
              </w:rPr>
              <w:t xml:space="preserve">Volunteering@ </w:t>
            </w:r>
            <w:r w:rsidR="005D0989">
              <w:rPr>
                <w:rFonts w:ascii="Corbel" w:hAnsi="Corbel"/>
              </w:rPr>
              <w:t xml:space="preserve"> (</w:t>
            </w:r>
            <w:proofErr w:type="spellStart"/>
            <w:r w:rsidR="005D0989">
              <w:rPr>
                <w:rFonts w:ascii="Corbel" w:hAnsi="Corbel"/>
              </w:rPr>
              <w:t>STRiVE</w:t>
            </w:r>
            <w:proofErr w:type="spellEnd"/>
            <w:r w:rsidR="005D0989">
              <w:rPr>
                <w:rFonts w:ascii="Corbel" w:hAnsi="Corbel"/>
              </w:rPr>
              <w:t xml:space="preserve"> website)</w:t>
            </w:r>
          </w:p>
        </w:tc>
      </w:tr>
      <w:tr w:rsidR="005B73F7" w:rsidRPr="005D0989" w:rsidTr="005D0989">
        <w:trPr>
          <w:trHeight w:val="123"/>
        </w:trPr>
        <w:tc>
          <w:tcPr>
            <w:tcW w:w="3936" w:type="dxa"/>
          </w:tcPr>
          <w:p w:rsidR="005B73F7" w:rsidRPr="005D0989" w:rsidRDefault="005B73F7">
            <w:pPr>
              <w:pStyle w:val="Default"/>
              <w:rPr>
                <w:rFonts w:ascii="Corbel" w:hAnsi="Corbel"/>
              </w:rPr>
            </w:pPr>
            <w:r w:rsidRPr="005D0989">
              <w:rPr>
                <w:rFonts w:ascii="Corbel" w:hAnsi="Corbel"/>
              </w:rPr>
              <w:t xml:space="preserve">Carers Strategy </w:t>
            </w:r>
          </w:p>
        </w:tc>
        <w:tc>
          <w:tcPr>
            <w:tcW w:w="4819" w:type="dxa"/>
            <w:gridSpan w:val="2"/>
          </w:tcPr>
          <w:p w:rsidR="005B73F7" w:rsidRPr="005D0989" w:rsidRDefault="005B73F7">
            <w:pPr>
              <w:pStyle w:val="Default"/>
              <w:rPr>
                <w:rFonts w:ascii="Corbel" w:hAnsi="Corbel"/>
              </w:rPr>
            </w:pPr>
            <w:r w:rsidRPr="005D0989">
              <w:rPr>
                <w:rFonts w:ascii="Corbel" w:hAnsi="Corbel"/>
              </w:rPr>
              <w:t xml:space="preserve">Carers Strategy </w:t>
            </w:r>
          </w:p>
        </w:tc>
        <w:tc>
          <w:tcPr>
            <w:tcW w:w="4394" w:type="dxa"/>
          </w:tcPr>
          <w:p w:rsidR="005B73F7" w:rsidRPr="005D0989" w:rsidRDefault="005B5F5D">
            <w:pPr>
              <w:pStyle w:val="Default"/>
              <w:rPr>
                <w:rFonts w:ascii="Corbel" w:hAnsi="Corbel"/>
              </w:rPr>
            </w:pPr>
            <w:r>
              <w:rPr>
                <w:rFonts w:ascii="Corbel" w:hAnsi="Corbel"/>
              </w:rPr>
              <w:t>Carers Strategy Consultation and Engagement</w:t>
            </w:r>
            <w:r w:rsidR="005B73F7" w:rsidRPr="005D0989">
              <w:rPr>
                <w:rFonts w:ascii="Corbel" w:hAnsi="Corbel"/>
              </w:rPr>
              <w:t xml:space="preserve"> @ </w:t>
            </w:r>
          </w:p>
        </w:tc>
      </w:tr>
      <w:tr w:rsidR="005B73F7" w:rsidRPr="005D0989" w:rsidTr="005D0989">
        <w:trPr>
          <w:trHeight w:val="129"/>
        </w:trPr>
        <w:tc>
          <w:tcPr>
            <w:tcW w:w="13149" w:type="dxa"/>
            <w:gridSpan w:val="4"/>
          </w:tcPr>
          <w:p w:rsidR="005B73F7" w:rsidRPr="005B5F5D" w:rsidRDefault="005B73F7">
            <w:pPr>
              <w:pStyle w:val="Default"/>
              <w:rPr>
                <w:rFonts w:ascii="Helvetica" w:hAnsi="Helvetica"/>
              </w:rPr>
            </w:pPr>
            <w:r w:rsidRPr="005B5F5D">
              <w:rPr>
                <w:rFonts w:ascii="Helvetica" w:hAnsi="Helvetica"/>
                <w:b/>
                <w:bCs/>
              </w:rPr>
              <w:t xml:space="preserve">Information Resources </w:t>
            </w:r>
          </w:p>
        </w:tc>
      </w:tr>
      <w:tr w:rsidR="005B73F7" w:rsidRPr="005D0989" w:rsidTr="005D0989">
        <w:trPr>
          <w:trHeight w:val="1403"/>
        </w:trPr>
        <w:tc>
          <w:tcPr>
            <w:tcW w:w="3936" w:type="dxa"/>
          </w:tcPr>
          <w:p w:rsidR="005B73F7" w:rsidRPr="005D0989" w:rsidRDefault="005B73F7">
            <w:pPr>
              <w:pStyle w:val="Default"/>
              <w:rPr>
                <w:rFonts w:ascii="Corbel" w:hAnsi="Corbel"/>
              </w:rPr>
            </w:pPr>
            <w:r w:rsidRPr="005D0989">
              <w:rPr>
                <w:rFonts w:ascii="Corbel" w:hAnsi="Corbel"/>
              </w:rPr>
              <w:lastRenderedPageBreak/>
              <w:t xml:space="preserve">Records management </w:t>
            </w:r>
          </w:p>
        </w:tc>
        <w:tc>
          <w:tcPr>
            <w:tcW w:w="4819" w:type="dxa"/>
            <w:gridSpan w:val="2"/>
          </w:tcPr>
          <w:p w:rsidR="005B73F7" w:rsidRPr="005D0989" w:rsidRDefault="005B73F7">
            <w:pPr>
              <w:pStyle w:val="Default"/>
              <w:rPr>
                <w:rFonts w:ascii="Corbel" w:hAnsi="Corbel"/>
              </w:rPr>
            </w:pPr>
            <w:r w:rsidRPr="005D0989">
              <w:rPr>
                <w:rFonts w:ascii="Corbel" w:hAnsi="Corbel"/>
              </w:rPr>
              <w:t xml:space="preserve">Information on records management including codes of practice, records management plan, health records policy, administrative records policy, and the removal of data from vacated properties policy. </w:t>
            </w:r>
          </w:p>
          <w:p w:rsidR="005B73F7" w:rsidRPr="005D0989" w:rsidRDefault="005B73F7">
            <w:pPr>
              <w:pStyle w:val="Default"/>
              <w:rPr>
                <w:rFonts w:ascii="Corbel" w:hAnsi="Corbel"/>
              </w:rPr>
            </w:pPr>
            <w:r w:rsidRPr="005D0989">
              <w:rPr>
                <w:rFonts w:ascii="Corbel" w:hAnsi="Corbel"/>
              </w:rPr>
              <w:t xml:space="preserve">A records management plan requires to be produced under the Public Records (Scotland) Act 2011 which should then be approved by the Keeper of the Records of Scotland. This plan will be published on our website when it becomes available. </w:t>
            </w:r>
          </w:p>
          <w:p w:rsidR="005B73F7" w:rsidRPr="005D0989" w:rsidRDefault="005B73F7">
            <w:pPr>
              <w:pStyle w:val="Default"/>
              <w:rPr>
                <w:rFonts w:ascii="Corbel" w:hAnsi="Corbel"/>
              </w:rPr>
            </w:pPr>
          </w:p>
          <w:p w:rsidR="005B73F7" w:rsidRPr="005D0989" w:rsidRDefault="005B73F7">
            <w:pPr>
              <w:pStyle w:val="Default"/>
              <w:rPr>
                <w:rFonts w:ascii="Corbel" w:hAnsi="Corbel"/>
              </w:rPr>
            </w:pPr>
          </w:p>
        </w:tc>
        <w:tc>
          <w:tcPr>
            <w:tcW w:w="4394" w:type="dxa"/>
          </w:tcPr>
          <w:p w:rsidR="005B73F7" w:rsidRPr="00D4642E" w:rsidRDefault="005B73F7">
            <w:pPr>
              <w:pStyle w:val="Default"/>
              <w:rPr>
                <w:rFonts w:ascii="Corbel" w:hAnsi="Corbel"/>
              </w:rPr>
            </w:pPr>
            <w:r w:rsidRPr="00D4642E">
              <w:rPr>
                <w:rFonts w:ascii="Corbel" w:hAnsi="Corbel"/>
              </w:rPr>
              <w:t xml:space="preserve">Retention, Destruction and Archiving of Health Records </w:t>
            </w:r>
          </w:p>
          <w:p w:rsidR="005B73F7" w:rsidRPr="00D4642E" w:rsidRDefault="005B73F7">
            <w:pPr>
              <w:pStyle w:val="Default"/>
              <w:rPr>
                <w:rFonts w:ascii="Corbel" w:hAnsi="Corbel"/>
              </w:rPr>
            </w:pPr>
            <w:r w:rsidRPr="00D4642E">
              <w:rPr>
                <w:rFonts w:ascii="Corbel" w:hAnsi="Corbel"/>
              </w:rPr>
              <w:t xml:space="preserve">Decommissioning Protocol </w:t>
            </w:r>
          </w:p>
          <w:p w:rsidR="005B73F7" w:rsidRDefault="005B73F7">
            <w:pPr>
              <w:pStyle w:val="Default"/>
              <w:rPr>
                <w:rFonts w:ascii="Corbel" w:hAnsi="Corbel"/>
              </w:rPr>
            </w:pPr>
            <w:r w:rsidRPr="00D4642E">
              <w:rPr>
                <w:rFonts w:ascii="Corbel" w:hAnsi="Corbel"/>
              </w:rPr>
              <w:t>Add Council equivalents @</w:t>
            </w:r>
            <w:r w:rsidRPr="005D0989">
              <w:rPr>
                <w:rFonts w:ascii="Corbel" w:hAnsi="Corbel"/>
              </w:rPr>
              <w:t xml:space="preserve"> </w:t>
            </w:r>
          </w:p>
          <w:p w:rsidR="00994A53" w:rsidRDefault="00994A53">
            <w:pPr>
              <w:pStyle w:val="Default"/>
              <w:rPr>
                <w:rFonts w:ascii="Corbel" w:hAnsi="Corbel"/>
              </w:rPr>
            </w:pPr>
          </w:p>
          <w:p w:rsidR="00994A53" w:rsidRPr="005D0989" w:rsidRDefault="00994A53">
            <w:pPr>
              <w:pStyle w:val="Default"/>
              <w:rPr>
                <w:rFonts w:ascii="Corbel" w:hAnsi="Corbel"/>
              </w:rPr>
            </w:pPr>
            <w:r w:rsidRPr="00994A53">
              <w:rPr>
                <w:rFonts w:ascii="Corbel" w:hAnsi="Corbel"/>
              </w:rPr>
              <w:t>http://www.eastlothian.gov.uk/downloads/download/1356/business_classification_scheme_and_retention_schedule_june_2014</w:t>
            </w:r>
          </w:p>
        </w:tc>
      </w:tr>
      <w:tr w:rsidR="005B73F7" w:rsidRPr="005D0989" w:rsidTr="005D0989">
        <w:trPr>
          <w:trHeight w:val="695"/>
        </w:trPr>
        <w:tc>
          <w:tcPr>
            <w:tcW w:w="3936" w:type="dxa"/>
          </w:tcPr>
          <w:p w:rsidR="005B73F7" w:rsidRPr="005D0989" w:rsidRDefault="005B73F7">
            <w:pPr>
              <w:pStyle w:val="Default"/>
              <w:rPr>
                <w:rFonts w:ascii="Corbel" w:hAnsi="Corbel"/>
              </w:rPr>
            </w:pPr>
            <w:r w:rsidRPr="005D0989">
              <w:rPr>
                <w:rFonts w:ascii="Corbel" w:hAnsi="Corbel"/>
              </w:rPr>
              <w:t xml:space="preserve">Information assurance and management </w:t>
            </w:r>
          </w:p>
        </w:tc>
        <w:tc>
          <w:tcPr>
            <w:tcW w:w="4819" w:type="dxa"/>
            <w:gridSpan w:val="2"/>
          </w:tcPr>
          <w:p w:rsidR="005B5F5D" w:rsidRPr="005D0989" w:rsidRDefault="005B73F7" w:rsidP="005B5F5D">
            <w:pPr>
              <w:pStyle w:val="Default"/>
              <w:rPr>
                <w:rFonts w:ascii="Corbel" w:hAnsi="Corbel"/>
              </w:rPr>
            </w:pPr>
            <w:r w:rsidRPr="005D0989">
              <w:rPr>
                <w:rFonts w:ascii="Corbel" w:hAnsi="Corbel"/>
              </w:rPr>
              <w:t xml:space="preserve">Information on using, protecting and the fair processing of another individual’s personal information; information security, including the information assurance strategy, information governance standards, information asset </w:t>
            </w:r>
            <w:r w:rsidR="005B5F5D" w:rsidRPr="005D0989">
              <w:rPr>
                <w:rFonts w:ascii="Corbel" w:hAnsi="Corbel"/>
              </w:rPr>
              <w:t xml:space="preserve">registers, IG toolkit, fair processing notice, data protection principles, </w:t>
            </w:r>
          </w:p>
          <w:p w:rsidR="005B5F5D" w:rsidRPr="005D0989" w:rsidRDefault="005B5F5D" w:rsidP="005B5F5D">
            <w:pPr>
              <w:pStyle w:val="Default"/>
              <w:rPr>
                <w:rFonts w:ascii="Corbel" w:hAnsi="Corbel"/>
              </w:rPr>
            </w:pPr>
            <w:proofErr w:type="spellStart"/>
            <w:r w:rsidRPr="005D0989">
              <w:rPr>
                <w:rFonts w:ascii="Corbel" w:hAnsi="Corbel"/>
              </w:rPr>
              <w:t>Caldicott</w:t>
            </w:r>
            <w:proofErr w:type="spellEnd"/>
            <w:r w:rsidRPr="005D0989">
              <w:rPr>
                <w:rFonts w:ascii="Corbel" w:hAnsi="Corbel"/>
              </w:rPr>
              <w:t xml:space="preserve"> guardian </w:t>
            </w:r>
            <w:proofErr w:type="gramStart"/>
            <w:r w:rsidRPr="005D0989">
              <w:rPr>
                <w:rFonts w:ascii="Corbel" w:hAnsi="Corbel"/>
              </w:rPr>
              <w:t>principles,</w:t>
            </w:r>
            <w:proofErr w:type="gramEnd"/>
            <w:r w:rsidRPr="005D0989">
              <w:rPr>
                <w:rFonts w:ascii="Corbel" w:hAnsi="Corbel"/>
              </w:rPr>
              <w:t xml:space="preserve"> and how to submit subject access requests. Information on these issues is held by </w:t>
            </w:r>
          </w:p>
          <w:p w:rsidR="005B5F5D" w:rsidRPr="005D0989" w:rsidRDefault="005B5F5D" w:rsidP="005B5F5D">
            <w:pPr>
              <w:pStyle w:val="Default"/>
              <w:rPr>
                <w:rFonts w:ascii="Corbel" w:hAnsi="Corbel"/>
              </w:rPr>
            </w:pPr>
            <w:r>
              <w:rPr>
                <w:rFonts w:ascii="Corbel" w:hAnsi="Corbel"/>
              </w:rPr>
              <w:t xml:space="preserve">East Lothian Council and NHS </w:t>
            </w:r>
            <w:proofErr w:type="gramStart"/>
            <w:r>
              <w:rPr>
                <w:rFonts w:ascii="Corbel" w:hAnsi="Corbel"/>
              </w:rPr>
              <w:t>Lothian</w:t>
            </w:r>
            <w:r w:rsidRPr="005D0989">
              <w:rPr>
                <w:rFonts w:ascii="Corbel" w:hAnsi="Corbel"/>
              </w:rPr>
              <w:t xml:space="preserve"> .</w:t>
            </w:r>
            <w:proofErr w:type="gramEnd"/>
            <w:r w:rsidRPr="005D0989">
              <w:rPr>
                <w:rFonts w:ascii="Corbel" w:hAnsi="Corbel"/>
              </w:rPr>
              <w:t xml:space="preserve"> A small number of procedures and policies have been agreed by the Integration Joint Board</w:t>
            </w:r>
          </w:p>
          <w:p w:rsidR="005B73F7" w:rsidRPr="005D0989" w:rsidRDefault="005B73F7">
            <w:pPr>
              <w:pStyle w:val="Default"/>
              <w:rPr>
                <w:rFonts w:ascii="Corbel" w:hAnsi="Corbel"/>
              </w:rPr>
            </w:pPr>
          </w:p>
        </w:tc>
        <w:tc>
          <w:tcPr>
            <w:tcW w:w="4394" w:type="dxa"/>
          </w:tcPr>
          <w:p w:rsidR="005B73F7" w:rsidRPr="005D0989" w:rsidRDefault="005B73F7">
            <w:pPr>
              <w:pStyle w:val="Default"/>
              <w:rPr>
                <w:rFonts w:ascii="Corbel" w:hAnsi="Corbel"/>
              </w:rPr>
            </w:pPr>
            <w:r w:rsidRPr="005D0989">
              <w:rPr>
                <w:rFonts w:ascii="Corbel" w:hAnsi="Corbel"/>
              </w:rPr>
              <w:t xml:space="preserve">How to submit subject access requests @ </w:t>
            </w:r>
          </w:p>
          <w:p w:rsidR="005B73F7" w:rsidRPr="005D0989" w:rsidRDefault="005B73F7">
            <w:pPr>
              <w:pStyle w:val="Default"/>
              <w:rPr>
                <w:rFonts w:ascii="Corbel" w:hAnsi="Corbel"/>
              </w:rPr>
            </w:pPr>
            <w:r w:rsidRPr="005D0989">
              <w:rPr>
                <w:rFonts w:ascii="Corbel" w:hAnsi="Corbel"/>
              </w:rPr>
              <w:t xml:space="preserve">How to submit </w:t>
            </w:r>
            <w:r w:rsidR="005B5F5D">
              <w:rPr>
                <w:rFonts w:ascii="Corbel" w:hAnsi="Corbel"/>
              </w:rPr>
              <w:t>Freedom of information Requests –</w:t>
            </w:r>
            <w:r w:rsidRPr="005D0989">
              <w:rPr>
                <w:rFonts w:ascii="Corbel" w:hAnsi="Corbel"/>
              </w:rPr>
              <w:t xml:space="preserve"> @ </w:t>
            </w:r>
          </w:p>
        </w:tc>
      </w:tr>
      <w:tr w:rsidR="005B73F7" w:rsidRPr="005D0989" w:rsidTr="005B5F5D">
        <w:trPr>
          <w:trHeight w:val="237"/>
        </w:trPr>
        <w:tc>
          <w:tcPr>
            <w:tcW w:w="3936" w:type="dxa"/>
          </w:tcPr>
          <w:p w:rsidR="005B73F7" w:rsidRPr="005D0989" w:rsidRDefault="005B73F7">
            <w:pPr>
              <w:pStyle w:val="Default"/>
              <w:rPr>
                <w:rFonts w:ascii="Corbel" w:hAnsi="Corbel"/>
              </w:rPr>
            </w:pPr>
            <w:r w:rsidRPr="005D0989">
              <w:rPr>
                <w:rFonts w:ascii="Corbel" w:hAnsi="Corbel"/>
              </w:rPr>
              <w:t xml:space="preserve">Freedom of Information </w:t>
            </w:r>
          </w:p>
        </w:tc>
        <w:tc>
          <w:tcPr>
            <w:tcW w:w="4819" w:type="dxa"/>
            <w:gridSpan w:val="2"/>
          </w:tcPr>
          <w:p w:rsidR="005B73F7" w:rsidRPr="005D0989" w:rsidRDefault="005B73F7">
            <w:pPr>
              <w:pStyle w:val="Default"/>
              <w:rPr>
                <w:rFonts w:ascii="Corbel" w:hAnsi="Corbel"/>
              </w:rPr>
            </w:pPr>
            <w:r w:rsidRPr="005D0989">
              <w:rPr>
                <w:rFonts w:ascii="Corbel" w:hAnsi="Corbel"/>
              </w:rPr>
              <w:t xml:space="preserve">Information about the freedom of information policy and how to submit a request </w:t>
            </w:r>
          </w:p>
        </w:tc>
        <w:tc>
          <w:tcPr>
            <w:tcW w:w="4394" w:type="dxa"/>
          </w:tcPr>
          <w:p w:rsidR="005B73F7" w:rsidRPr="005D0989" w:rsidRDefault="005B73F7">
            <w:pPr>
              <w:pStyle w:val="Default"/>
              <w:rPr>
                <w:rFonts w:ascii="Corbel" w:hAnsi="Corbel"/>
              </w:rPr>
            </w:pPr>
            <w:r w:rsidRPr="005D0989">
              <w:rPr>
                <w:rFonts w:ascii="Corbel" w:hAnsi="Corbel"/>
              </w:rPr>
              <w:t xml:space="preserve">Freedom of Information Policy </w:t>
            </w:r>
          </w:p>
          <w:p w:rsidR="005B73F7" w:rsidRPr="005D0989" w:rsidRDefault="005B73F7">
            <w:pPr>
              <w:pStyle w:val="Default"/>
              <w:rPr>
                <w:rFonts w:ascii="Corbel" w:hAnsi="Corbel"/>
              </w:rPr>
            </w:pPr>
            <w:r w:rsidRPr="005D0989">
              <w:rPr>
                <w:rFonts w:ascii="Corbel" w:hAnsi="Corbel"/>
              </w:rPr>
              <w:t xml:space="preserve">How to request information </w:t>
            </w:r>
          </w:p>
        </w:tc>
      </w:tr>
      <w:tr w:rsidR="005B73F7" w:rsidRPr="005D0989" w:rsidTr="005B5F5D">
        <w:trPr>
          <w:trHeight w:val="123"/>
        </w:trPr>
        <w:tc>
          <w:tcPr>
            <w:tcW w:w="13149" w:type="dxa"/>
            <w:gridSpan w:val="4"/>
          </w:tcPr>
          <w:p w:rsidR="005B73F7" w:rsidRPr="005B5F5D" w:rsidRDefault="005B73F7">
            <w:pPr>
              <w:pStyle w:val="Default"/>
              <w:rPr>
                <w:rFonts w:ascii="Helvetica" w:hAnsi="Helvetica"/>
                <w:b/>
              </w:rPr>
            </w:pPr>
            <w:r w:rsidRPr="005B5F5D">
              <w:rPr>
                <w:rFonts w:ascii="Helvetica" w:hAnsi="Helvetica"/>
                <w:b/>
              </w:rPr>
              <w:t xml:space="preserve">Knowledge management </w:t>
            </w:r>
          </w:p>
        </w:tc>
      </w:tr>
      <w:tr w:rsidR="005B73F7" w:rsidRPr="005D0989" w:rsidTr="005B5F5D">
        <w:trPr>
          <w:trHeight w:val="1724"/>
        </w:trPr>
        <w:tc>
          <w:tcPr>
            <w:tcW w:w="3936" w:type="dxa"/>
          </w:tcPr>
          <w:p w:rsidR="005B73F7" w:rsidRPr="005D0989" w:rsidRDefault="005B73F7">
            <w:pPr>
              <w:pStyle w:val="Default"/>
              <w:rPr>
                <w:rFonts w:ascii="Corbel" w:hAnsi="Corbel"/>
              </w:rPr>
            </w:pPr>
            <w:r w:rsidRPr="005D0989">
              <w:rPr>
                <w:rFonts w:ascii="Corbel" w:hAnsi="Corbel"/>
              </w:rPr>
              <w:lastRenderedPageBreak/>
              <w:t xml:space="preserve">Statistics </w:t>
            </w:r>
          </w:p>
        </w:tc>
        <w:tc>
          <w:tcPr>
            <w:tcW w:w="4819" w:type="dxa"/>
            <w:gridSpan w:val="2"/>
          </w:tcPr>
          <w:p w:rsidR="005B73F7" w:rsidRPr="005D0989" w:rsidRDefault="005B73F7">
            <w:pPr>
              <w:pStyle w:val="Default"/>
              <w:rPr>
                <w:rFonts w:ascii="Corbel" w:hAnsi="Corbel"/>
              </w:rPr>
            </w:pPr>
            <w:r w:rsidRPr="005D0989">
              <w:rPr>
                <w:rFonts w:ascii="Corbel" w:hAnsi="Corbel"/>
              </w:rPr>
              <w:t xml:space="preserve">Health information is published by the </w:t>
            </w:r>
          </w:p>
          <w:p w:rsidR="005B73F7" w:rsidRPr="005D0989" w:rsidRDefault="005B73F7">
            <w:pPr>
              <w:pStyle w:val="Default"/>
              <w:rPr>
                <w:rFonts w:ascii="Corbel" w:hAnsi="Corbel"/>
              </w:rPr>
            </w:pPr>
            <w:r w:rsidRPr="005D0989">
              <w:rPr>
                <w:rFonts w:ascii="Corbel" w:hAnsi="Corbel"/>
              </w:rPr>
              <w:t xml:space="preserve">Information Services Division of NHS National Services Scotland (ISD). You can find statistical information here on cancer, child health, deaths, dental care, drugs and alcohol misuse, emergency care, equality and diversity, eye care, finance, general practice, health and social care, health conditions, heart diseases, hospital care, maternity and births, mental health, prescribing and medicines, public health, quality indicators, healthcare audits, sexual health, stroke and waiting times. Please note that the IJB is not responsible for the content of external sites </w:t>
            </w:r>
          </w:p>
        </w:tc>
        <w:tc>
          <w:tcPr>
            <w:tcW w:w="4394" w:type="dxa"/>
          </w:tcPr>
          <w:p w:rsidR="005B73F7" w:rsidRPr="005D0989" w:rsidRDefault="005B73F7">
            <w:pPr>
              <w:pStyle w:val="Default"/>
              <w:rPr>
                <w:rFonts w:ascii="Corbel" w:hAnsi="Corbel"/>
              </w:rPr>
            </w:pPr>
            <w:r w:rsidRPr="005D0989">
              <w:rPr>
                <w:rFonts w:ascii="Corbel" w:hAnsi="Corbel"/>
              </w:rPr>
              <w:t>Information Services Division http://www.isdscotland.org</w:t>
            </w:r>
          </w:p>
        </w:tc>
      </w:tr>
      <w:tr w:rsidR="005B73F7" w:rsidTr="00CE5EB2">
        <w:trPr>
          <w:trHeight w:val="580"/>
        </w:trPr>
        <w:tc>
          <w:tcPr>
            <w:tcW w:w="3936" w:type="dxa"/>
          </w:tcPr>
          <w:p w:rsidR="005B73F7" w:rsidRPr="00CE5EB2" w:rsidRDefault="005B5F5D">
            <w:pPr>
              <w:pStyle w:val="Default"/>
              <w:rPr>
                <w:rFonts w:ascii="Corbel" w:hAnsi="Corbel"/>
              </w:rPr>
            </w:pPr>
            <w:r w:rsidRPr="00CE5EB2">
              <w:rPr>
                <w:rFonts w:ascii="Corbel" w:hAnsi="Corbel"/>
              </w:rPr>
              <w:t>Li</w:t>
            </w:r>
            <w:r w:rsidR="005B73F7" w:rsidRPr="00CE5EB2">
              <w:rPr>
                <w:rFonts w:ascii="Corbel" w:hAnsi="Corbel"/>
              </w:rPr>
              <w:t xml:space="preserve">sts and registers </w:t>
            </w:r>
          </w:p>
        </w:tc>
        <w:tc>
          <w:tcPr>
            <w:tcW w:w="4819" w:type="dxa"/>
            <w:gridSpan w:val="2"/>
          </w:tcPr>
          <w:p w:rsidR="005B73F7" w:rsidRPr="00CE5EB2" w:rsidRDefault="005B73F7">
            <w:pPr>
              <w:pStyle w:val="Default"/>
              <w:rPr>
                <w:rFonts w:ascii="Corbel" w:hAnsi="Corbel"/>
              </w:rPr>
            </w:pPr>
            <w:r w:rsidRPr="00CE5EB2">
              <w:rPr>
                <w:rFonts w:ascii="Corbel" w:hAnsi="Corbel"/>
              </w:rPr>
              <w:t xml:space="preserve">Information we are currently required to hold in publicly available registers: </w:t>
            </w:r>
          </w:p>
          <w:p w:rsidR="005B73F7" w:rsidRPr="00CE5EB2" w:rsidRDefault="005B73F7">
            <w:pPr>
              <w:pStyle w:val="Default"/>
              <w:rPr>
                <w:rFonts w:ascii="Corbel" w:hAnsi="Corbel"/>
              </w:rPr>
            </w:pPr>
            <w:r w:rsidRPr="00CE5EB2">
              <w:rPr>
                <w:rFonts w:ascii="Corbel" w:hAnsi="Corbel"/>
              </w:rPr>
              <w:t xml:space="preserve">Independent contractors: </w:t>
            </w:r>
          </w:p>
        </w:tc>
        <w:tc>
          <w:tcPr>
            <w:tcW w:w="4394" w:type="dxa"/>
          </w:tcPr>
          <w:p w:rsidR="005B73F7" w:rsidRPr="00CE5EB2" w:rsidRDefault="005B73F7">
            <w:pPr>
              <w:pStyle w:val="Default"/>
              <w:rPr>
                <w:rFonts w:ascii="Corbel" w:hAnsi="Corbel"/>
              </w:rPr>
            </w:pPr>
            <w:r w:rsidRPr="00CE5EB2">
              <w:rPr>
                <w:rFonts w:ascii="Corbel" w:hAnsi="Corbel"/>
              </w:rPr>
              <w:t xml:space="preserve">List of Dental Practitioners @ </w:t>
            </w:r>
          </w:p>
          <w:p w:rsidR="005B73F7" w:rsidRPr="00CE5EB2" w:rsidRDefault="005B73F7">
            <w:pPr>
              <w:pStyle w:val="Default"/>
              <w:rPr>
                <w:rFonts w:ascii="Corbel" w:hAnsi="Corbel"/>
              </w:rPr>
            </w:pPr>
            <w:r w:rsidRPr="00CE5EB2">
              <w:rPr>
                <w:rFonts w:ascii="Corbel" w:hAnsi="Corbel"/>
              </w:rPr>
              <w:t xml:space="preserve">Performers List of GPs @ </w:t>
            </w:r>
          </w:p>
          <w:p w:rsidR="005B73F7" w:rsidRPr="00CE5EB2" w:rsidRDefault="005B73F7">
            <w:pPr>
              <w:pStyle w:val="Default"/>
              <w:rPr>
                <w:rFonts w:ascii="Corbel" w:hAnsi="Corbel"/>
              </w:rPr>
            </w:pPr>
            <w:r w:rsidRPr="00CE5EB2">
              <w:rPr>
                <w:rFonts w:ascii="Corbel" w:hAnsi="Corbel"/>
              </w:rPr>
              <w:t xml:space="preserve">List of Ophthalmic medical practitioners @ </w:t>
            </w:r>
          </w:p>
          <w:p w:rsidR="005B73F7" w:rsidRPr="00CE5EB2" w:rsidRDefault="005B73F7">
            <w:pPr>
              <w:pStyle w:val="Default"/>
              <w:rPr>
                <w:rFonts w:ascii="Corbel" w:hAnsi="Corbel"/>
              </w:rPr>
            </w:pPr>
            <w:r w:rsidRPr="00CE5EB2">
              <w:rPr>
                <w:rFonts w:ascii="Corbel" w:hAnsi="Corbel"/>
              </w:rPr>
              <w:t xml:space="preserve">Pharmaceutical List @ </w:t>
            </w:r>
          </w:p>
        </w:tc>
      </w:tr>
      <w:tr w:rsidR="005B73F7" w:rsidTr="00CE5EB2">
        <w:trPr>
          <w:trHeight w:val="129"/>
        </w:trPr>
        <w:tc>
          <w:tcPr>
            <w:tcW w:w="13149" w:type="dxa"/>
            <w:gridSpan w:val="4"/>
          </w:tcPr>
          <w:p w:rsidR="005B73F7" w:rsidRPr="00CE5EB2" w:rsidRDefault="005B73F7">
            <w:pPr>
              <w:pStyle w:val="Default"/>
              <w:rPr>
                <w:rFonts w:ascii="Helvetica" w:hAnsi="Helvetica"/>
              </w:rPr>
            </w:pPr>
            <w:r w:rsidRPr="00CE5EB2">
              <w:rPr>
                <w:rFonts w:ascii="Helvetica" w:hAnsi="Helvetica"/>
                <w:b/>
                <w:bCs/>
              </w:rPr>
              <w:t xml:space="preserve">Physical Resources </w:t>
            </w:r>
          </w:p>
        </w:tc>
      </w:tr>
      <w:tr w:rsidR="005B73F7" w:rsidTr="00D4642E">
        <w:trPr>
          <w:trHeight w:val="923"/>
        </w:trPr>
        <w:tc>
          <w:tcPr>
            <w:tcW w:w="3936" w:type="dxa"/>
            <w:shd w:val="clear" w:color="auto" w:fill="auto"/>
          </w:tcPr>
          <w:p w:rsidR="005B73F7" w:rsidRPr="00D4642E" w:rsidRDefault="005B73F7">
            <w:pPr>
              <w:pStyle w:val="Default"/>
              <w:rPr>
                <w:rFonts w:ascii="Corbel" w:hAnsi="Corbel"/>
              </w:rPr>
            </w:pPr>
            <w:r w:rsidRPr="00D4642E">
              <w:rPr>
                <w:rFonts w:ascii="Corbel" w:hAnsi="Corbel"/>
              </w:rPr>
              <w:t xml:space="preserve">Property or rental </w:t>
            </w:r>
          </w:p>
        </w:tc>
        <w:tc>
          <w:tcPr>
            <w:tcW w:w="4819" w:type="dxa"/>
            <w:gridSpan w:val="2"/>
            <w:shd w:val="clear" w:color="auto" w:fill="auto"/>
          </w:tcPr>
          <w:p w:rsidR="00CE5EB2" w:rsidRPr="00D4642E" w:rsidRDefault="005B73F7">
            <w:pPr>
              <w:pStyle w:val="Default"/>
              <w:rPr>
                <w:rFonts w:ascii="Corbel" w:hAnsi="Corbel"/>
              </w:rPr>
            </w:pPr>
            <w:r w:rsidRPr="00D4642E">
              <w:rPr>
                <w:rFonts w:ascii="Corbel" w:hAnsi="Corbel"/>
              </w:rPr>
              <w:t>Property management information, including:</w:t>
            </w:r>
          </w:p>
          <w:p w:rsidR="00CE5EB2" w:rsidRPr="00D4642E" w:rsidRDefault="005B73F7" w:rsidP="00CE5EB2">
            <w:pPr>
              <w:pStyle w:val="Default"/>
              <w:numPr>
                <w:ilvl w:val="0"/>
                <w:numId w:val="9"/>
              </w:numPr>
              <w:rPr>
                <w:rFonts w:ascii="Corbel" w:hAnsi="Corbel"/>
              </w:rPr>
            </w:pPr>
            <w:r w:rsidRPr="00D4642E">
              <w:rPr>
                <w:rFonts w:ascii="Corbel" w:hAnsi="Corbel"/>
              </w:rPr>
              <w:t xml:space="preserve">Property and Asset Management arrangements </w:t>
            </w:r>
          </w:p>
          <w:p w:rsidR="00CE5EB2" w:rsidRPr="00D4642E" w:rsidRDefault="005B73F7" w:rsidP="00CE5EB2">
            <w:pPr>
              <w:pStyle w:val="Default"/>
              <w:numPr>
                <w:ilvl w:val="0"/>
                <w:numId w:val="9"/>
              </w:numPr>
              <w:rPr>
                <w:rFonts w:ascii="Corbel" w:hAnsi="Corbel"/>
              </w:rPr>
            </w:pPr>
            <w:r w:rsidRPr="00D4642E">
              <w:rPr>
                <w:rFonts w:ascii="Corbel" w:hAnsi="Corbel"/>
              </w:rPr>
              <w:t xml:space="preserve">Fire policy and procedures </w:t>
            </w:r>
          </w:p>
          <w:p w:rsidR="005B73F7" w:rsidRPr="00D4642E" w:rsidRDefault="005B73F7" w:rsidP="00CE5EB2">
            <w:pPr>
              <w:pStyle w:val="Default"/>
              <w:numPr>
                <w:ilvl w:val="0"/>
                <w:numId w:val="9"/>
              </w:numPr>
              <w:rPr>
                <w:rFonts w:ascii="Corbel" w:hAnsi="Corbel"/>
              </w:rPr>
            </w:pPr>
            <w:r w:rsidRPr="00D4642E">
              <w:rPr>
                <w:rFonts w:ascii="Corbel" w:hAnsi="Corbel"/>
              </w:rPr>
              <w:t xml:space="preserve">Sustainability policy and annual report setting out objectives and actions on sustainability </w:t>
            </w:r>
          </w:p>
          <w:p w:rsidR="005B73F7" w:rsidRPr="00D4642E" w:rsidRDefault="005B73F7">
            <w:pPr>
              <w:pStyle w:val="Default"/>
              <w:rPr>
                <w:rFonts w:ascii="Corbel" w:hAnsi="Corbel"/>
              </w:rPr>
            </w:pPr>
          </w:p>
        </w:tc>
        <w:tc>
          <w:tcPr>
            <w:tcW w:w="4394" w:type="dxa"/>
          </w:tcPr>
          <w:p w:rsidR="005B73F7" w:rsidRPr="00D4642E" w:rsidRDefault="004E0300">
            <w:pPr>
              <w:pStyle w:val="Default"/>
              <w:rPr>
                <w:rFonts w:ascii="Corbel" w:hAnsi="Corbel"/>
              </w:rPr>
            </w:pPr>
            <w:r>
              <w:rPr>
                <w:rFonts w:ascii="Corbel" w:hAnsi="Corbel"/>
              </w:rPr>
              <w:t>See relevant East Lothian and NHS Lothian information online</w:t>
            </w:r>
          </w:p>
          <w:p w:rsidR="005B73F7" w:rsidRDefault="005B73F7">
            <w:pPr>
              <w:pStyle w:val="Default"/>
              <w:rPr>
                <w:rFonts w:ascii="Corbel" w:hAnsi="Corbel"/>
              </w:rPr>
            </w:pPr>
          </w:p>
          <w:p w:rsidR="004E0300" w:rsidRPr="00D4642E" w:rsidRDefault="004E0300">
            <w:pPr>
              <w:pStyle w:val="Default"/>
              <w:rPr>
                <w:rFonts w:ascii="Corbel" w:hAnsi="Corbel"/>
              </w:rPr>
            </w:pPr>
          </w:p>
        </w:tc>
      </w:tr>
    </w:tbl>
    <w:p w:rsidR="005B73F7" w:rsidRDefault="005B73F7" w:rsidP="005B73F7">
      <w:pPr>
        <w:pStyle w:val="Default"/>
        <w:rPr>
          <w:sz w:val="18"/>
          <w:szCs w:val="18"/>
        </w:rPr>
      </w:pPr>
    </w:p>
    <w:p w:rsidR="005B73F7" w:rsidRDefault="005B73F7">
      <w:pPr>
        <w:rPr>
          <w:rFonts w:ascii="Arial" w:hAnsi="Arial" w:cs="Arial"/>
          <w:color w:val="000000"/>
          <w:sz w:val="18"/>
          <w:szCs w:val="18"/>
        </w:rPr>
      </w:pPr>
      <w:r>
        <w:rPr>
          <w:sz w:val="18"/>
          <w:szCs w:val="18"/>
        </w:rPr>
        <w:br w:type="page"/>
      </w:r>
    </w:p>
    <w:tbl>
      <w:tblPr>
        <w:tblW w:w="0" w:type="auto"/>
        <w:tblBorders>
          <w:top w:val="nil"/>
          <w:left w:val="nil"/>
          <w:bottom w:val="nil"/>
          <w:right w:val="nil"/>
        </w:tblBorders>
        <w:tblLayout w:type="fixed"/>
        <w:tblLook w:val="0000"/>
      </w:tblPr>
      <w:tblGrid>
        <w:gridCol w:w="3936"/>
        <w:gridCol w:w="4819"/>
        <w:gridCol w:w="4394"/>
      </w:tblGrid>
      <w:tr w:rsidR="005B73F7" w:rsidTr="00CE5EB2">
        <w:trPr>
          <w:trHeight w:val="129"/>
        </w:trPr>
        <w:tc>
          <w:tcPr>
            <w:tcW w:w="13149" w:type="dxa"/>
            <w:gridSpan w:val="3"/>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Helvetica" w:hAnsi="Helvetica"/>
              </w:rPr>
            </w:pPr>
            <w:r w:rsidRPr="00CE5EB2">
              <w:rPr>
                <w:rFonts w:ascii="Helvetica" w:hAnsi="Helvetica"/>
                <w:b/>
                <w:bCs/>
              </w:rPr>
              <w:lastRenderedPageBreak/>
              <w:t xml:space="preserve">CLASS 6: HOW WE PROCURE GOODS AND SERVICES FROM EXTERNAL PROVIDERS </w:t>
            </w:r>
          </w:p>
        </w:tc>
      </w:tr>
      <w:tr w:rsidR="005B73F7" w:rsidTr="00CE5EB2">
        <w:trPr>
          <w:trHeight w:val="242"/>
        </w:trPr>
        <w:tc>
          <w:tcPr>
            <w:tcW w:w="13149" w:type="dxa"/>
            <w:gridSpan w:val="3"/>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Helvetica" w:hAnsi="Helvetica"/>
              </w:rPr>
            </w:pPr>
            <w:r w:rsidRPr="00CE5EB2">
              <w:rPr>
                <w:rFonts w:ascii="Helvetica" w:hAnsi="Helvetica"/>
                <w:b/>
                <w:bCs/>
              </w:rPr>
              <w:t xml:space="preserve">Class description: </w:t>
            </w:r>
          </w:p>
          <w:p w:rsidR="005B73F7" w:rsidRPr="00CE5EB2" w:rsidRDefault="005B73F7">
            <w:pPr>
              <w:pStyle w:val="Default"/>
              <w:rPr>
                <w:rFonts w:ascii="Helvetica" w:hAnsi="Helvetica"/>
              </w:rPr>
            </w:pPr>
            <w:r w:rsidRPr="00CE5EB2">
              <w:rPr>
                <w:rFonts w:ascii="Helvetica" w:hAnsi="Helvetica"/>
                <w:b/>
                <w:bCs/>
              </w:rPr>
              <w:t xml:space="preserve">Information about how we procure goods and services, and our contracts with external providers </w:t>
            </w:r>
          </w:p>
        </w:tc>
      </w:tr>
      <w:tr w:rsidR="005B73F7" w:rsidTr="00CE5EB2">
        <w:trPr>
          <w:trHeight w:val="243"/>
        </w:trPr>
        <w:tc>
          <w:tcPr>
            <w:tcW w:w="3936"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Helvetica" w:hAnsi="Helvetica"/>
              </w:rPr>
            </w:pPr>
            <w:r w:rsidRPr="00CE5EB2">
              <w:rPr>
                <w:rFonts w:ascii="Helvetica" w:hAnsi="Helvetica"/>
                <w:b/>
                <w:bCs/>
              </w:rPr>
              <w:t xml:space="preserve">The information we publish under this class includes: </w:t>
            </w:r>
          </w:p>
        </w:tc>
        <w:tc>
          <w:tcPr>
            <w:tcW w:w="4819"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Helvetica" w:hAnsi="Helvetica"/>
              </w:rPr>
            </w:pPr>
            <w:r w:rsidRPr="00CE5EB2">
              <w:rPr>
                <w:rFonts w:ascii="Helvetica" w:hAnsi="Helvetica"/>
                <w:b/>
                <w:bCs/>
              </w:rPr>
              <w:t xml:space="preserve">Description </w:t>
            </w:r>
          </w:p>
        </w:tc>
        <w:tc>
          <w:tcPr>
            <w:tcW w:w="4394"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Helvetica" w:hAnsi="Helvetica"/>
              </w:rPr>
            </w:pPr>
            <w:r w:rsidRPr="00CE5EB2">
              <w:rPr>
                <w:rFonts w:ascii="Helvetica" w:hAnsi="Helvetica"/>
                <w:b/>
                <w:bCs/>
              </w:rPr>
              <w:t xml:space="preserve">How to access it/details of any charges </w:t>
            </w:r>
          </w:p>
        </w:tc>
      </w:tr>
      <w:tr w:rsidR="005B73F7" w:rsidTr="00CE5EB2">
        <w:trPr>
          <w:trHeight w:val="351"/>
        </w:trPr>
        <w:tc>
          <w:tcPr>
            <w:tcW w:w="3936"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Procurement policies </w:t>
            </w:r>
          </w:p>
        </w:tc>
        <w:tc>
          <w:tcPr>
            <w:tcW w:w="4819"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Procurement arrangements made by the </w:t>
            </w:r>
          </w:p>
          <w:p w:rsidR="005B73F7" w:rsidRPr="00CE5EB2" w:rsidRDefault="00CE5EB2">
            <w:pPr>
              <w:pStyle w:val="Default"/>
              <w:rPr>
                <w:rFonts w:ascii="Corbel" w:hAnsi="Corbel"/>
              </w:rPr>
            </w:pPr>
            <w:r>
              <w:rPr>
                <w:rFonts w:ascii="Corbel" w:hAnsi="Corbel"/>
              </w:rPr>
              <w:t>East Lothian Council and NHS Lothian</w:t>
            </w:r>
            <w:r w:rsidR="005B73F7" w:rsidRPr="00CE5EB2">
              <w:rPr>
                <w:rFonts w:ascii="Corbel" w:hAnsi="Corbel"/>
              </w:rPr>
              <w:t xml:space="preserve"> </w:t>
            </w:r>
          </w:p>
        </w:tc>
        <w:tc>
          <w:tcPr>
            <w:tcW w:w="4394"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Council Procurement </w:t>
            </w:r>
          </w:p>
          <w:p w:rsidR="005B73F7" w:rsidRPr="00CE5EB2" w:rsidRDefault="005B73F7">
            <w:pPr>
              <w:pStyle w:val="Default"/>
              <w:rPr>
                <w:rFonts w:ascii="Corbel" w:hAnsi="Corbel"/>
              </w:rPr>
            </w:pPr>
            <w:r w:rsidRPr="00CE5EB2">
              <w:rPr>
                <w:rFonts w:ascii="Corbel" w:hAnsi="Corbel"/>
              </w:rPr>
              <w:t xml:space="preserve">NHS Procurement </w:t>
            </w:r>
          </w:p>
        </w:tc>
      </w:tr>
      <w:tr w:rsidR="005B73F7" w:rsidTr="00CE5EB2">
        <w:trPr>
          <w:trHeight w:val="572"/>
        </w:trPr>
        <w:tc>
          <w:tcPr>
            <w:tcW w:w="3936"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Invitations to Tender </w:t>
            </w:r>
          </w:p>
        </w:tc>
        <w:tc>
          <w:tcPr>
            <w:tcW w:w="4819"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Invitations to tender can be found on the </w:t>
            </w:r>
          </w:p>
          <w:p w:rsidR="005B73F7" w:rsidRPr="00CE5EB2" w:rsidRDefault="005B73F7">
            <w:pPr>
              <w:pStyle w:val="Default"/>
              <w:rPr>
                <w:rFonts w:ascii="Corbel" w:hAnsi="Corbel"/>
              </w:rPr>
            </w:pPr>
            <w:r w:rsidRPr="00CE5EB2">
              <w:rPr>
                <w:rFonts w:ascii="Corbel" w:hAnsi="Corbel"/>
              </w:rPr>
              <w:t xml:space="preserve">Public Contracts Scotland portal* </w:t>
            </w:r>
          </w:p>
          <w:p w:rsidR="005B73F7" w:rsidRPr="00CE5EB2" w:rsidRDefault="005B73F7">
            <w:pPr>
              <w:pStyle w:val="Default"/>
              <w:rPr>
                <w:rFonts w:ascii="Corbel" w:hAnsi="Corbel"/>
              </w:rPr>
            </w:pPr>
            <w:r w:rsidRPr="00CE5EB2">
              <w:rPr>
                <w:rFonts w:ascii="Corbel" w:hAnsi="Corbel"/>
              </w:rPr>
              <w:t xml:space="preserve">*The IJB is not responsible for the content of external websites. </w:t>
            </w:r>
          </w:p>
        </w:tc>
        <w:tc>
          <w:tcPr>
            <w:tcW w:w="4394"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Public Contracts Scotland* </w:t>
            </w:r>
          </w:p>
          <w:p w:rsidR="005B73F7" w:rsidRPr="00CE5EB2" w:rsidRDefault="005B73F7">
            <w:pPr>
              <w:pStyle w:val="Default"/>
              <w:rPr>
                <w:rFonts w:ascii="Corbel" w:hAnsi="Corbel"/>
              </w:rPr>
            </w:pPr>
            <w:r w:rsidRPr="00CE5EB2">
              <w:rPr>
                <w:rFonts w:ascii="Corbel" w:hAnsi="Corbel"/>
              </w:rPr>
              <w:t xml:space="preserve">Tender support information </w:t>
            </w:r>
          </w:p>
        </w:tc>
      </w:tr>
      <w:tr w:rsidR="005B73F7" w:rsidTr="00CE5EB2">
        <w:trPr>
          <w:trHeight w:val="784"/>
        </w:trPr>
        <w:tc>
          <w:tcPr>
            <w:tcW w:w="3936"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Contracts </w:t>
            </w:r>
          </w:p>
        </w:tc>
        <w:tc>
          <w:tcPr>
            <w:tcW w:w="4819"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 xml:space="preserve">A list of contracts which have gone through formal tendering can be found at </w:t>
            </w:r>
          </w:p>
          <w:p w:rsidR="005B73F7" w:rsidRPr="00CE5EB2" w:rsidRDefault="005B73F7">
            <w:pPr>
              <w:pStyle w:val="Default"/>
              <w:rPr>
                <w:rFonts w:ascii="Corbel" w:hAnsi="Corbel"/>
              </w:rPr>
            </w:pPr>
            <w:r w:rsidRPr="00CE5EB2">
              <w:rPr>
                <w:rFonts w:ascii="Corbel" w:hAnsi="Corbel"/>
              </w:rPr>
              <w:t xml:space="preserve">Public Contracts Scotland Advertising </w:t>
            </w:r>
          </w:p>
          <w:p w:rsidR="005B73F7" w:rsidRPr="00CE5EB2" w:rsidRDefault="005B73F7">
            <w:pPr>
              <w:pStyle w:val="Default"/>
              <w:rPr>
                <w:rFonts w:ascii="Corbel" w:hAnsi="Corbel"/>
              </w:rPr>
            </w:pPr>
            <w:r w:rsidRPr="00CE5EB2">
              <w:rPr>
                <w:rFonts w:ascii="Corbel" w:hAnsi="Corbel"/>
              </w:rPr>
              <w:t xml:space="preserve">Portal* </w:t>
            </w:r>
          </w:p>
          <w:p w:rsidR="005B73F7" w:rsidRPr="00CE5EB2" w:rsidRDefault="005B73F7">
            <w:pPr>
              <w:pStyle w:val="Default"/>
              <w:rPr>
                <w:rFonts w:ascii="Corbel" w:hAnsi="Corbel"/>
              </w:rPr>
            </w:pPr>
            <w:r w:rsidRPr="00CE5EB2">
              <w:rPr>
                <w:rFonts w:ascii="Corbel" w:hAnsi="Corbel"/>
              </w:rPr>
              <w:t xml:space="preserve">* The IJB is not responsible for the content of external websites. </w:t>
            </w:r>
          </w:p>
        </w:tc>
        <w:tc>
          <w:tcPr>
            <w:tcW w:w="4394" w:type="dxa"/>
            <w:tcBorders>
              <w:top w:val="single" w:sz="4" w:space="0" w:color="auto"/>
              <w:left w:val="single" w:sz="4" w:space="0" w:color="auto"/>
              <w:bottom w:val="single" w:sz="4" w:space="0" w:color="auto"/>
              <w:right w:val="single" w:sz="4" w:space="0" w:color="auto"/>
            </w:tcBorders>
          </w:tcPr>
          <w:p w:rsidR="005B73F7" w:rsidRPr="00CE5EB2" w:rsidRDefault="005B73F7">
            <w:pPr>
              <w:pStyle w:val="Default"/>
              <w:rPr>
                <w:rFonts w:ascii="Corbel" w:hAnsi="Corbel"/>
              </w:rPr>
            </w:pPr>
            <w:r w:rsidRPr="00CE5EB2">
              <w:rPr>
                <w:rFonts w:ascii="Corbel" w:hAnsi="Corbel"/>
              </w:rPr>
              <w:t>Public Contracts Scotland</w:t>
            </w:r>
          </w:p>
        </w:tc>
      </w:tr>
    </w:tbl>
    <w:p w:rsidR="005B73F7" w:rsidRDefault="005B73F7" w:rsidP="005B73F7">
      <w:pPr>
        <w:pStyle w:val="Default"/>
        <w:rPr>
          <w:sz w:val="18"/>
          <w:szCs w:val="18"/>
        </w:rPr>
      </w:pPr>
    </w:p>
    <w:p w:rsidR="005B73F7" w:rsidRDefault="005B73F7">
      <w:pPr>
        <w:rPr>
          <w:rFonts w:ascii="Arial" w:hAnsi="Arial" w:cs="Arial"/>
          <w:color w:val="000000"/>
          <w:sz w:val="18"/>
          <w:szCs w:val="18"/>
        </w:rPr>
      </w:pPr>
      <w:r>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4819"/>
        <w:gridCol w:w="4394"/>
      </w:tblGrid>
      <w:tr w:rsidR="005B73F7" w:rsidRPr="00CE5EB2" w:rsidTr="00CE5EB2">
        <w:trPr>
          <w:trHeight w:val="129"/>
        </w:trPr>
        <w:tc>
          <w:tcPr>
            <w:tcW w:w="13149" w:type="dxa"/>
            <w:gridSpan w:val="3"/>
          </w:tcPr>
          <w:p w:rsidR="005B73F7" w:rsidRPr="00CE5EB2" w:rsidRDefault="005B73F7">
            <w:pPr>
              <w:pStyle w:val="Default"/>
              <w:rPr>
                <w:rFonts w:ascii="Helvetica" w:hAnsi="Helvetica"/>
              </w:rPr>
            </w:pPr>
            <w:r w:rsidRPr="00CE5EB2">
              <w:rPr>
                <w:rFonts w:ascii="Helvetica" w:hAnsi="Helvetica"/>
                <w:b/>
                <w:bCs/>
              </w:rPr>
              <w:lastRenderedPageBreak/>
              <w:t xml:space="preserve">CLASS 7: HOW WE ARE PERFORMING </w:t>
            </w:r>
          </w:p>
        </w:tc>
      </w:tr>
      <w:tr w:rsidR="005B73F7" w:rsidRPr="00CE5EB2" w:rsidTr="00CE5EB2">
        <w:trPr>
          <w:trHeight w:val="358"/>
        </w:trPr>
        <w:tc>
          <w:tcPr>
            <w:tcW w:w="13149" w:type="dxa"/>
            <w:gridSpan w:val="3"/>
          </w:tcPr>
          <w:p w:rsidR="005B73F7" w:rsidRPr="00CE5EB2" w:rsidRDefault="005B73F7">
            <w:pPr>
              <w:pStyle w:val="Default"/>
              <w:rPr>
                <w:rFonts w:ascii="Helvetica" w:hAnsi="Helvetica"/>
              </w:rPr>
            </w:pPr>
            <w:r w:rsidRPr="00CE5EB2">
              <w:rPr>
                <w:rFonts w:ascii="Helvetica" w:hAnsi="Helvetica"/>
                <w:b/>
                <w:bCs/>
              </w:rPr>
              <w:t xml:space="preserve">Class description: </w:t>
            </w:r>
          </w:p>
          <w:p w:rsidR="005B73F7" w:rsidRPr="00CE5EB2" w:rsidRDefault="005B73F7">
            <w:pPr>
              <w:pStyle w:val="Default"/>
              <w:rPr>
                <w:rFonts w:ascii="Helvetica" w:hAnsi="Helvetica"/>
              </w:rPr>
            </w:pPr>
            <w:r w:rsidRPr="00CE5EB2">
              <w:rPr>
                <w:rFonts w:ascii="Helvetica" w:hAnsi="Helvetica"/>
                <w:b/>
                <w:bCs/>
              </w:rPr>
              <w:t xml:space="preserve">Information about how we perform as an organisation, and how well we deliver our functions and services. </w:t>
            </w:r>
          </w:p>
        </w:tc>
      </w:tr>
      <w:tr w:rsidR="005B73F7" w:rsidRPr="00CE5EB2" w:rsidTr="00CE5EB2">
        <w:trPr>
          <w:trHeight w:val="243"/>
        </w:trPr>
        <w:tc>
          <w:tcPr>
            <w:tcW w:w="3936" w:type="dxa"/>
          </w:tcPr>
          <w:p w:rsidR="005B73F7" w:rsidRPr="00CE5EB2" w:rsidRDefault="005B73F7">
            <w:pPr>
              <w:pStyle w:val="Default"/>
              <w:rPr>
                <w:rFonts w:ascii="Helvetica" w:hAnsi="Helvetica"/>
              </w:rPr>
            </w:pPr>
            <w:r w:rsidRPr="00CE5EB2">
              <w:rPr>
                <w:rFonts w:ascii="Helvetica" w:hAnsi="Helvetica"/>
                <w:b/>
                <w:bCs/>
              </w:rPr>
              <w:t xml:space="preserve">The information we publish under this class includes: </w:t>
            </w:r>
          </w:p>
        </w:tc>
        <w:tc>
          <w:tcPr>
            <w:tcW w:w="4819" w:type="dxa"/>
          </w:tcPr>
          <w:p w:rsidR="005B73F7" w:rsidRPr="00CE5EB2" w:rsidRDefault="005B73F7">
            <w:pPr>
              <w:pStyle w:val="Default"/>
              <w:rPr>
                <w:rFonts w:ascii="Helvetica" w:hAnsi="Helvetica"/>
              </w:rPr>
            </w:pPr>
            <w:r w:rsidRPr="00CE5EB2">
              <w:rPr>
                <w:rFonts w:ascii="Helvetica" w:hAnsi="Helvetica"/>
                <w:b/>
                <w:bCs/>
              </w:rPr>
              <w:t xml:space="preserve">Description </w:t>
            </w:r>
          </w:p>
        </w:tc>
        <w:tc>
          <w:tcPr>
            <w:tcW w:w="4394" w:type="dxa"/>
          </w:tcPr>
          <w:p w:rsidR="005B73F7" w:rsidRPr="00CE5EB2" w:rsidRDefault="005B73F7">
            <w:pPr>
              <w:pStyle w:val="Default"/>
              <w:rPr>
                <w:rFonts w:ascii="Helvetica" w:hAnsi="Helvetica"/>
              </w:rPr>
            </w:pPr>
            <w:r w:rsidRPr="00CE5EB2">
              <w:rPr>
                <w:rFonts w:ascii="Helvetica" w:hAnsi="Helvetica"/>
                <w:b/>
                <w:bCs/>
              </w:rPr>
              <w:t xml:space="preserve">How to access it/details of any charges </w:t>
            </w:r>
          </w:p>
        </w:tc>
      </w:tr>
      <w:tr w:rsidR="005B73F7" w:rsidRPr="00CE5EB2" w:rsidTr="00CE5EB2">
        <w:trPr>
          <w:trHeight w:val="484"/>
        </w:trPr>
        <w:tc>
          <w:tcPr>
            <w:tcW w:w="3936" w:type="dxa"/>
          </w:tcPr>
          <w:p w:rsidR="005B73F7" w:rsidRPr="00CE5EB2" w:rsidRDefault="005B73F7">
            <w:pPr>
              <w:pStyle w:val="Default"/>
              <w:rPr>
                <w:rFonts w:ascii="Corbel" w:hAnsi="Corbel"/>
              </w:rPr>
            </w:pPr>
            <w:r w:rsidRPr="00CE5EB2">
              <w:rPr>
                <w:rFonts w:ascii="Corbel" w:hAnsi="Corbel"/>
              </w:rPr>
              <w:t xml:space="preserve">Key Performance Indicators </w:t>
            </w:r>
          </w:p>
        </w:tc>
        <w:tc>
          <w:tcPr>
            <w:tcW w:w="4819" w:type="dxa"/>
          </w:tcPr>
          <w:p w:rsidR="005B73F7" w:rsidRPr="00CE5EB2" w:rsidRDefault="005B73F7">
            <w:pPr>
              <w:pStyle w:val="Default"/>
              <w:rPr>
                <w:rFonts w:ascii="Corbel" w:hAnsi="Corbel"/>
              </w:rPr>
            </w:pPr>
            <w:r w:rsidRPr="00CE5EB2">
              <w:rPr>
                <w:rFonts w:ascii="Corbel" w:hAnsi="Corbel"/>
              </w:rPr>
              <w:t xml:space="preserve">• National Health &amp; Wellbeing Outcomes </w:t>
            </w:r>
          </w:p>
          <w:p w:rsidR="005B73F7" w:rsidRPr="00CE5EB2" w:rsidRDefault="005B73F7">
            <w:pPr>
              <w:pStyle w:val="Default"/>
              <w:rPr>
                <w:rFonts w:ascii="Corbel" w:hAnsi="Corbel"/>
              </w:rPr>
            </w:pPr>
            <w:r w:rsidRPr="00CE5EB2">
              <w:rPr>
                <w:rFonts w:ascii="Corbel" w:hAnsi="Corbel"/>
              </w:rPr>
              <w:t xml:space="preserve">• Regulations on the content of Performance reports </w:t>
            </w:r>
          </w:p>
          <w:p w:rsidR="005B73F7" w:rsidRPr="00CE5EB2" w:rsidRDefault="005B73F7">
            <w:pPr>
              <w:pStyle w:val="Default"/>
              <w:rPr>
                <w:rFonts w:ascii="Corbel" w:hAnsi="Corbel"/>
              </w:rPr>
            </w:pPr>
            <w:r w:rsidRPr="00CE5EB2">
              <w:rPr>
                <w:rFonts w:ascii="Corbel" w:hAnsi="Corbel"/>
              </w:rPr>
              <w:t xml:space="preserve">• Performance Reports </w:t>
            </w:r>
          </w:p>
          <w:p w:rsidR="005B73F7" w:rsidRPr="00CE5EB2" w:rsidRDefault="005B73F7">
            <w:pPr>
              <w:pStyle w:val="Default"/>
              <w:rPr>
                <w:rFonts w:ascii="Corbel" w:hAnsi="Corbel"/>
              </w:rPr>
            </w:pPr>
          </w:p>
        </w:tc>
        <w:tc>
          <w:tcPr>
            <w:tcW w:w="4394" w:type="dxa"/>
          </w:tcPr>
          <w:p w:rsidR="005B73F7" w:rsidRPr="00CE5EB2" w:rsidRDefault="005B73F7">
            <w:pPr>
              <w:pStyle w:val="Default"/>
              <w:rPr>
                <w:rFonts w:ascii="Corbel" w:hAnsi="Corbel"/>
              </w:rPr>
            </w:pPr>
            <w:r w:rsidRPr="00CE5EB2">
              <w:rPr>
                <w:rFonts w:ascii="Corbel" w:hAnsi="Corbel"/>
              </w:rPr>
              <w:t xml:space="preserve">Outcomes @ </w:t>
            </w:r>
          </w:p>
          <w:p w:rsidR="005B73F7" w:rsidRPr="00CE5EB2" w:rsidRDefault="005B73F7">
            <w:pPr>
              <w:pStyle w:val="Default"/>
              <w:rPr>
                <w:rFonts w:ascii="Corbel" w:hAnsi="Corbel"/>
              </w:rPr>
            </w:pPr>
            <w:r w:rsidRPr="00CE5EB2">
              <w:rPr>
                <w:rFonts w:ascii="Corbel" w:hAnsi="Corbel"/>
              </w:rPr>
              <w:t xml:space="preserve">Regulations @ </w:t>
            </w:r>
          </w:p>
          <w:p w:rsidR="005B73F7" w:rsidRPr="00CE5EB2" w:rsidRDefault="005B73F7">
            <w:pPr>
              <w:pStyle w:val="Default"/>
              <w:rPr>
                <w:rFonts w:ascii="Corbel" w:hAnsi="Corbel"/>
              </w:rPr>
            </w:pPr>
            <w:r w:rsidRPr="00CE5EB2">
              <w:rPr>
                <w:rFonts w:ascii="Corbel" w:hAnsi="Corbel"/>
              </w:rPr>
              <w:t xml:space="preserve">Performance reports are set out in the IJB Board papers. </w:t>
            </w:r>
          </w:p>
        </w:tc>
      </w:tr>
      <w:tr w:rsidR="005B73F7" w:rsidRPr="00CE5EB2" w:rsidTr="00CE5EB2">
        <w:trPr>
          <w:trHeight w:val="336"/>
        </w:trPr>
        <w:tc>
          <w:tcPr>
            <w:tcW w:w="3936" w:type="dxa"/>
          </w:tcPr>
          <w:p w:rsidR="005B73F7" w:rsidRPr="00CE5EB2" w:rsidRDefault="005B73F7">
            <w:pPr>
              <w:pStyle w:val="Default"/>
              <w:rPr>
                <w:rFonts w:ascii="Corbel" w:hAnsi="Corbel"/>
              </w:rPr>
            </w:pPr>
            <w:r w:rsidRPr="00CE5EB2">
              <w:rPr>
                <w:rFonts w:ascii="Corbel" w:hAnsi="Corbel"/>
              </w:rPr>
              <w:t xml:space="preserve">Audits &amp; Inspections </w:t>
            </w:r>
          </w:p>
        </w:tc>
        <w:tc>
          <w:tcPr>
            <w:tcW w:w="4819" w:type="dxa"/>
          </w:tcPr>
          <w:p w:rsidR="005B73F7" w:rsidRPr="00CE5EB2" w:rsidRDefault="005B73F7">
            <w:pPr>
              <w:pStyle w:val="Default"/>
              <w:rPr>
                <w:rFonts w:ascii="Corbel" w:hAnsi="Corbel"/>
              </w:rPr>
            </w:pPr>
            <w:r w:rsidRPr="00CE5EB2">
              <w:rPr>
                <w:rFonts w:ascii="Corbel" w:hAnsi="Corbel"/>
              </w:rPr>
              <w:t xml:space="preserve">Information about audits and inspections carried out by external bodies - for example, Healthcare Environment Inspectorate (HEI). </w:t>
            </w:r>
          </w:p>
        </w:tc>
        <w:tc>
          <w:tcPr>
            <w:tcW w:w="4394" w:type="dxa"/>
          </w:tcPr>
          <w:p w:rsidR="005B73F7" w:rsidRPr="00CE5EB2" w:rsidRDefault="005B73F7">
            <w:pPr>
              <w:pStyle w:val="Default"/>
              <w:rPr>
                <w:rFonts w:ascii="Corbel" w:hAnsi="Corbel"/>
              </w:rPr>
            </w:pPr>
            <w:r w:rsidRPr="00CE5EB2">
              <w:rPr>
                <w:rFonts w:ascii="Corbel" w:hAnsi="Corbel"/>
              </w:rPr>
              <w:t xml:space="preserve">Add details of relevant inspections @ </w:t>
            </w:r>
          </w:p>
        </w:tc>
      </w:tr>
      <w:tr w:rsidR="005B73F7" w:rsidRPr="00CE5EB2" w:rsidTr="00CE5EB2">
        <w:trPr>
          <w:trHeight w:val="228"/>
        </w:trPr>
        <w:tc>
          <w:tcPr>
            <w:tcW w:w="3936" w:type="dxa"/>
          </w:tcPr>
          <w:p w:rsidR="005B73F7" w:rsidRPr="00CE5EB2" w:rsidRDefault="005B73F7">
            <w:pPr>
              <w:pStyle w:val="Default"/>
              <w:rPr>
                <w:rFonts w:ascii="Corbel" w:hAnsi="Corbel"/>
              </w:rPr>
            </w:pPr>
            <w:r w:rsidRPr="00CE5EB2">
              <w:rPr>
                <w:rFonts w:ascii="Corbel" w:hAnsi="Corbel"/>
              </w:rPr>
              <w:t xml:space="preserve">Patient feedback </w:t>
            </w:r>
          </w:p>
        </w:tc>
        <w:tc>
          <w:tcPr>
            <w:tcW w:w="4819" w:type="dxa"/>
          </w:tcPr>
          <w:p w:rsidR="005B73F7" w:rsidRPr="00CE5EB2" w:rsidRDefault="005B73F7">
            <w:pPr>
              <w:pStyle w:val="Default"/>
              <w:rPr>
                <w:rFonts w:ascii="Corbel" w:hAnsi="Corbel"/>
              </w:rPr>
            </w:pPr>
            <w:r w:rsidRPr="00CE5EB2">
              <w:rPr>
                <w:rFonts w:ascii="Corbel" w:hAnsi="Corbel"/>
              </w:rPr>
              <w:t xml:space="preserve">Information on how to provide feedback on our services. </w:t>
            </w:r>
          </w:p>
        </w:tc>
        <w:tc>
          <w:tcPr>
            <w:tcW w:w="4394" w:type="dxa"/>
          </w:tcPr>
          <w:p w:rsidR="005B73F7" w:rsidRPr="00CE5EB2" w:rsidRDefault="005B73F7">
            <w:pPr>
              <w:pStyle w:val="Default"/>
              <w:rPr>
                <w:rFonts w:ascii="Corbel" w:hAnsi="Corbel"/>
              </w:rPr>
            </w:pPr>
            <w:r w:rsidRPr="00CE5EB2">
              <w:rPr>
                <w:rFonts w:ascii="Corbel" w:hAnsi="Corbel"/>
              </w:rPr>
              <w:t xml:space="preserve">Patient Feedback </w:t>
            </w:r>
          </w:p>
        </w:tc>
      </w:tr>
      <w:tr w:rsidR="005B73F7" w:rsidRPr="00CE5EB2" w:rsidTr="00CE5EB2">
        <w:trPr>
          <w:trHeight w:val="237"/>
        </w:trPr>
        <w:tc>
          <w:tcPr>
            <w:tcW w:w="3936" w:type="dxa"/>
          </w:tcPr>
          <w:p w:rsidR="005B73F7" w:rsidRPr="00CE5EB2" w:rsidRDefault="005B73F7">
            <w:pPr>
              <w:pStyle w:val="Default"/>
              <w:rPr>
                <w:rFonts w:ascii="Corbel" w:hAnsi="Corbel"/>
              </w:rPr>
            </w:pPr>
            <w:r w:rsidRPr="00CE5EB2">
              <w:rPr>
                <w:rFonts w:ascii="Corbel" w:hAnsi="Corbel"/>
              </w:rPr>
              <w:t xml:space="preserve">Complaints </w:t>
            </w:r>
          </w:p>
        </w:tc>
        <w:tc>
          <w:tcPr>
            <w:tcW w:w="4819" w:type="dxa"/>
          </w:tcPr>
          <w:p w:rsidR="005B73F7" w:rsidRPr="00CE5EB2" w:rsidRDefault="005B73F7">
            <w:pPr>
              <w:pStyle w:val="Default"/>
              <w:rPr>
                <w:rFonts w:ascii="Corbel" w:hAnsi="Corbel"/>
              </w:rPr>
            </w:pPr>
            <w:r w:rsidRPr="00CE5EB2">
              <w:rPr>
                <w:rFonts w:ascii="Corbel" w:hAnsi="Corbel"/>
              </w:rPr>
              <w:t xml:space="preserve">Complaints statistics </w:t>
            </w:r>
          </w:p>
        </w:tc>
        <w:tc>
          <w:tcPr>
            <w:tcW w:w="4394" w:type="dxa"/>
          </w:tcPr>
          <w:p w:rsidR="005B73F7" w:rsidRPr="00CE5EB2" w:rsidRDefault="005B73F7">
            <w:pPr>
              <w:pStyle w:val="Default"/>
              <w:rPr>
                <w:rFonts w:ascii="Corbel" w:hAnsi="Corbel"/>
              </w:rPr>
            </w:pPr>
            <w:r w:rsidRPr="00CE5EB2">
              <w:rPr>
                <w:rFonts w:ascii="Corbel" w:hAnsi="Corbel"/>
              </w:rPr>
              <w:t xml:space="preserve">Complaints Statistics (ISD) </w:t>
            </w:r>
          </w:p>
          <w:p w:rsidR="005B73F7" w:rsidRPr="00CE5EB2" w:rsidRDefault="005B73F7">
            <w:pPr>
              <w:pStyle w:val="Default"/>
              <w:rPr>
                <w:rFonts w:ascii="Corbel" w:hAnsi="Corbel"/>
              </w:rPr>
            </w:pPr>
            <w:r w:rsidRPr="00CE5EB2">
              <w:rPr>
                <w:rFonts w:ascii="Corbel" w:hAnsi="Corbel"/>
              </w:rPr>
              <w:t xml:space="preserve">Quarterly Complaints Reports (Board Papers) </w:t>
            </w:r>
          </w:p>
        </w:tc>
      </w:tr>
      <w:tr w:rsidR="005B73F7" w:rsidRPr="00CE5EB2" w:rsidTr="00CE5EB2">
        <w:trPr>
          <w:trHeight w:val="236"/>
        </w:trPr>
        <w:tc>
          <w:tcPr>
            <w:tcW w:w="3936" w:type="dxa"/>
          </w:tcPr>
          <w:p w:rsidR="005B73F7" w:rsidRPr="00CE5EB2" w:rsidRDefault="005B73F7">
            <w:pPr>
              <w:pStyle w:val="Default"/>
              <w:rPr>
                <w:rFonts w:ascii="Corbel" w:hAnsi="Corbel"/>
              </w:rPr>
            </w:pPr>
            <w:r w:rsidRPr="00CE5EB2">
              <w:rPr>
                <w:rFonts w:ascii="Corbel" w:hAnsi="Corbel"/>
              </w:rPr>
              <w:t xml:space="preserve">Scottish Public Service Ombudsman (SPSO) </w:t>
            </w:r>
          </w:p>
        </w:tc>
        <w:tc>
          <w:tcPr>
            <w:tcW w:w="4819" w:type="dxa"/>
          </w:tcPr>
          <w:p w:rsidR="005B73F7" w:rsidRPr="00CE5EB2" w:rsidRDefault="005B73F7">
            <w:pPr>
              <w:pStyle w:val="Default"/>
              <w:rPr>
                <w:rFonts w:ascii="Corbel" w:hAnsi="Corbel"/>
              </w:rPr>
            </w:pPr>
            <w:r w:rsidRPr="00CE5EB2">
              <w:rPr>
                <w:rFonts w:ascii="Corbel" w:hAnsi="Corbel"/>
              </w:rPr>
              <w:t xml:space="preserve">Findings and our responses </w:t>
            </w:r>
          </w:p>
        </w:tc>
        <w:tc>
          <w:tcPr>
            <w:tcW w:w="4394" w:type="dxa"/>
          </w:tcPr>
          <w:p w:rsidR="005B73F7" w:rsidRPr="00CE5EB2" w:rsidRDefault="005B73F7">
            <w:pPr>
              <w:pStyle w:val="Default"/>
              <w:rPr>
                <w:rFonts w:ascii="Corbel" w:hAnsi="Corbel"/>
              </w:rPr>
            </w:pPr>
            <w:r w:rsidRPr="00CE5EB2">
              <w:rPr>
                <w:rFonts w:ascii="Corbel" w:hAnsi="Corbel"/>
              </w:rPr>
              <w:t>SPSO</w:t>
            </w:r>
          </w:p>
        </w:tc>
      </w:tr>
    </w:tbl>
    <w:p w:rsidR="005B73F7" w:rsidRDefault="005B73F7" w:rsidP="005B73F7">
      <w:pPr>
        <w:pStyle w:val="Default"/>
        <w:rPr>
          <w:sz w:val="18"/>
          <w:szCs w:val="18"/>
        </w:rPr>
      </w:pPr>
    </w:p>
    <w:p w:rsidR="005B73F7" w:rsidRDefault="005B73F7">
      <w:pPr>
        <w:rPr>
          <w:rFonts w:ascii="Arial" w:hAnsi="Arial" w:cs="Arial"/>
          <w:color w:val="000000"/>
          <w:sz w:val="18"/>
          <w:szCs w:val="18"/>
        </w:rPr>
      </w:pPr>
      <w:r>
        <w:rPr>
          <w:sz w:val="18"/>
          <w:szCs w:val="18"/>
        </w:rPr>
        <w:br w:type="page"/>
      </w:r>
    </w:p>
    <w:tbl>
      <w:tblPr>
        <w:tblW w:w="0" w:type="auto"/>
        <w:tblBorders>
          <w:top w:val="nil"/>
          <w:left w:val="nil"/>
          <w:bottom w:val="nil"/>
          <w:right w:val="nil"/>
        </w:tblBorders>
        <w:tblLayout w:type="fixed"/>
        <w:tblLook w:val="0000"/>
      </w:tblPr>
      <w:tblGrid>
        <w:gridCol w:w="3936"/>
        <w:gridCol w:w="4819"/>
        <w:gridCol w:w="4394"/>
      </w:tblGrid>
      <w:tr w:rsidR="00A25199" w:rsidRPr="00CE5EB2" w:rsidTr="00C95C14">
        <w:trPr>
          <w:trHeight w:val="129"/>
        </w:trPr>
        <w:tc>
          <w:tcPr>
            <w:tcW w:w="13149" w:type="dxa"/>
            <w:gridSpan w:val="3"/>
            <w:tcBorders>
              <w:top w:val="single" w:sz="4" w:space="0" w:color="auto"/>
              <w:left w:val="single" w:sz="4" w:space="0" w:color="auto"/>
              <w:bottom w:val="single" w:sz="4" w:space="0" w:color="auto"/>
              <w:right w:val="single" w:sz="4" w:space="0" w:color="auto"/>
            </w:tcBorders>
          </w:tcPr>
          <w:p w:rsidR="00A25199" w:rsidRPr="00CE5EB2" w:rsidRDefault="00A25199">
            <w:pPr>
              <w:pStyle w:val="Default"/>
              <w:rPr>
                <w:rFonts w:ascii="Helvetica" w:hAnsi="Helvetica"/>
              </w:rPr>
            </w:pPr>
            <w:r w:rsidRPr="00CE5EB2">
              <w:rPr>
                <w:rFonts w:ascii="Helvetica" w:hAnsi="Helvetica"/>
                <w:b/>
                <w:bCs/>
              </w:rPr>
              <w:lastRenderedPageBreak/>
              <w:t xml:space="preserve">CLASS 8: COMMERCIAL PUBLICATIONS </w:t>
            </w:r>
          </w:p>
        </w:tc>
      </w:tr>
      <w:tr w:rsidR="00A25199" w:rsidRPr="00CE5EB2" w:rsidTr="00C95C14">
        <w:trPr>
          <w:trHeight w:val="473"/>
        </w:trPr>
        <w:tc>
          <w:tcPr>
            <w:tcW w:w="13149" w:type="dxa"/>
            <w:gridSpan w:val="3"/>
            <w:tcBorders>
              <w:top w:val="single" w:sz="4" w:space="0" w:color="auto"/>
              <w:left w:val="single" w:sz="4" w:space="0" w:color="auto"/>
              <w:bottom w:val="single" w:sz="4" w:space="0" w:color="auto"/>
              <w:right w:val="single" w:sz="4" w:space="0" w:color="auto"/>
            </w:tcBorders>
          </w:tcPr>
          <w:p w:rsidR="00A25199" w:rsidRPr="00CE5EB2" w:rsidRDefault="00A25199">
            <w:pPr>
              <w:pStyle w:val="Default"/>
              <w:rPr>
                <w:rFonts w:ascii="Helvetica" w:hAnsi="Helvetica"/>
              </w:rPr>
            </w:pPr>
            <w:r w:rsidRPr="00CE5EB2">
              <w:rPr>
                <w:rFonts w:ascii="Helvetica" w:hAnsi="Helvetica"/>
                <w:b/>
                <w:bCs/>
              </w:rPr>
              <w:t xml:space="preserve">Class description: </w:t>
            </w:r>
          </w:p>
          <w:p w:rsidR="00A25199" w:rsidRPr="00CE5EB2" w:rsidRDefault="00A25199">
            <w:pPr>
              <w:pStyle w:val="Default"/>
              <w:rPr>
                <w:rFonts w:ascii="Helvetica" w:hAnsi="Helvetica"/>
              </w:rPr>
            </w:pPr>
            <w:r w:rsidRPr="00CE5EB2">
              <w:rPr>
                <w:rFonts w:ascii="Helvetica" w:hAnsi="Helvetica"/>
                <w:b/>
                <w:bCs/>
              </w:rPr>
              <w:t xml:space="preserve">Information packaged and made available for sale on a commercial basis and sold at market value through a retail outlet, for example bookshop, museum or research journal </w:t>
            </w:r>
          </w:p>
        </w:tc>
      </w:tr>
      <w:tr w:rsidR="00A25199" w:rsidRPr="00CE5EB2" w:rsidTr="00C95C14">
        <w:trPr>
          <w:trHeight w:val="243"/>
        </w:trPr>
        <w:tc>
          <w:tcPr>
            <w:tcW w:w="3936" w:type="dxa"/>
            <w:tcBorders>
              <w:top w:val="single" w:sz="4" w:space="0" w:color="auto"/>
              <w:left w:val="single" w:sz="4" w:space="0" w:color="auto"/>
              <w:bottom w:val="single" w:sz="4" w:space="0" w:color="auto"/>
              <w:right w:val="single" w:sz="4" w:space="0" w:color="auto"/>
            </w:tcBorders>
          </w:tcPr>
          <w:p w:rsidR="00A25199" w:rsidRPr="00CE5EB2" w:rsidRDefault="00A25199">
            <w:pPr>
              <w:pStyle w:val="Default"/>
              <w:rPr>
                <w:rFonts w:ascii="Helvetica" w:hAnsi="Helvetica"/>
              </w:rPr>
            </w:pPr>
            <w:r w:rsidRPr="00CE5EB2">
              <w:rPr>
                <w:rFonts w:ascii="Helvetica" w:hAnsi="Helvetica"/>
                <w:b/>
                <w:bCs/>
              </w:rPr>
              <w:t xml:space="preserve">The information we publish under this class includes: </w:t>
            </w:r>
          </w:p>
        </w:tc>
        <w:tc>
          <w:tcPr>
            <w:tcW w:w="4819" w:type="dxa"/>
            <w:tcBorders>
              <w:top w:val="single" w:sz="4" w:space="0" w:color="auto"/>
              <w:left w:val="single" w:sz="4" w:space="0" w:color="auto"/>
              <w:bottom w:val="single" w:sz="4" w:space="0" w:color="auto"/>
              <w:right w:val="single" w:sz="4" w:space="0" w:color="auto"/>
            </w:tcBorders>
          </w:tcPr>
          <w:p w:rsidR="00A25199" w:rsidRPr="00CE5EB2" w:rsidRDefault="00A25199">
            <w:pPr>
              <w:pStyle w:val="Default"/>
              <w:rPr>
                <w:rFonts w:ascii="Helvetica" w:hAnsi="Helvetica"/>
              </w:rPr>
            </w:pPr>
            <w:r w:rsidRPr="00CE5EB2">
              <w:rPr>
                <w:rFonts w:ascii="Helvetica" w:hAnsi="Helvetica"/>
                <w:b/>
                <w:bCs/>
              </w:rPr>
              <w:t xml:space="preserve">Description </w:t>
            </w:r>
          </w:p>
        </w:tc>
        <w:tc>
          <w:tcPr>
            <w:tcW w:w="4394" w:type="dxa"/>
            <w:tcBorders>
              <w:top w:val="single" w:sz="4" w:space="0" w:color="auto"/>
              <w:left w:val="single" w:sz="4" w:space="0" w:color="auto"/>
              <w:bottom w:val="single" w:sz="4" w:space="0" w:color="auto"/>
              <w:right w:val="single" w:sz="4" w:space="0" w:color="auto"/>
            </w:tcBorders>
          </w:tcPr>
          <w:p w:rsidR="00A25199" w:rsidRPr="00CE5EB2" w:rsidRDefault="00A25199">
            <w:pPr>
              <w:pStyle w:val="Default"/>
              <w:rPr>
                <w:rFonts w:ascii="Helvetica" w:hAnsi="Helvetica"/>
              </w:rPr>
            </w:pPr>
            <w:r w:rsidRPr="00CE5EB2">
              <w:rPr>
                <w:rFonts w:ascii="Helvetica" w:hAnsi="Helvetica"/>
                <w:b/>
                <w:bCs/>
              </w:rPr>
              <w:t xml:space="preserve">How to access it/details of any charges </w:t>
            </w:r>
          </w:p>
        </w:tc>
      </w:tr>
      <w:tr w:rsidR="00A25199" w:rsidRPr="00CE5EB2" w:rsidTr="00C95C14">
        <w:trPr>
          <w:trHeight w:val="129"/>
        </w:trPr>
        <w:tc>
          <w:tcPr>
            <w:tcW w:w="13149" w:type="dxa"/>
            <w:gridSpan w:val="3"/>
            <w:tcBorders>
              <w:top w:val="single" w:sz="4" w:space="0" w:color="auto"/>
              <w:left w:val="single" w:sz="4" w:space="0" w:color="auto"/>
              <w:bottom w:val="single" w:sz="4" w:space="0" w:color="auto"/>
              <w:right w:val="single" w:sz="4" w:space="0" w:color="auto"/>
            </w:tcBorders>
          </w:tcPr>
          <w:p w:rsidR="00A25199" w:rsidRPr="00CE5EB2" w:rsidRDefault="00A25199">
            <w:pPr>
              <w:pStyle w:val="Default"/>
              <w:rPr>
                <w:rFonts w:ascii="Corbel" w:hAnsi="Corbel"/>
              </w:rPr>
            </w:pPr>
            <w:r w:rsidRPr="00CE5EB2">
              <w:rPr>
                <w:rFonts w:ascii="Corbel" w:hAnsi="Corbel"/>
                <w:bCs/>
              </w:rPr>
              <w:t xml:space="preserve">We do not publish any information in this class </w:t>
            </w:r>
          </w:p>
        </w:tc>
      </w:tr>
    </w:tbl>
    <w:p w:rsidR="00E2638D" w:rsidRDefault="00E2638D" w:rsidP="005B73F7">
      <w:pPr>
        <w:pStyle w:val="Default"/>
        <w:rPr>
          <w:rFonts w:ascii="Corbel" w:hAnsi="Corbel"/>
          <w:sz w:val="18"/>
          <w:szCs w:val="18"/>
        </w:rPr>
      </w:pPr>
    </w:p>
    <w:p w:rsidR="008F3F21" w:rsidRDefault="008F3F21">
      <w:pPr>
        <w:rPr>
          <w:rFonts w:ascii="Corbel" w:hAnsi="Corbel"/>
          <w:sz w:val="18"/>
          <w:szCs w:val="18"/>
        </w:rPr>
      </w:pPr>
      <w:r>
        <w:rPr>
          <w:rFonts w:ascii="Corbel" w:hAnsi="Corbe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4819"/>
        <w:gridCol w:w="4394"/>
      </w:tblGrid>
      <w:tr w:rsidR="008F3F21" w:rsidTr="008F3F21">
        <w:trPr>
          <w:trHeight w:val="526"/>
        </w:trPr>
        <w:tc>
          <w:tcPr>
            <w:tcW w:w="3936" w:type="dxa"/>
          </w:tcPr>
          <w:p w:rsidR="008F3F21" w:rsidRPr="008F3F21" w:rsidRDefault="008F3F21">
            <w:pPr>
              <w:pStyle w:val="Default"/>
              <w:rPr>
                <w:rFonts w:ascii="Helvetica" w:hAnsi="Helvetica"/>
              </w:rPr>
            </w:pPr>
            <w:r w:rsidRPr="008F3F21">
              <w:rPr>
                <w:rFonts w:ascii="Helvetica" w:hAnsi="Helvetica"/>
                <w:b/>
                <w:bCs/>
              </w:rPr>
              <w:lastRenderedPageBreak/>
              <w:t xml:space="preserve">Class 9 </w:t>
            </w:r>
          </w:p>
        </w:tc>
        <w:tc>
          <w:tcPr>
            <w:tcW w:w="4819" w:type="dxa"/>
          </w:tcPr>
          <w:p w:rsidR="008F3F21" w:rsidRPr="008F3F21" w:rsidRDefault="008F3F21">
            <w:pPr>
              <w:pStyle w:val="Default"/>
              <w:rPr>
                <w:rFonts w:ascii="Helvetica" w:hAnsi="Helvetica"/>
                <w:b/>
              </w:rPr>
            </w:pPr>
            <w:r w:rsidRPr="008F3F21">
              <w:rPr>
                <w:rFonts w:ascii="Helvetica" w:hAnsi="Helvetica"/>
                <w:b/>
              </w:rPr>
              <w:t xml:space="preserve">Our open data </w:t>
            </w:r>
          </w:p>
        </w:tc>
        <w:tc>
          <w:tcPr>
            <w:tcW w:w="4394" w:type="dxa"/>
          </w:tcPr>
          <w:p w:rsidR="008F3F21" w:rsidRPr="008F3F21" w:rsidRDefault="008F3F21" w:rsidP="008F3F21">
            <w:pPr>
              <w:pStyle w:val="Default"/>
              <w:rPr>
                <w:rFonts w:ascii="Helvetica" w:hAnsi="Helvetica"/>
                <w:b/>
              </w:rPr>
            </w:pPr>
            <w:r w:rsidRPr="008F3F21">
              <w:rPr>
                <w:rFonts w:ascii="Helvetica" w:hAnsi="Helvetica"/>
                <w:b/>
              </w:rPr>
              <w:t xml:space="preserve">Open data made available by the authority </w:t>
            </w:r>
          </w:p>
        </w:tc>
      </w:tr>
      <w:tr w:rsidR="008F3F21" w:rsidTr="0010588A">
        <w:trPr>
          <w:trHeight w:val="526"/>
        </w:trPr>
        <w:tc>
          <w:tcPr>
            <w:tcW w:w="13149" w:type="dxa"/>
            <w:gridSpan w:val="3"/>
          </w:tcPr>
          <w:p w:rsidR="008F3F21" w:rsidRPr="008F3F21" w:rsidRDefault="008F3F21" w:rsidP="008F3F21">
            <w:pPr>
              <w:autoSpaceDE w:val="0"/>
              <w:autoSpaceDN w:val="0"/>
              <w:adjustRightInd w:val="0"/>
              <w:spacing w:after="0" w:line="240" w:lineRule="auto"/>
              <w:rPr>
                <w:rFonts w:ascii="Helvetica" w:hAnsi="Helvetica"/>
                <w:sz w:val="24"/>
                <w:szCs w:val="24"/>
              </w:rPr>
            </w:pPr>
            <w:r w:rsidRPr="008F3F21">
              <w:rPr>
                <w:rFonts w:ascii="Helvetica" w:hAnsi="Helvetica" w:cs="Arial"/>
                <w:b/>
                <w:sz w:val="24"/>
                <w:szCs w:val="24"/>
              </w:rPr>
              <w:t>Open data is non-personal and non-commercially sensitive.1 Open data is easily discoverable, accessible to anyone and able to be freely used, re-used and redistributed by anyone. Open Data is data made available, via the internet, in an</w:t>
            </w:r>
            <w:r>
              <w:rPr>
                <w:rFonts w:ascii="Helvetica" w:hAnsi="Helvetica" w:cs="Arial"/>
                <w:b/>
                <w:sz w:val="24"/>
                <w:szCs w:val="24"/>
              </w:rPr>
              <w:t xml:space="preserve"> </w:t>
            </w:r>
            <w:r w:rsidRPr="008F3F21">
              <w:rPr>
                <w:rFonts w:ascii="Helvetica" w:hAnsi="Helvetica" w:cs="Arial"/>
                <w:b/>
                <w:sz w:val="24"/>
                <w:szCs w:val="24"/>
              </w:rPr>
              <w:t>electronic format which supports its ready re-use, and with open licensing which allows its reuse.</w:t>
            </w:r>
          </w:p>
        </w:tc>
      </w:tr>
      <w:tr w:rsidR="008F3F21" w:rsidTr="008F3F21">
        <w:trPr>
          <w:trHeight w:val="526"/>
        </w:trPr>
        <w:tc>
          <w:tcPr>
            <w:tcW w:w="3936" w:type="dxa"/>
          </w:tcPr>
          <w:p w:rsidR="008F3F21" w:rsidRPr="00986A68" w:rsidRDefault="008F3F21" w:rsidP="00BD5BE8">
            <w:pPr>
              <w:pStyle w:val="Default"/>
              <w:numPr>
                <w:ilvl w:val="0"/>
                <w:numId w:val="11"/>
              </w:numPr>
              <w:rPr>
                <w:rFonts w:ascii="Corbel" w:hAnsi="Corbel"/>
                <w:bCs/>
              </w:rPr>
            </w:pPr>
            <w:r w:rsidRPr="00986A68">
              <w:rPr>
                <w:rFonts w:ascii="Corbel" w:hAnsi="Corbel"/>
                <w:bCs/>
              </w:rPr>
              <w:t>Performance against National Outcomes</w:t>
            </w:r>
          </w:p>
          <w:p w:rsidR="00BD5BE8" w:rsidRPr="00986A68" w:rsidRDefault="00BD5BE8" w:rsidP="00BD5BE8">
            <w:pPr>
              <w:pStyle w:val="Default"/>
              <w:numPr>
                <w:ilvl w:val="0"/>
                <w:numId w:val="11"/>
              </w:numPr>
              <w:rPr>
                <w:rFonts w:ascii="Corbel" w:hAnsi="Corbel"/>
                <w:bCs/>
              </w:rPr>
            </w:pPr>
            <w:r w:rsidRPr="00986A68">
              <w:rPr>
                <w:rFonts w:ascii="Corbel" w:hAnsi="Corbel"/>
                <w:bCs/>
              </w:rPr>
              <w:t>Performance reporting</w:t>
            </w:r>
          </w:p>
          <w:p w:rsidR="00BD5BE8" w:rsidRPr="00986A68" w:rsidRDefault="00BD5BE8" w:rsidP="00BD5BE8">
            <w:pPr>
              <w:pStyle w:val="Default"/>
              <w:numPr>
                <w:ilvl w:val="0"/>
                <w:numId w:val="11"/>
              </w:numPr>
              <w:rPr>
                <w:rFonts w:ascii="Corbel" w:hAnsi="Corbel"/>
                <w:bCs/>
              </w:rPr>
            </w:pPr>
            <w:r w:rsidRPr="00986A68">
              <w:rPr>
                <w:rFonts w:ascii="Corbel" w:hAnsi="Corbel"/>
                <w:bCs/>
              </w:rPr>
              <w:t xml:space="preserve">Annual audited accounts </w:t>
            </w:r>
          </w:p>
          <w:p w:rsidR="00BD5BE8" w:rsidRPr="00986A68" w:rsidRDefault="00BD5BE8" w:rsidP="00BD5BE8">
            <w:pPr>
              <w:pStyle w:val="Default"/>
              <w:numPr>
                <w:ilvl w:val="0"/>
                <w:numId w:val="11"/>
              </w:numPr>
              <w:rPr>
                <w:rFonts w:ascii="Corbel" w:hAnsi="Corbel"/>
                <w:bCs/>
              </w:rPr>
            </w:pPr>
            <w:r w:rsidRPr="00986A68">
              <w:rPr>
                <w:rFonts w:ascii="Corbel" w:hAnsi="Corbel"/>
                <w:bCs/>
              </w:rPr>
              <w:t>Inspection reports</w:t>
            </w:r>
          </w:p>
          <w:p w:rsidR="00BD5BE8" w:rsidRPr="00986A68" w:rsidRDefault="00BD5BE8" w:rsidP="00BD5BE8">
            <w:pPr>
              <w:pStyle w:val="Default"/>
              <w:numPr>
                <w:ilvl w:val="0"/>
                <w:numId w:val="11"/>
              </w:numPr>
              <w:rPr>
                <w:rFonts w:ascii="Corbel" w:hAnsi="Corbel"/>
                <w:bCs/>
              </w:rPr>
            </w:pPr>
            <w:r w:rsidRPr="00986A68">
              <w:rPr>
                <w:rFonts w:ascii="Corbel" w:hAnsi="Corbel"/>
                <w:bCs/>
              </w:rPr>
              <w:t>Budget and Directions</w:t>
            </w:r>
          </w:p>
          <w:p w:rsidR="00BD5BE8" w:rsidRPr="00986A68" w:rsidRDefault="00BD5BE8" w:rsidP="00BD5BE8">
            <w:pPr>
              <w:pStyle w:val="Default"/>
              <w:numPr>
                <w:ilvl w:val="0"/>
                <w:numId w:val="11"/>
              </w:numPr>
              <w:rPr>
                <w:rFonts w:ascii="Corbel" w:hAnsi="Corbel"/>
                <w:bCs/>
              </w:rPr>
            </w:pPr>
            <w:r w:rsidRPr="00986A68">
              <w:rPr>
                <w:rFonts w:ascii="Corbel" w:hAnsi="Corbel"/>
                <w:bCs/>
              </w:rPr>
              <w:t>Planning applications</w:t>
            </w:r>
          </w:p>
          <w:p w:rsidR="00BD5BE8" w:rsidRPr="00986A68" w:rsidRDefault="00BD5BE8" w:rsidP="00BD5BE8">
            <w:pPr>
              <w:pStyle w:val="Default"/>
              <w:numPr>
                <w:ilvl w:val="0"/>
                <w:numId w:val="11"/>
              </w:numPr>
              <w:rPr>
                <w:rFonts w:ascii="Corbel" w:hAnsi="Corbel"/>
                <w:bCs/>
              </w:rPr>
            </w:pPr>
            <w:r w:rsidRPr="00986A68">
              <w:rPr>
                <w:rFonts w:ascii="Corbel" w:hAnsi="Corbel"/>
                <w:bCs/>
              </w:rPr>
              <w:t>Health outcomes and profiling</w:t>
            </w:r>
          </w:p>
          <w:p w:rsidR="00BD5BE8" w:rsidRPr="00986A68" w:rsidRDefault="00D4642E" w:rsidP="00BD5BE8">
            <w:pPr>
              <w:pStyle w:val="Default"/>
              <w:numPr>
                <w:ilvl w:val="0"/>
                <w:numId w:val="11"/>
              </w:numPr>
              <w:rPr>
                <w:rFonts w:ascii="Corbel" w:hAnsi="Corbel"/>
                <w:bCs/>
              </w:rPr>
            </w:pPr>
            <w:r w:rsidRPr="00986A68">
              <w:rPr>
                <w:rFonts w:ascii="Corbel" w:hAnsi="Corbel"/>
                <w:bCs/>
              </w:rPr>
              <w:t>East Lothian demographic information</w:t>
            </w:r>
            <w:r w:rsidR="00BD5BE8" w:rsidRPr="00986A68">
              <w:rPr>
                <w:rFonts w:ascii="Corbel" w:hAnsi="Corbel"/>
                <w:bCs/>
              </w:rPr>
              <w:t xml:space="preserve"> </w:t>
            </w:r>
          </w:p>
        </w:tc>
        <w:tc>
          <w:tcPr>
            <w:tcW w:w="4819" w:type="dxa"/>
          </w:tcPr>
          <w:p w:rsidR="008F3F21" w:rsidRPr="00986A68" w:rsidRDefault="008F3F21">
            <w:pPr>
              <w:pStyle w:val="Default"/>
              <w:rPr>
                <w:rFonts w:ascii="Corbel" w:hAnsi="Corbel"/>
              </w:rPr>
            </w:pPr>
          </w:p>
        </w:tc>
        <w:tc>
          <w:tcPr>
            <w:tcW w:w="4394" w:type="dxa"/>
          </w:tcPr>
          <w:p w:rsidR="008F3F21" w:rsidRPr="00986A68" w:rsidRDefault="00BD5BE8" w:rsidP="00BD5BE8">
            <w:pPr>
              <w:pStyle w:val="Default"/>
              <w:numPr>
                <w:ilvl w:val="0"/>
                <w:numId w:val="10"/>
              </w:numPr>
              <w:ind w:left="360"/>
              <w:rPr>
                <w:rFonts w:ascii="Corbel" w:hAnsi="Corbel"/>
              </w:rPr>
            </w:pPr>
            <w:r w:rsidRPr="00986A68">
              <w:rPr>
                <w:rFonts w:ascii="Corbel" w:hAnsi="Corbel"/>
              </w:rPr>
              <w:t>@www.eastlothian.gov.uk/elhscp (IJB papers) and @ISD</w:t>
            </w:r>
          </w:p>
          <w:p w:rsidR="008F3F21" w:rsidRPr="00986A68" w:rsidRDefault="008F3F21" w:rsidP="00BD5BE8">
            <w:pPr>
              <w:pStyle w:val="Default"/>
              <w:numPr>
                <w:ilvl w:val="0"/>
                <w:numId w:val="10"/>
              </w:numPr>
              <w:ind w:left="360"/>
              <w:rPr>
                <w:rFonts w:ascii="Corbel" w:hAnsi="Corbel"/>
              </w:rPr>
            </w:pPr>
            <w:r w:rsidRPr="00986A68">
              <w:rPr>
                <w:rFonts w:ascii="Corbel" w:hAnsi="Corbel"/>
              </w:rPr>
              <w:t>@</w:t>
            </w:r>
            <w:r w:rsidR="00BD5BE8" w:rsidRPr="00986A68">
              <w:rPr>
                <w:rFonts w:ascii="Corbel" w:hAnsi="Corbel"/>
              </w:rPr>
              <w:t>www.eastlothian.gov.uk (audit and governance committee papers</w:t>
            </w:r>
          </w:p>
          <w:p w:rsidR="00BD5BE8" w:rsidRPr="00986A68" w:rsidRDefault="00BD5BE8" w:rsidP="00BD5BE8">
            <w:pPr>
              <w:pStyle w:val="Default"/>
              <w:numPr>
                <w:ilvl w:val="0"/>
                <w:numId w:val="10"/>
              </w:numPr>
              <w:ind w:left="360"/>
              <w:rPr>
                <w:rFonts w:ascii="Corbel" w:hAnsi="Corbel"/>
              </w:rPr>
            </w:pPr>
            <w:r w:rsidRPr="00986A68">
              <w:rPr>
                <w:rFonts w:ascii="Corbel" w:hAnsi="Corbel"/>
              </w:rPr>
              <w:t>www/eastlothian.gov.uk/</w:t>
            </w:r>
            <w:proofErr w:type="spellStart"/>
            <w:r w:rsidRPr="00986A68">
              <w:rPr>
                <w:rFonts w:ascii="Corbel" w:hAnsi="Corbel"/>
              </w:rPr>
              <w:t>elhscp</w:t>
            </w:r>
            <w:proofErr w:type="spellEnd"/>
          </w:p>
          <w:p w:rsidR="00BD5BE8" w:rsidRPr="00986A68" w:rsidRDefault="00BD5BE8" w:rsidP="00BD5BE8">
            <w:pPr>
              <w:pStyle w:val="Default"/>
              <w:numPr>
                <w:ilvl w:val="0"/>
                <w:numId w:val="10"/>
              </w:numPr>
              <w:ind w:left="360"/>
              <w:rPr>
                <w:rFonts w:ascii="Corbel" w:hAnsi="Corbel"/>
              </w:rPr>
            </w:pPr>
            <w:r w:rsidRPr="00986A68">
              <w:rPr>
                <w:rFonts w:ascii="Corbel" w:hAnsi="Corbel"/>
              </w:rPr>
              <w:t xml:space="preserve">@ </w:t>
            </w:r>
            <w:hyperlink r:id="rId26" w:history="1">
              <w:r w:rsidRPr="00986A68">
                <w:rPr>
                  <w:rStyle w:val="Hyperlink"/>
                  <w:rFonts w:ascii="Corbel" w:hAnsi="Corbel"/>
                </w:rPr>
                <w:t>http://www.careinspectorate.com/</w:t>
              </w:r>
            </w:hyperlink>
          </w:p>
          <w:p w:rsidR="00BD5BE8" w:rsidRPr="00986A68" w:rsidRDefault="00BD5BE8" w:rsidP="00BD5BE8">
            <w:pPr>
              <w:pStyle w:val="Default"/>
              <w:ind w:left="360"/>
              <w:rPr>
                <w:rFonts w:ascii="Corbel" w:hAnsi="Corbel"/>
              </w:rPr>
            </w:pPr>
            <w:r w:rsidRPr="00986A68">
              <w:rPr>
                <w:rFonts w:ascii="Corbel" w:hAnsi="Corbel"/>
              </w:rPr>
              <w:t xml:space="preserve">And </w:t>
            </w:r>
            <w:hyperlink r:id="rId27" w:history="1">
              <w:r w:rsidRPr="00986A68">
                <w:rPr>
                  <w:rStyle w:val="Hyperlink"/>
                  <w:rFonts w:ascii="Corbel" w:hAnsi="Corbel"/>
                </w:rPr>
                <w:t>http://www.healthcareimprovementscotland.org/</w:t>
              </w:r>
            </w:hyperlink>
          </w:p>
          <w:p w:rsidR="00BD5BE8" w:rsidRPr="00986A68" w:rsidRDefault="00BD5BE8" w:rsidP="00BD5BE8">
            <w:pPr>
              <w:pStyle w:val="Default"/>
              <w:numPr>
                <w:ilvl w:val="0"/>
                <w:numId w:val="13"/>
              </w:numPr>
              <w:rPr>
                <w:rFonts w:ascii="Corbel" w:hAnsi="Corbel"/>
              </w:rPr>
            </w:pPr>
            <w:r w:rsidRPr="00986A68">
              <w:rPr>
                <w:rFonts w:ascii="Corbel" w:hAnsi="Corbel"/>
              </w:rPr>
              <w:t xml:space="preserve">@www.eastlothian.gov.uk/elhscp (IJB reports); @East Lothian Council committee papers; ‘NHS Lothian </w:t>
            </w:r>
            <w:proofErr w:type="spellStart"/>
            <w:r w:rsidRPr="00986A68">
              <w:rPr>
                <w:rFonts w:ascii="Corbel" w:hAnsi="Corbel"/>
              </w:rPr>
              <w:t>Bopard</w:t>
            </w:r>
            <w:proofErr w:type="spellEnd"/>
            <w:r w:rsidRPr="00986A68">
              <w:rPr>
                <w:rFonts w:ascii="Corbel" w:hAnsi="Corbel"/>
              </w:rPr>
              <w:t xml:space="preserve"> papers</w:t>
            </w:r>
          </w:p>
          <w:p w:rsidR="00BD5BE8" w:rsidRPr="00986A68" w:rsidRDefault="00BD5BE8" w:rsidP="00BD5BE8">
            <w:pPr>
              <w:pStyle w:val="Default"/>
              <w:numPr>
                <w:ilvl w:val="0"/>
                <w:numId w:val="13"/>
              </w:numPr>
              <w:rPr>
                <w:rFonts w:ascii="Corbel" w:hAnsi="Corbel"/>
              </w:rPr>
            </w:pPr>
            <w:r w:rsidRPr="00986A68">
              <w:rPr>
                <w:rFonts w:ascii="Corbel" w:hAnsi="Corbel"/>
              </w:rPr>
              <w:t>@Planning Online</w:t>
            </w:r>
          </w:p>
          <w:p w:rsidR="00BD5BE8" w:rsidRPr="00986A68" w:rsidRDefault="00BD5BE8" w:rsidP="00BD5BE8">
            <w:pPr>
              <w:pStyle w:val="Default"/>
              <w:numPr>
                <w:ilvl w:val="0"/>
                <w:numId w:val="13"/>
              </w:numPr>
              <w:rPr>
                <w:rFonts w:ascii="Corbel" w:hAnsi="Corbel"/>
              </w:rPr>
            </w:pPr>
            <w:r w:rsidRPr="00986A68">
              <w:rPr>
                <w:rFonts w:ascii="Corbel" w:hAnsi="Corbel"/>
              </w:rPr>
              <w:t xml:space="preserve">@ ISD </w:t>
            </w:r>
          </w:p>
          <w:p w:rsidR="00D4642E" w:rsidRPr="00986A68" w:rsidRDefault="00D4642E" w:rsidP="00BD5BE8">
            <w:pPr>
              <w:pStyle w:val="Default"/>
              <w:numPr>
                <w:ilvl w:val="0"/>
                <w:numId w:val="13"/>
              </w:numPr>
              <w:rPr>
                <w:rFonts w:ascii="Corbel" w:hAnsi="Corbel"/>
              </w:rPr>
            </w:pPr>
            <w:r w:rsidRPr="00986A68">
              <w:rPr>
                <w:rFonts w:ascii="Corbel" w:hAnsi="Corbel"/>
              </w:rPr>
              <w:t xml:space="preserve">@ Scottish Recorder’s Office and </w:t>
            </w:r>
            <w:hyperlink r:id="rId28" w:history="1">
              <w:r w:rsidRPr="00986A68">
                <w:rPr>
                  <w:rStyle w:val="Hyperlink"/>
                  <w:rFonts w:ascii="Corbel" w:hAnsi="Corbel"/>
                </w:rPr>
                <w:t>@www.eastlothian.gov.uk</w:t>
              </w:r>
            </w:hyperlink>
          </w:p>
          <w:p w:rsidR="00D4642E" w:rsidRPr="00986A68" w:rsidRDefault="00D4642E" w:rsidP="00D4642E">
            <w:pPr>
              <w:pStyle w:val="Default"/>
              <w:rPr>
                <w:rFonts w:ascii="Corbel" w:hAnsi="Corbel"/>
              </w:rPr>
            </w:pPr>
          </w:p>
          <w:p w:rsidR="00BD5BE8" w:rsidRPr="00986A68" w:rsidRDefault="00BD5BE8" w:rsidP="00BD5BE8">
            <w:pPr>
              <w:pStyle w:val="Default"/>
              <w:ind w:left="720"/>
              <w:rPr>
                <w:rFonts w:ascii="Corbel" w:hAnsi="Corbel"/>
              </w:rPr>
            </w:pPr>
          </w:p>
          <w:p w:rsidR="00BD5BE8" w:rsidRPr="00986A68" w:rsidRDefault="00BD5BE8" w:rsidP="008F3F21">
            <w:pPr>
              <w:pStyle w:val="Default"/>
              <w:rPr>
                <w:rFonts w:ascii="Corbel" w:hAnsi="Corbel"/>
              </w:rPr>
            </w:pPr>
          </w:p>
        </w:tc>
      </w:tr>
    </w:tbl>
    <w:p w:rsidR="00E2638D" w:rsidRDefault="00E2638D">
      <w:pPr>
        <w:rPr>
          <w:rFonts w:ascii="Corbel" w:hAnsi="Corbel" w:cs="Arial"/>
          <w:color w:val="000000"/>
          <w:sz w:val="18"/>
          <w:szCs w:val="18"/>
        </w:rPr>
      </w:pPr>
    </w:p>
    <w:sectPr w:rsidR="00E2638D" w:rsidSect="00E43E7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FB6" w:rsidRDefault="00332FB6" w:rsidP="002C43B1">
      <w:pPr>
        <w:spacing w:after="0" w:line="240" w:lineRule="auto"/>
      </w:pPr>
      <w:r>
        <w:separator/>
      </w:r>
    </w:p>
  </w:endnote>
  <w:endnote w:type="continuationSeparator" w:id="0">
    <w:p w:rsidR="00332FB6" w:rsidRDefault="00332FB6" w:rsidP="002C4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8D" w:rsidRPr="00A25199" w:rsidRDefault="00E2638D" w:rsidP="00E2638D">
    <w:pPr>
      <w:pStyle w:val="Default"/>
      <w:rPr>
        <w:rFonts w:ascii="Helvetica" w:hAnsi="Helvetica"/>
        <w:b/>
        <w:bCs/>
        <w:sz w:val="20"/>
        <w:szCs w:val="20"/>
      </w:rPr>
    </w:pPr>
    <w:r w:rsidRPr="00A25199">
      <w:rPr>
        <w:rFonts w:ascii="Helvetica" w:hAnsi="Helvetica"/>
        <w:b/>
        <w:bCs/>
        <w:sz w:val="20"/>
        <w:szCs w:val="20"/>
      </w:rPr>
      <w:t>GUIDE TO INFORMATION AVAILABLE THROUGH TH</w:t>
    </w:r>
    <w:r>
      <w:rPr>
        <w:rFonts w:ascii="Helvetica" w:hAnsi="Helvetica"/>
        <w:b/>
        <w:bCs/>
        <w:sz w:val="20"/>
        <w:szCs w:val="20"/>
      </w:rPr>
      <w:t>E MODEL PUBLICATION SCHEME 2015: Version 2 (29 May 2017) Our Ref: 00002</w:t>
    </w:r>
  </w:p>
  <w:p w:rsidR="00E2638D" w:rsidRDefault="00E2638D">
    <w:pPr>
      <w:pStyle w:val="Footer"/>
    </w:pPr>
  </w:p>
  <w:p w:rsidR="00E2638D" w:rsidRDefault="00E26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FB6" w:rsidRDefault="00332FB6" w:rsidP="002C43B1">
      <w:pPr>
        <w:spacing w:after="0" w:line="240" w:lineRule="auto"/>
      </w:pPr>
      <w:r>
        <w:separator/>
      </w:r>
    </w:p>
  </w:footnote>
  <w:footnote w:type="continuationSeparator" w:id="0">
    <w:p w:rsidR="00332FB6" w:rsidRDefault="00332FB6" w:rsidP="002C43B1">
      <w:pPr>
        <w:spacing w:after="0" w:line="240" w:lineRule="auto"/>
      </w:pPr>
      <w:r>
        <w:continuationSeparator/>
      </w:r>
    </w:p>
  </w:footnote>
  <w:footnote w:id="1">
    <w:p w:rsidR="00E2638D" w:rsidRDefault="00E2638D" w:rsidP="002C43B1">
      <w:pPr>
        <w:pStyle w:val="Default"/>
      </w:pPr>
      <w:r>
        <w:rPr>
          <w:rStyle w:val="FootnoteReference"/>
        </w:rPr>
        <w:footnoteRef/>
      </w:r>
      <w:r>
        <w:t xml:space="preserve"> </w:t>
      </w:r>
    </w:p>
    <w:p w:rsidR="00E2638D" w:rsidRDefault="00E2638D" w:rsidP="002C43B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2D6"/>
    <w:multiLevelType w:val="hybridMultilevel"/>
    <w:tmpl w:val="E40AE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DA28F4"/>
    <w:multiLevelType w:val="hybridMultilevel"/>
    <w:tmpl w:val="A0E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43654"/>
    <w:multiLevelType w:val="hybridMultilevel"/>
    <w:tmpl w:val="03C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E4AA8"/>
    <w:multiLevelType w:val="hybridMultilevel"/>
    <w:tmpl w:val="BF9A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FD40E9"/>
    <w:multiLevelType w:val="hybridMultilevel"/>
    <w:tmpl w:val="E3BA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4F2754"/>
    <w:multiLevelType w:val="hybridMultilevel"/>
    <w:tmpl w:val="13B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CA573F"/>
    <w:multiLevelType w:val="hybridMultilevel"/>
    <w:tmpl w:val="A9BA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FA20BF"/>
    <w:multiLevelType w:val="hybridMultilevel"/>
    <w:tmpl w:val="F0C8D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4408A4"/>
    <w:multiLevelType w:val="hybridMultilevel"/>
    <w:tmpl w:val="506C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1E33431"/>
    <w:multiLevelType w:val="hybridMultilevel"/>
    <w:tmpl w:val="F4CA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3B1DA6"/>
    <w:multiLevelType w:val="hybridMultilevel"/>
    <w:tmpl w:val="2348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BD13B75"/>
    <w:multiLevelType w:val="hybridMultilevel"/>
    <w:tmpl w:val="5496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4C583E"/>
    <w:multiLevelType w:val="hybridMultilevel"/>
    <w:tmpl w:val="109C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9"/>
  </w:num>
  <w:num w:numId="5">
    <w:abstractNumId w:val="12"/>
  </w:num>
  <w:num w:numId="6">
    <w:abstractNumId w:val="5"/>
  </w:num>
  <w:num w:numId="7">
    <w:abstractNumId w:val="2"/>
  </w:num>
  <w:num w:numId="8">
    <w:abstractNumId w:val="4"/>
  </w:num>
  <w:num w:numId="9">
    <w:abstractNumId w:val="10"/>
  </w:num>
  <w:num w:numId="10">
    <w:abstractNumId w:val="3"/>
  </w:num>
  <w:num w:numId="11">
    <w:abstractNumId w:val="8"/>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3BA8"/>
    <w:rsid w:val="001130FE"/>
    <w:rsid w:val="00180D1E"/>
    <w:rsid w:val="001909A5"/>
    <w:rsid w:val="00200102"/>
    <w:rsid w:val="0020249C"/>
    <w:rsid w:val="00214377"/>
    <w:rsid w:val="002673F3"/>
    <w:rsid w:val="00270472"/>
    <w:rsid w:val="002C43B1"/>
    <w:rsid w:val="002D60FF"/>
    <w:rsid w:val="00332FB6"/>
    <w:rsid w:val="00341AFA"/>
    <w:rsid w:val="003837FD"/>
    <w:rsid w:val="003C15BD"/>
    <w:rsid w:val="003C54EB"/>
    <w:rsid w:val="003E1ABB"/>
    <w:rsid w:val="004E0300"/>
    <w:rsid w:val="004F544A"/>
    <w:rsid w:val="005477C0"/>
    <w:rsid w:val="00593BA8"/>
    <w:rsid w:val="005B3F03"/>
    <w:rsid w:val="005B5F5D"/>
    <w:rsid w:val="005B73F7"/>
    <w:rsid w:val="005D0989"/>
    <w:rsid w:val="00612332"/>
    <w:rsid w:val="0067797A"/>
    <w:rsid w:val="006A63FE"/>
    <w:rsid w:val="00781A19"/>
    <w:rsid w:val="008C5EC3"/>
    <w:rsid w:val="008F3F21"/>
    <w:rsid w:val="00986A68"/>
    <w:rsid w:val="00994A53"/>
    <w:rsid w:val="009C6BCE"/>
    <w:rsid w:val="00A06BEE"/>
    <w:rsid w:val="00A25199"/>
    <w:rsid w:val="00A81E86"/>
    <w:rsid w:val="00BA4511"/>
    <w:rsid w:val="00BD5BE8"/>
    <w:rsid w:val="00C77206"/>
    <w:rsid w:val="00C95C14"/>
    <w:rsid w:val="00CE5EB2"/>
    <w:rsid w:val="00D4642E"/>
    <w:rsid w:val="00D50B91"/>
    <w:rsid w:val="00E05243"/>
    <w:rsid w:val="00E2638D"/>
    <w:rsid w:val="00E42536"/>
    <w:rsid w:val="00E43E70"/>
    <w:rsid w:val="00E77327"/>
    <w:rsid w:val="00F900A3"/>
    <w:rsid w:val="00FF03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3BA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900A3"/>
    <w:rPr>
      <w:color w:val="0000FF" w:themeColor="hyperlink"/>
      <w:u w:val="single"/>
    </w:rPr>
  </w:style>
  <w:style w:type="paragraph" w:styleId="ListParagraph">
    <w:name w:val="List Paragraph"/>
    <w:basedOn w:val="Normal"/>
    <w:uiPriority w:val="34"/>
    <w:qFormat/>
    <w:rsid w:val="002C43B1"/>
    <w:pPr>
      <w:ind w:left="720"/>
      <w:contextualSpacing/>
    </w:pPr>
  </w:style>
  <w:style w:type="paragraph" w:styleId="FootnoteText">
    <w:name w:val="footnote text"/>
    <w:basedOn w:val="Normal"/>
    <w:link w:val="FootnoteTextChar"/>
    <w:uiPriority w:val="99"/>
    <w:semiHidden/>
    <w:unhideWhenUsed/>
    <w:rsid w:val="002C4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3B1"/>
    <w:rPr>
      <w:sz w:val="20"/>
      <w:szCs w:val="20"/>
    </w:rPr>
  </w:style>
  <w:style w:type="character" w:styleId="FootnoteReference">
    <w:name w:val="footnote reference"/>
    <w:basedOn w:val="DefaultParagraphFont"/>
    <w:uiPriority w:val="99"/>
    <w:semiHidden/>
    <w:unhideWhenUsed/>
    <w:rsid w:val="002C43B1"/>
    <w:rPr>
      <w:vertAlign w:val="superscript"/>
    </w:rPr>
  </w:style>
  <w:style w:type="paragraph" w:styleId="BalloonText">
    <w:name w:val="Balloon Text"/>
    <w:basedOn w:val="Normal"/>
    <w:link w:val="BalloonTextChar"/>
    <w:uiPriority w:val="99"/>
    <w:semiHidden/>
    <w:unhideWhenUsed/>
    <w:rsid w:val="002C4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3B1"/>
    <w:rPr>
      <w:rFonts w:ascii="Tahoma" w:hAnsi="Tahoma" w:cs="Tahoma"/>
      <w:sz w:val="16"/>
      <w:szCs w:val="16"/>
    </w:rPr>
  </w:style>
  <w:style w:type="table" w:styleId="LightShading-Accent5">
    <w:name w:val="Light Shading Accent 5"/>
    <w:basedOn w:val="TableNormal"/>
    <w:uiPriority w:val="60"/>
    <w:rsid w:val="0021437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21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26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638D"/>
  </w:style>
  <w:style w:type="paragraph" w:styleId="Footer">
    <w:name w:val="footer"/>
    <w:basedOn w:val="Normal"/>
    <w:link w:val="FooterChar"/>
    <w:uiPriority w:val="99"/>
    <w:unhideWhenUsed/>
    <w:rsid w:val="00E26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8D"/>
  </w:style>
</w:styles>
</file>

<file path=word/webSettings.xml><?xml version="1.0" encoding="utf-8"?>
<w:webSettings xmlns:r="http://schemas.openxmlformats.org/officeDocument/2006/relationships" xmlns:w="http://schemas.openxmlformats.org/wordprocessingml/2006/main">
  <w:divs>
    <w:div w:id="100422782">
      <w:bodyDiv w:val="1"/>
      <w:marLeft w:val="0"/>
      <w:marRight w:val="0"/>
      <w:marTop w:val="0"/>
      <w:marBottom w:val="0"/>
      <w:divBdr>
        <w:top w:val="none" w:sz="0" w:space="0" w:color="auto"/>
        <w:left w:val="none" w:sz="0" w:space="0" w:color="auto"/>
        <w:bottom w:val="none" w:sz="0" w:space="0" w:color="auto"/>
        <w:right w:val="none" w:sz="0" w:space="0" w:color="auto"/>
      </w:divBdr>
      <w:divsChild>
        <w:div w:id="2054310720">
          <w:marLeft w:val="0"/>
          <w:marRight w:val="0"/>
          <w:marTop w:val="0"/>
          <w:marBottom w:val="0"/>
          <w:divBdr>
            <w:top w:val="none" w:sz="0" w:space="0" w:color="auto"/>
            <w:left w:val="none" w:sz="0" w:space="0" w:color="auto"/>
            <w:bottom w:val="none" w:sz="0" w:space="0" w:color="auto"/>
            <w:right w:val="none" w:sz="0" w:space="0" w:color="auto"/>
          </w:divBdr>
          <w:divsChild>
            <w:div w:id="1495760741">
              <w:marLeft w:val="0"/>
              <w:marRight w:val="0"/>
              <w:marTop w:val="0"/>
              <w:marBottom w:val="0"/>
              <w:divBdr>
                <w:top w:val="none" w:sz="0" w:space="0" w:color="auto"/>
                <w:left w:val="none" w:sz="0" w:space="0" w:color="auto"/>
                <w:bottom w:val="none" w:sz="0" w:space="0" w:color="auto"/>
                <w:right w:val="none" w:sz="0" w:space="0" w:color="auto"/>
              </w:divBdr>
              <w:divsChild>
                <w:div w:id="2042313648">
                  <w:marLeft w:val="0"/>
                  <w:marRight w:val="0"/>
                  <w:marTop w:val="0"/>
                  <w:marBottom w:val="0"/>
                  <w:divBdr>
                    <w:top w:val="none" w:sz="0" w:space="0" w:color="auto"/>
                    <w:left w:val="none" w:sz="0" w:space="0" w:color="auto"/>
                    <w:bottom w:val="none" w:sz="0" w:space="0" w:color="auto"/>
                    <w:right w:val="none" w:sz="0" w:space="0" w:color="auto"/>
                  </w:divBdr>
                  <w:divsChild>
                    <w:div w:id="123668097">
                      <w:marLeft w:val="0"/>
                      <w:marRight w:val="0"/>
                      <w:marTop w:val="0"/>
                      <w:marBottom w:val="0"/>
                      <w:divBdr>
                        <w:top w:val="none" w:sz="0" w:space="0" w:color="auto"/>
                        <w:left w:val="none" w:sz="0" w:space="0" w:color="auto"/>
                        <w:bottom w:val="none" w:sz="0" w:space="0" w:color="auto"/>
                        <w:right w:val="none" w:sz="0" w:space="0" w:color="auto"/>
                      </w:divBdr>
                      <w:divsChild>
                        <w:div w:id="736442532">
                          <w:marLeft w:val="0"/>
                          <w:marRight w:val="0"/>
                          <w:marTop w:val="0"/>
                          <w:marBottom w:val="0"/>
                          <w:divBdr>
                            <w:top w:val="none" w:sz="0" w:space="0" w:color="auto"/>
                            <w:left w:val="none" w:sz="0" w:space="0" w:color="auto"/>
                            <w:bottom w:val="none" w:sz="0" w:space="0" w:color="auto"/>
                            <w:right w:val="none" w:sz="0" w:space="0" w:color="auto"/>
                          </w:divBdr>
                          <w:divsChild>
                            <w:div w:id="1062601649">
                              <w:marLeft w:val="0"/>
                              <w:marRight w:val="0"/>
                              <w:marTop w:val="0"/>
                              <w:marBottom w:val="0"/>
                              <w:divBdr>
                                <w:top w:val="none" w:sz="0" w:space="0" w:color="auto"/>
                                <w:left w:val="none" w:sz="0" w:space="0" w:color="auto"/>
                                <w:bottom w:val="none" w:sz="0" w:space="0" w:color="auto"/>
                                <w:right w:val="none" w:sz="0" w:space="0" w:color="auto"/>
                              </w:divBdr>
                              <w:divsChild>
                                <w:div w:id="1104962544">
                                  <w:marLeft w:val="0"/>
                                  <w:marRight w:val="0"/>
                                  <w:marTop w:val="0"/>
                                  <w:marBottom w:val="0"/>
                                  <w:divBdr>
                                    <w:top w:val="none" w:sz="0" w:space="0" w:color="auto"/>
                                    <w:left w:val="none" w:sz="0" w:space="0" w:color="auto"/>
                                    <w:bottom w:val="none" w:sz="0" w:space="0" w:color="auto"/>
                                    <w:right w:val="none" w:sz="0" w:space="0" w:color="auto"/>
                                  </w:divBdr>
                                </w:div>
                                <w:div w:id="567573841">
                                  <w:marLeft w:val="0"/>
                                  <w:marRight w:val="0"/>
                                  <w:marTop w:val="0"/>
                                  <w:marBottom w:val="0"/>
                                  <w:divBdr>
                                    <w:top w:val="none" w:sz="0" w:space="0" w:color="auto"/>
                                    <w:left w:val="none" w:sz="0" w:space="0" w:color="auto"/>
                                    <w:bottom w:val="none" w:sz="0" w:space="0" w:color="auto"/>
                                    <w:right w:val="none" w:sz="0" w:space="0" w:color="auto"/>
                                  </w:divBdr>
                                </w:div>
                                <w:div w:id="1239097731">
                                  <w:marLeft w:val="0"/>
                                  <w:marRight w:val="0"/>
                                  <w:marTop w:val="0"/>
                                  <w:marBottom w:val="0"/>
                                  <w:divBdr>
                                    <w:top w:val="none" w:sz="0" w:space="0" w:color="auto"/>
                                    <w:left w:val="none" w:sz="0" w:space="0" w:color="auto"/>
                                    <w:bottom w:val="none" w:sz="0" w:space="0" w:color="auto"/>
                                    <w:right w:val="none" w:sz="0" w:space="0" w:color="auto"/>
                                  </w:divBdr>
                                </w:div>
                                <w:div w:id="708650164">
                                  <w:marLeft w:val="0"/>
                                  <w:marRight w:val="0"/>
                                  <w:marTop w:val="0"/>
                                  <w:marBottom w:val="0"/>
                                  <w:divBdr>
                                    <w:top w:val="none" w:sz="0" w:space="0" w:color="auto"/>
                                    <w:left w:val="none" w:sz="0" w:space="0" w:color="auto"/>
                                    <w:bottom w:val="none" w:sz="0" w:space="0" w:color="auto"/>
                                    <w:right w:val="none" w:sz="0" w:space="0" w:color="auto"/>
                                  </w:divBdr>
                                </w:div>
                                <w:div w:id="511532964">
                                  <w:marLeft w:val="0"/>
                                  <w:marRight w:val="0"/>
                                  <w:marTop w:val="0"/>
                                  <w:marBottom w:val="0"/>
                                  <w:divBdr>
                                    <w:top w:val="none" w:sz="0" w:space="0" w:color="auto"/>
                                    <w:left w:val="none" w:sz="0" w:space="0" w:color="auto"/>
                                    <w:bottom w:val="none" w:sz="0" w:space="0" w:color="auto"/>
                                    <w:right w:val="none" w:sz="0" w:space="0" w:color="auto"/>
                                  </w:divBdr>
                                </w:div>
                                <w:div w:id="1309552965">
                                  <w:marLeft w:val="0"/>
                                  <w:marRight w:val="0"/>
                                  <w:marTop w:val="0"/>
                                  <w:marBottom w:val="0"/>
                                  <w:divBdr>
                                    <w:top w:val="none" w:sz="0" w:space="0" w:color="auto"/>
                                    <w:left w:val="none" w:sz="0" w:space="0" w:color="auto"/>
                                    <w:bottom w:val="none" w:sz="0" w:space="0" w:color="auto"/>
                                    <w:right w:val="none" w:sz="0" w:space="0" w:color="auto"/>
                                  </w:divBdr>
                                </w:div>
                                <w:div w:id="65764053">
                                  <w:marLeft w:val="0"/>
                                  <w:marRight w:val="0"/>
                                  <w:marTop w:val="0"/>
                                  <w:marBottom w:val="0"/>
                                  <w:divBdr>
                                    <w:top w:val="none" w:sz="0" w:space="0" w:color="auto"/>
                                    <w:left w:val="none" w:sz="0" w:space="0" w:color="auto"/>
                                    <w:bottom w:val="none" w:sz="0" w:space="0" w:color="auto"/>
                                    <w:right w:val="none" w:sz="0" w:space="0" w:color="auto"/>
                                  </w:divBdr>
                                </w:div>
                                <w:div w:id="1920365665">
                                  <w:marLeft w:val="0"/>
                                  <w:marRight w:val="0"/>
                                  <w:marTop w:val="0"/>
                                  <w:marBottom w:val="0"/>
                                  <w:divBdr>
                                    <w:top w:val="none" w:sz="0" w:space="0" w:color="auto"/>
                                    <w:left w:val="none" w:sz="0" w:space="0" w:color="auto"/>
                                    <w:bottom w:val="none" w:sz="0" w:space="0" w:color="auto"/>
                                    <w:right w:val="none" w:sz="0" w:space="0" w:color="auto"/>
                                  </w:divBdr>
                                </w:div>
                                <w:div w:id="1409381345">
                                  <w:marLeft w:val="0"/>
                                  <w:marRight w:val="0"/>
                                  <w:marTop w:val="0"/>
                                  <w:marBottom w:val="0"/>
                                  <w:divBdr>
                                    <w:top w:val="none" w:sz="0" w:space="0" w:color="auto"/>
                                    <w:left w:val="none" w:sz="0" w:space="0" w:color="auto"/>
                                    <w:bottom w:val="none" w:sz="0" w:space="0" w:color="auto"/>
                                    <w:right w:val="none" w:sz="0" w:space="0" w:color="auto"/>
                                  </w:divBdr>
                                </w:div>
                                <w:div w:id="601691289">
                                  <w:marLeft w:val="0"/>
                                  <w:marRight w:val="0"/>
                                  <w:marTop w:val="0"/>
                                  <w:marBottom w:val="0"/>
                                  <w:divBdr>
                                    <w:top w:val="none" w:sz="0" w:space="0" w:color="auto"/>
                                    <w:left w:val="none" w:sz="0" w:space="0" w:color="auto"/>
                                    <w:bottom w:val="none" w:sz="0" w:space="0" w:color="auto"/>
                                    <w:right w:val="none" w:sz="0" w:space="0" w:color="auto"/>
                                  </w:divBdr>
                                </w:div>
                                <w:div w:id="1134517497">
                                  <w:marLeft w:val="0"/>
                                  <w:marRight w:val="0"/>
                                  <w:marTop w:val="0"/>
                                  <w:marBottom w:val="0"/>
                                  <w:divBdr>
                                    <w:top w:val="none" w:sz="0" w:space="0" w:color="auto"/>
                                    <w:left w:val="none" w:sz="0" w:space="0" w:color="auto"/>
                                    <w:bottom w:val="none" w:sz="0" w:space="0" w:color="auto"/>
                                    <w:right w:val="none" w:sz="0" w:space="0" w:color="auto"/>
                                  </w:divBdr>
                                </w:div>
                                <w:div w:id="1511287759">
                                  <w:marLeft w:val="0"/>
                                  <w:marRight w:val="0"/>
                                  <w:marTop w:val="0"/>
                                  <w:marBottom w:val="0"/>
                                  <w:divBdr>
                                    <w:top w:val="none" w:sz="0" w:space="0" w:color="auto"/>
                                    <w:left w:val="none" w:sz="0" w:space="0" w:color="auto"/>
                                    <w:bottom w:val="none" w:sz="0" w:space="0" w:color="auto"/>
                                    <w:right w:val="none" w:sz="0" w:space="0" w:color="auto"/>
                                  </w:divBdr>
                                </w:div>
                                <w:div w:id="20486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lhscp@eastlothian.gov.uk" TargetMode="External"/><Relationship Id="rId18" Type="http://schemas.openxmlformats.org/officeDocument/2006/relationships/diagramLayout" Target="diagrams/layout1.xml"/><Relationship Id="rId26" Type="http://schemas.openxmlformats.org/officeDocument/2006/relationships/hyperlink" Target="http://www.careinspectorate.com/"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elhscp@eastlothian.gov.uk" TargetMode="External"/><Relationship Id="rId17" Type="http://schemas.openxmlformats.org/officeDocument/2006/relationships/diagramData" Target="diagrams/data1.xml"/><Relationship Id="rId25" Type="http://schemas.openxmlformats.org/officeDocument/2006/relationships/hyperlink" Target="http://www.eastlothian.gov.uk/info/704/data_protection_and_freedom_of_information/261/a_guide_to_the_freedom_of_information_scotland_act_2002" TargetMode="External"/><Relationship Id="rId2" Type="http://schemas.openxmlformats.org/officeDocument/2006/relationships/numbering" Target="numbering.xml"/><Relationship Id="rId16" Type="http://schemas.openxmlformats.org/officeDocument/2006/relationships/hyperlink" Target="http://www.eastlothian.gov.uk/elhscp"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hscp@eastlothian.gov.uk" TargetMode="External"/><Relationship Id="rId24" Type="http://schemas.openxmlformats.org/officeDocument/2006/relationships/hyperlink" Target="mailto:elhscp@eastlothian.gov.uk" TargetMode="External"/><Relationship Id="rId5" Type="http://schemas.openxmlformats.org/officeDocument/2006/relationships/webSettings" Target="webSettings.xml"/><Relationship Id="rId15" Type="http://schemas.openxmlformats.org/officeDocument/2006/relationships/hyperlink" Target="mailto:elhscp@eastlothian.gov.uk" TargetMode="External"/><Relationship Id="rId23" Type="http://schemas.openxmlformats.org/officeDocument/2006/relationships/hyperlink" Target="mailto:elhscp@eastlothian.gov.uk" TargetMode="External"/><Relationship Id="rId28" Type="http://schemas.openxmlformats.org/officeDocument/2006/relationships/hyperlink" Target="http://www.eastlothian.gov.uk/sharethecare" TargetMode="External"/><Relationship Id="rId10" Type="http://schemas.openxmlformats.org/officeDocument/2006/relationships/hyperlink" Target="mailto:elhscp@eastlothian.gov.uk"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eastlothian.gov.uk/downloads/download/2210/east_lothian_integration_scheme" TargetMode="External"/><Relationship Id="rId14" Type="http://schemas.openxmlformats.org/officeDocument/2006/relationships/hyperlink" Target="http://www.oqps.gov.uk" TargetMode="External"/><Relationship Id="rId22" Type="http://schemas.openxmlformats.org/officeDocument/2006/relationships/hyperlink" Target="http://www.itspublicknowledge.info/YourRights" TargetMode="External"/><Relationship Id="rId27" Type="http://schemas.openxmlformats.org/officeDocument/2006/relationships/hyperlink" Target="http://www.healthcareimprovementscotland.org/"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CA9471-08C9-426A-A3CE-E507803022EE}" type="doc">
      <dgm:prSet loTypeId="urn:microsoft.com/office/officeart/2005/8/layout/hProcess9" loCatId="process" qsTypeId="urn:microsoft.com/office/officeart/2005/8/quickstyle/simple1" qsCatId="simple" csTypeId="urn:microsoft.com/office/officeart/2005/8/colors/accent1_2" csCatId="accent1" phldr="1"/>
      <dgm:spPr/>
    </dgm:pt>
    <dgm:pt modelId="{9B7DF026-F865-4FA2-BA40-92F865AD5BA3}">
      <dgm:prSet phldrT="[Text]"/>
      <dgm:spPr/>
      <dgm:t>
        <a:bodyPr/>
        <a:lstStyle/>
        <a:p>
          <a:r>
            <a:rPr lang="en-GB"/>
            <a:t>Request for information</a:t>
          </a:r>
        </a:p>
      </dgm:t>
    </dgm:pt>
    <dgm:pt modelId="{ACE11C09-58B7-431B-8CA0-69DD201F6F4E}" type="parTrans" cxnId="{E1948231-DFDE-42F3-B4DD-7E2A43856DAC}">
      <dgm:prSet/>
      <dgm:spPr/>
      <dgm:t>
        <a:bodyPr/>
        <a:lstStyle/>
        <a:p>
          <a:endParaRPr lang="en-GB"/>
        </a:p>
      </dgm:t>
    </dgm:pt>
    <dgm:pt modelId="{56DADFFD-0BCB-42D5-B456-F01520D921CB}" type="sibTrans" cxnId="{E1948231-DFDE-42F3-B4DD-7E2A43856DAC}">
      <dgm:prSet/>
      <dgm:spPr/>
      <dgm:t>
        <a:bodyPr/>
        <a:lstStyle/>
        <a:p>
          <a:endParaRPr lang="en-GB"/>
        </a:p>
      </dgm:t>
    </dgm:pt>
    <dgm:pt modelId="{540BE836-41C7-455A-8705-1B6CD08B99EB}">
      <dgm:prSet phldrT="[Text]"/>
      <dgm:spPr/>
      <dgm:t>
        <a:bodyPr/>
        <a:lstStyle/>
        <a:p>
          <a:r>
            <a:rPr lang="en-GB"/>
            <a:t>Internal review if requester dissatisfied with response</a:t>
          </a:r>
        </a:p>
      </dgm:t>
    </dgm:pt>
    <dgm:pt modelId="{AE8E9C93-2E84-4715-8856-DFAEEA78F7E9}" type="sibTrans" cxnId="{EB24B5AD-87E6-4D01-AD6F-53C295DAE220}">
      <dgm:prSet/>
      <dgm:spPr/>
      <dgm:t>
        <a:bodyPr/>
        <a:lstStyle/>
        <a:p>
          <a:endParaRPr lang="en-GB"/>
        </a:p>
      </dgm:t>
    </dgm:pt>
    <dgm:pt modelId="{1277790D-1B70-4AAF-8593-5B20EC44347A}" type="parTrans" cxnId="{EB24B5AD-87E6-4D01-AD6F-53C295DAE220}">
      <dgm:prSet/>
      <dgm:spPr/>
      <dgm:t>
        <a:bodyPr/>
        <a:lstStyle/>
        <a:p>
          <a:endParaRPr lang="en-GB"/>
        </a:p>
      </dgm:t>
    </dgm:pt>
    <dgm:pt modelId="{E59DA51C-DF7B-411C-9074-10A24F3500FD}">
      <dgm:prSet phldrT="[Text]"/>
      <dgm:spPr/>
      <dgm:t>
        <a:bodyPr/>
        <a:lstStyle/>
        <a:p>
          <a:r>
            <a:rPr lang="en-GB"/>
            <a:t>Appeal to Scottish Information Commissioner if requester still dissatisfied</a:t>
          </a:r>
        </a:p>
      </dgm:t>
    </dgm:pt>
    <dgm:pt modelId="{F51BBCA6-1A8A-4739-9C73-D8F08018CC8B}" type="sibTrans" cxnId="{FD0640C7-8BFA-471E-A169-3C2652C89616}">
      <dgm:prSet/>
      <dgm:spPr/>
      <dgm:t>
        <a:bodyPr/>
        <a:lstStyle/>
        <a:p>
          <a:endParaRPr lang="en-GB"/>
        </a:p>
      </dgm:t>
    </dgm:pt>
    <dgm:pt modelId="{F1CF7357-E2DD-403D-AAC8-0CC50251425B}" type="parTrans" cxnId="{FD0640C7-8BFA-471E-A169-3C2652C89616}">
      <dgm:prSet/>
      <dgm:spPr/>
      <dgm:t>
        <a:bodyPr/>
        <a:lstStyle/>
        <a:p>
          <a:endParaRPr lang="en-GB"/>
        </a:p>
      </dgm:t>
    </dgm:pt>
    <dgm:pt modelId="{06D03E74-A0BF-4B3D-89D3-2EDBD5F081B9}" type="pres">
      <dgm:prSet presAssocID="{56CA9471-08C9-426A-A3CE-E507803022EE}" presName="CompostProcess" presStyleCnt="0">
        <dgm:presLayoutVars>
          <dgm:dir/>
          <dgm:resizeHandles val="exact"/>
        </dgm:presLayoutVars>
      </dgm:prSet>
      <dgm:spPr/>
    </dgm:pt>
    <dgm:pt modelId="{BEA0723A-80E1-46D2-B682-99CF7489D50C}" type="pres">
      <dgm:prSet presAssocID="{56CA9471-08C9-426A-A3CE-E507803022EE}" presName="arrow" presStyleLbl="bgShp" presStyleIdx="0" presStyleCnt="1"/>
      <dgm:spPr/>
    </dgm:pt>
    <dgm:pt modelId="{CC3CA299-1079-4FD5-A14A-EBEF3E5A1B15}" type="pres">
      <dgm:prSet presAssocID="{56CA9471-08C9-426A-A3CE-E507803022EE}" presName="linearProcess" presStyleCnt="0"/>
      <dgm:spPr/>
    </dgm:pt>
    <dgm:pt modelId="{97338347-2BC4-4FB9-86A6-F03BE3A5EAE8}" type="pres">
      <dgm:prSet presAssocID="{9B7DF026-F865-4FA2-BA40-92F865AD5BA3}" presName="textNode" presStyleLbl="node1" presStyleIdx="0" presStyleCnt="3">
        <dgm:presLayoutVars>
          <dgm:bulletEnabled val="1"/>
        </dgm:presLayoutVars>
      </dgm:prSet>
      <dgm:spPr/>
      <dgm:t>
        <a:bodyPr/>
        <a:lstStyle/>
        <a:p>
          <a:endParaRPr lang="en-GB"/>
        </a:p>
      </dgm:t>
    </dgm:pt>
    <dgm:pt modelId="{BEC38F31-2B6A-4C86-AEE6-32340974E5F6}" type="pres">
      <dgm:prSet presAssocID="{56DADFFD-0BCB-42D5-B456-F01520D921CB}" presName="sibTrans" presStyleCnt="0"/>
      <dgm:spPr/>
    </dgm:pt>
    <dgm:pt modelId="{26AA4286-6266-47FE-A908-C0FB01874A78}" type="pres">
      <dgm:prSet presAssocID="{540BE836-41C7-455A-8705-1B6CD08B99EB}" presName="textNode" presStyleLbl="node1" presStyleIdx="1" presStyleCnt="3">
        <dgm:presLayoutVars>
          <dgm:bulletEnabled val="1"/>
        </dgm:presLayoutVars>
      </dgm:prSet>
      <dgm:spPr/>
      <dgm:t>
        <a:bodyPr/>
        <a:lstStyle/>
        <a:p>
          <a:endParaRPr lang="en-GB"/>
        </a:p>
      </dgm:t>
    </dgm:pt>
    <dgm:pt modelId="{8EE6DFBB-5270-4CF4-A180-C29FF873BE61}" type="pres">
      <dgm:prSet presAssocID="{AE8E9C93-2E84-4715-8856-DFAEEA78F7E9}" presName="sibTrans" presStyleCnt="0"/>
      <dgm:spPr/>
    </dgm:pt>
    <dgm:pt modelId="{C25E1D77-E190-49D1-B208-0067DF2291A8}" type="pres">
      <dgm:prSet presAssocID="{E59DA51C-DF7B-411C-9074-10A24F3500FD}" presName="textNode" presStyleLbl="node1" presStyleIdx="2" presStyleCnt="3">
        <dgm:presLayoutVars>
          <dgm:bulletEnabled val="1"/>
        </dgm:presLayoutVars>
      </dgm:prSet>
      <dgm:spPr/>
      <dgm:t>
        <a:bodyPr/>
        <a:lstStyle/>
        <a:p>
          <a:endParaRPr lang="en-GB"/>
        </a:p>
      </dgm:t>
    </dgm:pt>
  </dgm:ptLst>
  <dgm:cxnLst>
    <dgm:cxn modelId="{1C593538-7B2E-4D84-8C41-0DBAEFC8139E}" type="presOf" srcId="{E59DA51C-DF7B-411C-9074-10A24F3500FD}" destId="{C25E1D77-E190-49D1-B208-0067DF2291A8}" srcOrd="0" destOrd="0" presId="urn:microsoft.com/office/officeart/2005/8/layout/hProcess9"/>
    <dgm:cxn modelId="{EB24B5AD-87E6-4D01-AD6F-53C295DAE220}" srcId="{56CA9471-08C9-426A-A3CE-E507803022EE}" destId="{540BE836-41C7-455A-8705-1B6CD08B99EB}" srcOrd="1" destOrd="0" parTransId="{1277790D-1B70-4AAF-8593-5B20EC44347A}" sibTransId="{AE8E9C93-2E84-4715-8856-DFAEEA78F7E9}"/>
    <dgm:cxn modelId="{077F1D09-F5E0-46EA-A81C-7B6FD509CE4C}" type="presOf" srcId="{56CA9471-08C9-426A-A3CE-E507803022EE}" destId="{06D03E74-A0BF-4B3D-89D3-2EDBD5F081B9}" srcOrd="0" destOrd="0" presId="urn:microsoft.com/office/officeart/2005/8/layout/hProcess9"/>
    <dgm:cxn modelId="{E1948231-DFDE-42F3-B4DD-7E2A43856DAC}" srcId="{56CA9471-08C9-426A-A3CE-E507803022EE}" destId="{9B7DF026-F865-4FA2-BA40-92F865AD5BA3}" srcOrd="0" destOrd="0" parTransId="{ACE11C09-58B7-431B-8CA0-69DD201F6F4E}" sibTransId="{56DADFFD-0BCB-42D5-B456-F01520D921CB}"/>
    <dgm:cxn modelId="{FD0640C7-8BFA-471E-A169-3C2652C89616}" srcId="{56CA9471-08C9-426A-A3CE-E507803022EE}" destId="{E59DA51C-DF7B-411C-9074-10A24F3500FD}" srcOrd="2" destOrd="0" parTransId="{F1CF7357-E2DD-403D-AAC8-0CC50251425B}" sibTransId="{F51BBCA6-1A8A-4739-9C73-D8F08018CC8B}"/>
    <dgm:cxn modelId="{9BB91A8C-F5C4-4DA8-8240-9E16152A0D7F}" type="presOf" srcId="{9B7DF026-F865-4FA2-BA40-92F865AD5BA3}" destId="{97338347-2BC4-4FB9-86A6-F03BE3A5EAE8}" srcOrd="0" destOrd="0" presId="urn:microsoft.com/office/officeart/2005/8/layout/hProcess9"/>
    <dgm:cxn modelId="{FFE5746F-B3C0-4146-9E78-A3D4720084EE}" type="presOf" srcId="{540BE836-41C7-455A-8705-1B6CD08B99EB}" destId="{26AA4286-6266-47FE-A908-C0FB01874A78}" srcOrd="0" destOrd="0" presId="urn:microsoft.com/office/officeart/2005/8/layout/hProcess9"/>
    <dgm:cxn modelId="{C4A418C7-9953-4534-8A9E-175DCC6B6B5B}" type="presParOf" srcId="{06D03E74-A0BF-4B3D-89D3-2EDBD5F081B9}" destId="{BEA0723A-80E1-46D2-B682-99CF7489D50C}" srcOrd="0" destOrd="0" presId="urn:microsoft.com/office/officeart/2005/8/layout/hProcess9"/>
    <dgm:cxn modelId="{273CB0B5-21F9-4531-8451-3993CB55B443}" type="presParOf" srcId="{06D03E74-A0BF-4B3D-89D3-2EDBD5F081B9}" destId="{CC3CA299-1079-4FD5-A14A-EBEF3E5A1B15}" srcOrd="1" destOrd="0" presId="urn:microsoft.com/office/officeart/2005/8/layout/hProcess9"/>
    <dgm:cxn modelId="{0CB24905-09D8-4FDA-9A02-EF1B3C5C7B08}" type="presParOf" srcId="{CC3CA299-1079-4FD5-A14A-EBEF3E5A1B15}" destId="{97338347-2BC4-4FB9-86A6-F03BE3A5EAE8}" srcOrd="0" destOrd="0" presId="urn:microsoft.com/office/officeart/2005/8/layout/hProcess9"/>
    <dgm:cxn modelId="{25927493-39C0-4A80-B0A1-081D79CCCCEF}" type="presParOf" srcId="{CC3CA299-1079-4FD5-A14A-EBEF3E5A1B15}" destId="{BEC38F31-2B6A-4C86-AEE6-32340974E5F6}" srcOrd="1" destOrd="0" presId="urn:microsoft.com/office/officeart/2005/8/layout/hProcess9"/>
    <dgm:cxn modelId="{46E7473F-E6B3-4DF6-8A51-F33DEBB560AC}" type="presParOf" srcId="{CC3CA299-1079-4FD5-A14A-EBEF3E5A1B15}" destId="{26AA4286-6266-47FE-A908-C0FB01874A78}" srcOrd="2" destOrd="0" presId="urn:microsoft.com/office/officeart/2005/8/layout/hProcess9"/>
    <dgm:cxn modelId="{ECF2B14D-AB8E-4DD4-B785-35AA01975EBC}" type="presParOf" srcId="{CC3CA299-1079-4FD5-A14A-EBEF3E5A1B15}" destId="{8EE6DFBB-5270-4CF4-A180-C29FF873BE61}" srcOrd="3" destOrd="0" presId="urn:microsoft.com/office/officeart/2005/8/layout/hProcess9"/>
    <dgm:cxn modelId="{64F069B2-EA1C-490A-8D54-DA460F0B302F}" type="presParOf" srcId="{CC3CA299-1079-4FD5-A14A-EBEF3E5A1B15}" destId="{C25E1D77-E190-49D1-B208-0067DF2291A8}" srcOrd="4" destOrd="0" presId="urn:microsoft.com/office/officeart/2005/8/layout/hProcess9"/>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A0723A-80E1-46D2-B682-99CF7489D50C}">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338347-2BC4-4FB9-86A6-F03BE3A5EAE8}">
      <dsp:nvSpPr>
        <dsp:cNvPr id="0" name=""/>
        <dsp:cNvSpPr/>
      </dsp:nvSpPr>
      <dsp:spPr>
        <a:xfrm>
          <a:off x="185916" y="960120"/>
          <a:ext cx="164592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Request for information</a:t>
          </a:r>
        </a:p>
      </dsp:txBody>
      <dsp:txXfrm>
        <a:off x="185916" y="960120"/>
        <a:ext cx="1645920" cy="1280160"/>
      </dsp:txXfrm>
    </dsp:sp>
    <dsp:sp modelId="{26AA4286-6266-47FE-A908-C0FB01874A78}">
      <dsp:nvSpPr>
        <dsp:cNvPr id="0" name=""/>
        <dsp:cNvSpPr/>
      </dsp:nvSpPr>
      <dsp:spPr>
        <a:xfrm>
          <a:off x="1920240" y="960120"/>
          <a:ext cx="164592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Internal review if requester dissatisfied with response</a:t>
          </a:r>
        </a:p>
      </dsp:txBody>
      <dsp:txXfrm>
        <a:off x="1920240" y="960120"/>
        <a:ext cx="1645920" cy="1280160"/>
      </dsp:txXfrm>
    </dsp:sp>
    <dsp:sp modelId="{C25E1D77-E190-49D1-B208-0067DF2291A8}">
      <dsp:nvSpPr>
        <dsp:cNvPr id="0" name=""/>
        <dsp:cNvSpPr/>
      </dsp:nvSpPr>
      <dsp:spPr>
        <a:xfrm>
          <a:off x="3654563" y="960120"/>
          <a:ext cx="164592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Appeal to Scottish Information Commissioner if requester still dissatisfied</a:t>
          </a:r>
        </a:p>
      </dsp:txBody>
      <dsp:txXfrm>
        <a:off x="3654563" y="960120"/>
        <a:ext cx="1645920" cy="12801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A58FE-0FD7-4D80-AC34-4A5455D9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5945</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ogdej</dc:creator>
  <cp:lastModifiedBy>ogdej</cp:lastModifiedBy>
  <cp:revision>3</cp:revision>
  <dcterms:created xsi:type="dcterms:W3CDTF">2017-05-31T08:49:00Z</dcterms:created>
  <dcterms:modified xsi:type="dcterms:W3CDTF">2017-05-31T08:51:00Z</dcterms:modified>
</cp:coreProperties>
</file>