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3449" w14:textId="61A11C4B" w:rsidR="001B4966" w:rsidRPr="00C45DF5" w:rsidRDefault="001B4966" w:rsidP="0042794C">
      <w:pPr>
        <w:spacing w:line="276" w:lineRule="auto"/>
        <w:rPr>
          <w:rFonts w:ascii="Arial" w:hAnsi="Arial" w:cs="Arial"/>
          <w:b/>
          <w:bCs/>
          <w:sz w:val="24"/>
          <w:szCs w:val="24"/>
        </w:rPr>
      </w:pPr>
    </w:p>
    <w:p w14:paraId="36C69D5B" w14:textId="318D9B56" w:rsidR="001B4966" w:rsidRPr="00C45DF5" w:rsidRDefault="001B4966" w:rsidP="0042794C">
      <w:pPr>
        <w:spacing w:line="276" w:lineRule="auto"/>
        <w:rPr>
          <w:rFonts w:ascii="Arial" w:hAnsi="Arial" w:cs="Arial"/>
          <w:b/>
          <w:sz w:val="24"/>
          <w:szCs w:val="24"/>
        </w:rPr>
      </w:pPr>
    </w:p>
    <w:p w14:paraId="7C8F8705" w14:textId="73584AEC" w:rsidR="001B4966" w:rsidRPr="00C45DF5" w:rsidRDefault="001B4966" w:rsidP="0042794C">
      <w:pPr>
        <w:spacing w:line="276" w:lineRule="auto"/>
        <w:rPr>
          <w:rFonts w:ascii="Arial" w:hAnsi="Arial" w:cs="Arial"/>
          <w:b/>
          <w:sz w:val="24"/>
          <w:szCs w:val="24"/>
        </w:rPr>
      </w:pPr>
    </w:p>
    <w:sdt>
      <w:sdtPr>
        <w:rPr>
          <w:rFonts w:ascii="Arial" w:hAnsi="Arial" w:cs="Arial"/>
          <w:sz w:val="24"/>
          <w:szCs w:val="24"/>
        </w:rPr>
        <w:id w:val="729962486"/>
        <w:docPartObj>
          <w:docPartGallery w:val="Cover Pages"/>
          <w:docPartUnique/>
        </w:docPartObj>
      </w:sdtPr>
      <w:sdtEndPr>
        <w:rPr>
          <w:b/>
        </w:rPr>
      </w:sdtEndPr>
      <w:sdtContent>
        <w:p w14:paraId="293BB84A" w14:textId="67E9F02B" w:rsidR="001B4966" w:rsidRDefault="001B4966" w:rsidP="0042794C">
          <w:pPr>
            <w:spacing w:line="276" w:lineRule="auto"/>
            <w:rPr>
              <w:rFonts w:ascii="Arial" w:hAnsi="Arial" w:cs="Arial"/>
              <w:sz w:val="24"/>
              <w:szCs w:val="24"/>
            </w:rPr>
          </w:pPr>
        </w:p>
        <w:p w14:paraId="64AC357D" w14:textId="2994C635" w:rsidR="00326E22" w:rsidRDefault="00326E22" w:rsidP="0042794C">
          <w:pPr>
            <w:spacing w:line="276" w:lineRule="auto"/>
            <w:rPr>
              <w:rFonts w:ascii="Arial" w:hAnsi="Arial" w:cs="Arial"/>
              <w:sz w:val="24"/>
              <w:szCs w:val="24"/>
            </w:rPr>
          </w:pPr>
        </w:p>
        <w:p w14:paraId="560EC45D" w14:textId="61B75453" w:rsidR="00B81819" w:rsidRDefault="00B81819" w:rsidP="0042794C">
          <w:pPr>
            <w:spacing w:line="276" w:lineRule="auto"/>
            <w:rPr>
              <w:rFonts w:ascii="Arial" w:hAnsi="Arial" w:cs="Arial"/>
              <w:sz w:val="24"/>
              <w:szCs w:val="24"/>
            </w:rPr>
          </w:pPr>
        </w:p>
        <w:p w14:paraId="233DE693" w14:textId="6B51D4F0" w:rsidR="00B81819" w:rsidRDefault="00B81819" w:rsidP="0042794C">
          <w:pPr>
            <w:spacing w:line="276" w:lineRule="auto"/>
            <w:rPr>
              <w:rFonts w:ascii="Arial" w:hAnsi="Arial" w:cs="Arial"/>
              <w:sz w:val="24"/>
              <w:szCs w:val="24"/>
            </w:rPr>
          </w:pPr>
        </w:p>
        <w:p w14:paraId="17CCA608" w14:textId="7CC75058" w:rsidR="00B81819" w:rsidRDefault="00FE1C8E" w:rsidP="0042794C">
          <w:pPr>
            <w:spacing w:line="276" w:lineRule="auto"/>
            <w:rPr>
              <w:rFonts w:ascii="Arial" w:hAnsi="Arial" w:cs="Arial"/>
              <w:sz w:val="24"/>
              <w:szCs w:val="24"/>
            </w:rPr>
          </w:pPr>
          <w:r w:rsidRPr="00C45DF5">
            <w:rPr>
              <w:rFonts w:ascii="Arial" w:hAnsi="Arial" w:cs="Arial"/>
              <w:noProof/>
              <w:sz w:val="24"/>
              <w:szCs w:val="24"/>
              <w:lang w:eastAsia="en-GB"/>
            </w:rPr>
            <w:drawing>
              <wp:anchor distT="0" distB="0" distL="114300" distR="114300" simplePos="0" relativeHeight="251656192" behindDoc="1" locked="0" layoutInCell="1" allowOverlap="1" wp14:anchorId="46CDB7B3" wp14:editId="191EFEE3">
                <wp:simplePos x="0" y="0"/>
                <wp:positionH relativeFrom="column">
                  <wp:posOffset>4423410</wp:posOffset>
                </wp:positionH>
                <wp:positionV relativeFrom="paragraph">
                  <wp:posOffset>269094</wp:posOffset>
                </wp:positionV>
                <wp:extent cx="1800860" cy="951230"/>
                <wp:effectExtent l="0" t="0" r="8890" b="1270"/>
                <wp:wrapTight wrapText="bothSides">
                  <wp:wrapPolygon edited="0">
                    <wp:start x="0" y="0"/>
                    <wp:lineTo x="0" y="21196"/>
                    <wp:lineTo x="21478" y="21196"/>
                    <wp:lineTo x="21478" y="0"/>
                    <wp:lineTo x="0" y="0"/>
                  </wp:wrapPolygon>
                </wp:wrapTight>
                <wp:docPr id="3" name="Picture 3" descr="K:\Policy Development\Rebecca\My Pictures\EL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olicy Development\Rebecca\My Pictures\ELC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86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C01D7" w14:textId="77777777" w:rsidR="00B81819" w:rsidRDefault="00B81819" w:rsidP="0042794C">
          <w:pPr>
            <w:spacing w:line="276" w:lineRule="auto"/>
            <w:rPr>
              <w:rFonts w:ascii="Arial" w:hAnsi="Arial" w:cs="Arial"/>
              <w:sz w:val="24"/>
              <w:szCs w:val="24"/>
            </w:rPr>
          </w:pPr>
        </w:p>
        <w:p w14:paraId="34123BD8"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7A3C7AD3"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477429FA"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04A282AB"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57654476"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04E34989"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77582F43"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134C7305" w14:textId="77777777" w:rsidR="00A46438" w:rsidRDefault="00A46438" w:rsidP="0042794C">
          <w:pPr>
            <w:spacing w:line="276" w:lineRule="auto"/>
            <w:jc w:val="right"/>
            <w:rPr>
              <w:rFonts w:ascii="Arial" w:eastAsiaTheme="majorEastAsia" w:hAnsi="Arial" w:cs="Arial"/>
              <w:color w:val="2F5496" w:themeColor="accent1" w:themeShade="BF"/>
              <w:sz w:val="44"/>
              <w:szCs w:val="44"/>
            </w:rPr>
          </w:pPr>
        </w:p>
        <w:p w14:paraId="267DA726" w14:textId="5C4551A8" w:rsidR="00A46438" w:rsidRPr="004E66FE" w:rsidRDefault="00A46438" w:rsidP="0042794C">
          <w:pPr>
            <w:spacing w:line="276" w:lineRule="auto"/>
            <w:jc w:val="right"/>
            <w:rPr>
              <w:rFonts w:ascii="Arial" w:eastAsiaTheme="majorEastAsia" w:hAnsi="Arial" w:cs="Arial"/>
              <w:color w:val="2F5496" w:themeColor="accent1" w:themeShade="BF"/>
              <w:sz w:val="44"/>
              <w:szCs w:val="44"/>
            </w:rPr>
          </w:pPr>
          <w:r w:rsidRPr="004E66FE">
            <w:rPr>
              <w:rFonts w:ascii="Arial" w:eastAsiaTheme="majorEastAsia" w:hAnsi="Arial" w:cs="Arial"/>
              <w:color w:val="2F5496" w:themeColor="accent1" w:themeShade="BF"/>
              <w:sz w:val="44"/>
              <w:szCs w:val="44"/>
            </w:rPr>
            <w:t>May 2024</w:t>
          </w:r>
        </w:p>
        <w:p w14:paraId="40C0A913" w14:textId="77777777" w:rsidR="00B81819" w:rsidRDefault="00B81819" w:rsidP="0042794C">
          <w:pPr>
            <w:spacing w:line="276" w:lineRule="auto"/>
            <w:rPr>
              <w:rFonts w:ascii="Arial" w:hAnsi="Arial" w:cs="Arial"/>
              <w:sz w:val="24"/>
              <w:szCs w:val="24"/>
            </w:rPr>
          </w:pPr>
        </w:p>
        <w:tbl>
          <w:tblPr>
            <w:tblpPr w:leftFromText="187" w:rightFromText="187" w:vertAnchor="page" w:horzAnchor="margin" w:tblpXSpec="center" w:tblpY="5276"/>
            <w:tblW w:w="4638" w:type="pct"/>
            <w:tblBorders>
              <w:left w:val="single" w:sz="12" w:space="0" w:color="4472C4" w:themeColor="accent1"/>
            </w:tblBorders>
            <w:tblCellMar>
              <w:left w:w="144" w:type="dxa"/>
              <w:right w:w="115" w:type="dxa"/>
            </w:tblCellMar>
            <w:tblLook w:val="04A0" w:firstRow="1" w:lastRow="0" w:firstColumn="1" w:lastColumn="0" w:noHBand="0" w:noVBand="1"/>
          </w:tblPr>
          <w:tblGrid>
            <w:gridCol w:w="8359"/>
          </w:tblGrid>
          <w:tr w:rsidR="00326E22" w:rsidRPr="00C45DF5" w14:paraId="6D29B8DD" w14:textId="77777777" w:rsidTr="00B81819">
            <w:sdt>
              <w:sdtPr>
                <w:rPr>
                  <w:rFonts w:ascii="Arial" w:eastAsiaTheme="majorEastAsia" w:hAnsi="Arial" w:cs="Arial"/>
                  <w:color w:val="2F5496" w:themeColor="accent1" w:themeShade="BF"/>
                  <w:sz w:val="40"/>
                  <w:szCs w:val="40"/>
                  <w:lang w:val="en-GB"/>
                </w:rPr>
                <w:alias w:val="Company"/>
                <w:id w:val="13406915"/>
                <w:placeholder>
                  <w:docPart w:val="119F878A985D499EB2E8F9F5C6F403C3"/>
                </w:placeholder>
                <w:dataBinding w:prefixMappings="xmlns:ns0='http://schemas.openxmlformats.org/officeDocument/2006/extended-properties'" w:xpath="/ns0:Properties[1]/ns0:Company[1]" w:storeItemID="{6668398D-A668-4E3E-A5EB-62B293D839F1}"/>
                <w:text/>
              </w:sdtPr>
              <w:sdtContent>
                <w:tc>
                  <w:tcPr>
                    <w:tcW w:w="8359" w:type="dxa"/>
                    <w:tcMar>
                      <w:top w:w="216" w:type="dxa"/>
                      <w:left w:w="115" w:type="dxa"/>
                      <w:bottom w:w="216" w:type="dxa"/>
                      <w:right w:w="115" w:type="dxa"/>
                    </w:tcMar>
                  </w:tcPr>
                  <w:p w14:paraId="20BF7CF6" w14:textId="77777777" w:rsidR="00326E22" w:rsidRPr="00C87C5D" w:rsidRDefault="00326E22" w:rsidP="0042794C">
                    <w:pPr>
                      <w:pStyle w:val="NoSpacing"/>
                      <w:spacing w:line="276" w:lineRule="auto"/>
                      <w:rPr>
                        <w:rFonts w:ascii="Arial" w:eastAsiaTheme="majorEastAsia" w:hAnsi="Arial" w:cs="Arial"/>
                        <w:color w:val="2F5496" w:themeColor="accent1" w:themeShade="BF"/>
                        <w:sz w:val="40"/>
                        <w:szCs w:val="40"/>
                        <w:lang w:val="en-GB"/>
                      </w:rPr>
                    </w:pPr>
                    <w:r w:rsidRPr="00C87C5D">
                      <w:rPr>
                        <w:rFonts w:ascii="Arial" w:eastAsiaTheme="majorEastAsia" w:hAnsi="Arial" w:cs="Arial"/>
                        <w:color w:val="2F5496" w:themeColor="accent1" w:themeShade="BF"/>
                        <w:sz w:val="40"/>
                        <w:szCs w:val="40"/>
                        <w:lang w:val="en-GB"/>
                      </w:rPr>
                      <w:t>East Lothian Council</w:t>
                    </w:r>
                  </w:p>
                </w:tc>
              </w:sdtContent>
            </w:sdt>
          </w:tr>
          <w:tr w:rsidR="00326E22" w:rsidRPr="00C45DF5" w14:paraId="1C52DD94" w14:textId="77777777" w:rsidTr="00B81819">
            <w:tc>
              <w:tcPr>
                <w:tcW w:w="8359" w:type="dxa"/>
              </w:tcPr>
              <w:sdt>
                <w:sdtPr>
                  <w:rPr>
                    <w:rFonts w:ascii="Arial" w:eastAsiaTheme="majorEastAsia" w:hAnsi="Arial" w:cs="Arial"/>
                    <w:color w:val="2F5496" w:themeColor="accent1" w:themeShade="BF"/>
                    <w:sz w:val="40"/>
                    <w:szCs w:val="40"/>
                    <w:lang w:val="en-GB"/>
                  </w:rPr>
                  <w:alias w:val="Title"/>
                  <w:id w:val="13406919"/>
                  <w:placeholder>
                    <w:docPart w:val="17652E28BBC24777A5CA090CD169E5E1"/>
                  </w:placeholder>
                  <w:dataBinding w:prefixMappings="xmlns:ns0='http://schemas.openxmlformats.org/package/2006/metadata/core-properties' xmlns:ns1='http://purl.org/dc/elements/1.1/'" w:xpath="/ns0:coreProperties[1]/ns1:title[1]" w:storeItemID="{6C3C8BC8-F283-45AE-878A-BAB7291924A1}"/>
                  <w:text/>
                </w:sdtPr>
                <w:sdtContent>
                  <w:p w14:paraId="74A5EBC5" w14:textId="77777777" w:rsidR="00326E22" w:rsidRPr="00C87C5D" w:rsidRDefault="00326E22" w:rsidP="0042794C">
                    <w:pPr>
                      <w:pStyle w:val="NoSpacing"/>
                      <w:spacing w:line="276" w:lineRule="auto"/>
                      <w:rPr>
                        <w:rFonts w:ascii="Arial" w:eastAsiaTheme="majorEastAsia" w:hAnsi="Arial" w:cs="Arial"/>
                        <w:color w:val="2F5496" w:themeColor="accent1" w:themeShade="BF"/>
                        <w:sz w:val="40"/>
                        <w:szCs w:val="40"/>
                        <w:lang w:val="en-GB"/>
                      </w:rPr>
                    </w:pPr>
                    <w:r w:rsidRPr="00C87C5D">
                      <w:rPr>
                        <w:rFonts w:ascii="Arial" w:eastAsiaTheme="majorEastAsia" w:hAnsi="Arial" w:cs="Arial"/>
                        <w:color w:val="2F5496" w:themeColor="accent1" w:themeShade="BF"/>
                        <w:sz w:val="40"/>
                        <w:szCs w:val="40"/>
                        <w:lang w:val="en-GB"/>
                      </w:rPr>
                      <w:t>British Sign Language (BSL) Plan</w:t>
                    </w:r>
                  </w:p>
                </w:sdtContent>
              </w:sdt>
            </w:tc>
          </w:tr>
          <w:tr w:rsidR="00326E22" w:rsidRPr="00C45DF5" w14:paraId="7365C6EA" w14:textId="77777777" w:rsidTr="00B81819">
            <w:sdt>
              <w:sdtPr>
                <w:rPr>
                  <w:rFonts w:ascii="Arial" w:eastAsiaTheme="majorEastAsia" w:hAnsi="Arial" w:cs="Arial"/>
                  <w:color w:val="2F5496" w:themeColor="accent1" w:themeShade="BF"/>
                  <w:sz w:val="40"/>
                  <w:szCs w:val="40"/>
                  <w:lang w:val="en-GB"/>
                </w:rPr>
                <w:alias w:val="Subtitle"/>
                <w:id w:val="13406923"/>
                <w:placeholder>
                  <w:docPart w:val="A6F095B759F04BD797AF5E09EB029A3F"/>
                </w:placeholder>
                <w:dataBinding w:prefixMappings="xmlns:ns0='http://schemas.openxmlformats.org/package/2006/metadata/core-properties' xmlns:ns1='http://purl.org/dc/elements/1.1/'" w:xpath="/ns0:coreProperties[1]/ns1:subject[1]" w:storeItemID="{6C3C8BC8-F283-45AE-878A-BAB7291924A1}"/>
                <w:text/>
              </w:sdtPr>
              <w:sdtContent>
                <w:tc>
                  <w:tcPr>
                    <w:tcW w:w="8359" w:type="dxa"/>
                    <w:tcMar>
                      <w:top w:w="216" w:type="dxa"/>
                      <w:left w:w="115" w:type="dxa"/>
                      <w:bottom w:w="216" w:type="dxa"/>
                      <w:right w:w="115" w:type="dxa"/>
                    </w:tcMar>
                  </w:tcPr>
                  <w:p w14:paraId="320B37BB" w14:textId="77777777" w:rsidR="00326E22" w:rsidRPr="00C87C5D" w:rsidRDefault="00326E22" w:rsidP="0042794C">
                    <w:pPr>
                      <w:pStyle w:val="NoSpacing"/>
                      <w:spacing w:line="276" w:lineRule="auto"/>
                      <w:rPr>
                        <w:rFonts w:ascii="Arial" w:eastAsiaTheme="majorEastAsia" w:hAnsi="Arial" w:cs="Arial"/>
                        <w:color w:val="2F5496" w:themeColor="accent1" w:themeShade="BF"/>
                        <w:sz w:val="40"/>
                        <w:szCs w:val="40"/>
                        <w:lang w:val="en-GB"/>
                      </w:rPr>
                    </w:pPr>
                    <w:r w:rsidRPr="00C87C5D">
                      <w:rPr>
                        <w:rFonts w:ascii="Arial" w:eastAsiaTheme="majorEastAsia" w:hAnsi="Arial" w:cs="Arial"/>
                        <w:color w:val="2F5496" w:themeColor="accent1" w:themeShade="BF"/>
                        <w:sz w:val="40"/>
                        <w:szCs w:val="40"/>
                        <w:lang w:val="en-GB"/>
                      </w:rPr>
                      <w:t>2024-2030</w:t>
                    </w:r>
                  </w:p>
                </w:tc>
              </w:sdtContent>
            </w:sdt>
          </w:tr>
        </w:tbl>
        <w:p w14:paraId="731BFD07" w14:textId="77777777" w:rsidR="007B2370" w:rsidRDefault="007B2370" w:rsidP="0042794C">
          <w:pPr>
            <w:spacing w:line="276" w:lineRule="auto"/>
            <w:rPr>
              <w:rFonts w:ascii="Arial" w:eastAsiaTheme="majorEastAsia" w:hAnsi="Arial" w:cs="Arial"/>
              <w:color w:val="2F5496" w:themeColor="accent1" w:themeShade="BF"/>
              <w:kern w:val="0"/>
              <w:sz w:val="40"/>
              <w:szCs w:val="40"/>
              <w14:ligatures w14:val="none"/>
            </w:rPr>
          </w:pPr>
        </w:p>
        <w:p w14:paraId="4103380A" w14:textId="77777777" w:rsidR="00EA7073" w:rsidRDefault="00EA7073" w:rsidP="0042794C">
          <w:pPr>
            <w:spacing w:line="276" w:lineRule="auto"/>
            <w:rPr>
              <w:rFonts w:ascii="Arial" w:eastAsiaTheme="majorEastAsia" w:hAnsi="Arial" w:cs="Arial"/>
              <w:color w:val="2F5496" w:themeColor="accent1" w:themeShade="BF"/>
              <w:kern w:val="0"/>
              <w:sz w:val="40"/>
              <w:szCs w:val="40"/>
              <w14:ligatures w14:val="none"/>
            </w:rPr>
          </w:pPr>
        </w:p>
        <w:p w14:paraId="3CA6C41F" w14:textId="17D7C933" w:rsidR="00B81819" w:rsidRPr="00B81819" w:rsidRDefault="005964B9" w:rsidP="0042794C">
          <w:pPr>
            <w:spacing w:line="276" w:lineRule="auto"/>
            <w:rPr>
              <w:rFonts w:ascii="Arial" w:eastAsiaTheme="majorEastAsia" w:hAnsi="Arial" w:cs="Arial"/>
              <w:color w:val="2F5496" w:themeColor="accent1" w:themeShade="BF"/>
              <w:kern w:val="0"/>
              <w:sz w:val="40"/>
              <w:szCs w:val="40"/>
              <w14:ligatures w14:val="none"/>
            </w:rPr>
          </w:pPr>
          <w:r>
            <w:rPr>
              <w:rFonts w:ascii="Arial" w:eastAsiaTheme="majorEastAsia" w:hAnsi="Arial" w:cs="Arial"/>
              <w:color w:val="2F5496" w:themeColor="accent1" w:themeShade="BF"/>
              <w:kern w:val="0"/>
              <w:sz w:val="40"/>
              <w:szCs w:val="40"/>
              <w14:ligatures w14:val="none"/>
            </w:rPr>
            <w:t xml:space="preserve">         </w:t>
          </w:r>
          <w:r w:rsidR="00B81819" w:rsidRPr="00B81819">
            <w:rPr>
              <w:rFonts w:ascii="Arial" w:eastAsiaTheme="majorEastAsia" w:hAnsi="Arial" w:cs="Arial"/>
              <w:color w:val="2F5496" w:themeColor="accent1" w:themeShade="BF"/>
              <w:kern w:val="0"/>
              <w:sz w:val="40"/>
              <w:szCs w:val="40"/>
              <w14:ligatures w14:val="none"/>
            </w:rPr>
            <w:t>Contents</w:t>
          </w:r>
        </w:p>
        <w:p w14:paraId="65D46941" w14:textId="3D53C611" w:rsidR="001B4966" w:rsidRPr="00C45DF5" w:rsidRDefault="00000000" w:rsidP="0042794C">
          <w:pPr>
            <w:spacing w:line="276" w:lineRule="auto"/>
            <w:rPr>
              <w:rFonts w:ascii="Arial" w:hAnsi="Arial" w:cs="Arial"/>
              <w:b/>
              <w:sz w:val="24"/>
              <w:szCs w:val="24"/>
            </w:rPr>
          </w:pPr>
        </w:p>
      </w:sdtContent>
    </w:sd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953"/>
        <w:gridCol w:w="2075"/>
      </w:tblGrid>
      <w:tr w:rsidR="00E670FA" w14:paraId="7CDA4212" w14:textId="77777777" w:rsidTr="007F6BCB">
        <w:tc>
          <w:tcPr>
            <w:tcW w:w="993" w:type="dxa"/>
          </w:tcPr>
          <w:p w14:paraId="4E07C2AE" w14:textId="77777777" w:rsidR="00E670FA" w:rsidRDefault="00E670FA" w:rsidP="0042794C">
            <w:pPr>
              <w:spacing w:line="276" w:lineRule="auto"/>
              <w:rPr>
                <w:rFonts w:ascii="Arial" w:hAnsi="Arial" w:cs="Arial"/>
                <w:b/>
                <w:sz w:val="28"/>
                <w:szCs w:val="28"/>
              </w:rPr>
            </w:pPr>
          </w:p>
        </w:tc>
        <w:tc>
          <w:tcPr>
            <w:tcW w:w="5953" w:type="dxa"/>
          </w:tcPr>
          <w:p w14:paraId="281ED9F0" w14:textId="77777777" w:rsidR="00E670FA" w:rsidRPr="006E6C86" w:rsidRDefault="00E670FA" w:rsidP="0042794C">
            <w:pPr>
              <w:spacing w:line="276" w:lineRule="auto"/>
              <w:rPr>
                <w:rFonts w:ascii="Arial" w:hAnsi="Arial" w:cs="Arial"/>
                <w:b/>
                <w:sz w:val="28"/>
                <w:szCs w:val="28"/>
              </w:rPr>
            </w:pPr>
          </w:p>
        </w:tc>
        <w:tc>
          <w:tcPr>
            <w:tcW w:w="2075" w:type="dxa"/>
          </w:tcPr>
          <w:p w14:paraId="1AC46EC5" w14:textId="35F86DC8" w:rsidR="00E670FA" w:rsidRPr="006E6C86" w:rsidRDefault="00E670FA" w:rsidP="0042794C">
            <w:pPr>
              <w:spacing w:line="276" w:lineRule="auto"/>
              <w:rPr>
                <w:rFonts w:ascii="Arial" w:hAnsi="Arial" w:cs="Arial"/>
                <w:bCs/>
                <w:sz w:val="28"/>
                <w:szCs w:val="28"/>
              </w:rPr>
            </w:pPr>
            <w:r w:rsidRPr="006E6C86">
              <w:rPr>
                <w:rFonts w:ascii="Arial" w:eastAsiaTheme="majorEastAsia" w:hAnsi="Arial" w:cs="Arial"/>
                <w:color w:val="2F5496" w:themeColor="accent1" w:themeShade="BF"/>
                <w:sz w:val="28"/>
                <w:szCs w:val="28"/>
              </w:rPr>
              <w:t>Page number</w:t>
            </w:r>
          </w:p>
        </w:tc>
      </w:tr>
      <w:tr w:rsidR="00AC44F0" w14:paraId="7C58FD9B" w14:textId="77777777" w:rsidTr="007F6BCB">
        <w:tc>
          <w:tcPr>
            <w:tcW w:w="993" w:type="dxa"/>
          </w:tcPr>
          <w:p w14:paraId="38A2F4A4" w14:textId="77777777" w:rsidR="00AC44F0" w:rsidRDefault="00AC44F0" w:rsidP="0042794C">
            <w:pPr>
              <w:spacing w:line="276" w:lineRule="auto"/>
              <w:jc w:val="center"/>
              <w:rPr>
                <w:rFonts w:ascii="Arial" w:hAnsi="Arial" w:cs="Arial"/>
                <w:b/>
                <w:sz w:val="28"/>
                <w:szCs w:val="28"/>
              </w:rPr>
            </w:pPr>
          </w:p>
        </w:tc>
        <w:tc>
          <w:tcPr>
            <w:tcW w:w="5953" w:type="dxa"/>
          </w:tcPr>
          <w:p w14:paraId="5E8FFC5C" w14:textId="77777777" w:rsidR="00AC44F0" w:rsidRPr="006E6C86" w:rsidRDefault="00AC44F0" w:rsidP="0042794C">
            <w:pPr>
              <w:spacing w:line="276" w:lineRule="auto"/>
              <w:rPr>
                <w:rFonts w:ascii="Arial" w:eastAsiaTheme="majorEastAsia" w:hAnsi="Arial" w:cs="Arial"/>
                <w:color w:val="2F5496" w:themeColor="accent1" w:themeShade="BF"/>
                <w:sz w:val="28"/>
                <w:szCs w:val="28"/>
              </w:rPr>
            </w:pPr>
          </w:p>
        </w:tc>
        <w:tc>
          <w:tcPr>
            <w:tcW w:w="2075" w:type="dxa"/>
          </w:tcPr>
          <w:p w14:paraId="54D14BE2" w14:textId="77777777" w:rsidR="00AC44F0" w:rsidRPr="006E6C86" w:rsidRDefault="00AC44F0" w:rsidP="0042794C">
            <w:pPr>
              <w:spacing w:line="276" w:lineRule="auto"/>
              <w:jc w:val="center"/>
              <w:rPr>
                <w:rFonts w:ascii="Arial" w:eastAsiaTheme="majorEastAsia" w:hAnsi="Arial" w:cs="Arial"/>
                <w:color w:val="2F5496" w:themeColor="accent1" w:themeShade="BF"/>
                <w:sz w:val="28"/>
                <w:szCs w:val="28"/>
              </w:rPr>
            </w:pPr>
          </w:p>
        </w:tc>
      </w:tr>
      <w:tr w:rsidR="00E670FA" w14:paraId="4AF95251" w14:textId="77777777" w:rsidTr="007F6BCB">
        <w:tc>
          <w:tcPr>
            <w:tcW w:w="993" w:type="dxa"/>
          </w:tcPr>
          <w:p w14:paraId="5C25A9D1" w14:textId="5ABB8673" w:rsidR="00E670FA" w:rsidRDefault="00E670FA" w:rsidP="0042794C">
            <w:pPr>
              <w:spacing w:line="276" w:lineRule="auto"/>
              <w:jc w:val="center"/>
              <w:rPr>
                <w:rFonts w:ascii="Arial" w:hAnsi="Arial" w:cs="Arial"/>
                <w:b/>
                <w:sz w:val="28"/>
                <w:szCs w:val="28"/>
              </w:rPr>
            </w:pPr>
          </w:p>
        </w:tc>
        <w:tc>
          <w:tcPr>
            <w:tcW w:w="5953" w:type="dxa"/>
          </w:tcPr>
          <w:p w14:paraId="4C545FA8" w14:textId="463E680F" w:rsidR="00E670FA" w:rsidRPr="006E6C86" w:rsidRDefault="00072FE9" w:rsidP="0042794C">
            <w:pPr>
              <w:spacing w:line="276" w:lineRule="auto"/>
              <w:rPr>
                <w:rFonts w:ascii="Arial" w:eastAsiaTheme="majorEastAsia" w:hAnsi="Arial" w:cs="Arial"/>
                <w:color w:val="2F5496" w:themeColor="accent1" w:themeShade="BF"/>
                <w:sz w:val="28"/>
                <w:szCs w:val="28"/>
              </w:rPr>
            </w:pPr>
            <w:r>
              <w:rPr>
                <w:rFonts w:ascii="Arial" w:eastAsiaTheme="majorEastAsia" w:hAnsi="Arial" w:cs="Arial"/>
                <w:color w:val="2F5496" w:themeColor="accent1" w:themeShade="BF"/>
                <w:sz w:val="28"/>
                <w:szCs w:val="28"/>
              </w:rPr>
              <w:t>Introduction</w:t>
            </w:r>
          </w:p>
          <w:p w14:paraId="6873C9C1" w14:textId="31B9AFCC" w:rsidR="00B04E33" w:rsidRPr="006E6C86" w:rsidRDefault="00B04E33" w:rsidP="0042794C">
            <w:pPr>
              <w:spacing w:line="276" w:lineRule="auto"/>
              <w:rPr>
                <w:rFonts w:ascii="Arial" w:hAnsi="Arial" w:cs="Arial"/>
                <w:b/>
                <w:sz w:val="28"/>
                <w:szCs w:val="28"/>
              </w:rPr>
            </w:pPr>
          </w:p>
        </w:tc>
        <w:tc>
          <w:tcPr>
            <w:tcW w:w="2075" w:type="dxa"/>
          </w:tcPr>
          <w:p w14:paraId="2BF0ABBE" w14:textId="36ACFF8D" w:rsidR="00E670FA" w:rsidRPr="006E6C86" w:rsidRDefault="001A06C0" w:rsidP="0042794C">
            <w:pPr>
              <w:spacing w:line="276" w:lineRule="auto"/>
              <w:jc w:val="center"/>
              <w:rPr>
                <w:rFonts w:ascii="Arial" w:eastAsiaTheme="majorEastAsia" w:hAnsi="Arial" w:cs="Arial"/>
                <w:color w:val="2F5496" w:themeColor="accent1" w:themeShade="BF"/>
                <w:sz w:val="28"/>
                <w:szCs w:val="28"/>
              </w:rPr>
            </w:pPr>
            <w:r>
              <w:rPr>
                <w:rFonts w:ascii="Arial" w:eastAsiaTheme="majorEastAsia" w:hAnsi="Arial" w:cs="Arial"/>
                <w:color w:val="2F5496" w:themeColor="accent1" w:themeShade="BF"/>
                <w:sz w:val="28"/>
                <w:szCs w:val="28"/>
              </w:rPr>
              <w:t xml:space="preserve"> </w:t>
            </w:r>
            <w:r w:rsidR="00B81819" w:rsidRPr="006E6C86">
              <w:rPr>
                <w:rFonts w:ascii="Arial" w:eastAsiaTheme="majorEastAsia" w:hAnsi="Arial" w:cs="Arial"/>
                <w:color w:val="2F5496" w:themeColor="accent1" w:themeShade="BF"/>
                <w:sz w:val="28"/>
                <w:szCs w:val="28"/>
              </w:rPr>
              <w:t>2</w:t>
            </w:r>
          </w:p>
        </w:tc>
      </w:tr>
      <w:tr w:rsidR="00E670FA" w14:paraId="76A8378D" w14:textId="77777777" w:rsidTr="007F6BCB">
        <w:tc>
          <w:tcPr>
            <w:tcW w:w="993" w:type="dxa"/>
          </w:tcPr>
          <w:p w14:paraId="59D7D367" w14:textId="4110B43D" w:rsidR="00E670FA" w:rsidRPr="00565182" w:rsidRDefault="00E670FA" w:rsidP="0042794C">
            <w:pPr>
              <w:spacing w:line="276" w:lineRule="auto"/>
              <w:rPr>
                <w:rFonts w:ascii="Arial" w:eastAsiaTheme="majorEastAsia" w:hAnsi="Arial" w:cs="Arial"/>
                <w:color w:val="2F5496" w:themeColor="accent1" w:themeShade="BF"/>
                <w:sz w:val="24"/>
                <w:szCs w:val="24"/>
              </w:rPr>
            </w:pPr>
          </w:p>
        </w:tc>
        <w:tc>
          <w:tcPr>
            <w:tcW w:w="5953" w:type="dxa"/>
          </w:tcPr>
          <w:p w14:paraId="3899E6C9" w14:textId="77777777" w:rsidR="00E670FA" w:rsidRPr="006E6C86" w:rsidRDefault="00E670FA" w:rsidP="0042794C">
            <w:p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What is British Sign Language (BSL)</w:t>
            </w:r>
          </w:p>
          <w:p w14:paraId="275BE597" w14:textId="3B99EBB1" w:rsidR="00B04E33" w:rsidRPr="006E6C86" w:rsidRDefault="00B04E33" w:rsidP="0042794C">
            <w:pPr>
              <w:spacing w:line="276" w:lineRule="auto"/>
              <w:rPr>
                <w:rFonts w:ascii="Arial" w:hAnsi="Arial" w:cs="Arial"/>
                <w:b/>
                <w:sz w:val="28"/>
                <w:szCs w:val="28"/>
              </w:rPr>
            </w:pPr>
          </w:p>
        </w:tc>
        <w:tc>
          <w:tcPr>
            <w:tcW w:w="2075" w:type="dxa"/>
          </w:tcPr>
          <w:p w14:paraId="47D5F86D" w14:textId="0BC243BA" w:rsidR="00E670FA" w:rsidRPr="006E6C86" w:rsidRDefault="001A06C0" w:rsidP="0042794C">
            <w:pPr>
              <w:spacing w:line="276" w:lineRule="auto"/>
              <w:jc w:val="center"/>
              <w:rPr>
                <w:rFonts w:ascii="Arial" w:eastAsiaTheme="majorEastAsia" w:hAnsi="Arial" w:cs="Arial"/>
                <w:color w:val="2F5496" w:themeColor="accent1" w:themeShade="BF"/>
                <w:sz w:val="28"/>
                <w:szCs w:val="28"/>
              </w:rPr>
            </w:pPr>
            <w:r>
              <w:rPr>
                <w:rFonts w:ascii="Arial" w:eastAsiaTheme="majorEastAsia" w:hAnsi="Arial" w:cs="Arial"/>
                <w:color w:val="2F5496" w:themeColor="accent1" w:themeShade="BF"/>
                <w:sz w:val="28"/>
                <w:szCs w:val="28"/>
              </w:rPr>
              <w:t xml:space="preserve"> </w:t>
            </w:r>
            <w:r w:rsidR="00B64C95" w:rsidRPr="006E6C86">
              <w:rPr>
                <w:rFonts w:ascii="Arial" w:eastAsiaTheme="majorEastAsia" w:hAnsi="Arial" w:cs="Arial"/>
                <w:color w:val="2F5496" w:themeColor="accent1" w:themeShade="BF"/>
                <w:sz w:val="28"/>
                <w:szCs w:val="28"/>
              </w:rPr>
              <w:t>2</w:t>
            </w:r>
          </w:p>
        </w:tc>
      </w:tr>
      <w:tr w:rsidR="00E670FA" w14:paraId="0569758C" w14:textId="77777777" w:rsidTr="007F6BCB">
        <w:tc>
          <w:tcPr>
            <w:tcW w:w="993" w:type="dxa"/>
          </w:tcPr>
          <w:p w14:paraId="2E6800C7" w14:textId="6721E316" w:rsidR="00E670FA" w:rsidRPr="00565182" w:rsidRDefault="00E670FA" w:rsidP="0042794C">
            <w:pPr>
              <w:spacing w:line="276" w:lineRule="auto"/>
              <w:jc w:val="center"/>
              <w:rPr>
                <w:rFonts w:ascii="Arial" w:eastAsiaTheme="majorEastAsia" w:hAnsi="Arial" w:cs="Arial"/>
                <w:color w:val="2F5496" w:themeColor="accent1" w:themeShade="BF"/>
                <w:sz w:val="24"/>
                <w:szCs w:val="24"/>
              </w:rPr>
            </w:pPr>
          </w:p>
        </w:tc>
        <w:tc>
          <w:tcPr>
            <w:tcW w:w="5953" w:type="dxa"/>
          </w:tcPr>
          <w:p w14:paraId="02324F23" w14:textId="77777777" w:rsidR="00E670FA" w:rsidRPr="006E6C86" w:rsidRDefault="00E670FA" w:rsidP="0042794C">
            <w:p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The Scottish Government BSL Plan 2023-2029</w:t>
            </w:r>
          </w:p>
          <w:p w14:paraId="54BAC4B5" w14:textId="1AF3C330" w:rsidR="00B04E33" w:rsidRPr="006E6C86" w:rsidRDefault="00B04E33" w:rsidP="0042794C">
            <w:pPr>
              <w:spacing w:line="276" w:lineRule="auto"/>
              <w:rPr>
                <w:rFonts w:ascii="Arial" w:hAnsi="Arial" w:cs="Arial"/>
                <w:b/>
                <w:sz w:val="28"/>
                <w:szCs w:val="28"/>
              </w:rPr>
            </w:pPr>
          </w:p>
        </w:tc>
        <w:tc>
          <w:tcPr>
            <w:tcW w:w="2075" w:type="dxa"/>
          </w:tcPr>
          <w:p w14:paraId="66F2A323" w14:textId="026052AF" w:rsidR="00E670FA" w:rsidRPr="006E6C86" w:rsidRDefault="001A06C0" w:rsidP="0042794C">
            <w:pPr>
              <w:spacing w:line="276" w:lineRule="auto"/>
              <w:jc w:val="center"/>
              <w:rPr>
                <w:rFonts w:ascii="Arial" w:eastAsiaTheme="majorEastAsia" w:hAnsi="Arial" w:cs="Arial"/>
                <w:color w:val="2F5496" w:themeColor="accent1" w:themeShade="BF"/>
                <w:sz w:val="28"/>
                <w:szCs w:val="28"/>
              </w:rPr>
            </w:pPr>
            <w:r>
              <w:rPr>
                <w:rFonts w:ascii="Arial" w:eastAsiaTheme="majorEastAsia" w:hAnsi="Arial" w:cs="Arial"/>
                <w:color w:val="2F5496" w:themeColor="accent1" w:themeShade="BF"/>
                <w:sz w:val="28"/>
                <w:szCs w:val="28"/>
              </w:rPr>
              <w:t xml:space="preserve"> </w:t>
            </w:r>
            <w:r w:rsidR="00B274E8">
              <w:rPr>
                <w:rFonts w:ascii="Arial" w:eastAsiaTheme="majorEastAsia" w:hAnsi="Arial" w:cs="Arial"/>
                <w:color w:val="2F5496" w:themeColor="accent1" w:themeShade="BF"/>
                <w:sz w:val="28"/>
                <w:szCs w:val="28"/>
              </w:rPr>
              <w:t xml:space="preserve"> </w:t>
            </w:r>
            <w:r w:rsidR="00B81819" w:rsidRPr="006E6C86">
              <w:rPr>
                <w:rFonts w:ascii="Arial" w:eastAsiaTheme="majorEastAsia" w:hAnsi="Arial" w:cs="Arial"/>
                <w:color w:val="2F5496" w:themeColor="accent1" w:themeShade="BF"/>
                <w:sz w:val="28"/>
                <w:szCs w:val="28"/>
              </w:rPr>
              <w:t>3</w:t>
            </w:r>
          </w:p>
        </w:tc>
      </w:tr>
      <w:tr w:rsidR="00E670FA" w14:paraId="798F902C" w14:textId="77777777" w:rsidTr="007F6BCB">
        <w:tc>
          <w:tcPr>
            <w:tcW w:w="993" w:type="dxa"/>
          </w:tcPr>
          <w:p w14:paraId="39CF2AB1" w14:textId="6CEA89BB" w:rsidR="00E670FA" w:rsidRPr="00565182" w:rsidRDefault="00E670FA" w:rsidP="0042794C">
            <w:pPr>
              <w:spacing w:line="276" w:lineRule="auto"/>
              <w:rPr>
                <w:rFonts w:ascii="Arial" w:eastAsiaTheme="majorEastAsia" w:hAnsi="Arial" w:cs="Arial"/>
                <w:color w:val="2F5496" w:themeColor="accent1" w:themeShade="BF"/>
                <w:sz w:val="24"/>
                <w:szCs w:val="24"/>
              </w:rPr>
            </w:pPr>
          </w:p>
        </w:tc>
        <w:tc>
          <w:tcPr>
            <w:tcW w:w="5953" w:type="dxa"/>
          </w:tcPr>
          <w:p w14:paraId="66B1CFFD" w14:textId="253522D0" w:rsidR="00E670FA" w:rsidRPr="006E6C86" w:rsidRDefault="00E670FA" w:rsidP="0042794C">
            <w:p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 xml:space="preserve">East Lothian </w:t>
            </w:r>
            <w:r w:rsidR="006A2B9C">
              <w:rPr>
                <w:rFonts w:ascii="Arial" w:eastAsiaTheme="majorEastAsia" w:hAnsi="Arial" w:cs="Arial"/>
                <w:color w:val="2F5496" w:themeColor="accent1" w:themeShade="BF"/>
                <w:sz w:val="28"/>
                <w:szCs w:val="28"/>
              </w:rPr>
              <w:t>Council C</w:t>
            </w:r>
            <w:r w:rsidRPr="006E6C86">
              <w:rPr>
                <w:rFonts w:ascii="Arial" w:eastAsiaTheme="majorEastAsia" w:hAnsi="Arial" w:cs="Arial"/>
                <w:color w:val="2F5496" w:themeColor="accent1" w:themeShade="BF"/>
                <w:sz w:val="28"/>
                <w:szCs w:val="28"/>
              </w:rPr>
              <w:t>ommitment</w:t>
            </w:r>
          </w:p>
          <w:p w14:paraId="0D9ACA86" w14:textId="1493D2C5" w:rsidR="00B04E33" w:rsidRPr="006E6C86" w:rsidRDefault="00B04E33" w:rsidP="0042794C">
            <w:pPr>
              <w:spacing w:line="276" w:lineRule="auto"/>
              <w:rPr>
                <w:rFonts w:ascii="Arial" w:hAnsi="Arial" w:cs="Arial"/>
                <w:b/>
                <w:sz w:val="28"/>
                <w:szCs w:val="28"/>
              </w:rPr>
            </w:pPr>
          </w:p>
        </w:tc>
        <w:tc>
          <w:tcPr>
            <w:tcW w:w="2075" w:type="dxa"/>
          </w:tcPr>
          <w:p w14:paraId="5BA58FEE" w14:textId="1F6BB736" w:rsidR="00E670FA" w:rsidRPr="006E6C86" w:rsidRDefault="001A06C0" w:rsidP="0042794C">
            <w:pPr>
              <w:spacing w:line="276" w:lineRule="auto"/>
              <w:jc w:val="center"/>
              <w:rPr>
                <w:rFonts w:ascii="Arial" w:eastAsiaTheme="majorEastAsia" w:hAnsi="Arial" w:cs="Arial"/>
                <w:color w:val="2F5496" w:themeColor="accent1" w:themeShade="BF"/>
                <w:sz w:val="28"/>
                <w:szCs w:val="28"/>
              </w:rPr>
            </w:pPr>
            <w:r>
              <w:rPr>
                <w:rFonts w:ascii="Arial" w:eastAsiaTheme="majorEastAsia" w:hAnsi="Arial" w:cs="Arial"/>
                <w:color w:val="2F5496" w:themeColor="accent1" w:themeShade="BF"/>
                <w:sz w:val="28"/>
                <w:szCs w:val="28"/>
              </w:rPr>
              <w:t xml:space="preserve"> </w:t>
            </w:r>
            <w:r w:rsidR="00B274E8">
              <w:rPr>
                <w:rFonts w:ascii="Arial" w:eastAsiaTheme="majorEastAsia" w:hAnsi="Arial" w:cs="Arial"/>
                <w:color w:val="2F5496" w:themeColor="accent1" w:themeShade="BF"/>
                <w:sz w:val="28"/>
                <w:szCs w:val="28"/>
              </w:rPr>
              <w:t xml:space="preserve"> </w:t>
            </w:r>
            <w:r w:rsidR="00B81819" w:rsidRPr="006E6C86">
              <w:rPr>
                <w:rFonts w:ascii="Arial" w:eastAsiaTheme="majorEastAsia" w:hAnsi="Arial" w:cs="Arial"/>
                <w:color w:val="2F5496" w:themeColor="accent1" w:themeShade="BF"/>
                <w:sz w:val="28"/>
                <w:szCs w:val="28"/>
              </w:rPr>
              <w:t>4</w:t>
            </w:r>
          </w:p>
        </w:tc>
      </w:tr>
      <w:tr w:rsidR="00E670FA" w14:paraId="02A37B2B" w14:textId="77777777" w:rsidTr="007F6BCB">
        <w:tc>
          <w:tcPr>
            <w:tcW w:w="993" w:type="dxa"/>
          </w:tcPr>
          <w:p w14:paraId="139AEBB6" w14:textId="7CB2B33B" w:rsidR="00E670FA" w:rsidRPr="00565182" w:rsidRDefault="00E670FA" w:rsidP="006A2B9C">
            <w:pPr>
              <w:spacing w:line="276" w:lineRule="auto"/>
              <w:rPr>
                <w:rFonts w:ascii="Arial" w:eastAsiaTheme="majorEastAsia" w:hAnsi="Arial" w:cs="Arial"/>
                <w:color w:val="2F5496" w:themeColor="accent1" w:themeShade="BF"/>
                <w:sz w:val="24"/>
                <w:szCs w:val="24"/>
              </w:rPr>
            </w:pPr>
          </w:p>
        </w:tc>
        <w:tc>
          <w:tcPr>
            <w:tcW w:w="5953" w:type="dxa"/>
          </w:tcPr>
          <w:p w14:paraId="632DD98B" w14:textId="2D8CEA6A" w:rsidR="00E670FA" w:rsidRPr="006E6C86" w:rsidRDefault="00E670FA" w:rsidP="006A2B9C">
            <w:p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 xml:space="preserve">East Lothian Council BSL </w:t>
            </w:r>
            <w:r w:rsidR="00B274E8">
              <w:rPr>
                <w:rFonts w:ascii="Arial" w:eastAsiaTheme="majorEastAsia" w:hAnsi="Arial" w:cs="Arial"/>
                <w:color w:val="2F5496" w:themeColor="accent1" w:themeShade="BF"/>
                <w:sz w:val="28"/>
                <w:szCs w:val="28"/>
              </w:rPr>
              <w:t>P</w:t>
            </w:r>
            <w:r w:rsidRPr="006E6C86">
              <w:rPr>
                <w:rFonts w:ascii="Arial" w:eastAsiaTheme="majorEastAsia" w:hAnsi="Arial" w:cs="Arial"/>
                <w:color w:val="2F5496" w:themeColor="accent1" w:themeShade="BF"/>
                <w:sz w:val="28"/>
                <w:szCs w:val="28"/>
              </w:rPr>
              <w:t>lan</w:t>
            </w:r>
            <w:r w:rsidR="00B274E8">
              <w:rPr>
                <w:rFonts w:ascii="Arial" w:eastAsiaTheme="majorEastAsia" w:hAnsi="Arial" w:cs="Arial"/>
                <w:color w:val="2F5496" w:themeColor="accent1" w:themeShade="BF"/>
                <w:sz w:val="28"/>
                <w:szCs w:val="28"/>
              </w:rPr>
              <w:t xml:space="preserve"> </w:t>
            </w:r>
            <w:r w:rsidR="00B274E8" w:rsidRPr="006E6C86">
              <w:rPr>
                <w:rFonts w:ascii="Arial" w:eastAsiaTheme="majorEastAsia" w:hAnsi="Arial" w:cs="Arial"/>
                <w:color w:val="2F5496" w:themeColor="accent1" w:themeShade="BF"/>
                <w:sz w:val="28"/>
                <w:szCs w:val="28"/>
              </w:rPr>
              <w:t>2024-2030</w:t>
            </w:r>
          </w:p>
          <w:p w14:paraId="7E8FBB20" w14:textId="360F79D6" w:rsidR="00B04E33" w:rsidRPr="006E6C86" w:rsidRDefault="00B04E33" w:rsidP="006A2B9C">
            <w:pPr>
              <w:spacing w:line="276" w:lineRule="auto"/>
              <w:rPr>
                <w:rFonts w:ascii="Arial" w:eastAsiaTheme="majorEastAsia" w:hAnsi="Arial" w:cs="Arial"/>
                <w:color w:val="2F5496" w:themeColor="accent1" w:themeShade="BF"/>
                <w:sz w:val="28"/>
                <w:szCs w:val="28"/>
              </w:rPr>
            </w:pPr>
          </w:p>
        </w:tc>
        <w:tc>
          <w:tcPr>
            <w:tcW w:w="2075" w:type="dxa"/>
          </w:tcPr>
          <w:p w14:paraId="3951652E" w14:textId="29E3B38B" w:rsidR="00E670FA" w:rsidRPr="006E6C86" w:rsidRDefault="001A06C0" w:rsidP="006A2B9C">
            <w:pPr>
              <w:spacing w:line="276" w:lineRule="auto"/>
              <w:jc w:val="center"/>
              <w:rPr>
                <w:rFonts w:ascii="Arial" w:hAnsi="Arial" w:cs="Arial"/>
                <w:bCs/>
                <w:color w:val="0070C0"/>
                <w:sz w:val="28"/>
                <w:szCs w:val="28"/>
              </w:rPr>
            </w:pPr>
            <w:r>
              <w:rPr>
                <w:rFonts w:ascii="Arial" w:hAnsi="Arial" w:cs="Arial"/>
                <w:bCs/>
                <w:color w:val="0070C0"/>
                <w:sz w:val="28"/>
                <w:szCs w:val="28"/>
              </w:rPr>
              <w:t xml:space="preserve"> </w:t>
            </w:r>
            <w:r w:rsidR="00B274E8">
              <w:rPr>
                <w:rFonts w:ascii="Arial" w:hAnsi="Arial" w:cs="Arial"/>
                <w:bCs/>
                <w:color w:val="0070C0"/>
                <w:sz w:val="28"/>
                <w:szCs w:val="28"/>
              </w:rPr>
              <w:t xml:space="preserve"> </w:t>
            </w:r>
            <w:r w:rsidR="00253DB1" w:rsidRPr="006E6C86">
              <w:rPr>
                <w:rFonts w:ascii="Arial" w:hAnsi="Arial" w:cs="Arial"/>
                <w:bCs/>
                <w:color w:val="0070C0"/>
                <w:sz w:val="28"/>
                <w:szCs w:val="28"/>
              </w:rPr>
              <w:t>5</w:t>
            </w:r>
          </w:p>
        </w:tc>
      </w:tr>
      <w:tr w:rsidR="00E670FA" w14:paraId="1EF037CA" w14:textId="77777777" w:rsidTr="007F6BCB">
        <w:tc>
          <w:tcPr>
            <w:tcW w:w="993" w:type="dxa"/>
          </w:tcPr>
          <w:p w14:paraId="54B8D1D9" w14:textId="6E92D8A4" w:rsidR="00E670FA" w:rsidRDefault="00E670FA" w:rsidP="0042794C">
            <w:pPr>
              <w:spacing w:line="276" w:lineRule="auto"/>
              <w:rPr>
                <w:rFonts w:ascii="Arial" w:hAnsi="Arial" w:cs="Arial"/>
                <w:b/>
                <w:sz w:val="28"/>
                <w:szCs w:val="28"/>
              </w:rPr>
            </w:pPr>
          </w:p>
        </w:tc>
        <w:tc>
          <w:tcPr>
            <w:tcW w:w="5953" w:type="dxa"/>
          </w:tcPr>
          <w:p w14:paraId="123BB065" w14:textId="33790A73" w:rsidR="00E670FA" w:rsidRPr="006E6C86" w:rsidRDefault="00E670FA" w:rsidP="0042794C">
            <w:pPr>
              <w:pStyle w:val="ListParagraph"/>
              <w:numPr>
                <w:ilvl w:val="0"/>
                <w:numId w:val="25"/>
              </w:num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 xml:space="preserve">Review </w:t>
            </w:r>
            <w:r w:rsidR="00B274E8">
              <w:rPr>
                <w:rFonts w:ascii="Arial" w:eastAsiaTheme="majorEastAsia" w:hAnsi="Arial" w:cs="Arial"/>
                <w:color w:val="2F5496" w:themeColor="accent1" w:themeShade="BF"/>
                <w:sz w:val="28"/>
                <w:szCs w:val="28"/>
              </w:rPr>
              <w:t xml:space="preserve">BSL Plan </w:t>
            </w:r>
            <w:r w:rsidR="00B274E8" w:rsidRPr="006E6C86">
              <w:rPr>
                <w:rFonts w:ascii="Arial" w:eastAsiaTheme="majorEastAsia" w:hAnsi="Arial" w:cs="Arial"/>
                <w:color w:val="2F5496" w:themeColor="accent1" w:themeShade="BF"/>
                <w:sz w:val="28"/>
                <w:szCs w:val="28"/>
              </w:rPr>
              <w:t xml:space="preserve">2018-2024 </w:t>
            </w:r>
            <w:r w:rsidR="00B274E8">
              <w:rPr>
                <w:rFonts w:ascii="Arial" w:eastAsiaTheme="majorEastAsia" w:hAnsi="Arial" w:cs="Arial"/>
                <w:color w:val="2F5496" w:themeColor="accent1" w:themeShade="BF"/>
                <w:sz w:val="28"/>
                <w:szCs w:val="28"/>
              </w:rPr>
              <w:t>A</w:t>
            </w:r>
            <w:r w:rsidRPr="006E6C86">
              <w:rPr>
                <w:rFonts w:ascii="Arial" w:eastAsiaTheme="majorEastAsia" w:hAnsi="Arial" w:cs="Arial"/>
                <w:color w:val="2F5496" w:themeColor="accent1" w:themeShade="BF"/>
                <w:sz w:val="28"/>
                <w:szCs w:val="28"/>
              </w:rPr>
              <w:t>ctions</w:t>
            </w:r>
          </w:p>
        </w:tc>
        <w:tc>
          <w:tcPr>
            <w:tcW w:w="2075" w:type="dxa"/>
          </w:tcPr>
          <w:p w14:paraId="515758A3" w14:textId="6B0AA3D2" w:rsidR="00E670FA" w:rsidRPr="006E6C86" w:rsidRDefault="00E670FA" w:rsidP="0042794C">
            <w:pPr>
              <w:spacing w:line="276" w:lineRule="auto"/>
              <w:jc w:val="center"/>
              <w:rPr>
                <w:rFonts w:ascii="Arial" w:hAnsi="Arial" w:cs="Arial"/>
                <w:bCs/>
                <w:color w:val="0070C0"/>
                <w:sz w:val="28"/>
                <w:szCs w:val="28"/>
              </w:rPr>
            </w:pPr>
          </w:p>
        </w:tc>
      </w:tr>
      <w:tr w:rsidR="00E670FA" w14:paraId="70AEC94D" w14:textId="77777777" w:rsidTr="007F6BCB">
        <w:tc>
          <w:tcPr>
            <w:tcW w:w="993" w:type="dxa"/>
          </w:tcPr>
          <w:p w14:paraId="1F6B25A6" w14:textId="128DEF50" w:rsidR="00E670FA" w:rsidRPr="00C45DF5" w:rsidRDefault="00E670FA" w:rsidP="0042794C">
            <w:pPr>
              <w:pStyle w:val="Heading2"/>
              <w:spacing w:line="276" w:lineRule="auto"/>
              <w:rPr>
                <w:rFonts w:ascii="Arial" w:hAnsi="Arial" w:cs="Arial"/>
                <w:sz w:val="24"/>
                <w:szCs w:val="24"/>
              </w:rPr>
            </w:pPr>
          </w:p>
        </w:tc>
        <w:tc>
          <w:tcPr>
            <w:tcW w:w="5953" w:type="dxa"/>
          </w:tcPr>
          <w:p w14:paraId="16D11B3C" w14:textId="5192F564" w:rsidR="00E670FA" w:rsidRPr="006E6C86" w:rsidRDefault="00E670FA" w:rsidP="0042794C">
            <w:pPr>
              <w:pStyle w:val="ListParagraph"/>
              <w:numPr>
                <w:ilvl w:val="0"/>
                <w:numId w:val="25"/>
              </w:num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 xml:space="preserve">Developing </w:t>
            </w:r>
            <w:r w:rsidR="00B274E8">
              <w:rPr>
                <w:rFonts w:ascii="Arial" w:eastAsiaTheme="majorEastAsia" w:hAnsi="Arial" w:cs="Arial"/>
                <w:color w:val="2F5496" w:themeColor="accent1" w:themeShade="BF"/>
                <w:sz w:val="28"/>
                <w:szCs w:val="28"/>
              </w:rPr>
              <w:t>the BSL P</w:t>
            </w:r>
            <w:r w:rsidRPr="006E6C86">
              <w:rPr>
                <w:rFonts w:ascii="Arial" w:eastAsiaTheme="majorEastAsia" w:hAnsi="Arial" w:cs="Arial"/>
                <w:color w:val="2F5496" w:themeColor="accent1" w:themeShade="BF"/>
                <w:sz w:val="28"/>
                <w:szCs w:val="28"/>
              </w:rPr>
              <w:t>lan</w:t>
            </w:r>
            <w:r w:rsidR="00B274E8">
              <w:rPr>
                <w:rFonts w:ascii="Arial" w:eastAsiaTheme="majorEastAsia" w:hAnsi="Arial" w:cs="Arial"/>
                <w:color w:val="2F5496" w:themeColor="accent1" w:themeShade="BF"/>
                <w:sz w:val="28"/>
                <w:szCs w:val="28"/>
              </w:rPr>
              <w:t xml:space="preserve"> 2024-2030</w:t>
            </w:r>
          </w:p>
          <w:p w14:paraId="4793335D" w14:textId="6FA84503" w:rsidR="00B04E33" w:rsidRPr="006E6C86" w:rsidRDefault="00B04E33" w:rsidP="0042794C">
            <w:pPr>
              <w:spacing w:line="276" w:lineRule="auto"/>
              <w:ind w:left="360"/>
              <w:rPr>
                <w:rFonts w:ascii="Arial" w:eastAsiaTheme="majorEastAsia" w:hAnsi="Arial" w:cs="Arial"/>
                <w:color w:val="2F5496" w:themeColor="accent1" w:themeShade="BF"/>
                <w:sz w:val="28"/>
                <w:szCs w:val="28"/>
              </w:rPr>
            </w:pPr>
          </w:p>
        </w:tc>
        <w:tc>
          <w:tcPr>
            <w:tcW w:w="2075" w:type="dxa"/>
          </w:tcPr>
          <w:p w14:paraId="6C902380" w14:textId="0285573D" w:rsidR="00E670FA" w:rsidRPr="006E6C86" w:rsidRDefault="00E670FA" w:rsidP="0042794C">
            <w:pPr>
              <w:spacing w:line="276" w:lineRule="auto"/>
              <w:jc w:val="center"/>
              <w:rPr>
                <w:rFonts w:ascii="Arial" w:hAnsi="Arial" w:cs="Arial"/>
                <w:bCs/>
                <w:color w:val="0070C0"/>
                <w:sz w:val="28"/>
                <w:szCs w:val="28"/>
              </w:rPr>
            </w:pPr>
          </w:p>
        </w:tc>
      </w:tr>
      <w:tr w:rsidR="00D04D95" w14:paraId="6D978AEB" w14:textId="77777777" w:rsidTr="007F6BCB">
        <w:trPr>
          <w:trHeight w:val="355"/>
        </w:trPr>
        <w:tc>
          <w:tcPr>
            <w:tcW w:w="993" w:type="dxa"/>
          </w:tcPr>
          <w:p w14:paraId="339AFFA2" w14:textId="77777777" w:rsidR="00D04D95" w:rsidRPr="00C45DF5" w:rsidRDefault="00D04D95" w:rsidP="0042794C">
            <w:pPr>
              <w:spacing w:line="276" w:lineRule="auto"/>
              <w:rPr>
                <w:rFonts w:ascii="Arial" w:hAnsi="Arial" w:cs="Arial"/>
                <w:sz w:val="24"/>
                <w:szCs w:val="24"/>
              </w:rPr>
            </w:pPr>
          </w:p>
        </w:tc>
        <w:tc>
          <w:tcPr>
            <w:tcW w:w="5953" w:type="dxa"/>
          </w:tcPr>
          <w:p w14:paraId="5C4DBD78" w14:textId="671596C2" w:rsidR="00D04D95" w:rsidRPr="006E6C86" w:rsidRDefault="00B274E8" w:rsidP="0042794C">
            <w:pPr>
              <w:spacing w:line="276" w:lineRule="auto"/>
              <w:rPr>
                <w:rFonts w:ascii="Arial" w:eastAsiaTheme="majorEastAsia" w:hAnsi="Arial" w:cs="Arial"/>
                <w:color w:val="2F5496" w:themeColor="accent1" w:themeShade="BF"/>
                <w:sz w:val="28"/>
                <w:szCs w:val="28"/>
              </w:rPr>
            </w:pPr>
            <w:r>
              <w:rPr>
                <w:rFonts w:ascii="Arial" w:eastAsiaTheme="majorEastAsia" w:hAnsi="Arial" w:cs="Arial"/>
                <w:color w:val="2F5496" w:themeColor="accent1" w:themeShade="BF"/>
                <w:sz w:val="28"/>
                <w:szCs w:val="28"/>
              </w:rPr>
              <w:t xml:space="preserve">BSL Plan </w:t>
            </w:r>
            <w:r w:rsidR="00FB2060" w:rsidRPr="006E6C86">
              <w:rPr>
                <w:rFonts w:ascii="Arial" w:eastAsiaTheme="majorEastAsia" w:hAnsi="Arial" w:cs="Arial"/>
                <w:color w:val="2F5496" w:themeColor="accent1" w:themeShade="BF"/>
                <w:sz w:val="28"/>
                <w:szCs w:val="28"/>
              </w:rPr>
              <w:t>2024-2030</w:t>
            </w:r>
            <w:r>
              <w:rPr>
                <w:rFonts w:ascii="Arial" w:eastAsiaTheme="majorEastAsia" w:hAnsi="Arial" w:cs="Arial"/>
                <w:color w:val="2F5496" w:themeColor="accent1" w:themeShade="BF"/>
                <w:sz w:val="28"/>
                <w:szCs w:val="28"/>
              </w:rPr>
              <w:t xml:space="preserve"> Action Plan</w:t>
            </w:r>
          </w:p>
        </w:tc>
        <w:tc>
          <w:tcPr>
            <w:tcW w:w="2075" w:type="dxa"/>
          </w:tcPr>
          <w:p w14:paraId="23831091" w14:textId="48B6DA5B" w:rsidR="00D04D95" w:rsidRPr="006E6C86" w:rsidRDefault="001A06C0" w:rsidP="0042794C">
            <w:pPr>
              <w:spacing w:line="276" w:lineRule="auto"/>
              <w:jc w:val="center"/>
              <w:rPr>
                <w:rFonts w:ascii="Arial" w:hAnsi="Arial" w:cs="Arial"/>
                <w:bCs/>
                <w:color w:val="0070C0"/>
                <w:sz w:val="28"/>
                <w:szCs w:val="28"/>
              </w:rPr>
            </w:pPr>
            <w:r>
              <w:rPr>
                <w:rFonts w:ascii="Arial" w:hAnsi="Arial" w:cs="Arial"/>
                <w:bCs/>
                <w:color w:val="0070C0"/>
                <w:sz w:val="28"/>
                <w:szCs w:val="28"/>
              </w:rPr>
              <w:t xml:space="preserve"> </w:t>
            </w:r>
            <w:r w:rsidR="00B274E8">
              <w:rPr>
                <w:rFonts w:ascii="Arial" w:hAnsi="Arial" w:cs="Arial"/>
                <w:bCs/>
                <w:color w:val="0070C0"/>
                <w:sz w:val="28"/>
                <w:szCs w:val="28"/>
              </w:rPr>
              <w:t xml:space="preserve"> </w:t>
            </w:r>
            <w:r w:rsidR="0060659F" w:rsidRPr="006E6C86">
              <w:rPr>
                <w:rFonts w:ascii="Arial" w:hAnsi="Arial" w:cs="Arial"/>
                <w:bCs/>
                <w:color w:val="0070C0"/>
                <w:sz w:val="28"/>
                <w:szCs w:val="28"/>
              </w:rPr>
              <w:t>8</w:t>
            </w:r>
          </w:p>
          <w:p w14:paraId="2D6A99B5" w14:textId="6123DC06" w:rsidR="00D72AD0" w:rsidRPr="006E6C86" w:rsidRDefault="00D72AD0" w:rsidP="0042794C">
            <w:pPr>
              <w:spacing w:line="276" w:lineRule="auto"/>
              <w:jc w:val="center"/>
              <w:rPr>
                <w:rFonts w:ascii="Arial" w:hAnsi="Arial" w:cs="Arial"/>
                <w:bCs/>
                <w:color w:val="0070C0"/>
                <w:sz w:val="28"/>
                <w:szCs w:val="28"/>
              </w:rPr>
            </w:pPr>
          </w:p>
        </w:tc>
      </w:tr>
      <w:tr w:rsidR="00501FCE" w14:paraId="45BA88B9" w14:textId="77777777" w:rsidTr="007F6BCB">
        <w:trPr>
          <w:trHeight w:val="355"/>
        </w:trPr>
        <w:tc>
          <w:tcPr>
            <w:tcW w:w="993" w:type="dxa"/>
          </w:tcPr>
          <w:p w14:paraId="4EB255DD" w14:textId="77777777" w:rsidR="00501FCE" w:rsidRPr="00C45DF5" w:rsidRDefault="00501FCE" w:rsidP="0042794C">
            <w:pPr>
              <w:spacing w:line="276" w:lineRule="auto"/>
              <w:rPr>
                <w:rFonts w:ascii="Arial" w:hAnsi="Arial" w:cs="Arial"/>
                <w:sz w:val="24"/>
                <w:szCs w:val="24"/>
              </w:rPr>
            </w:pPr>
          </w:p>
        </w:tc>
        <w:tc>
          <w:tcPr>
            <w:tcW w:w="5953" w:type="dxa"/>
          </w:tcPr>
          <w:p w14:paraId="2A94E02B" w14:textId="7AC2EEC2" w:rsidR="00501FCE" w:rsidRPr="006E6C86" w:rsidRDefault="00F01A1C" w:rsidP="0042794C">
            <w:p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Conclusion</w:t>
            </w:r>
          </w:p>
        </w:tc>
        <w:tc>
          <w:tcPr>
            <w:tcW w:w="2075" w:type="dxa"/>
          </w:tcPr>
          <w:p w14:paraId="2AFBA92C" w14:textId="74F91FC6" w:rsidR="00501FCE" w:rsidRPr="006E6C86" w:rsidRDefault="00D72AD0" w:rsidP="0042794C">
            <w:pPr>
              <w:spacing w:line="276" w:lineRule="auto"/>
              <w:jc w:val="center"/>
              <w:rPr>
                <w:rFonts w:ascii="Arial" w:hAnsi="Arial" w:cs="Arial"/>
                <w:bCs/>
                <w:color w:val="0070C0"/>
                <w:sz w:val="28"/>
                <w:szCs w:val="28"/>
              </w:rPr>
            </w:pPr>
            <w:r w:rsidRPr="006E6C86">
              <w:rPr>
                <w:rFonts w:ascii="Arial" w:hAnsi="Arial" w:cs="Arial"/>
                <w:bCs/>
                <w:color w:val="0070C0"/>
                <w:sz w:val="28"/>
                <w:szCs w:val="28"/>
              </w:rPr>
              <w:t>1</w:t>
            </w:r>
            <w:r w:rsidR="00B274E8">
              <w:rPr>
                <w:rFonts w:ascii="Arial" w:hAnsi="Arial" w:cs="Arial"/>
                <w:bCs/>
                <w:color w:val="0070C0"/>
                <w:sz w:val="28"/>
                <w:szCs w:val="28"/>
              </w:rPr>
              <w:t>2</w:t>
            </w:r>
          </w:p>
          <w:p w14:paraId="2C68A624" w14:textId="2CD62B0D" w:rsidR="00D72AD0" w:rsidRPr="006E6C86" w:rsidRDefault="00D72AD0" w:rsidP="0042794C">
            <w:pPr>
              <w:spacing w:line="276" w:lineRule="auto"/>
              <w:jc w:val="center"/>
              <w:rPr>
                <w:rFonts w:ascii="Arial" w:hAnsi="Arial" w:cs="Arial"/>
                <w:bCs/>
                <w:color w:val="0070C0"/>
                <w:sz w:val="28"/>
                <w:szCs w:val="28"/>
              </w:rPr>
            </w:pPr>
          </w:p>
        </w:tc>
      </w:tr>
      <w:tr w:rsidR="00F01A1C" w14:paraId="5FB2EC0C" w14:textId="77777777" w:rsidTr="007F6BCB">
        <w:trPr>
          <w:trHeight w:val="355"/>
        </w:trPr>
        <w:tc>
          <w:tcPr>
            <w:tcW w:w="993" w:type="dxa"/>
          </w:tcPr>
          <w:p w14:paraId="1CAD6143" w14:textId="77777777" w:rsidR="00F01A1C" w:rsidRPr="00C45DF5" w:rsidRDefault="00F01A1C" w:rsidP="0042794C">
            <w:pPr>
              <w:spacing w:line="276" w:lineRule="auto"/>
              <w:rPr>
                <w:rFonts w:ascii="Arial" w:hAnsi="Arial" w:cs="Arial"/>
                <w:sz w:val="24"/>
                <w:szCs w:val="24"/>
              </w:rPr>
            </w:pPr>
          </w:p>
        </w:tc>
        <w:tc>
          <w:tcPr>
            <w:tcW w:w="5953" w:type="dxa"/>
          </w:tcPr>
          <w:p w14:paraId="4278F964" w14:textId="345F31D7" w:rsidR="00F01A1C" w:rsidRPr="006E6C86" w:rsidRDefault="00F01A1C" w:rsidP="0042794C">
            <w:pPr>
              <w:spacing w:line="276" w:lineRule="auto"/>
              <w:rPr>
                <w:rFonts w:ascii="Arial" w:eastAsiaTheme="majorEastAsia" w:hAnsi="Arial" w:cs="Arial"/>
                <w:color w:val="2F5496" w:themeColor="accent1" w:themeShade="BF"/>
                <w:sz w:val="28"/>
                <w:szCs w:val="28"/>
              </w:rPr>
            </w:pPr>
            <w:r w:rsidRPr="006E6C86">
              <w:rPr>
                <w:rFonts w:ascii="Arial" w:eastAsiaTheme="majorEastAsia" w:hAnsi="Arial" w:cs="Arial"/>
                <w:color w:val="2F5496" w:themeColor="accent1" w:themeShade="BF"/>
                <w:sz w:val="28"/>
                <w:szCs w:val="28"/>
              </w:rPr>
              <w:t>Contact</w:t>
            </w:r>
            <w:r w:rsidR="009F2AC0">
              <w:rPr>
                <w:rFonts w:ascii="Arial" w:eastAsiaTheme="majorEastAsia" w:hAnsi="Arial" w:cs="Arial"/>
                <w:color w:val="2F5496" w:themeColor="accent1" w:themeShade="BF"/>
                <w:sz w:val="28"/>
                <w:szCs w:val="28"/>
              </w:rPr>
              <w:t>s</w:t>
            </w:r>
          </w:p>
        </w:tc>
        <w:tc>
          <w:tcPr>
            <w:tcW w:w="2075" w:type="dxa"/>
          </w:tcPr>
          <w:p w14:paraId="3604580E" w14:textId="332C61F6" w:rsidR="00F01A1C" w:rsidRPr="006E6C86" w:rsidRDefault="00D72AD0" w:rsidP="0042794C">
            <w:pPr>
              <w:spacing w:line="276" w:lineRule="auto"/>
              <w:jc w:val="center"/>
              <w:rPr>
                <w:rFonts w:ascii="Arial" w:hAnsi="Arial" w:cs="Arial"/>
                <w:bCs/>
                <w:color w:val="0070C0"/>
                <w:sz w:val="28"/>
                <w:szCs w:val="28"/>
              </w:rPr>
            </w:pPr>
            <w:r w:rsidRPr="006E6C86">
              <w:rPr>
                <w:rFonts w:ascii="Arial" w:hAnsi="Arial" w:cs="Arial"/>
                <w:bCs/>
                <w:color w:val="0070C0"/>
                <w:sz w:val="28"/>
                <w:szCs w:val="28"/>
              </w:rPr>
              <w:t>1</w:t>
            </w:r>
            <w:r w:rsidR="00B274E8">
              <w:rPr>
                <w:rFonts w:ascii="Arial" w:hAnsi="Arial" w:cs="Arial"/>
                <w:bCs/>
                <w:color w:val="0070C0"/>
                <w:sz w:val="28"/>
                <w:szCs w:val="28"/>
              </w:rPr>
              <w:t>3</w:t>
            </w:r>
          </w:p>
        </w:tc>
      </w:tr>
      <w:tr w:rsidR="00BA3436" w14:paraId="22F10F5D" w14:textId="77777777" w:rsidTr="007F6BCB">
        <w:trPr>
          <w:trHeight w:val="355"/>
        </w:trPr>
        <w:tc>
          <w:tcPr>
            <w:tcW w:w="993" w:type="dxa"/>
          </w:tcPr>
          <w:p w14:paraId="7175D318" w14:textId="77777777" w:rsidR="00BA3436" w:rsidRPr="00C45DF5" w:rsidRDefault="00BA3436" w:rsidP="0042794C">
            <w:pPr>
              <w:spacing w:line="276" w:lineRule="auto"/>
              <w:rPr>
                <w:rFonts w:ascii="Arial" w:hAnsi="Arial" w:cs="Arial"/>
                <w:sz w:val="24"/>
                <w:szCs w:val="24"/>
              </w:rPr>
            </w:pPr>
          </w:p>
        </w:tc>
        <w:tc>
          <w:tcPr>
            <w:tcW w:w="5953" w:type="dxa"/>
          </w:tcPr>
          <w:p w14:paraId="5030271E" w14:textId="77777777" w:rsidR="00BA3436" w:rsidRDefault="00BA3436" w:rsidP="0042794C">
            <w:pPr>
              <w:spacing w:line="276" w:lineRule="auto"/>
              <w:rPr>
                <w:rFonts w:ascii="Arial" w:eastAsiaTheme="majorEastAsia" w:hAnsi="Arial" w:cs="Arial"/>
                <w:color w:val="2F5496" w:themeColor="accent1" w:themeShade="BF"/>
                <w:sz w:val="24"/>
                <w:szCs w:val="24"/>
              </w:rPr>
            </w:pPr>
          </w:p>
        </w:tc>
        <w:tc>
          <w:tcPr>
            <w:tcW w:w="2075" w:type="dxa"/>
          </w:tcPr>
          <w:p w14:paraId="62599D36" w14:textId="77777777" w:rsidR="00BA3436" w:rsidRDefault="00BA3436" w:rsidP="0042794C">
            <w:pPr>
              <w:spacing w:line="276" w:lineRule="auto"/>
              <w:jc w:val="center"/>
              <w:rPr>
                <w:rFonts w:ascii="Arial" w:hAnsi="Arial" w:cs="Arial"/>
                <w:bCs/>
                <w:color w:val="0070C0"/>
                <w:sz w:val="24"/>
                <w:szCs w:val="24"/>
              </w:rPr>
            </w:pPr>
          </w:p>
        </w:tc>
      </w:tr>
    </w:tbl>
    <w:p w14:paraId="4AF878E2" w14:textId="77777777" w:rsidR="00BB55C8" w:rsidRPr="00C45DF5" w:rsidRDefault="00BB55C8" w:rsidP="0042794C">
      <w:pPr>
        <w:spacing w:line="276" w:lineRule="auto"/>
        <w:rPr>
          <w:rFonts w:ascii="Arial" w:hAnsi="Arial" w:cs="Arial"/>
          <w:sz w:val="24"/>
          <w:szCs w:val="24"/>
        </w:rPr>
      </w:pPr>
    </w:p>
    <w:p w14:paraId="13CF5C3B" w14:textId="77777777" w:rsidR="0052305A" w:rsidRPr="00C45DF5" w:rsidRDefault="0052305A" w:rsidP="0042794C">
      <w:pPr>
        <w:spacing w:line="276" w:lineRule="auto"/>
        <w:rPr>
          <w:rFonts w:ascii="Arial" w:hAnsi="Arial" w:cs="Arial"/>
          <w:b/>
          <w:bCs/>
          <w:sz w:val="24"/>
          <w:szCs w:val="24"/>
        </w:rPr>
      </w:pPr>
    </w:p>
    <w:p w14:paraId="70D8249F" w14:textId="77777777" w:rsidR="00E86EC7" w:rsidRPr="00C45DF5" w:rsidRDefault="00E86EC7" w:rsidP="0042794C">
      <w:pPr>
        <w:spacing w:line="276" w:lineRule="auto"/>
        <w:rPr>
          <w:rFonts w:ascii="Arial" w:eastAsiaTheme="majorEastAsia" w:hAnsi="Arial" w:cs="Arial"/>
          <w:color w:val="2F5496" w:themeColor="accent1" w:themeShade="BF"/>
          <w:sz w:val="24"/>
          <w:szCs w:val="24"/>
        </w:rPr>
      </w:pPr>
    </w:p>
    <w:p w14:paraId="192F6D7B" w14:textId="77777777" w:rsidR="00C000F6" w:rsidRDefault="00C000F6" w:rsidP="0042794C">
      <w:pPr>
        <w:spacing w:line="276" w:lineRule="auto"/>
        <w:rPr>
          <w:rFonts w:ascii="Arial" w:eastAsiaTheme="majorEastAsia" w:hAnsi="Arial" w:cs="Arial"/>
          <w:color w:val="2F5496" w:themeColor="accent1" w:themeShade="BF"/>
          <w:sz w:val="24"/>
          <w:szCs w:val="24"/>
        </w:rPr>
      </w:pPr>
    </w:p>
    <w:p w14:paraId="700C3A56" w14:textId="77777777" w:rsidR="00C80E1F" w:rsidRPr="00C45DF5" w:rsidRDefault="00C80E1F" w:rsidP="0042794C">
      <w:pPr>
        <w:spacing w:line="276" w:lineRule="auto"/>
        <w:rPr>
          <w:rFonts w:ascii="Arial" w:eastAsiaTheme="majorEastAsia" w:hAnsi="Arial" w:cs="Arial"/>
          <w:color w:val="2F5496" w:themeColor="accent1" w:themeShade="BF"/>
          <w:sz w:val="24"/>
          <w:szCs w:val="24"/>
        </w:rPr>
      </w:pPr>
    </w:p>
    <w:p w14:paraId="7E40FEE2" w14:textId="77777777" w:rsidR="001A06C0" w:rsidRDefault="001A06C0">
      <w:pPr>
        <w:rPr>
          <w:rFonts w:ascii="Arial" w:eastAsiaTheme="majorEastAsia" w:hAnsi="Arial" w:cs="Arial"/>
          <w:b/>
          <w:bCs/>
          <w:color w:val="2F5496" w:themeColor="accent1" w:themeShade="BF"/>
          <w:sz w:val="28"/>
          <w:szCs w:val="28"/>
        </w:rPr>
      </w:pPr>
      <w:r>
        <w:rPr>
          <w:rFonts w:ascii="Arial" w:eastAsiaTheme="majorEastAsia" w:hAnsi="Arial" w:cs="Arial"/>
          <w:b/>
          <w:bCs/>
          <w:color w:val="2F5496" w:themeColor="accent1" w:themeShade="BF"/>
          <w:sz w:val="28"/>
          <w:szCs w:val="28"/>
        </w:rPr>
        <w:br w:type="page"/>
      </w:r>
    </w:p>
    <w:p w14:paraId="5C0EEAED" w14:textId="68A3CED6" w:rsidR="0088769B" w:rsidRPr="006A2B9C" w:rsidRDefault="00072FE9" w:rsidP="0042794C">
      <w:pPr>
        <w:spacing w:line="276" w:lineRule="auto"/>
        <w:rPr>
          <w:rFonts w:ascii="Arial" w:eastAsiaTheme="majorEastAsia" w:hAnsi="Arial" w:cs="Arial"/>
          <w:b/>
          <w:bCs/>
          <w:color w:val="2F5496" w:themeColor="accent1" w:themeShade="BF"/>
          <w:sz w:val="28"/>
          <w:szCs w:val="28"/>
        </w:rPr>
      </w:pPr>
      <w:r>
        <w:rPr>
          <w:rFonts w:ascii="Arial" w:eastAsiaTheme="majorEastAsia" w:hAnsi="Arial" w:cs="Arial"/>
          <w:b/>
          <w:bCs/>
          <w:color w:val="2F5496" w:themeColor="accent1" w:themeShade="BF"/>
          <w:sz w:val="28"/>
          <w:szCs w:val="28"/>
        </w:rPr>
        <w:lastRenderedPageBreak/>
        <w:t>Introduction</w:t>
      </w:r>
    </w:p>
    <w:p w14:paraId="62750EAD" w14:textId="25484DC8" w:rsidR="00C4684E" w:rsidRPr="00C45DF5" w:rsidRDefault="00C4684E" w:rsidP="0042794C">
      <w:pPr>
        <w:spacing w:line="276" w:lineRule="auto"/>
        <w:rPr>
          <w:rFonts w:ascii="Arial" w:hAnsi="Arial" w:cs="Arial"/>
          <w:strike/>
          <w:sz w:val="24"/>
          <w:szCs w:val="24"/>
        </w:rPr>
      </w:pPr>
      <w:r w:rsidRPr="00C45DF5">
        <w:rPr>
          <w:rFonts w:ascii="Arial" w:hAnsi="Arial" w:cs="Arial"/>
          <w:sz w:val="24"/>
          <w:szCs w:val="24"/>
        </w:rPr>
        <w:t xml:space="preserve">The Scottish Government published its second national </w:t>
      </w:r>
      <w:r w:rsidRPr="00592F30">
        <w:rPr>
          <w:rFonts w:ascii="Arial" w:hAnsi="Arial" w:cs="Arial"/>
          <w:sz w:val="24"/>
          <w:szCs w:val="24"/>
        </w:rPr>
        <w:t xml:space="preserve">British Sign </w:t>
      </w:r>
      <w:r w:rsidR="000D5D93" w:rsidRPr="00592F30">
        <w:rPr>
          <w:rFonts w:ascii="Arial" w:hAnsi="Arial" w:cs="Arial"/>
          <w:sz w:val="24"/>
          <w:szCs w:val="24"/>
        </w:rPr>
        <w:t>Language (</w:t>
      </w:r>
      <w:r w:rsidRPr="00592F30">
        <w:rPr>
          <w:rFonts w:ascii="Arial" w:hAnsi="Arial" w:cs="Arial"/>
          <w:sz w:val="24"/>
          <w:szCs w:val="24"/>
        </w:rPr>
        <w:t>BSL) plan</w:t>
      </w:r>
      <w:r w:rsidRPr="00C45DF5">
        <w:rPr>
          <w:rFonts w:ascii="Arial" w:hAnsi="Arial" w:cs="Arial"/>
          <w:sz w:val="24"/>
          <w:szCs w:val="24"/>
        </w:rPr>
        <w:t xml:space="preserve"> in November 2023. </w:t>
      </w:r>
      <w:r w:rsidR="00E27432" w:rsidRPr="00C45DF5">
        <w:rPr>
          <w:rFonts w:ascii="Arial" w:hAnsi="Arial" w:cs="Arial"/>
          <w:sz w:val="24"/>
          <w:szCs w:val="24"/>
        </w:rPr>
        <w:t xml:space="preserve"> It </w:t>
      </w:r>
      <w:r w:rsidRPr="00C45DF5">
        <w:rPr>
          <w:rFonts w:ascii="Arial" w:hAnsi="Arial" w:cs="Arial"/>
          <w:sz w:val="24"/>
          <w:szCs w:val="24"/>
        </w:rPr>
        <w:t xml:space="preserve">sets out 10 national outcomes identified through </w:t>
      </w:r>
      <w:r w:rsidR="00D24982" w:rsidRPr="00C45DF5">
        <w:rPr>
          <w:rFonts w:ascii="Arial" w:hAnsi="Arial" w:cs="Arial"/>
          <w:sz w:val="24"/>
          <w:szCs w:val="24"/>
        </w:rPr>
        <w:t>face-to-face</w:t>
      </w:r>
      <w:r w:rsidRPr="00C45DF5">
        <w:rPr>
          <w:rFonts w:ascii="Arial" w:hAnsi="Arial" w:cs="Arial"/>
          <w:sz w:val="24"/>
          <w:szCs w:val="24"/>
        </w:rPr>
        <w:t xml:space="preserve"> </w:t>
      </w:r>
      <w:r w:rsidR="005F10F8" w:rsidRPr="00C45DF5">
        <w:rPr>
          <w:rFonts w:ascii="Arial" w:hAnsi="Arial" w:cs="Arial"/>
          <w:sz w:val="24"/>
          <w:szCs w:val="24"/>
        </w:rPr>
        <w:t>engagement and</w:t>
      </w:r>
      <w:r w:rsidRPr="00C45DF5">
        <w:rPr>
          <w:rFonts w:ascii="Arial" w:hAnsi="Arial" w:cs="Arial"/>
          <w:sz w:val="24"/>
          <w:szCs w:val="24"/>
        </w:rPr>
        <w:t xml:space="preserve"> online consultation</w:t>
      </w:r>
      <w:r w:rsidR="001B4966" w:rsidRPr="00C45DF5">
        <w:rPr>
          <w:rFonts w:ascii="Arial" w:hAnsi="Arial" w:cs="Arial"/>
          <w:sz w:val="24"/>
          <w:szCs w:val="24"/>
        </w:rPr>
        <w:t xml:space="preserve"> with Scotland’s BSL users.</w:t>
      </w:r>
    </w:p>
    <w:p w14:paraId="5C1C4B6E" w14:textId="364EF30B" w:rsidR="0030661A" w:rsidRPr="00C45DF5" w:rsidRDefault="0030661A" w:rsidP="0042794C">
      <w:pPr>
        <w:spacing w:line="276" w:lineRule="auto"/>
        <w:rPr>
          <w:rFonts w:ascii="Arial" w:hAnsi="Arial" w:cs="Arial"/>
          <w:sz w:val="24"/>
          <w:szCs w:val="24"/>
        </w:rPr>
      </w:pPr>
      <w:r w:rsidRPr="00C45DF5">
        <w:rPr>
          <w:rFonts w:ascii="Arial" w:hAnsi="Arial" w:cs="Arial"/>
          <w:sz w:val="24"/>
          <w:szCs w:val="24"/>
        </w:rPr>
        <w:t>Th</w:t>
      </w:r>
      <w:r w:rsidR="00BD2427">
        <w:rPr>
          <w:rFonts w:ascii="Arial" w:hAnsi="Arial" w:cs="Arial"/>
          <w:sz w:val="24"/>
          <w:szCs w:val="24"/>
        </w:rPr>
        <w:t>is</w:t>
      </w:r>
      <w:r w:rsidR="00EF6CBD" w:rsidRPr="00C45DF5">
        <w:rPr>
          <w:rFonts w:ascii="Arial" w:hAnsi="Arial" w:cs="Arial"/>
          <w:sz w:val="24"/>
          <w:szCs w:val="24"/>
        </w:rPr>
        <w:t xml:space="preserve"> new </w:t>
      </w:r>
      <w:r w:rsidR="001B4966" w:rsidRPr="00C45DF5">
        <w:rPr>
          <w:rFonts w:ascii="Arial" w:hAnsi="Arial" w:cs="Arial"/>
          <w:sz w:val="24"/>
          <w:szCs w:val="24"/>
        </w:rPr>
        <w:t xml:space="preserve">National </w:t>
      </w:r>
      <w:r w:rsidRPr="00C45DF5">
        <w:rPr>
          <w:rFonts w:ascii="Arial" w:hAnsi="Arial" w:cs="Arial"/>
          <w:sz w:val="24"/>
          <w:szCs w:val="24"/>
        </w:rPr>
        <w:t>BSL</w:t>
      </w:r>
      <w:r w:rsidR="001B4966" w:rsidRPr="00C45DF5">
        <w:rPr>
          <w:rFonts w:ascii="Arial" w:hAnsi="Arial" w:cs="Arial"/>
          <w:sz w:val="24"/>
          <w:szCs w:val="24"/>
        </w:rPr>
        <w:t xml:space="preserve"> </w:t>
      </w:r>
      <w:r w:rsidRPr="00C45DF5">
        <w:rPr>
          <w:rFonts w:ascii="Arial" w:hAnsi="Arial" w:cs="Arial"/>
          <w:sz w:val="24"/>
          <w:szCs w:val="24"/>
        </w:rPr>
        <w:t>Plan</w:t>
      </w:r>
      <w:r w:rsidR="00EF6CBD" w:rsidRPr="00C45DF5">
        <w:rPr>
          <w:rFonts w:ascii="Arial" w:hAnsi="Arial" w:cs="Arial"/>
          <w:sz w:val="24"/>
          <w:szCs w:val="24"/>
        </w:rPr>
        <w:t xml:space="preserve"> 2023-2029</w:t>
      </w:r>
      <w:r w:rsidRPr="00C45DF5">
        <w:rPr>
          <w:rFonts w:ascii="Arial" w:hAnsi="Arial" w:cs="Arial"/>
          <w:sz w:val="24"/>
          <w:szCs w:val="24"/>
        </w:rPr>
        <w:t xml:space="preserve"> and the </w:t>
      </w:r>
      <w:r w:rsidR="001B4966" w:rsidRPr="00C45DF5">
        <w:rPr>
          <w:rFonts w:ascii="Arial" w:hAnsi="Arial" w:cs="Arial"/>
          <w:sz w:val="24"/>
          <w:szCs w:val="24"/>
        </w:rPr>
        <w:t xml:space="preserve">resultant Plan for </w:t>
      </w:r>
      <w:r w:rsidRPr="00C45DF5">
        <w:rPr>
          <w:rFonts w:ascii="Arial" w:hAnsi="Arial" w:cs="Arial"/>
          <w:sz w:val="24"/>
          <w:szCs w:val="24"/>
        </w:rPr>
        <w:t xml:space="preserve">East Lothian is produced as a requirement of the </w:t>
      </w:r>
      <w:hyperlink r:id="rId9" w:history="1">
        <w:r w:rsidRPr="00C45DF5">
          <w:rPr>
            <w:rStyle w:val="Hyperlink"/>
            <w:rFonts w:ascii="Arial" w:hAnsi="Arial" w:cs="Arial"/>
            <w:sz w:val="24"/>
            <w:szCs w:val="24"/>
          </w:rPr>
          <w:t>BSL (Scotland) Act 2015.</w:t>
        </w:r>
      </w:hyperlink>
      <w:r w:rsidRPr="00C45DF5">
        <w:rPr>
          <w:rFonts w:ascii="Arial" w:hAnsi="Arial" w:cs="Arial"/>
          <w:sz w:val="24"/>
          <w:szCs w:val="24"/>
        </w:rPr>
        <w:t xml:space="preserve"> </w:t>
      </w:r>
      <w:r w:rsidR="00EF6CBD" w:rsidRPr="00C45DF5">
        <w:rPr>
          <w:rFonts w:ascii="Arial" w:hAnsi="Arial" w:cs="Arial"/>
          <w:sz w:val="24"/>
          <w:szCs w:val="24"/>
        </w:rPr>
        <w:t xml:space="preserve"> </w:t>
      </w:r>
      <w:r w:rsidR="001B4966" w:rsidRPr="00C45DF5">
        <w:rPr>
          <w:rFonts w:ascii="Arial" w:hAnsi="Arial" w:cs="Arial"/>
          <w:sz w:val="24"/>
          <w:szCs w:val="24"/>
        </w:rPr>
        <w:t xml:space="preserve">This  requires </w:t>
      </w:r>
      <w:r w:rsidRPr="00C45DF5">
        <w:rPr>
          <w:rFonts w:ascii="Arial" w:hAnsi="Arial" w:cs="Arial"/>
          <w:sz w:val="24"/>
          <w:szCs w:val="24"/>
        </w:rPr>
        <w:t xml:space="preserve">each local authority </w:t>
      </w:r>
      <w:r w:rsidR="001B4966" w:rsidRPr="00C45DF5">
        <w:rPr>
          <w:rFonts w:ascii="Arial" w:hAnsi="Arial" w:cs="Arial"/>
          <w:sz w:val="24"/>
          <w:szCs w:val="24"/>
        </w:rPr>
        <w:t>to</w:t>
      </w:r>
      <w:r w:rsidR="00EF6CBD" w:rsidRPr="00C45DF5">
        <w:rPr>
          <w:rFonts w:ascii="Arial" w:hAnsi="Arial" w:cs="Arial"/>
          <w:sz w:val="24"/>
          <w:szCs w:val="24"/>
        </w:rPr>
        <w:t xml:space="preserve"> produce </w:t>
      </w:r>
      <w:r w:rsidR="005203F8" w:rsidRPr="00C45DF5">
        <w:rPr>
          <w:rFonts w:ascii="Arial" w:hAnsi="Arial" w:cs="Arial"/>
          <w:sz w:val="24"/>
          <w:szCs w:val="24"/>
        </w:rPr>
        <w:t>its own</w:t>
      </w:r>
      <w:r w:rsidR="00EF6CBD" w:rsidRPr="00C45DF5">
        <w:rPr>
          <w:rFonts w:ascii="Arial" w:hAnsi="Arial" w:cs="Arial"/>
          <w:sz w:val="24"/>
          <w:szCs w:val="24"/>
        </w:rPr>
        <w:t xml:space="preserve"> plan</w:t>
      </w:r>
      <w:r w:rsidR="00462A82">
        <w:rPr>
          <w:rFonts w:ascii="Arial" w:hAnsi="Arial" w:cs="Arial"/>
          <w:sz w:val="24"/>
          <w:szCs w:val="24"/>
        </w:rPr>
        <w:t xml:space="preserve"> </w:t>
      </w:r>
      <w:r w:rsidR="001F4251" w:rsidRPr="00C45DF5">
        <w:rPr>
          <w:rFonts w:ascii="Arial" w:hAnsi="Arial" w:cs="Arial"/>
          <w:sz w:val="24"/>
          <w:szCs w:val="24"/>
        </w:rPr>
        <w:t>in response to n</w:t>
      </w:r>
      <w:r w:rsidRPr="00C45DF5">
        <w:rPr>
          <w:rFonts w:ascii="Arial" w:hAnsi="Arial" w:cs="Arial"/>
          <w:sz w:val="24"/>
          <w:szCs w:val="24"/>
        </w:rPr>
        <w:t xml:space="preserve">ational </w:t>
      </w:r>
      <w:r w:rsidR="001B4966" w:rsidRPr="00C45DF5">
        <w:rPr>
          <w:rFonts w:ascii="Arial" w:hAnsi="Arial" w:cs="Arial"/>
          <w:sz w:val="24"/>
          <w:szCs w:val="24"/>
        </w:rPr>
        <w:t xml:space="preserve">aspirations </w:t>
      </w:r>
      <w:r w:rsidR="00EF6CBD" w:rsidRPr="00C45DF5">
        <w:rPr>
          <w:rFonts w:ascii="Arial" w:hAnsi="Arial" w:cs="Arial"/>
          <w:sz w:val="24"/>
          <w:szCs w:val="24"/>
        </w:rPr>
        <w:t xml:space="preserve">and </w:t>
      </w:r>
      <w:r w:rsidR="001F4251" w:rsidRPr="00C45DF5">
        <w:rPr>
          <w:rFonts w:ascii="Arial" w:hAnsi="Arial" w:cs="Arial"/>
          <w:sz w:val="24"/>
          <w:szCs w:val="24"/>
        </w:rPr>
        <w:t xml:space="preserve">to </w:t>
      </w:r>
      <w:r w:rsidR="001B4966" w:rsidRPr="00C45DF5">
        <w:rPr>
          <w:rFonts w:ascii="Arial" w:hAnsi="Arial" w:cs="Arial"/>
          <w:sz w:val="24"/>
          <w:szCs w:val="24"/>
        </w:rPr>
        <w:t xml:space="preserve">address </w:t>
      </w:r>
      <w:r w:rsidR="00EF6CBD" w:rsidRPr="00C45DF5">
        <w:rPr>
          <w:rFonts w:ascii="Arial" w:hAnsi="Arial" w:cs="Arial"/>
          <w:sz w:val="24"/>
          <w:szCs w:val="24"/>
        </w:rPr>
        <w:t xml:space="preserve">local priorities. </w:t>
      </w:r>
    </w:p>
    <w:p w14:paraId="77C8FA47" w14:textId="253B8FAC" w:rsidR="001B4966" w:rsidRPr="00C45DF5" w:rsidRDefault="001B4966" w:rsidP="0042794C">
      <w:pPr>
        <w:spacing w:after="200" w:line="276" w:lineRule="auto"/>
        <w:rPr>
          <w:rFonts w:ascii="Arial" w:hAnsi="Arial" w:cs="Arial"/>
          <w:sz w:val="24"/>
          <w:szCs w:val="24"/>
        </w:rPr>
      </w:pPr>
      <w:r w:rsidRPr="00C45DF5">
        <w:rPr>
          <w:rFonts w:ascii="Arial" w:hAnsi="Arial" w:cs="Arial"/>
          <w:sz w:val="24"/>
          <w:szCs w:val="24"/>
        </w:rPr>
        <w:t xml:space="preserve">The </w:t>
      </w:r>
      <w:r w:rsidR="001E1219" w:rsidRPr="00C45DF5">
        <w:rPr>
          <w:rFonts w:ascii="Arial" w:hAnsi="Arial" w:cs="Arial"/>
          <w:sz w:val="24"/>
          <w:szCs w:val="24"/>
        </w:rPr>
        <w:t xml:space="preserve">East Lothian </w:t>
      </w:r>
      <w:r w:rsidRPr="00C45DF5">
        <w:rPr>
          <w:rFonts w:ascii="Arial" w:hAnsi="Arial" w:cs="Arial"/>
          <w:sz w:val="24"/>
          <w:szCs w:val="24"/>
        </w:rPr>
        <w:t xml:space="preserve">BSL </w:t>
      </w:r>
      <w:r w:rsidR="00DF19EC" w:rsidRPr="00C45DF5">
        <w:rPr>
          <w:rFonts w:ascii="Arial" w:hAnsi="Arial" w:cs="Arial"/>
          <w:sz w:val="24"/>
          <w:szCs w:val="24"/>
        </w:rPr>
        <w:t>Plan,</w:t>
      </w:r>
      <w:r w:rsidR="006F5CE5" w:rsidRPr="00C45DF5">
        <w:rPr>
          <w:rFonts w:ascii="Arial" w:hAnsi="Arial" w:cs="Arial"/>
          <w:sz w:val="24"/>
          <w:szCs w:val="24"/>
        </w:rPr>
        <w:t xml:space="preserve"> therefore,</w:t>
      </w:r>
      <w:r w:rsidR="001E1219" w:rsidRPr="00C45DF5">
        <w:rPr>
          <w:rFonts w:ascii="Arial" w:hAnsi="Arial" w:cs="Arial"/>
          <w:sz w:val="24"/>
          <w:szCs w:val="24"/>
        </w:rPr>
        <w:t xml:space="preserve"> sets </w:t>
      </w:r>
      <w:r w:rsidR="005F10F8" w:rsidRPr="00C45DF5">
        <w:rPr>
          <w:rFonts w:ascii="Arial" w:hAnsi="Arial" w:cs="Arial"/>
          <w:sz w:val="24"/>
          <w:szCs w:val="24"/>
        </w:rPr>
        <w:t>out the</w:t>
      </w:r>
      <w:r w:rsidRPr="00C45DF5">
        <w:rPr>
          <w:rFonts w:ascii="Arial" w:hAnsi="Arial" w:cs="Arial"/>
          <w:sz w:val="24"/>
          <w:szCs w:val="24"/>
        </w:rPr>
        <w:t xml:space="preserve"> ten long-term national goals </w:t>
      </w:r>
      <w:r w:rsidR="00716AC0" w:rsidRPr="00C45DF5">
        <w:rPr>
          <w:rFonts w:ascii="Arial" w:hAnsi="Arial" w:cs="Arial"/>
          <w:sz w:val="24"/>
          <w:szCs w:val="24"/>
        </w:rPr>
        <w:t xml:space="preserve">alongside </w:t>
      </w:r>
      <w:r w:rsidR="00EE5BB0" w:rsidRPr="00C45DF5">
        <w:rPr>
          <w:rFonts w:ascii="Arial" w:hAnsi="Arial" w:cs="Arial"/>
          <w:sz w:val="24"/>
          <w:szCs w:val="24"/>
        </w:rPr>
        <w:t>local priorities</w:t>
      </w:r>
      <w:r w:rsidR="001E1219" w:rsidRPr="00C45DF5">
        <w:rPr>
          <w:rFonts w:ascii="Arial" w:hAnsi="Arial" w:cs="Arial"/>
          <w:sz w:val="24"/>
          <w:szCs w:val="24"/>
        </w:rPr>
        <w:t xml:space="preserve"> identified through engagement with BSL users</w:t>
      </w:r>
      <w:r w:rsidR="00566A53" w:rsidRPr="00C45DF5">
        <w:rPr>
          <w:rFonts w:ascii="Arial" w:hAnsi="Arial" w:cs="Arial"/>
          <w:sz w:val="24"/>
          <w:szCs w:val="24"/>
        </w:rPr>
        <w:t xml:space="preserve">. </w:t>
      </w:r>
      <w:r w:rsidR="00357EC5">
        <w:rPr>
          <w:rFonts w:ascii="Arial" w:hAnsi="Arial" w:cs="Arial"/>
          <w:sz w:val="24"/>
          <w:szCs w:val="24"/>
        </w:rPr>
        <w:t xml:space="preserve">This plan replaces our current </w:t>
      </w:r>
      <w:hyperlink r:id="rId10" w:history="1">
        <w:r w:rsidR="00357EC5" w:rsidRPr="00825827">
          <w:rPr>
            <w:rStyle w:val="Hyperlink"/>
            <w:rFonts w:ascii="Arial" w:hAnsi="Arial" w:cs="Arial"/>
            <w:sz w:val="24"/>
            <w:szCs w:val="24"/>
          </w:rPr>
          <w:t>BSL Plan 2018-2024</w:t>
        </w:r>
      </w:hyperlink>
      <w:r w:rsidR="003270CC">
        <w:rPr>
          <w:rFonts w:ascii="Arial" w:hAnsi="Arial" w:cs="Arial"/>
          <w:sz w:val="24"/>
          <w:szCs w:val="24"/>
        </w:rPr>
        <w:t xml:space="preserve"> i</w:t>
      </w:r>
      <w:r w:rsidR="006F5CE5" w:rsidRPr="00C45DF5">
        <w:rPr>
          <w:rFonts w:ascii="Arial" w:hAnsi="Arial" w:cs="Arial"/>
          <w:sz w:val="24"/>
          <w:szCs w:val="24"/>
        </w:rPr>
        <w:t xml:space="preserve">t </w:t>
      </w:r>
      <w:r w:rsidR="001E1219" w:rsidRPr="00C45DF5">
        <w:rPr>
          <w:rFonts w:ascii="Arial" w:hAnsi="Arial" w:cs="Arial"/>
          <w:sz w:val="24"/>
          <w:szCs w:val="24"/>
        </w:rPr>
        <w:t xml:space="preserve">commits us to </w:t>
      </w:r>
      <w:r w:rsidRPr="00C45DF5">
        <w:rPr>
          <w:rFonts w:ascii="Arial" w:hAnsi="Arial" w:cs="Arial"/>
          <w:sz w:val="24"/>
          <w:szCs w:val="24"/>
        </w:rPr>
        <w:t>continue to:</w:t>
      </w:r>
    </w:p>
    <w:p w14:paraId="743679F7" w14:textId="00715572" w:rsidR="001B4966" w:rsidRPr="00C45DF5" w:rsidRDefault="001B4966" w:rsidP="0042794C">
      <w:pPr>
        <w:pStyle w:val="ListParagraph"/>
        <w:numPr>
          <w:ilvl w:val="0"/>
          <w:numId w:val="1"/>
        </w:numPr>
        <w:spacing w:after="200" w:line="276" w:lineRule="auto"/>
        <w:ind w:left="360"/>
        <w:rPr>
          <w:rFonts w:ascii="Arial" w:hAnsi="Arial" w:cs="Arial"/>
          <w:sz w:val="24"/>
          <w:szCs w:val="24"/>
        </w:rPr>
      </w:pPr>
      <w:r w:rsidRPr="00C45DF5">
        <w:rPr>
          <w:rFonts w:ascii="Arial" w:hAnsi="Arial" w:cs="Arial"/>
          <w:sz w:val="24"/>
          <w:szCs w:val="24"/>
        </w:rPr>
        <w:t xml:space="preserve">Improve communication and access to services for people who use BSL in East </w:t>
      </w:r>
      <w:r w:rsidR="005F10F8" w:rsidRPr="00C45DF5">
        <w:rPr>
          <w:rFonts w:ascii="Arial" w:hAnsi="Arial" w:cs="Arial"/>
          <w:sz w:val="24"/>
          <w:szCs w:val="24"/>
        </w:rPr>
        <w:t>Lothian</w:t>
      </w:r>
      <w:r w:rsidRPr="00C45DF5">
        <w:rPr>
          <w:rFonts w:ascii="Arial" w:hAnsi="Arial" w:cs="Arial"/>
          <w:sz w:val="24"/>
          <w:szCs w:val="24"/>
        </w:rPr>
        <w:t xml:space="preserve"> </w:t>
      </w:r>
    </w:p>
    <w:p w14:paraId="68F1E274" w14:textId="04F0FFB9" w:rsidR="001B4966" w:rsidRPr="00C45DF5" w:rsidRDefault="001B4966" w:rsidP="0042794C">
      <w:pPr>
        <w:pStyle w:val="ListParagraph"/>
        <w:numPr>
          <w:ilvl w:val="0"/>
          <w:numId w:val="1"/>
        </w:numPr>
        <w:spacing w:after="200" w:line="276" w:lineRule="auto"/>
        <w:ind w:left="360"/>
        <w:rPr>
          <w:rFonts w:ascii="Arial" w:hAnsi="Arial" w:cs="Arial"/>
          <w:sz w:val="24"/>
          <w:szCs w:val="24"/>
        </w:rPr>
      </w:pPr>
      <w:r w:rsidRPr="00C45DF5">
        <w:rPr>
          <w:rFonts w:ascii="Arial" w:hAnsi="Arial" w:cs="Arial"/>
          <w:sz w:val="24"/>
          <w:szCs w:val="24"/>
        </w:rPr>
        <w:t>Promote the use of and understanding of BSL across the count</w:t>
      </w:r>
      <w:r w:rsidR="00C71683" w:rsidRPr="00C45DF5">
        <w:rPr>
          <w:rFonts w:ascii="Arial" w:hAnsi="Arial" w:cs="Arial"/>
          <w:sz w:val="24"/>
          <w:szCs w:val="24"/>
        </w:rPr>
        <w:t>y; and</w:t>
      </w:r>
    </w:p>
    <w:p w14:paraId="072000D6" w14:textId="3F83767B" w:rsidR="00C71683" w:rsidRDefault="00C71683" w:rsidP="0042794C">
      <w:pPr>
        <w:pStyle w:val="ListParagraph"/>
        <w:numPr>
          <w:ilvl w:val="0"/>
          <w:numId w:val="1"/>
        </w:numPr>
        <w:spacing w:after="200" w:line="276" w:lineRule="auto"/>
        <w:ind w:left="360"/>
        <w:rPr>
          <w:rFonts w:ascii="Arial" w:hAnsi="Arial" w:cs="Arial"/>
          <w:sz w:val="24"/>
          <w:szCs w:val="24"/>
        </w:rPr>
      </w:pPr>
      <w:r w:rsidRPr="00C45DF5">
        <w:rPr>
          <w:rFonts w:ascii="Arial" w:hAnsi="Arial" w:cs="Arial"/>
          <w:sz w:val="24"/>
          <w:szCs w:val="24"/>
        </w:rPr>
        <w:t>Engage with BSL users.</w:t>
      </w:r>
    </w:p>
    <w:p w14:paraId="28F60E10" w14:textId="77777777" w:rsidR="00357EC5" w:rsidRPr="00357EC5" w:rsidRDefault="00357EC5" w:rsidP="0042794C">
      <w:pPr>
        <w:spacing w:after="200" w:line="276" w:lineRule="auto"/>
        <w:rPr>
          <w:rFonts w:ascii="Arial" w:hAnsi="Arial" w:cs="Arial"/>
          <w:sz w:val="24"/>
          <w:szCs w:val="24"/>
        </w:rPr>
      </w:pPr>
    </w:p>
    <w:p w14:paraId="54F13A7B" w14:textId="3C2091FF" w:rsidR="009E0F8C" w:rsidRPr="006A2B9C" w:rsidRDefault="009E0F8C" w:rsidP="0042794C">
      <w:pPr>
        <w:spacing w:line="276" w:lineRule="auto"/>
        <w:rPr>
          <w:rFonts w:ascii="Arial" w:eastAsiaTheme="majorEastAsia" w:hAnsi="Arial" w:cs="Arial"/>
          <w:b/>
          <w:bCs/>
          <w:color w:val="2F5496" w:themeColor="accent1" w:themeShade="BF"/>
          <w:sz w:val="28"/>
          <w:szCs w:val="28"/>
        </w:rPr>
      </w:pPr>
      <w:bookmarkStart w:id="0" w:name="_Hlk161501737"/>
      <w:r w:rsidRPr="006A2B9C">
        <w:rPr>
          <w:rFonts w:ascii="Arial" w:eastAsiaTheme="majorEastAsia" w:hAnsi="Arial" w:cs="Arial"/>
          <w:b/>
          <w:bCs/>
          <w:color w:val="2F5496" w:themeColor="accent1" w:themeShade="BF"/>
          <w:sz w:val="28"/>
          <w:szCs w:val="28"/>
        </w:rPr>
        <w:t>What is British Sign Language (BSL)</w:t>
      </w:r>
    </w:p>
    <w:bookmarkEnd w:id="0"/>
    <w:p w14:paraId="455D57E6" w14:textId="77777777" w:rsidR="009E0F8C" w:rsidRPr="00C45DF5" w:rsidRDefault="009E0F8C" w:rsidP="0042794C">
      <w:pPr>
        <w:spacing w:line="276" w:lineRule="auto"/>
        <w:rPr>
          <w:rFonts w:ascii="Arial" w:hAnsi="Arial" w:cs="Arial"/>
          <w:sz w:val="24"/>
          <w:szCs w:val="24"/>
        </w:rPr>
      </w:pPr>
      <w:r w:rsidRPr="00C45DF5">
        <w:rPr>
          <w:rFonts w:ascii="Arial" w:hAnsi="Arial" w:cs="Arial"/>
          <w:sz w:val="24"/>
          <w:szCs w:val="24"/>
        </w:rPr>
        <w:t>BSL is</w:t>
      </w:r>
      <w:r w:rsidRPr="00C45DF5">
        <w:rPr>
          <w:rFonts w:ascii="Arial" w:hAnsi="Arial" w:cs="Arial"/>
          <w:color w:val="1F1F1F"/>
          <w:sz w:val="24"/>
          <w:szCs w:val="24"/>
          <w:shd w:val="clear" w:color="auto" w:fill="FFFFFF"/>
        </w:rPr>
        <w:t xml:space="preserve"> a visual-gestural language with a distinctive grammar using handshapes, facial expressions, gestures and body language to convey meaning. </w:t>
      </w:r>
    </w:p>
    <w:p w14:paraId="363DDC60" w14:textId="49E6239D" w:rsidR="00F268D0" w:rsidRPr="005E64B4" w:rsidRDefault="009E0F8C" w:rsidP="005E64B4">
      <w:pPr>
        <w:spacing w:line="276" w:lineRule="auto"/>
        <w:rPr>
          <w:rFonts w:ascii="Arial" w:hAnsi="Arial" w:cs="Arial"/>
          <w:sz w:val="24"/>
          <w:szCs w:val="24"/>
        </w:rPr>
      </w:pPr>
      <w:bookmarkStart w:id="1" w:name="_Hlk160119604"/>
      <w:r w:rsidRPr="00C45DF5">
        <w:rPr>
          <w:rFonts w:ascii="Arial" w:hAnsi="Arial" w:cs="Arial"/>
          <w:sz w:val="24"/>
          <w:szCs w:val="24"/>
        </w:rPr>
        <w:t xml:space="preserve">The word deaf is commonly used to describe or identify people with a severe hearing difficulty. Often deaf is written with a capital ‘D’ and refers to people who have been deaf since birth or prior to language development. As with any </w:t>
      </w:r>
      <w:r w:rsidR="005F10F8" w:rsidRPr="00C45DF5">
        <w:rPr>
          <w:rFonts w:ascii="Arial" w:hAnsi="Arial" w:cs="Arial"/>
          <w:sz w:val="24"/>
          <w:szCs w:val="24"/>
        </w:rPr>
        <w:t>population Deaf</w:t>
      </w:r>
      <w:r w:rsidR="00C77CD1" w:rsidRPr="00C45DF5">
        <w:rPr>
          <w:rFonts w:ascii="Arial" w:hAnsi="Arial" w:cs="Arial"/>
          <w:sz w:val="24"/>
          <w:szCs w:val="24"/>
        </w:rPr>
        <w:t xml:space="preserve"> people/BSL user/s</w:t>
      </w:r>
      <w:r w:rsidRPr="00C45DF5">
        <w:rPr>
          <w:rFonts w:ascii="Arial" w:hAnsi="Arial" w:cs="Arial"/>
          <w:sz w:val="24"/>
          <w:szCs w:val="24"/>
        </w:rPr>
        <w:t xml:space="preserve"> have </w:t>
      </w:r>
      <w:r w:rsidR="00716AC0" w:rsidRPr="00C45DF5">
        <w:rPr>
          <w:rFonts w:ascii="Arial" w:hAnsi="Arial" w:cs="Arial"/>
          <w:sz w:val="24"/>
          <w:szCs w:val="24"/>
        </w:rPr>
        <w:t>a distinct</w:t>
      </w:r>
      <w:r w:rsidRPr="00C45DF5">
        <w:rPr>
          <w:rFonts w:ascii="Arial" w:hAnsi="Arial" w:cs="Arial"/>
          <w:sz w:val="24"/>
          <w:szCs w:val="24"/>
        </w:rPr>
        <w:t xml:space="preserve"> community with a shared history, culture and sense of identity based on a </w:t>
      </w:r>
      <w:r w:rsidR="00EE5BB0" w:rsidRPr="00C45DF5">
        <w:rPr>
          <w:rFonts w:ascii="Arial" w:hAnsi="Arial" w:cs="Arial"/>
          <w:sz w:val="24"/>
          <w:szCs w:val="24"/>
        </w:rPr>
        <w:t>shared language</w:t>
      </w:r>
      <w:r w:rsidR="005E64B4">
        <w:rPr>
          <w:rStyle w:val="FootnoteReference"/>
          <w:rFonts w:ascii="Arial" w:hAnsi="Arial" w:cs="Arial"/>
          <w:sz w:val="24"/>
          <w:szCs w:val="24"/>
        </w:rPr>
        <w:footnoteReference w:id="1"/>
      </w:r>
      <w:r w:rsidRPr="00C45DF5">
        <w:rPr>
          <w:rFonts w:ascii="Arial" w:hAnsi="Arial" w:cs="Arial"/>
          <w:sz w:val="24"/>
          <w:szCs w:val="24"/>
        </w:rPr>
        <w:t xml:space="preserve">. </w:t>
      </w:r>
      <w:r w:rsidR="006F5CE5" w:rsidRPr="00C45DF5">
        <w:rPr>
          <w:rFonts w:ascii="Arial" w:hAnsi="Arial" w:cs="Arial"/>
          <w:sz w:val="24"/>
          <w:szCs w:val="24"/>
        </w:rPr>
        <w:t>Recent m</w:t>
      </w:r>
      <w:r w:rsidRPr="00C45DF5">
        <w:rPr>
          <w:rFonts w:ascii="Arial" w:hAnsi="Arial" w:cs="Arial"/>
          <w:sz w:val="24"/>
          <w:szCs w:val="24"/>
        </w:rPr>
        <w:t xml:space="preserve">edical procedures such as </w:t>
      </w:r>
      <w:r w:rsidR="0004248E" w:rsidRPr="00C45DF5">
        <w:rPr>
          <w:rFonts w:ascii="Arial" w:hAnsi="Arial" w:cs="Arial"/>
          <w:sz w:val="24"/>
          <w:szCs w:val="24"/>
        </w:rPr>
        <w:t>cochlear</w:t>
      </w:r>
      <w:r w:rsidRPr="00C45DF5">
        <w:rPr>
          <w:rFonts w:ascii="Arial" w:hAnsi="Arial" w:cs="Arial"/>
          <w:sz w:val="24"/>
          <w:szCs w:val="24"/>
        </w:rPr>
        <w:t xml:space="preserve"> implants are a point of discussion in what this means </w:t>
      </w:r>
      <w:r w:rsidR="005F10F8" w:rsidRPr="00C45DF5">
        <w:rPr>
          <w:rFonts w:ascii="Arial" w:hAnsi="Arial" w:cs="Arial"/>
          <w:sz w:val="24"/>
          <w:szCs w:val="24"/>
        </w:rPr>
        <w:t>for identity</w:t>
      </w:r>
      <w:r w:rsidR="006F5CE5" w:rsidRPr="00C45DF5">
        <w:rPr>
          <w:rFonts w:ascii="Arial" w:hAnsi="Arial" w:cs="Arial"/>
          <w:sz w:val="24"/>
          <w:szCs w:val="24"/>
        </w:rPr>
        <w:t>, culture</w:t>
      </w:r>
      <w:r w:rsidRPr="00C45DF5">
        <w:rPr>
          <w:rFonts w:ascii="Arial" w:hAnsi="Arial" w:cs="Arial"/>
          <w:sz w:val="24"/>
          <w:szCs w:val="24"/>
        </w:rPr>
        <w:t xml:space="preserve"> and belonging. </w:t>
      </w:r>
      <w:bookmarkEnd w:id="1"/>
      <w:r w:rsidR="005E64B4">
        <w:rPr>
          <w:rFonts w:ascii="Arial" w:hAnsi="Arial" w:cs="Arial"/>
          <w:sz w:val="24"/>
          <w:szCs w:val="24"/>
        </w:rPr>
        <w:t xml:space="preserve"> </w:t>
      </w:r>
      <w:r w:rsidR="00F268D0" w:rsidRPr="00AE688B">
        <w:rPr>
          <w:rFonts w:ascii="Arial" w:hAnsi="Arial" w:cs="Arial"/>
          <w:sz w:val="24"/>
          <w:szCs w:val="24"/>
        </w:rPr>
        <w:t>Lower case ‘deaf’ describe</w:t>
      </w:r>
      <w:r w:rsidR="00C71683" w:rsidRPr="00AE688B">
        <w:rPr>
          <w:rFonts w:ascii="Arial" w:hAnsi="Arial" w:cs="Arial"/>
          <w:sz w:val="24"/>
          <w:szCs w:val="24"/>
        </w:rPr>
        <w:t>s</w:t>
      </w:r>
      <w:r w:rsidR="00F268D0" w:rsidRPr="00AE688B">
        <w:rPr>
          <w:rFonts w:ascii="Arial" w:hAnsi="Arial" w:cs="Arial"/>
          <w:sz w:val="24"/>
          <w:szCs w:val="24"/>
        </w:rPr>
        <w:t xml:space="preserve"> people who have lost some or </w:t>
      </w:r>
      <w:r w:rsidR="00566A53" w:rsidRPr="00AE688B">
        <w:rPr>
          <w:rFonts w:ascii="Arial" w:hAnsi="Arial" w:cs="Arial"/>
          <w:sz w:val="24"/>
          <w:szCs w:val="24"/>
        </w:rPr>
        <w:t>all</w:t>
      </w:r>
      <w:r w:rsidR="00F268D0" w:rsidRPr="00AE688B">
        <w:rPr>
          <w:rFonts w:ascii="Arial" w:hAnsi="Arial" w:cs="Arial"/>
          <w:sz w:val="24"/>
          <w:szCs w:val="24"/>
        </w:rPr>
        <w:t xml:space="preserve"> their hearing in early or later life. This group, who choose to use speech and lip-reading and regard English as their first </w:t>
      </w:r>
      <w:r w:rsidR="005F10F8" w:rsidRPr="00AE688B">
        <w:rPr>
          <w:rFonts w:ascii="Arial" w:hAnsi="Arial" w:cs="Arial"/>
          <w:sz w:val="24"/>
          <w:szCs w:val="24"/>
        </w:rPr>
        <w:t>language.</w:t>
      </w:r>
    </w:p>
    <w:p w14:paraId="7183E4C3" w14:textId="18AF6651" w:rsidR="006A2B9C" w:rsidRDefault="009E0F8C" w:rsidP="006A2B9C">
      <w:pPr>
        <w:spacing w:line="276" w:lineRule="auto"/>
        <w:rPr>
          <w:rFonts w:ascii="Arial" w:hAnsi="Arial" w:cs="Arial"/>
          <w:sz w:val="24"/>
          <w:szCs w:val="24"/>
        </w:rPr>
      </w:pPr>
      <w:r w:rsidRPr="00C45DF5">
        <w:rPr>
          <w:rFonts w:ascii="Arial" w:hAnsi="Arial" w:cs="Arial"/>
          <w:sz w:val="24"/>
          <w:szCs w:val="24"/>
        </w:rPr>
        <w:t xml:space="preserve">The </w:t>
      </w:r>
      <w:hyperlink r:id="rId11" w:history="1">
        <w:r w:rsidRPr="00C45DF5">
          <w:rPr>
            <w:rStyle w:val="Hyperlink"/>
            <w:rFonts w:ascii="Arial" w:hAnsi="Arial" w:cs="Arial"/>
            <w:sz w:val="24"/>
            <w:szCs w:val="24"/>
          </w:rPr>
          <w:t>British Deaf Association</w:t>
        </w:r>
      </w:hyperlink>
      <w:r w:rsidRPr="00C45DF5">
        <w:rPr>
          <w:rFonts w:ascii="Arial" w:hAnsi="Arial" w:cs="Arial"/>
          <w:sz w:val="24"/>
          <w:szCs w:val="24"/>
        </w:rPr>
        <w:t xml:space="preserve"> estimates that 151,000 people in the UK use British </w:t>
      </w:r>
      <w:r w:rsidRPr="007C5EE1">
        <w:rPr>
          <w:rFonts w:ascii="Arial" w:hAnsi="Arial" w:cs="Arial"/>
          <w:sz w:val="24"/>
          <w:szCs w:val="24"/>
        </w:rPr>
        <w:t xml:space="preserve">Sign </w:t>
      </w:r>
      <w:r w:rsidR="0026739E" w:rsidRPr="007C5EE1">
        <w:rPr>
          <w:rFonts w:ascii="Arial" w:hAnsi="Arial" w:cs="Arial"/>
          <w:sz w:val="24"/>
          <w:szCs w:val="24"/>
        </w:rPr>
        <w:t>language and</w:t>
      </w:r>
      <w:r w:rsidRPr="007C5EE1">
        <w:rPr>
          <w:rFonts w:ascii="Arial" w:hAnsi="Arial" w:cs="Arial"/>
          <w:sz w:val="24"/>
          <w:szCs w:val="24"/>
        </w:rPr>
        <w:t xml:space="preserve"> </w:t>
      </w:r>
      <w:r w:rsidR="00DB0D6C" w:rsidRPr="007C5EE1">
        <w:rPr>
          <w:rFonts w:ascii="Arial" w:hAnsi="Arial" w:cs="Arial"/>
          <w:sz w:val="24"/>
          <w:szCs w:val="24"/>
        </w:rPr>
        <w:t>it</w:t>
      </w:r>
      <w:r w:rsidRPr="007C5EE1">
        <w:rPr>
          <w:rFonts w:ascii="Arial" w:hAnsi="Arial" w:cs="Arial"/>
          <w:sz w:val="24"/>
          <w:szCs w:val="24"/>
        </w:rPr>
        <w:t xml:space="preserve"> is the preferred language of over 87,000 Deaf people. </w:t>
      </w:r>
      <w:r w:rsidR="00B03CB2" w:rsidRPr="007C5EE1">
        <w:rPr>
          <w:rFonts w:ascii="Arial" w:hAnsi="Arial" w:cs="Arial"/>
          <w:sz w:val="24"/>
          <w:szCs w:val="24"/>
        </w:rPr>
        <w:t xml:space="preserve">The 2011 </w:t>
      </w:r>
      <w:r w:rsidR="006D67BA" w:rsidRPr="007C5EE1">
        <w:rPr>
          <w:rFonts w:ascii="Arial" w:hAnsi="Arial" w:cs="Arial"/>
          <w:sz w:val="24"/>
          <w:szCs w:val="24"/>
        </w:rPr>
        <w:t xml:space="preserve">Scottish </w:t>
      </w:r>
      <w:r w:rsidR="007C5EE1" w:rsidRPr="007C5EE1">
        <w:rPr>
          <w:rFonts w:ascii="Arial" w:hAnsi="Arial" w:cs="Arial"/>
          <w:sz w:val="24"/>
          <w:szCs w:val="24"/>
        </w:rPr>
        <w:t>Census</w:t>
      </w:r>
      <w:r w:rsidR="005F10F8" w:rsidRPr="007C5EE1">
        <w:rPr>
          <w:rFonts w:ascii="Arial" w:hAnsi="Arial" w:cs="Arial"/>
          <w:sz w:val="24"/>
          <w:szCs w:val="24"/>
        </w:rPr>
        <w:t xml:space="preserve"> </w:t>
      </w:r>
      <w:r w:rsidR="007C5EE1">
        <w:rPr>
          <w:rFonts w:ascii="Arial" w:hAnsi="Arial" w:cs="Arial"/>
          <w:sz w:val="24"/>
          <w:szCs w:val="24"/>
        </w:rPr>
        <w:t>recorded 1</w:t>
      </w:r>
      <w:r w:rsidR="007C5EE1" w:rsidRPr="007C5EE1">
        <w:rPr>
          <w:rFonts w:ascii="Arial" w:hAnsi="Arial" w:cs="Arial"/>
          <w:sz w:val="24"/>
          <w:szCs w:val="24"/>
        </w:rPr>
        <w:t xml:space="preserve">2,566 </w:t>
      </w:r>
      <w:r w:rsidR="001A3BD1" w:rsidRPr="007C5EE1">
        <w:rPr>
          <w:rFonts w:ascii="Arial" w:hAnsi="Arial" w:cs="Arial"/>
          <w:sz w:val="24"/>
          <w:szCs w:val="24"/>
        </w:rPr>
        <w:t>use</w:t>
      </w:r>
      <w:r w:rsidR="007C5EE1" w:rsidRPr="007C5EE1">
        <w:rPr>
          <w:rFonts w:ascii="Arial" w:hAnsi="Arial" w:cs="Arial"/>
          <w:sz w:val="24"/>
          <w:szCs w:val="24"/>
        </w:rPr>
        <w:t>rs</w:t>
      </w:r>
      <w:r w:rsidR="001A3BD1" w:rsidRPr="007C5EE1">
        <w:rPr>
          <w:rFonts w:ascii="Arial" w:hAnsi="Arial" w:cs="Arial"/>
          <w:sz w:val="24"/>
          <w:szCs w:val="24"/>
        </w:rPr>
        <w:t xml:space="preserve"> of BSL at home</w:t>
      </w:r>
      <w:r w:rsidR="00384230" w:rsidRPr="007C5EE1">
        <w:rPr>
          <w:rFonts w:ascii="Arial" w:hAnsi="Arial" w:cs="Arial"/>
          <w:sz w:val="24"/>
          <w:szCs w:val="24"/>
        </w:rPr>
        <w:t>,</w:t>
      </w:r>
      <w:r w:rsidR="007C5EE1" w:rsidRPr="007C5EE1">
        <w:rPr>
          <w:rFonts w:ascii="Arial" w:hAnsi="Arial" w:cs="Arial"/>
          <w:sz w:val="24"/>
          <w:szCs w:val="24"/>
        </w:rPr>
        <w:t xml:space="preserve"> and </w:t>
      </w:r>
      <w:r w:rsidR="007C5EE1">
        <w:rPr>
          <w:rFonts w:ascii="Arial" w:hAnsi="Arial" w:cs="Arial"/>
          <w:sz w:val="24"/>
          <w:szCs w:val="24"/>
        </w:rPr>
        <w:t xml:space="preserve">that </w:t>
      </w:r>
      <w:r w:rsidR="007C5EE1" w:rsidRPr="007C5EE1">
        <w:rPr>
          <w:rFonts w:ascii="Arial" w:hAnsi="Arial" w:cs="Arial"/>
          <w:sz w:val="24"/>
          <w:szCs w:val="24"/>
        </w:rPr>
        <w:t xml:space="preserve">BSL is the preferred language of </w:t>
      </w:r>
      <w:r w:rsidR="00D15C67" w:rsidRPr="007C5EE1">
        <w:rPr>
          <w:rFonts w:ascii="Arial" w:hAnsi="Arial" w:cs="Arial"/>
          <w:sz w:val="24"/>
          <w:szCs w:val="24"/>
        </w:rPr>
        <w:t>7,200 people</w:t>
      </w:r>
      <w:r w:rsidR="007C5EE1" w:rsidRPr="007C5EE1">
        <w:rPr>
          <w:rFonts w:ascii="Arial" w:hAnsi="Arial" w:cs="Arial"/>
          <w:sz w:val="24"/>
          <w:szCs w:val="24"/>
        </w:rPr>
        <w:t xml:space="preserve"> in Scotland.  It </w:t>
      </w:r>
      <w:r w:rsidR="007C5EE1">
        <w:rPr>
          <w:rFonts w:ascii="Arial" w:hAnsi="Arial" w:cs="Arial"/>
          <w:sz w:val="24"/>
          <w:szCs w:val="24"/>
        </w:rPr>
        <w:t xml:space="preserve">recorded </w:t>
      </w:r>
      <w:r w:rsidR="007C5EE1" w:rsidRPr="007C5EE1">
        <w:rPr>
          <w:rFonts w:ascii="Arial" w:hAnsi="Arial" w:cs="Arial"/>
          <w:sz w:val="24"/>
          <w:szCs w:val="24"/>
        </w:rPr>
        <w:t>1</w:t>
      </w:r>
      <w:r w:rsidR="00633324" w:rsidRPr="007C5EE1">
        <w:rPr>
          <w:rFonts w:ascii="Arial" w:hAnsi="Arial" w:cs="Arial"/>
          <w:sz w:val="24"/>
          <w:szCs w:val="24"/>
        </w:rPr>
        <w:t xml:space="preserve">82 </w:t>
      </w:r>
      <w:r w:rsidR="007C5EE1" w:rsidRPr="007C5EE1">
        <w:rPr>
          <w:rFonts w:ascii="Arial" w:hAnsi="Arial" w:cs="Arial"/>
          <w:sz w:val="24"/>
          <w:szCs w:val="24"/>
        </w:rPr>
        <w:t xml:space="preserve">BSL </w:t>
      </w:r>
      <w:r w:rsidR="00A14FA9" w:rsidRPr="007C5EE1">
        <w:rPr>
          <w:rFonts w:ascii="Arial" w:hAnsi="Arial" w:cs="Arial"/>
          <w:sz w:val="24"/>
          <w:szCs w:val="24"/>
        </w:rPr>
        <w:t xml:space="preserve">users </w:t>
      </w:r>
      <w:r w:rsidR="006D67BA" w:rsidRPr="007C5EE1">
        <w:rPr>
          <w:rFonts w:ascii="Arial" w:hAnsi="Arial" w:cs="Arial"/>
          <w:sz w:val="24"/>
          <w:szCs w:val="24"/>
        </w:rPr>
        <w:t>in East Lothian</w:t>
      </w:r>
      <w:r w:rsidR="00F270C7" w:rsidRPr="007C5EE1">
        <w:rPr>
          <w:rFonts w:ascii="Arial" w:hAnsi="Arial" w:cs="Arial"/>
          <w:sz w:val="24"/>
          <w:szCs w:val="24"/>
        </w:rPr>
        <w:t>.</w:t>
      </w:r>
      <w:r w:rsidR="00633324" w:rsidRPr="007C5EE1">
        <w:rPr>
          <w:rFonts w:ascii="Arial" w:hAnsi="Arial" w:cs="Arial"/>
          <w:sz w:val="24"/>
          <w:szCs w:val="24"/>
        </w:rPr>
        <w:t xml:space="preserve"> </w:t>
      </w:r>
      <w:r w:rsidR="00CF65BC" w:rsidRPr="007C5EE1">
        <w:rPr>
          <w:rFonts w:ascii="Arial" w:hAnsi="Arial" w:cs="Arial"/>
          <w:sz w:val="24"/>
          <w:szCs w:val="24"/>
        </w:rPr>
        <w:t>At the recent engagement events to consult on the Council’s BSL plan those present indicated that there are currently around 90 BSL users in East Lothian</w:t>
      </w:r>
      <w:r w:rsidR="00CF65BC" w:rsidRPr="007C5EE1">
        <w:rPr>
          <w:rFonts w:ascii="Arial" w:hAnsi="Arial" w:cs="Arial"/>
          <w:color w:val="1F1F1F"/>
          <w:sz w:val="24"/>
          <w:szCs w:val="24"/>
          <w:shd w:val="clear" w:color="auto" w:fill="FFFFFF"/>
        </w:rPr>
        <w:t>.</w:t>
      </w:r>
      <w:r w:rsidR="00CF65BC">
        <w:rPr>
          <w:rFonts w:ascii="Arial" w:hAnsi="Arial" w:cs="Arial"/>
          <w:color w:val="1F1F1F"/>
          <w:sz w:val="24"/>
          <w:szCs w:val="24"/>
          <w:shd w:val="clear" w:color="auto" w:fill="FFFFFF"/>
        </w:rPr>
        <w:t xml:space="preserve"> </w:t>
      </w:r>
      <w:r w:rsidR="006A2B9C" w:rsidRPr="007C5EE1">
        <w:rPr>
          <w:rFonts w:ascii="Arial" w:hAnsi="Arial" w:cs="Arial"/>
          <w:color w:val="1F1F1F"/>
          <w:sz w:val="24"/>
          <w:szCs w:val="24"/>
          <w:shd w:val="clear" w:color="auto" w:fill="FFFFFF"/>
        </w:rPr>
        <w:t xml:space="preserve">The </w:t>
      </w:r>
      <w:r w:rsidR="006A2B9C" w:rsidRPr="007C5EE1">
        <w:rPr>
          <w:rFonts w:ascii="Arial" w:hAnsi="Arial" w:cs="Arial"/>
          <w:color w:val="1F1F1F"/>
          <w:sz w:val="24"/>
          <w:szCs w:val="24"/>
          <w:shd w:val="clear" w:color="auto" w:fill="FFFFFF"/>
        </w:rPr>
        <w:lastRenderedPageBreak/>
        <w:t>results of the 2022 Scottish</w:t>
      </w:r>
      <w:r w:rsidR="006A2B9C" w:rsidRPr="007C5EE1">
        <w:rPr>
          <w:rFonts w:ascii="Arial" w:hAnsi="Arial" w:cs="Arial"/>
          <w:sz w:val="24"/>
          <w:szCs w:val="24"/>
        </w:rPr>
        <w:t xml:space="preserve"> census question ‘Can you use BSL?’ will provide </w:t>
      </w:r>
      <w:r w:rsidR="007C5EE1">
        <w:rPr>
          <w:rFonts w:ascii="Arial" w:hAnsi="Arial" w:cs="Arial"/>
          <w:sz w:val="24"/>
          <w:szCs w:val="24"/>
        </w:rPr>
        <w:t>up-to-date</w:t>
      </w:r>
      <w:r w:rsidR="006A2B9C" w:rsidRPr="007C5EE1">
        <w:rPr>
          <w:rFonts w:ascii="Arial" w:hAnsi="Arial" w:cs="Arial"/>
          <w:sz w:val="24"/>
          <w:szCs w:val="24"/>
        </w:rPr>
        <w:t xml:space="preserve"> data on the number of BSL users in </w:t>
      </w:r>
      <w:r w:rsidR="007C5EE1">
        <w:rPr>
          <w:rFonts w:ascii="Arial" w:hAnsi="Arial" w:cs="Arial"/>
          <w:sz w:val="24"/>
          <w:szCs w:val="24"/>
        </w:rPr>
        <w:t>E</w:t>
      </w:r>
      <w:r w:rsidR="006A2B9C" w:rsidRPr="007C5EE1">
        <w:rPr>
          <w:rFonts w:ascii="Arial" w:hAnsi="Arial" w:cs="Arial"/>
          <w:sz w:val="24"/>
          <w:szCs w:val="24"/>
        </w:rPr>
        <w:t>ast Lothian</w:t>
      </w:r>
      <w:r w:rsidR="007C5EE1">
        <w:rPr>
          <w:rFonts w:ascii="Arial" w:hAnsi="Arial" w:cs="Arial"/>
          <w:sz w:val="24"/>
          <w:szCs w:val="24"/>
        </w:rPr>
        <w:t xml:space="preserve">. </w:t>
      </w:r>
    </w:p>
    <w:p w14:paraId="4E52F5AC" w14:textId="77777777" w:rsidR="00FB473D" w:rsidRPr="00C45DF5" w:rsidRDefault="00FB473D" w:rsidP="006A2B9C">
      <w:pPr>
        <w:spacing w:line="276" w:lineRule="auto"/>
        <w:rPr>
          <w:rFonts w:ascii="Arial" w:hAnsi="Arial" w:cs="Arial"/>
          <w:sz w:val="24"/>
          <w:szCs w:val="24"/>
        </w:rPr>
      </w:pPr>
    </w:p>
    <w:p w14:paraId="638720B6" w14:textId="16E47B4E" w:rsidR="009E0F8C" w:rsidRPr="006A2B9C" w:rsidRDefault="00E86EC7" w:rsidP="0042794C">
      <w:pPr>
        <w:spacing w:line="276" w:lineRule="auto"/>
        <w:rPr>
          <w:rFonts w:ascii="Arial" w:eastAsiaTheme="majorEastAsia" w:hAnsi="Arial" w:cs="Arial"/>
          <w:b/>
          <w:bCs/>
          <w:color w:val="2F5496" w:themeColor="accent1" w:themeShade="BF"/>
          <w:sz w:val="28"/>
          <w:szCs w:val="28"/>
        </w:rPr>
      </w:pPr>
      <w:r w:rsidRPr="006A2B9C">
        <w:rPr>
          <w:rFonts w:ascii="Arial" w:eastAsiaTheme="majorEastAsia" w:hAnsi="Arial" w:cs="Arial"/>
          <w:b/>
          <w:bCs/>
          <w:color w:val="2F5496" w:themeColor="accent1" w:themeShade="BF"/>
          <w:sz w:val="28"/>
          <w:szCs w:val="28"/>
        </w:rPr>
        <w:t xml:space="preserve">The </w:t>
      </w:r>
      <w:r w:rsidR="0088769B" w:rsidRPr="006A2B9C">
        <w:rPr>
          <w:rFonts w:ascii="Arial" w:eastAsiaTheme="majorEastAsia" w:hAnsi="Arial" w:cs="Arial"/>
          <w:b/>
          <w:bCs/>
          <w:color w:val="2F5496" w:themeColor="accent1" w:themeShade="BF"/>
          <w:sz w:val="28"/>
          <w:szCs w:val="28"/>
        </w:rPr>
        <w:t xml:space="preserve">Scottish Government </w:t>
      </w:r>
      <w:r w:rsidR="001F4251" w:rsidRPr="006A2B9C">
        <w:rPr>
          <w:rFonts w:ascii="Arial" w:eastAsiaTheme="majorEastAsia" w:hAnsi="Arial" w:cs="Arial"/>
          <w:b/>
          <w:bCs/>
          <w:color w:val="2F5496" w:themeColor="accent1" w:themeShade="BF"/>
          <w:sz w:val="28"/>
          <w:szCs w:val="28"/>
        </w:rPr>
        <w:t xml:space="preserve">BSL </w:t>
      </w:r>
      <w:r w:rsidR="0088769B" w:rsidRPr="006A2B9C">
        <w:rPr>
          <w:rFonts w:ascii="Arial" w:eastAsiaTheme="majorEastAsia" w:hAnsi="Arial" w:cs="Arial"/>
          <w:b/>
          <w:bCs/>
          <w:color w:val="2F5496" w:themeColor="accent1" w:themeShade="BF"/>
          <w:sz w:val="28"/>
          <w:szCs w:val="28"/>
        </w:rPr>
        <w:t>Plan</w:t>
      </w:r>
      <w:r w:rsidR="00C000F6" w:rsidRPr="006A2B9C">
        <w:rPr>
          <w:rFonts w:ascii="Arial" w:eastAsiaTheme="majorEastAsia" w:hAnsi="Arial" w:cs="Arial"/>
          <w:b/>
          <w:bCs/>
          <w:color w:val="2F5496" w:themeColor="accent1" w:themeShade="BF"/>
          <w:sz w:val="28"/>
          <w:szCs w:val="28"/>
        </w:rPr>
        <w:t xml:space="preserve"> 2023-2029</w:t>
      </w:r>
    </w:p>
    <w:p w14:paraId="349CCCC3" w14:textId="2BE6EC92" w:rsidR="0088769B" w:rsidRPr="00C45DF5" w:rsidRDefault="0088769B" w:rsidP="005E64B4">
      <w:pPr>
        <w:spacing w:after="240" w:line="276" w:lineRule="auto"/>
        <w:rPr>
          <w:rFonts w:ascii="Arial" w:hAnsi="Arial" w:cs="Arial"/>
          <w:sz w:val="24"/>
          <w:szCs w:val="24"/>
        </w:rPr>
      </w:pPr>
      <w:r w:rsidRPr="00C45DF5">
        <w:rPr>
          <w:rFonts w:ascii="Arial" w:eastAsia="Times New Roman" w:hAnsi="Arial" w:cs="Arial"/>
          <w:kern w:val="0"/>
          <w:sz w:val="24"/>
          <w:szCs w:val="24"/>
          <w:lang w:eastAsia="en-GB"/>
          <w14:ligatures w14:val="none"/>
        </w:rPr>
        <w:t xml:space="preserve">The </w:t>
      </w:r>
      <w:hyperlink r:id="rId12" w:history="1">
        <w:r w:rsidRPr="00C45DF5">
          <w:rPr>
            <w:rFonts w:ascii="Arial" w:eastAsia="Times New Roman" w:hAnsi="Arial" w:cs="Arial"/>
            <w:color w:val="0563C1" w:themeColor="hyperlink"/>
            <w:kern w:val="0"/>
            <w:sz w:val="24"/>
            <w:szCs w:val="24"/>
            <w:u w:val="single"/>
            <w:lang w:eastAsia="en-GB"/>
            <w14:ligatures w14:val="none"/>
          </w:rPr>
          <w:t xml:space="preserve">Scottish Government British Sign language (BSL) </w:t>
        </w:r>
        <w:r w:rsidR="005E64B4">
          <w:rPr>
            <w:rFonts w:ascii="Arial" w:eastAsia="Times New Roman" w:hAnsi="Arial" w:cs="Arial"/>
            <w:color w:val="0563C1" w:themeColor="hyperlink"/>
            <w:kern w:val="0"/>
            <w:sz w:val="24"/>
            <w:szCs w:val="24"/>
            <w:u w:val="single"/>
            <w:lang w:eastAsia="en-GB"/>
            <w14:ligatures w14:val="none"/>
          </w:rPr>
          <w:t>P</w:t>
        </w:r>
        <w:r w:rsidRPr="00C45DF5">
          <w:rPr>
            <w:rFonts w:ascii="Arial" w:eastAsia="Times New Roman" w:hAnsi="Arial" w:cs="Arial"/>
            <w:color w:val="0563C1" w:themeColor="hyperlink"/>
            <w:kern w:val="0"/>
            <w:sz w:val="24"/>
            <w:szCs w:val="24"/>
            <w:u w:val="single"/>
            <w:lang w:eastAsia="en-GB"/>
            <w14:ligatures w14:val="none"/>
          </w:rPr>
          <w:t>lan 2023-2029</w:t>
        </w:r>
      </w:hyperlink>
      <w:r w:rsidRPr="00C45DF5">
        <w:rPr>
          <w:rFonts w:ascii="Arial" w:eastAsia="Times New Roman" w:hAnsi="Arial" w:cs="Arial"/>
          <w:kern w:val="0"/>
          <w:sz w:val="24"/>
          <w:szCs w:val="24"/>
          <w:lang w:eastAsia="en-GB"/>
          <w14:ligatures w14:val="none"/>
        </w:rPr>
        <w:t xml:space="preserve"> </w:t>
      </w:r>
      <w:r w:rsidR="005E64B4">
        <w:rPr>
          <w:rFonts w:ascii="Arial" w:eastAsia="Times New Roman" w:hAnsi="Arial" w:cs="Arial"/>
          <w:kern w:val="0"/>
          <w:sz w:val="24"/>
          <w:szCs w:val="24"/>
          <w:lang w:eastAsia="en-GB"/>
          <w14:ligatures w14:val="none"/>
        </w:rPr>
        <w:t>{BSL s</w:t>
      </w:r>
      <w:r w:rsidR="005E64B4" w:rsidRPr="00C45DF5">
        <w:rPr>
          <w:rFonts w:ascii="Arial" w:hAnsi="Arial" w:cs="Arial"/>
          <w:sz w:val="24"/>
          <w:szCs w:val="24"/>
        </w:rPr>
        <w:t xml:space="preserve">igned version: </w:t>
      </w:r>
      <w:hyperlink r:id="rId13" w:history="1">
        <w:r w:rsidR="005E64B4" w:rsidRPr="00E6161B">
          <w:rPr>
            <w:rFonts w:ascii="Arial" w:eastAsia="Times New Roman" w:hAnsi="Arial" w:cs="Arial"/>
            <w:color w:val="0563C1" w:themeColor="hyperlink"/>
            <w:kern w:val="0"/>
            <w:sz w:val="24"/>
            <w:szCs w:val="24"/>
            <w:u w:val="single"/>
            <w:lang w:eastAsia="en-GB"/>
            <w14:ligatures w14:val="none"/>
          </w:rPr>
          <w:t>BSL National Plan (bslscotlandact2015.scot</w:t>
        </w:r>
      </w:hyperlink>
      <w:r w:rsidR="005E64B4" w:rsidRPr="005E64B4">
        <w:rPr>
          <w:rFonts w:ascii="Arial" w:eastAsia="Times New Roman" w:hAnsi="Arial" w:cs="Arial"/>
          <w:kern w:val="0"/>
          <w:sz w:val="24"/>
          <w:szCs w:val="24"/>
          <w:lang w:eastAsia="en-GB"/>
          <w14:ligatures w14:val="none"/>
        </w:rPr>
        <w:t>}</w:t>
      </w:r>
      <w:r w:rsidR="005E64B4" w:rsidRPr="00C45DF5">
        <w:rPr>
          <w:rFonts w:ascii="Arial" w:hAnsi="Arial" w:cs="Arial"/>
          <w:sz w:val="24"/>
          <w:szCs w:val="24"/>
        </w:rPr>
        <w:t xml:space="preserve"> </w:t>
      </w:r>
      <w:r w:rsidRPr="00C45DF5">
        <w:rPr>
          <w:rFonts w:ascii="Arial" w:hAnsi="Arial" w:cs="Arial"/>
          <w:sz w:val="24"/>
          <w:szCs w:val="24"/>
        </w:rPr>
        <w:t>sets out “a vision for better inclusion, opportunities and outcomes for Scotland’s sign language users. It aspires to make Scotland the best place in the world for BSL users to live, work and visit. This means that people whose first or preferred language is BSL will be fully involved in daily and public life in Scotland, as active, healthy citizens, and will be able to make informed choices about every aspect of their lives.”</w:t>
      </w:r>
      <w:r w:rsidR="00E86EC7" w:rsidRPr="00C45DF5">
        <w:rPr>
          <w:rFonts w:ascii="Arial" w:hAnsi="Arial" w:cs="Arial"/>
          <w:sz w:val="24"/>
          <w:szCs w:val="24"/>
        </w:rPr>
        <w:t xml:space="preserve"> </w:t>
      </w:r>
      <w:r w:rsidRPr="00C45DF5">
        <w:rPr>
          <w:rFonts w:ascii="Arial" w:hAnsi="Arial" w:cs="Arial"/>
          <w:sz w:val="24"/>
          <w:szCs w:val="24"/>
        </w:rPr>
        <w:t xml:space="preserve">The national plan sets out </w:t>
      </w:r>
      <w:r w:rsidR="00FC3608">
        <w:rPr>
          <w:rFonts w:ascii="Arial" w:hAnsi="Arial" w:cs="Arial"/>
          <w:sz w:val="24"/>
          <w:szCs w:val="24"/>
        </w:rPr>
        <w:t xml:space="preserve">ten </w:t>
      </w:r>
      <w:r w:rsidRPr="00C45DF5">
        <w:rPr>
          <w:rFonts w:ascii="Arial" w:hAnsi="Arial" w:cs="Arial"/>
          <w:sz w:val="24"/>
          <w:szCs w:val="24"/>
        </w:rPr>
        <w:t>priorities</w:t>
      </w:r>
      <w:r w:rsidR="0081188A" w:rsidRPr="00C45DF5">
        <w:rPr>
          <w:rFonts w:ascii="Arial" w:hAnsi="Arial" w:cs="Arial"/>
          <w:sz w:val="24"/>
          <w:szCs w:val="24"/>
        </w:rPr>
        <w:t xml:space="preserve">. In summary </w:t>
      </w:r>
      <w:r w:rsidR="004526A8" w:rsidRPr="00C45DF5">
        <w:rPr>
          <w:rFonts w:ascii="Arial" w:hAnsi="Arial" w:cs="Arial"/>
          <w:sz w:val="24"/>
          <w:szCs w:val="24"/>
        </w:rPr>
        <w:t>these are</w:t>
      </w:r>
      <w:r w:rsidRPr="00C45DF5">
        <w:rPr>
          <w:rFonts w:ascii="Arial" w:hAnsi="Arial" w:cs="Arial"/>
          <w:sz w:val="24"/>
          <w:szCs w:val="24"/>
        </w:rPr>
        <w:t xml:space="preserve">: </w:t>
      </w:r>
    </w:p>
    <w:p w14:paraId="7E682D07" w14:textId="322CAA73"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bookmarkStart w:id="2" w:name="_Hlk158971051"/>
      <w:r w:rsidRPr="00C45DF5">
        <w:rPr>
          <w:rFonts w:ascii="Arial" w:eastAsia="Times New Roman" w:hAnsi="Arial" w:cs="Arial"/>
          <w:b/>
          <w:bCs/>
          <w:kern w:val="0"/>
          <w:sz w:val="24"/>
          <w:szCs w:val="24"/>
          <w:lang w:eastAsia="en-GB"/>
          <w14:ligatures w14:val="none"/>
        </w:rPr>
        <w:t>Delivering the plan:</w:t>
      </w:r>
      <w:r w:rsidRPr="00C45DF5">
        <w:rPr>
          <w:rFonts w:ascii="Arial" w:eastAsia="Times New Roman" w:hAnsi="Arial" w:cs="Arial"/>
          <w:kern w:val="0"/>
          <w:sz w:val="24"/>
          <w:szCs w:val="24"/>
          <w:lang w:eastAsia="en-GB"/>
          <w14:ligatures w14:val="none"/>
        </w:rPr>
        <w:t xml:space="preserve"> </w:t>
      </w:r>
      <w:r w:rsidR="000F3FEF" w:rsidRPr="00C45DF5">
        <w:rPr>
          <w:rFonts w:ascii="Arial" w:hAnsi="Arial" w:cs="Arial"/>
          <w:sz w:val="24"/>
          <w:szCs w:val="24"/>
        </w:rPr>
        <w:t>E</w:t>
      </w:r>
      <w:r w:rsidR="0081188A" w:rsidRPr="00C45DF5">
        <w:rPr>
          <w:rFonts w:ascii="Arial" w:hAnsi="Arial" w:cs="Arial"/>
          <w:sz w:val="24"/>
          <w:szCs w:val="24"/>
        </w:rPr>
        <w:t>mbed</w:t>
      </w:r>
      <w:r w:rsidRPr="00C45DF5">
        <w:rPr>
          <w:rFonts w:ascii="Arial" w:hAnsi="Arial" w:cs="Arial"/>
          <w:sz w:val="24"/>
          <w:szCs w:val="24"/>
        </w:rPr>
        <w:t xml:space="preserve"> the ambition of th</w:t>
      </w:r>
      <w:r w:rsidR="0081188A" w:rsidRPr="00C45DF5">
        <w:rPr>
          <w:rFonts w:ascii="Arial" w:hAnsi="Arial" w:cs="Arial"/>
          <w:sz w:val="24"/>
          <w:szCs w:val="24"/>
        </w:rPr>
        <w:t>e</w:t>
      </w:r>
      <w:r w:rsidRPr="00C45DF5">
        <w:rPr>
          <w:rFonts w:ascii="Arial" w:hAnsi="Arial" w:cs="Arial"/>
          <w:sz w:val="24"/>
          <w:szCs w:val="24"/>
        </w:rPr>
        <w:t xml:space="preserve"> plan within other government areas to make progress across the system.</w:t>
      </w:r>
      <w:r w:rsidRPr="00C45DF5">
        <w:rPr>
          <w:rFonts w:ascii="Arial" w:eastAsia="Times New Roman" w:hAnsi="Arial" w:cs="Arial"/>
          <w:kern w:val="0"/>
          <w:sz w:val="24"/>
          <w:szCs w:val="24"/>
          <w:lang w:eastAsia="en-GB"/>
          <w14:ligatures w14:val="none"/>
        </w:rPr>
        <w:t xml:space="preserve"> </w:t>
      </w:r>
    </w:p>
    <w:p w14:paraId="7D945DB9" w14:textId="0973139A" w:rsidR="0088769B" w:rsidRPr="00C45DF5" w:rsidRDefault="0088769B" w:rsidP="005E64B4">
      <w:pPr>
        <w:shd w:val="clear" w:color="auto" w:fill="FFFFFF"/>
        <w:spacing w:after="120" w:line="276" w:lineRule="auto"/>
        <w:rPr>
          <w:rFonts w:ascii="Arial" w:hAnsi="Arial" w:cs="Arial"/>
          <w:sz w:val="24"/>
          <w:szCs w:val="24"/>
        </w:rPr>
      </w:pPr>
      <w:r w:rsidRPr="00C45DF5">
        <w:rPr>
          <w:rFonts w:ascii="Arial" w:eastAsia="Times New Roman" w:hAnsi="Arial" w:cs="Arial"/>
          <w:b/>
          <w:bCs/>
          <w:kern w:val="0"/>
          <w:sz w:val="24"/>
          <w:szCs w:val="24"/>
          <w:lang w:eastAsia="en-GB"/>
          <w14:ligatures w14:val="none"/>
        </w:rPr>
        <w:t>Accessibility:</w:t>
      </w:r>
      <w:r w:rsidRPr="00C45DF5">
        <w:rPr>
          <w:rFonts w:ascii="Arial" w:eastAsia="Times New Roman" w:hAnsi="Arial" w:cs="Arial"/>
          <w:kern w:val="0"/>
          <w:sz w:val="24"/>
          <w:szCs w:val="24"/>
          <w:lang w:eastAsia="en-GB"/>
          <w14:ligatures w14:val="none"/>
        </w:rPr>
        <w:t xml:space="preserve">  </w:t>
      </w:r>
      <w:r w:rsidR="0081188A" w:rsidRPr="00C45DF5">
        <w:rPr>
          <w:rFonts w:ascii="Arial" w:hAnsi="Arial" w:cs="Arial"/>
          <w:sz w:val="24"/>
          <w:szCs w:val="24"/>
        </w:rPr>
        <w:t xml:space="preserve">Address </w:t>
      </w:r>
      <w:r w:rsidR="000F3FEF" w:rsidRPr="00034BB2">
        <w:rPr>
          <w:rFonts w:ascii="Arial" w:hAnsi="Arial" w:cs="Arial"/>
          <w:sz w:val="24"/>
          <w:szCs w:val="24"/>
        </w:rPr>
        <w:t xml:space="preserve">the </w:t>
      </w:r>
      <w:r w:rsidR="0081188A" w:rsidRPr="00034BB2">
        <w:rPr>
          <w:rFonts w:ascii="Arial" w:hAnsi="Arial" w:cs="Arial"/>
          <w:sz w:val="24"/>
          <w:szCs w:val="24"/>
        </w:rPr>
        <w:t xml:space="preserve">underrepresentation of </w:t>
      </w:r>
      <w:r w:rsidRPr="00034BB2">
        <w:rPr>
          <w:rFonts w:ascii="Arial" w:hAnsi="Arial" w:cs="Arial"/>
          <w:sz w:val="24"/>
          <w:szCs w:val="24"/>
        </w:rPr>
        <w:t xml:space="preserve">BSL communities </w:t>
      </w:r>
      <w:r w:rsidR="000F3FEF" w:rsidRPr="00034BB2">
        <w:rPr>
          <w:rFonts w:ascii="Arial" w:hAnsi="Arial" w:cs="Arial"/>
          <w:sz w:val="24"/>
          <w:szCs w:val="24"/>
        </w:rPr>
        <w:t>ensuring</w:t>
      </w:r>
      <w:r w:rsidRPr="00034BB2">
        <w:rPr>
          <w:rFonts w:ascii="Arial" w:hAnsi="Arial" w:cs="Arial"/>
          <w:sz w:val="24"/>
          <w:szCs w:val="24"/>
        </w:rPr>
        <w:t xml:space="preserve"> access to opportunities and services</w:t>
      </w:r>
      <w:r w:rsidR="0081188A" w:rsidRPr="00034BB2">
        <w:rPr>
          <w:rFonts w:ascii="Arial" w:hAnsi="Arial" w:cs="Arial"/>
          <w:sz w:val="24"/>
          <w:szCs w:val="24"/>
        </w:rPr>
        <w:t>,</w:t>
      </w:r>
      <w:r w:rsidRPr="00C45DF5">
        <w:rPr>
          <w:rFonts w:ascii="Arial" w:hAnsi="Arial" w:cs="Arial"/>
          <w:sz w:val="24"/>
          <w:szCs w:val="24"/>
        </w:rPr>
        <w:t xml:space="preserve"> </w:t>
      </w:r>
      <w:r w:rsidR="000F3FEF" w:rsidRPr="00C45DF5">
        <w:rPr>
          <w:rFonts w:ascii="Arial" w:hAnsi="Arial" w:cs="Arial"/>
          <w:sz w:val="24"/>
          <w:szCs w:val="24"/>
        </w:rPr>
        <w:t>couple</w:t>
      </w:r>
      <w:r w:rsidR="00F922C1" w:rsidRPr="00C45DF5">
        <w:rPr>
          <w:rFonts w:ascii="Arial" w:hAnsi="Arial" w:cs="Arial"/>
          <w:sz w:val="24"/>
          <w:szCs w:val="24"/>
        </w:rPr>
        <w:t>d</w:t>
      </w:r>
      <w:r w:rsidR="000F3FEF" w:rsidRPr="00C45DF5">
        <w:rPr>
          <w:rFonts w:ascii="Arial" w:hAnsi="Arial" w:cs="Arial"/>
          <w:sz w:val="24"/>
          <w:szCs w:val="24"/>
        </w:rPr>
        <w:t xml:space="preserve"> </w:t>
      </w:r>
      <w:r w:rsidR="005F10F8" w:rsidRPr="00C45DF5">
        <w:rPr>
          <w:rFonts w:ascii="Arial" w:hAnsi="Arial" w:cs="Arial"/>
          <w:sz w:val="24"/>
          <w:szCs w:val="24"/>
        </w:rPr>
        <w:t xml:space="preserve">with </w:t>
      </w:r>
      <w:r w:rsidR="00716AC0" w:rsidRPr="00C45DF5">
        <w:rPr>
          <w:rFonts w:ascii="Arial" w:hAnsi="Arial" w:cs="Arial"/>
          <w:sz w:val="24"/>
          <w:szCs w:val="24"/>
        </w:rPr>
        <w:t>information in</w:t>
      </w:r>
      <w:r w:rsidRPr="00C45DF5">
        <w:rPr>
          <w:rFonts w:ascii="Arial" w:hAnsi="Arial" w:cs="Arial"/>
          <w:sz w:val="24"/>
          <w:szCs w:val="24"/>
        </w:rPr>
        <w:t xml:space="preserve"> the right format and at the right time.</w:t>
      </w:r>
    </w:p>
    <w:p w14:paraId="3FDC8FE6" w14:textId="14EBB934" w:rsidR="0088769B" w:rsidRPr="00C45DF5" w:rsidRDefault="0088769B" w:rsidP="005E64B4">
      <w:pPr>
        <w:shd w:val="clear" w:color="auto" w:fill="FFFFFF"/>
        <w:spacing w:after="120" w:line="276" w:lineRule="auto"/>
        <w:rPr>
          <w:rFonts w:ascii="Arial" w:eastAsia="Times New Roman" w:hAnsi="Arial" w:cs="Arial"/>
          <w:color w:val="FF0000"/>
          <w:kern w:val="0"/>
          <w:sz w:val="24"/>
          <w:szCs w:val="24"/>
          <w:lang w:eastAsia="en-GB"/>
          <w14:ligatures w14:val="none"/>
        </w:rPr>
      </w:pPr>
      <w:r w:rsidRPr="00C45DF5">
        <w:rPr>
          <w:rFonts w:ascii="Arial" w:hAnsi="Arial" w:cs="Arial"/>
          <w:b/>
          <w:bCs/>
          <w:sz w:val="24"/>
          <w:szCs w:val="24"/>
        </w:rPr>
        <w:t>Children, Young Peop</w:t>
      </w:r>
      <w:r w:rsidRPr="00034BB2">
        <w:rPr>
          <w:rFonts w:ascii="Arial" w:hAnsi="Arial" w:cs="Arial"/>
          <w:b/>
          <w:bCs/>
          <w:sz w:val="24"/>
          <w:szCs w:val="24"/>
        </w:rPr>
        <w:t>le and their Families:</w:t>
      </w:r>
      <w:r w:rsidRPr="00034BB2">
        <w:rPr>
          <w:rFonts w:ascii="Arial" w:hAnsi="Arial" w:cs="Arial"/>
          <w:sz w:val="24"/>
          <w:szCs w:val="24"/>
        </w:rPr>
        <w:t xml:space="preserve"> </w:t>
      </w:r>
      <w:r w:rsidR="00B13DE9" w:rsidRPr="00034BB2">
        <w:rPr>
          <w:rFonts w:ascii="Arial" w:hAnsi="Arial" w:cs="Arial"/>
          <w:sz w:val="24"/>
          <w:szCs w:val="24"/>
        </w:rPr>
        <w:t>E</w:t>
      </w:r>
      <w:r w:rsidRPr="00034BB2">
        <w:rPr>
          <w:rFonts w:ascii="Arial" w:hAnsi="Arial" w:cs="Arial"/>
          <w:sz w:val="24"/>
          <w:szCs w:val="24"/>
        </w:rPr>
        <w:t xml:space="preserve">mbed </w:t>
      </w:r>
      <w:r w:rsidR="00B13DE9" w:rsidRPr="00034BB2">
        <w:rPr>
          <w:rFonts w:ascii="Arial" w:hAnsi="Arial" w:cs="Arial"/>
          <w:sz w:val="24"/>
          <w:szCs w:val="24"/>
        </w:rPr>
        <w:t>the</w:t>
      </w:r>
      <w:r w:rsidRPr="00034BB2">
        <w:rPr>
          <w:rFonts w:ascii="Arial" w:hAnsi="Arial" w:cs="Arial"/>
          <w:sz w:val="24"/>
          <w:szCs w:val="24"/>
        </w:rPr>
        <w:t xml:space="preserve"> commitment to Getting It Right for Every Child to</w:t>
      </w:r>
      <w:r w:rsidRPr="00C45DF5">
        <w:rPr>
          <w:rFonts w:ascii="Arial" w:hAnsi="Arial" w:cs="Arial"/>
          <w:sz w:val="24"/>
          <w:szCs w:val="24"/>
        </w:rPr>
        <w:t xml:space="preserve"> </w:t>
      </w:r>
      <w:r w:rsidR="00B13DE9" w:rsidRPr="00C45DF5">
        <w:rPr>
          <w:rFonts w:ascii="Arial" w:hAnsi="Arial" w:cs="Arial"/>
          <w:sz w:val="24"/>
          <w:szCs w:val="24"/>
        </w:rPr>
        <w:t>ensure</w:t>
      </w:r>
      <w:r w:rsidRPr="00C45DF5">
        <w:rPr>
          <w:rFonts w:ascii="Arial" w:hAnsi="Arial" w:cs="Arial"/>
          <w:sz w:val="24"/>
          <w:szCs w:val="24"/>
        </w:rPr>
        <w:t xml:space="preserve"> the right support at the right time.</w:t>
      </w:r>
      <w:r w:rsidRPr="00C45DF5">
        <w:rPr>
          <w:rFonts w:ascii="Arial" w:eastAsia="Times New Roman" w:hAnsi="Arial" w:cs="Arial"/>
          <w:kern w:val="0"/>
          <w:sz w:val="24"/>
          <w:szCs w:val="24"/>
          <w:lang w:eastAsia="en-GB"/>
          <w14:ligatures w14:val="none"/>
        </w:rPr>
        <w:t xml:space="preserve"> </w:t>
      </w:r>
    </w:p>
    <w:p w14:paraId="0B89309E" w14:textId="194333AE"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Access to Employment:</w:t>
      </w:r>
      <w:r w:rsidRPr="00C45DF5">
        <w:rPr>
          <w:rFonts w:ascii="Arial" w:eastAsia="Times New Roman" w:hAnsi="Arial" w:cs="Arial"/>
          <w:kern w:val="0"/>
          <w:sz w:val="24"/>
          <w:szCs w:val="24"/>
          <w:lang w:eastAsia="en-GB"/>
          <w14:ligatures w14:val="none"/>
        </w:rPr>
        <w:t xml:space="preserve"> </w:t>
      </w:r>
      <w:r w:rsidR="00B13DE9" w:rsidRPr="00C45DF5">
        <w:rPr>
          <w:rFonts w:ascii="Arial" w:hAnsi="Arial" w:cs="Arial"/>
          <w:sz w:val="24"/>
          <w:szCs w:val="24"/>
        </w:rPr>
        <w:t>E</w:t>
      </w:r>
      <w:r w:rsidRPr="00C45DF5">
        <w:rPr>
          <w:rFonts w:ascii="Arial" w:hAnsi="Arial" w:cs="Arial"/>
          <w:sz w:val="24"/>
          <w:szCs w:val="24"/>
        </w:rPr>
        <w:t>mbed the principles of No One Left Behind, our all-age approach to employability to enable</w:t>
      </w:r>
      <w:r w:rsidRPr="00C45DF5">
        <w:rPr>
          <w:rFonts w:ascii="Arial" w:eastAsia="Times New Roman" w:hAnsi="Arial" w:cs="Arial"/>
          <w:kern w:val="0"/>
          <w:sz w:val="24"/>
          <w:szCs w:val="24"/>
          <w:lang w:eastAsia="en-GB"/>
          <w14:ligatures w14:val="none"/>
        </w:rPr>
        <w:t> </w:t>
      </w:r>
      <w:r w:rsidRPr="00C45DF5">
        <w:rPr>
          <w:rFonts w:ascii="Arial" w:hAnsi="Arial" w:cs="Arial"/>
          <w:sz w:val="24"/>
          <w:szCs w:val="24"/>
        </w:rPr>
        <w:t xml:space="preserve">BSL users </w:t>
      </w:r>
      <w:r w:rsidR="0059495D" w:rsidRPr="00C45DF5">
        <w:rPr>
          <w:rFonts w:ascii="Arial" w:hAnsi="Arial" w:cs="Arial"/>
          <w:sz w:val="24"/>
          <w:szCs w:val="24"/>
        </w:rPr>
        <w:t>to find</w:t>
      </w:r>
      <w:r w:rsidRPr="00C45DF5">
        <w:rPr>
          <w:rFonts w:ascii="Arial" w:hAnsi="Arial" w:cs="Arial"/>
          <w:sz w:val="24"/>
          <w:szCs w:val="24"/>
        </w:rPr>
        <w:t xml:space="preserve"> </w:t>
      </w:r>
      <w:r w:rsidR="00B13DE9" w:rsidRPr="00C45DF5">
        <w:rPr>
          <w:rFonts w:ascii="Arial" w:hAnsi="Arial" w:cs="Arial"/>
          <w:sz w:val="24"/>
          <w:szCs w:val="24"/>
        </w:rPr>
        <w:t xml:space="preserve">their </w:t>
      </w:r>
      <w:r w:rsidR="00716AC0" w:rsidRPr="00C45DF5">
        <w:rPr>
          <w:rFonts w:ascii="Arial" w:hAnsi="Arial" w:cs="Arial"/>
          <w:sz w:val="24"/>
          <w:szCs w:val="24"/>
        </w:rPr>
        <w:t>best route</w:t>
      </w:r>
      <w:r w:rsidRPr="00C45DF5">
        <w:rPr>
          <w:rFonts w:ascii="Arial" w:hAnsi="Arial" w:cs="Arial"/>
          <w:sz w:val="24"/>
          <w:szCs w:val="24"/>
        </w:rPr>
        <w:t xml:space="preserve"> to employment.</w:t>
      </w:r>
    </w:p>
    <w:p w14:paraId="291ACA82" w14:textId="3808E036"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Health and Wellbeing:</w:t>
      </w:r>
      <w:r w:rsidRPr="00C45DF5">
        <w:rPr>
          <w:rFonts w:ascii="Arial" w:eastAsia="Times New Roman" w:hAnsi="Arial" w:cs="Arial"/>
          <w:kern w:val="0"/>
          <w:sz w:val="24"/>
          <w:szCs w:val="24"/>
          <w:lang w:eastAsia="en-GB"/>
          <w14:ligatures w14:val="none"/>
        </w:rPr>
        <w:t xml:space="preserve"> </w:t>
      </w:r>
      <w:r w:rsidR="00B13DE9" w:rsidRPr="00C45DF5">
        <w:rPr>
          <w:rFonts w:ascii="Arial" w:hAnsi="Arial" w:cs="Arial"/>
          <w:sz w:val="24"/>
          <w:szCs w:val="24"/>
        </w:rPr>
        <w:t>P</w:t>
      </w:r>
      <w:r w:rsidRPr="00C45DF5">
        <w:rPr>
          <w:rFonts w:ascii="Arial" w:hAnsi="Arial" w:cs="Arial"/>
          <w:sz w:val="24"/>
          <w:szCs w:val="24"/>
        </w:rPr>
        <w:t>erson-centred healthcare involves access to</w:t>
      </w:r>
      <w:r w:rsidR="00B13DE9" w:rsidRPr="00C45DF5">
        <w:rPr>
          <w:rFonts w:ascii="Arial" w:hAnsi="Arial" w:cs="Arial"/>
          <w:sz w:val="24"/>
          <w:szCs w:val="24"/>
        </w:rPr>
        <w:t>,</w:t>
      </w:r>
      <w:r w:rsidRPr="00C45DF5">
        <w:rPr>
          <w:rFonts w:ascii="Arial" w:hAnsi="Arial" w:cs="Arial"/>
          <w:sz w:val="24"/>
          <w:szCs w:val="24"/>
        </w:rPr>
        <w:t xml:space="preserve"> and delivery of</w:t>
      </w:r>
      <w:r w:rsidR="0034413F" w:rsidRPr="00C45DF5">
        <w:rPr>
          <w:rFonts w:ascii="Arial" w:hAnsi="Arial" w:cs="Arial"/>
          <w:sz w:val="24"/>
          <w:szCs w:val="24"/>
        </w:rPr>
        <w:t>,</w:t>
      </w:r>
      <w:r w:rsidR="00B13DE9" w:rsidRPr="00C45DF5">
        <w:rPr>
          <w:rFonts w:ascii="Arial" w:hAnsi="Arial" w:cs="Arial"/>
          <w:sz w:val="24"/>
          <w:szCs w:val="24"/>
        </w:rPr>
        <w:t xml:space="preserve"> equitable services</w:t>
      </w:r>
      <w:r w:rsidRPr="00C45DF5">
        <w:rPr>
          <w:rFonts w:ascii="Arial" w:hAnsi="Arial" w:cs="Arial"/>
          <w:sz w:val="24"/>
          <w:szCs w:val="24"/>
        </w:rPr>
        <w:t xml:space="preserve">. It is important that BSL users have relevant information and </w:t>
      </w:r>
      <w:r w:rsidR="0034413F" w:rsidRPr="00C45DF5">
        <w:rPr>
          <w:rFonts w:ascii="Arial" w:hAnsi="Arial" w:cs="Arial"/>
          <w:sz w:val="24"/>
          <w:szCs w:val="24"/>
        </w:rPr>
        <w:t xml:space="preserve">the </w:t>
      </w:r>
      <w:r w:rsidRPr="00C45DF5">
        <w:rPr>
          <w:rFonts w:ascii="Arial" w:hAnsi="Arial" w:cs="Arial"/>
          <w:sz w:val="24"/>
          <w:szCs w:val="24"/>
        </w:rPr>
        <w:t>services need</w:t>
      </w:r>
      <w:r w:rsidR="0034413F" w:rsidRPr="00C45DF5">
        <w:rPr>
          <w:rFonts w:ascii="Arial" w:hAnsi="Arial" w:cs="Arial"/>
          <w:sz w:val="24"/>
          <w:szCs w:val="24"/>
        </w:rPr>
        <w:t>ed</w:t>
      </w:r>
      <w:r w:rsidRPr="00C45DF5">
        <w:rPr>
          <w:rFonts w:ascii="Arial" w:hAnsi="Arial" w:cs="Arial"/>
          <w:sz w:val="24"/>
          <w:szCs w:val="24"/>
        </w:rPr>
        <w:t xml:space="preserve"> to make informed </w:t>
      </w:r>
      <w:r w:rsidR="00B13DE9" w:rsidRPr="00C45DF5">
        <w:rPr>
          <w:rFonts w:ascii="Arial" w:hAnsi="Arial" w:cs="Arial"/>
          <w:sz w:val="24"/>
          <w:szCs w:val="24"/>
        </w:rPr>
        <w:t xml:space="preserve">health </w:t>
      </w:r>
      <w:r w:rsidRPr="00C45DF5">
        <w:rPr>
          <w:rFonts w:ascii="Arial" w:hAnsi="Arial" w:cs="Arial"/>
          <w:sz w:val="24"/>
          <w:szCs w:val="24"/>
        </w:rPr>
        <w:t>choices</w:t>
      </w:r>
      <w:r w:rsidR="0034413F" w:rsidRPr="00C45DF5">
        <w:rPr>
          <w:rFonts w:ascii="Arial" w:hAnsi="Arial" w:cs="Arial"/>
          <w:sz w:val="24"/>
          <w:szCs w:val="24"/>
        </w:rPr>
        <w:t>.</w:t>
      </w:r>
      <w:r w:rsidRPr="00C45DF5">
        <w:rPr>
          <w:rFonts w:ascii="Arial" w:hAnsi="Arial" w:cs="Arial"/>
          <w:sz w:val="24"/>
          <w:szCs w:val="24"/>
          <w:highlight w:val="yellow"/>
        </w:rPr>
        <w:t xml:space="preserve"> </w:t>
      </w:r>
    </w:p>
    <w:p w14:paraId="03D79E0B" w14:textId="29ACF103"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Celebrating BSL </w:t>
      </w:r>
      <w:r w:rsidRPr="00034BB2">
        <w:rPr>
          <w:rFonts w:ascii="Arial" w:eastAsia="Times New Roman" w:hAnsi="Arial" w:cs="Arial"/>
          <w:b/>
          <w:bCs/>
          <w:kern w:val="0"/>
          <w:sz w:val="24"/>
          <w:szCs w:val="24"/>
          <w:lang w:eastAsia="en-GB"/>
          <w14:ligatures w14:val="none"/>
        </w:rPr>
        <w:t>Culture:</w:t>
      </w:r>
      <w:r w:rsidRPr="00C45DF5">
        <w:rPr>
          <w:rFonts w:ascii="Arial" w:eastAsia="Times New Roman" w:hAnsi="Arial" w:cs="Arial"/>
          <w:kern w:val="0"/>
          <w:sz w:val="24"/>
          <w:szCs w:val="24"/>
          <w:lang w:eastAsia="en-GB"/>
          <w14:ligatures w14:val="none"/>
        </w:rPr>
        <w:t> </w:t>
      </w:r>
      <w:r w:rsidRPr="00C45DF5">
        <w:rPr>
          <w:rFonts w:ascii="Arial" w:hAnsi="Arial" w:cs="Arial"/>
          <w:sz w:val="24"/>
          <w:szCs w:val="24"/>
        </w:rPr>
        <w:t>BSL users have access to</w:t>
      </w:r>
      <w:r w:rsidR="0034413F" w:rsidRPr="00C45DF5">
        <w:rPr>
          <w:rFonts w:ascii="Arial" w:hAnsi="Arial" w:cs="Arial"/>
          <w:sz w:val="24"/>
          <w:szCs w:val="24"/>
        </w:rPr>
        <w:t>,</w:t>
      </w:r>
      <w:r w:rsidRPr="00C45DF5">
        <w:rPr>
          <w:rFonts w:ascii="Arial" w:hAnsi="Arial" w:cs="Arial"/>
          <w:sz w:val="24"/>
          <w:szCs w:val="24"/>
        </w:rPr>
        <w:t xml:space="preserve"> and can participate in</w:t>
      </w:r>
      <w:r w:rsidR="0034413F" w:rsidRPr="00C45DF5">
        <w:rPr>
          <w:rFonts w:ascii="Arial" w:hAnsi="Arial" w:cs="Arial"/>
          <w:sz w:val="24"/>
          <w:szCs w:val="24"/>
        </w:rPr>
        <w:t>,</w:t>
      </w:r>
      <w:r w:rsidRPr="00C45DF5">
        <w:rPr>
          <w:rFonts w:ascii="Arial" w:hAnsi="Arial" w:cs="Arial"/>
          <w:sz w:val="24"/>
          <w:szCs w:val="24"/>
        </w:rPr>
        <w:t xml:space="preserve"> the cultural life of Scotland, </w:t>
      </w:r>
      <w:r w:rsidR="0034413F" w:rsidRPr="00C45DF5">
        <w:rPr>
          <w:rFonts w:ascii="Arial" w:hAnsi="Arial" w:cs="Arial"/>
          <w:sz w:val="24"/>
          <w:szCs w:val="24"/>
        </w:rPr>
        <w:t xml:space="preserve">which </w:t>
      </w:r>
      <w:r w:rsidRPr="00C45DF5">
        <w:rPr>
          <w:rFonts w:ascii="Arial" w:hAnsi="Arial" w:cs="Arial"/>
          <w:sz w:val="24"/>
          <w:szCs w:val="24"/>
        </w:rPr>
        <w:t>celebrat</w:t>
      </w:r>
      <w:r w:rsidR="0034413F" w:rsidRPr="00C45DF5">
        <w:rPr>
          <w:rFonts w:ascii="Arial" w:hAnsi="Arial" w:cs="Arial"/>
          <w:sz w:val="24"/>
          <w:szCs w:val="24"/>
        </w:rPr>
        <w:t>es</w:t>
      </w:r>
      <w:r w:rsidRPr="00C45DF5">
        <w:rPr>
          <w:rFonts w:ascii="Arial" w:hAnsi="Arial" w:cs="Arial"/>
          <w:sz w:val="24"/>
          <w:szCs w:val="24"/>
        </w:rPr>
        <w:t xml:space="preserve"> their own culture and heritage.</w:t>
      </w:r>
    </w:p>
    <w:p w14:paraId="01D6C40C" w14:textId="27FB3FF4"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BSL Data:</w:t>
      </w:r>
      <w:r w:rsidRPr="00C45DF5">
        <w:rPr>
          <w:rFonts w:ascii="Arial" w:eastAsia="Times New Roman" w:hAnsi="Arial" w:cs="Arial"/>
          <w:kern w:val="0"/>
          <w:sz w:val="24"/>
          <w:szCs w:val="24"/>
          <w:lang w:eastAsia="en-GB"/>
          <w14:ligatures w14:val="none"/>
        </w:rPr>
        <w:t> </w:t>
      </w:r>
      <w:r w:rsidR="001F4251" w:rsidRPr="00C45DF5">
        <w:rPr>
          <w:rFonts w:ascii="Arial" w:hAnsi="Arial" w:cs="Arial"/>
          <w:sz w:val="24"/>
          <w:szCs w:val="24"/>
        </w:rPr>
        <w:t>B</w:t>
      </w:r>
      <w:r w:rsidRPr="00C45DF5">
        <w:rPr>
          <w:rFonts w:ascii="Arial" w:hAnsi="Arial" w:cs="Arial"/>
          <w:sz w:val="24"/>
          <w:szCs w:val="24"/>
        </w:rPr>
        <w:t>uild a</w:t>
      </w:r>
      <w:r w:rsidR="001F4251" w:rsidRPr="00C45DF5">
        <w:rPr>
          <w:rFonts w:ascii="Arial" w:hAnsi="Arial" w:cs="Arial"/>
          <w:sz w:val="24"/>
          <w:szCs w:val="24"/>
        </w:rPr>
        <w:t>n</w:t>
      </w:r>
      <w:r w:rsidRPr="00C45DF5">
        <w:rPr>
          <w:rFonts w:ascii="Arial" w:hAnsi="Arial" w:cs="Arial"/>
          <w:sz w:val="24"/>
          <w:szCs w:val="24"/>
        </w:rPr>
        <w:t xml:space="preserve"> </w:t>
      </w:r>
      <w:r w:rsidRPr="00034BB2">
        <w:rPr>
          <w:rFonts w:ascii="Arial" w:hAnsi="Arial" w:cs="Arial"/>
          <w:sz w:val="24"/>
          <w:szCs w:val="24"/>
        </w:rPr>
        <w:t xml:space="preserve">evidence base </w:t>
      </w:r>
      <w:r w:rsidR="001F4251" w:rsidRPr="00034BB2">
        <w:rPr>
          <w:rFonts w:ascii="Arial" w:hAnsi="Arial" w:cs="Arial"/>
          <w:sz w:val="24"/>
          <w:szCs w:val="24"/>
        </w:rPr>
        <w:t xml:space="preserve">of BSL </w:t>
      </w:r>
      <w:r w:rsidRPr="00034BB2">
        <w:rPr>
          <w:rFonts w:ascii="Arial" w:hAnsi="Arial" w:cs="Arial"/>
          <w:sz w:val="24"/>
          <w:szCs w:val="24"/>
        </w:rPr>
        <w:t>data in</w:t>
      </w:r>
      <w:r w:rsidRPr="00C45DF5">
        <w:rPr>
          <w:rFonts w:ascii="Arial" w:hAnsi="Arial" w:cs="Arial"/>
          <w:sz w:val="24"/>
          <w:szCs w:val="24"/>
        </w:rPr>
        <w:t xml:space="preserve"> Scotland, </w:t>
      </w:r>
      <w:r w:rsidR="001F4251" w:rsidRPr="00C45DF5">
        <w:rPr>
          <w:rFonts w:ascii="Arial" w:hAnsi="Arial" w:cs="Arial"/>
          <w:sz w:val="24"/>
          <w:szCs w:val="24"/>
        </w:rPr>
        <w:t xml:space="preserve">to </w:t>
      </w:r>
      <w:r w:rsidRPr="00C45DF5">
        <w:rPr>
          <w:rFonts w:ascii="Arial" w:hAnsi="Arial" w:cs="Arial"/>
          <w:sz w:val="24"/>
          <w:szCs w:val="24"/>
        </w:rPr>
        <w:t xml:space="preserve">inform our work in delivering this BSL National Plan and </w:t>
      </w:r>
      <w:r w:rsidR="001F4251" w:rsidRPr="00C45DF5">
        <w:rPr>
          <w:rFonts w:ascii="Arial" w:hAnsi="Arial" w:cs="Arial"/>
          <w:sz w:val="24"/>
          <w:szCs w:val="24"/>
        </w:rPr>
        <w:t xml:space="preserve">to </w:t>
      </w:r>
      <w:r w:rsidRPr="00C45DF5">
        <w:rPr>
          <w:rFonts w:ascii="Arial" w:hAnsi="Arial" w:cs="Arial"/>
          <w:sz w:val="24"/>
          <w:szCs w:val="24"/>
        </w:rPr>
        <w:t>inform local plans.</w:t>
      </w:r>
    </w:p>
    <w:p w14:paraId="272BAEBE" w14:textId="5284D0B0"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Transport:</w:t>
      </w:r>
      <w:r w:rsidRPr="00C45DF5">
        <w:rPr>
          <w:rFonts w:ascii="Arial" w:eastAsia="Times New Roman" w:hAnsi="Arial" w:cs="Arial"/>
          <w:kern w:val="0"/>
          <w:sz w:val="24"/>
          <w:szCs w:val="24"/>
          <w:lang w:eastAsia="en-GB"/>
          <w14:ligatures w14:val="none"/>
        </w:rPr>
        <w:t xml:space="preserve"> </w:t>
      </w:r>
      <w:r w:rsidR="001F4251" w:rsidRPr="00C45DF5">
        <w:rPr>
          <w:rFonts w:ascii="Arial" w:hAnsi="Arial" w:cs="Arial"/>
          <w:sz w:val="24"/>
          <w:szCs w:val="24"/>
        </w:rPr>
        <w:t>E</w:t>
      </w:r>
      <w:r w:rsidRPr="00C45DF5">
        <w:rPr>
          <w:rFonts w:ascii="Arial" w:hAnsi="Arial" w:cs="Arial"/>
          <w:sz w:val="24"/>
          <w:szCs w:val="24"/>
        </w:rPr>
        <w:t>mbed </w:t>
      </w:r>
      <w:r w:rsidR="0059495D" w:rsidRPr="00C45DF5">
        <w:rPr>
          <w:rFonts w:ascii="Arial" w:hAnsi="Arial" w:cs="Arial"/>
          <w:sz w:val="24"/>
          <w:szCs w:val="24"/>
        </w:rPr>
        <w:t>BSL within</w:t>
      </w:r>
      <w:r w:rsidRPr="00C45DF5">
        <w:rPr>
          <w:rFonts w:ascii="Arial" w:hAnsi="Arial" w:cs="Arial"/>
          <w:sz w:val="24"/>
          <w:szCs w:val="24"/>
        </w:rPr>
        <w:t xml:space="preserve"> our </w:t>
      </w:r>
      <w:r w:rsidRPr="00034BB2">
        <w:rPr>
          <w:rFonts w:ascii="Arial" w:hAnsi="Arial" w:cs="Arial"/>
          <w:sz w:val="24"/>
          <w:szCs w:val="24"/>
        </w:rPr>
        <w:t>transport system</w:t>
      </w:r>
      <w:r w:rsidRPr="00C45DF5">
        <w:rPr>
          <w:rFonts w:ascii="Arial" w:hAnsi="Arial" w:cs="Arial"/>
          <w:sz w:val="24"/>
          <w:szCs w:val="24"/>
        </w:rPr>
        <w:t xml:space="preserve"> to ensure safe, fair and inclusive access to public transport.</w:t>
      </w:r>
    </w:p>
    <w:p w14:paraId="51DB7336" w14:textId="1D2A4CEA" w:rsidR="0088769B" w:rsidRPr="00C45DF5" w:rsidRDefault="0088769B" w:rsidP="005E64B4">
      <w:pPr>
        <w:shd w:val="clear" w:color="auto" w:fill="FFFFFF"/>
        <w:spacing w:after="120"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Access to Justice:</w:t>
      </w:r>
      <w:r w:rsidRPr="00C45DF5">
        <w:rPr>
          <w:rFonts w:ascii="Arial" w:eastAsia="Times New Roman" w:hAnsi="Arial" w:cs="Arial"/>
          <w:kern w:val="0"/>
          <w:sz w:val="24"/>
          <w:szCs w:val="24"/>
          <w:lang w:eastAsia="en-GB"/>
          <w14:ligatures w14:val="none"/>
        </w:rPr>
        <w:t xml:space="preserve"> </w:t>
      </w:r>
      <w:r w:rsidR="001F4251" w:rsidRPr="00C45DF5">
        <w:rPr>
          <w:rFonts w:ascii="Arial" w:hAnsi="Arial" w:cs="Arial"/>
          <w:sz w:val="24"/>
          <w:szCs w:val="24"/>
        </w:rPr>
        <w:t>T</w:t>
      </w:r>
      <w:r w:rsidRPr="00C45DF5">
        <w:rPr>
          <w:rFonts w:ascii="Arial" w:hAnsi="Arial" w:cs="Arial"/>
          <w:sz w:val="24"/>
          <w:szCs w:val="24"/>
        </w:rPr>
        <w:t>ake steps to ensure BSL users have fair and equal access to the civil, criminal and juvenile justice systems in Scotland.</w:t>
      </w:r>
    </w:p>
    <w:p w14:paraId="6ADFB455" w14:textId="7AEA8BD2" w:rsidR="0088769B" w:rsidRPr="00C45DF5" w:rsidRDefault="0088769B" w:rsidP="005E64B4">
      <w:pPr>
        <w:shd w:val="clear" w:color="auto" w:fill="FFFFFF"/>
        <w:spacing w:after="0" w:afterAutospacing="1" w:line="276" w:lineRule="auto"/>
        <w:rPr>
          <w:rFonts w:ascii="Arial" w:eastAsia="Times New Roman" w:hAnsi="Arial" w:cs="Arial"/>
          <w:kern w:val="0"/>
          <w:sz w:val="24"/>
          <w:szCs w:val="24"/>
          <w:lang w:eastAsia="en-GB"/>
          <w14:ligatures w14:val="none"/>
        </w:rPr>
      </w:pPr>
      <w:r w:rsidRPr="00C45DF5">
        <w:rPr>
          <w:rFonts w:ascii="Arial" w:eastAsia="Times New Roman" w:hAnsi="Arial" w:cs="Arial"/>
          <w:b/>
          <w:bCs/>
          <w:kern w:val="0"/>
          <w:sz w:val="24"/>
          <w:szCs w:val="24"/>
          <w:lang w:eastAsia="en-GB"/>
          <w14:ligatures w14:val="none"/>
        </w:rPr>
        <w:t>Democratic Participation:</w:t>
      </w:r>
      <w:r w:rsidRPr="00C45DF5">
        <w:rPr>
          <w:rFonts w:ascii="Arial" w:eastAsia="Times New Roman" w:hAnsi="Arial" w:cs="Arial"/>
          <w:kern w:val="0"/>
          <w:sz w:val="24"/>
          <w:szCs w:val="24"/>
          <w:lang w:eastAsia="en-GB"/>
          <w14:ligatures w14:val="none"/>
        </w:rPr>
        <w:t xml:space="preserve"> </w:t>
      </w:r>
      <w:r w:rsidR="001F4251" w:rsidRPr="00C45DF5">
        <w:rPr>
          <w:rFonts w:ascii="Arial" w:hAnsi="Arial" w:cs="Arial"/>
          <w:sz w:val="24"/>
          <w:szCs w:val="24"/>
        </w:rPr>
        <w:t>D</w:t>
      </w:r>
      <w:r w:rsidRPr="00C45DF5">
        <w:rPr>
          <w:rFonts w:ascii="Arial" w:hAnsi="Arial" w:cs="Arial"/>
          <w:sz w:val="24"/>
          <w:szCs w:val="24"/>
        </w:rPr>
        <w:t>eliver action</w:t>
      </w:r>
      <w:r w:rsidRPr="00034BB2">
        <w:rPr>
          <w:rFonts w:ascii="Arial" w:hAnsi="Arial" w:cs="Arial"/>
          <w:sz w:val="24"/>
          <w:szCs w:val="24"/>
        </w:rPr>
        <w:t>s t</w:t>
      </w:r>
      <w:r w:rsidR="001F4251" w:rsidRPr="00034BB2">
        <w:rPr>
          <w:rFonts w:ascii="Arial" w:hAnsi="Arial" w:cs="Arial"/>
          <w:sz w:val="24"/>
          <w:szCs w:val="24"/>
        </w:rPr>
        <w:t xml:space="preserve">o </w:t>
      </w:r>
      <w:r w:rsidRPr="00034BB2">
        <w:rPr>
          <w:rFonts w:ascii="Arial" w:hAnsi="Arial" w:cs="Arial"/>
          <w:sz w:val="24"/>
          <w:szCs w:val="24"/>
        </w:rPr>
        <w:t>help BSL users</w:t>
      </w:r>
      <w:r w:rsidRPr="00034BB2">
        <w:rPr>
          <w:rFonts w:ascii="Arial" w:eastAsia="Times New Roman" w:hAnsi="Arial" w:cs="Arial"/>
          <w:kern w:val="0"/>
          <w:sz w:val="24"/>
          <w:szCs w:val="24"/>
          <w:lang w:eastAsia="en-GB"/>
          <w14:ligatures w14:val="none"/>
        </w:rPr>
        <w:t xml:space="preserve"> </w:t>
      </w:r>
      <w:r w:rsidRPr="00034BB2">
        <w:rPr>
          <w:rFonts w:ascii="Arial" w:hAnsi="Arial" w:cs="Arial"/>
          <w:sz w:val="24"/>
          <w:szCs w:val="24"/>
        </w:rPr>
        <w:t xml:space="preserve">participate in democratic and public life in Scotland, </w:t>
      </w:r>
      <w:r w:rsidR="001F4251" w:rsidRPr="00034BB2">
        <w:rPr>
          <w:rFonts w:ascii="Arial" w:hAnsi="Arial" w:cs="Arial"/>
          <w:sz w:val="24"/>
          <w:szCs w:val="24"/>
        </w:rPr>
        <w:t>addressing</w:t>
      </w:r>
      <w:r w:rsidRPr="00034BB2">
        <w:rPr>
          <w:rFonts w:ascii="Arial" w:hAnsi="Arial" w:cs="Arial"/>
          <w:sz w:val="24"/>
          <w:szCs w:val="24"/>
        </w:rPr>
        <w:t xml:space="preserve"> accessibility and information </w:t>
      </w:r>
      <w:r w:rsidR="001F4251" w:rsidRPr="00034BB2">
        <w:rPr>
          <w:rFonts w:ascii="Arial" w:hAnsi="Arial" w:cs="Arial"/>
          <w:sz w:val="24"/>
          <w:szCs w:val="24"/>
        </w:rPr>
        <w:t>requirements.</w:t>
      </w:r>
      <w:r w:rsidR="001F4251" w:rsidRPr="00C45DF5">
        <w:rPr>
          <w:rFonts w:ascii="Arial" w:hAnsi="Arial" w:cs="Arial"/>
          <w:sz w:val="24"/>
          <w:szCs w:val="24"/>
        </w:rPr>
        <w:t xml:space="preserve"> </w:t>
      </w:r>
    </w:p>
    <w:bookmarkEnd w:id="2"/>
    <w:p w14:paraId="62D2F1BF" w14:textId="77777777" w:rsidR="005E64B4" w:rsidRDefault="005E64B4">
      <w:pPr>
        <w:rPr>
          <w:rFonts w:ascii="Arial" w:eastAsiaTheme="majorEastAsia" w:hAnsi="Arial" w:cs="Arial"/>
          <w:b/>
          <w:bCs/>
          <w:color w:val="2F5496" w:themeColor="accent1" w:themeShade="BF"/>
          <w:sz w:val="28"/>
          <w:szCs w:val="28"/>
        </w:rPr>
      </w:pPr>
      <w:r>
        <w:rPr>
          <w:rFonts w:ascii="Arial" w:eastAsiaTheme="majorEastAsia" w:hAnsi="Arial" w:cs="Arial"/>
          <w:b/>
          <w:bCs/>
          <w:color w:val="2F5496" w:themeColor="accent1" w:themeShade="BF"/>
          <w:sz w:val="28"/>
          <w:szCs w:val="28"/>
        </w:rPr>
        <w:br w:type="page"/>
      </w:r>
    </w:p>
    <w:p w14:paraId="23BB1B44" w14:textId="6E08CDFA" w:rsidR="00BB55C8" w:rsidRPr="006A2B9C" w:rsidRDefault="00BB55C8" w:rsidP="0042794C">
      <w:pPr>
        <w:spacing w:line="276" w:lineRule="auto"/>
        <w:rPr>
          <w:rFonts w:ascii="Arial" w:eastAsiaTheme="majorEastAsia" w:hAnsi="Arial" w:cs="Arial"/>
          <w:b/>
          <w:bCs/>
          <w:color w:val="2F5496" w:themeColor="accent1" w:themeShade="BF"/>
          <w:sz w:val="28"/>
          <w:szCs w:val="28"/>
        </w:rPr>
      </w:pPr>
      <w:r w:rsidRPr="006A2B9C">
        <w:rPr>
          <w:rFonts w:ascii="Arial" w:eastAsiaTheme="majorEastAsia" w:hAnsi="Arial" w:cs="Arial"/>
          <w:b/>
          <w:bCs/>
          <w:color w:val="2F5496" w:themeColor="accent1" w:themeShade="BF"/>
          <w:sz w:val="28"/>
          <w:szCs w:val="28"/>
        </w:rPr>
        <w:lastRenderedPageBreak/>
        <w:t>East Lothian</w:t>
      </w:r>
      <w:r w:rsidR="00C000F6" w:rsidRPr="006A2B9C">
        <w:rPr>
          <w:rFonts w:ascii="Arial" w:eastAsiaTheme="majorEastAsia" w:hAnsi="Arial" w:cs="Arial"/>
          <w:b/>
          <w:bCs/>
          <w:color w:val="2F5496" w:themeColor="accent1" w:themeShade="BF"/>
          <w:sz w:val="28"/>
          <w:szCs w:val="28"/>
        </w:rPr>
        <w:t xml:space="preserve"> </w:t>
      </w:r>
      <w:r w:rsidR="00B81819" w:rsidRPr="006A2B9C">
        <w:rPr>
          <w:rFonts w:ascii="Arial" w:eastAsiaTheme="majorEastAsia" w:hAnsi="Arial" w:cs="Arial"/>
          <w:b/>
          <w:bCs/>
          <w:color w:val="2F5496" w:themeColor="accent1" w:themeShade="BF"/>
          <w:sz w:val="28"/>
          <w:szCs w:val="28"/>
        </w:rPr>
        <w:t>C</w:t>
      </w:r>
      <w:r w:rsidR="0019494D" w:rsidRPr="006A2B9C">
        <w:rPr>
          <w:rFonts w:ascii="Arial" w:eastAsiaTheme="majorEastAsia" w:hAnsi="Arial" w:cs="Arial"/>
          <w:b/>
          <w:bCs/>
          <w:color w:val="2F5496" w:themeColor="accent1" w:themeShade="BF"/>
          <w:sz w:val="28"/>
          <w:szCs w:val="28"/>
        </w:rPr>
        <w:t xml:space="preserve">ouncil </w:t>
      </w:r>
      <w:r w:rsidR="006A2B9C" w:rsidRPr="006A2B9C">
        <w:rPr>
          <w:rFonts w:ascii="Arial" w:eastAsiaTheme="majorEastAsia" w:hAnsi="Arial" w:cs="Arial"/>
          <w:b/>
          <w:bCs/>
          <w:color w:val="2F5496" w:themeColor="accent1" w:themeShade="BF"/>
          <w:sz w:val="28"/>
          <w:szCs w:val="28"/>
        </w:rPr>
        <w:t>C</w:t>
      </w:r>
      <w:r w:rsidR="00C000F6" w:rsidRPr="006A2B9C">
        <w:rPr>
          <w:rFonts w:ascii="Arial" w:eastAsiaTheme="majorEastAsia" w:hAnsi="Arial" w:cs="Arial"/>
          <w:b/>
          <w:bCs/>
          <w:color w:val="2F5496" w:themeColor="accent1" w:themeShade="BF"/>
          <w:sz w:val="28"/>
          <w:szCs w:val="28"/>
        </w:rPr>
        <w:t>ommitment</w:t>
      </w:r>
    </w:p>
    <w:p w14:paraId="751551F4" w14:textId="02FFD6FA" w:rsidR="007C5EE1" w:rsidRDefault="00B26400" w:rsidP="0042794C">
      <w:pPr>
        <w:spacing w:line="276" w:lineRule="auto"/>
        <w:rPr>
          <w:rFonts w:ascii="Arial" w:hAnsi="Arial" w:cs="Arial"/>
          <w:sz w:val="24"/>
          <w:szCs w:val="24"/>
        </w:rPr>
      </w:pPr>
      <w:r w:rsidRPr="00C45DF5">
        <w:rPr>
          <w:rFonts w:ascii="Arial" w:hAnsi="Arial" w:cs="Arial"/>
          <w:sz w:val="24"/>
          <w:szCs w:val="24"/>
        </w:rPr>
        <w:t>East Lothian continues to grow significantly in population size and with this an increasing diversity of need and expectation. Budgetary constraints are well documented a</w:t>
      </w:r>
      <w:r w:rsidR="004949A3" w:rsidRPr="00C45DF5">
        <w:rPr>
          <w:rFonts w:ascii="Arial" w:hAnsi="Arial" w:cs="Arial"/>
          <w:sz w:val="24"/>
          <w:szCs w:val="24"/>
        </w:rPr>
        <w:t>s</w:t>
      </w:r>
      <w:r w:rsidRPr="00C45DF5">
        <w:rPr>
          <w:rFonts w:ascii="Arial" w:hAnsi="Arial" w:cs="Arial"/>
          <w:sz w:val="24"/>
          <w:szCs w:val="24"/>
        </w:rPr>
        <w:t xml:space="preserve"> the council continues to </w:t>
      </w:r>
      <w:r w:rsidR="004949A3" w:rsidRPr="00C45DF5">
        <w:rPr>
          <w:rFonts w:ascii="Arial" w:hAnsi="Arial" w:cs="Arial"/>
          <w:sz w:val="24"/>
          <w:szCs w:val="24"/>
        </w:rPr>
        <w:t>deliver responsive, accessible and inclusive services</w:t>
      </w:r>
      <w:r w:rsidR="00F2196E" w:rsidRPr="00C45DF5">
        <w:rPr>
          <w:rFonts w:ascii="Arial" w:hAnsi="Arial" w:cs="Arial"/>
          <w:sz w:val="24"/>
          <w:szCs w:val="24"/>
        </w:rPr>
        <w:t xml:space="preserve"> with</w:t>
      </w:r>
      <w:r w:rsidR="00E25279" w:rsidRPr="00C45DF5">
        <w:rPr>
          <w:rFonts w:ascii="Arial" w:hAnsi="Arial" w:cs="Arial"/>
          <w:sz w:val="24"/>
          <w:szCs w:val="24"/>
        </w:rPr>
        <w:t>in these</w:t>
      </w:r>
      <w:r w:rsidR="000929EE" w:rsidRPr="00C45DF5">
        <w:rPr>
          <w:rFonts w:ascii="Arial" w:hAnsi="Arial" w:cs="Arial"/>
          <w:sz w:val="24"/>
          <w:szCs w:val="24"/>
        </w:rPr>
        <w:t xml:space="preserve"> limit</w:t>
      </w:r>
      <w:r w:rsidR="00E25279" w:rsidRPr="00C45DF5">
        <w:rPr>
          <w:rFonts w:ascii="Arial" w:hAnsi="Arial" w:cs="Arial"/>
          <w:sz w:val="24"/>
          <w:szCs w:val="24"/>
        </w:rPr>
        <w:t>s</w:t>
      </w:r>
      <w:r w:rsidR="004949A3" w:rsidRPr="00C45DF5">
        <w:rPr>
          <w:rFonts w:ascii="Arial" w:hAnsi="Arial" w:cs="Arial"/>
          <w:sz w:val="24"/>
          <w:szCs w:val="24"/>
        </w:rPr>
        <w:t xml:space="preserve">. In </w:t>
      </w:r>
      <w:r w:rsidR="00C17901" w:rsidRPr="00C45DF5">
        <w:rPr>
          <w:rFonts w:ascii="Arial" w:hAnsi="Arial" w:cs="Arial"/>
          <w:sz w:val="24"/>
          <w:szCs w:val="24"/>
        </w:rPr>
        <w:t xml:space="preserve">our </w:t>
      </w:r>
      <w:r w:rsidR="00AC2412" w:rsidRPr="00C45DF5">
        <w:rPr>
          <w:rFonts w:ascii="Arial" w:hAnsi="Arial" w:cs="Arial"/>
          <w:sz w:val="24"/>
          <w:szCs w:val="24"/>
        </w:rPr>
        <w:t xml:space="preserve">local </w:t>
      </w:r>
      <w:r w:rsidR="005E64B4">
        <w:rPr>
          <w:rFonts w:ascii="Arial" w:hAnsi="Arial" w:cs="Arial"/>
          <w:sz w:val="24"/>
          <w:szCs w:val="24"/>
        </w:rPr>
        <w:t xml:space="preserve"> </w:t>
      </w:r>
      <w:hyperlink r:id="rId14" w:history="1">
        <w:r w:rsidR="005E64B4" w:rsidRPr="00825827">
          <w:rPr>
            <w:rStyle w:val="Hyperlink"/>
            <w:rFonts w:ascii="Arial" w:hAnsi="Arial" w:cs="Arial"/>
            <w:sz w:val="24"/>
            <w:szCs w:val="24"/>
          </w:rPr>
          <w:t>BSL Plan 2018-</w:t>
        </w:r>
        <w:r w:rsidR="005E64B4" w:rsidRPr="005E64B4">
          <w:rPr>
            <w:rStyle w:val="Hyperlink"/>
            <w:rFonts w:ascii="Arial" w:hAnsi="Arial" w:cs="Arial"/>
            <w:sz w:val="24"/>
            <w:szCs w:val="24"/>
          </w:rPr>
          <w:t>2024</w:t>
        </w:r>
      </w:hyperlink>
      <w:r w:rsidR="005E64B4">
        <w:rPr>
          <w:rStyle w:val="Hyperlink"/>
          <w:rFonts w:ascii="Arial" w:hAnsi="Arial" w:cs="Arial"/>
          <w:sz w:val="24"/>
          <w:szCs w:val="24"/>
          <w:u w:val="none"/>
        </w:rPr>
        <w:t xml:space="preserve"> </w:t>
      </w:r>
      <w:r w:rsidR="005E64B4" w:rsidRPr="00047942">
        <w:rPr>
          <w:rFonts w:ascii="Arial" w:hAnsi="Arial" w:cs="Arial"/>
          <w:sz w:val="24"/>
          <w:szCs w:val="24"/>
        </w:rPr>
        <w:t xml:space="preserve"> </w:t>
      </w:r>
      <w:r w:rsidR="005E64B4">
        <w:rPr>
          <w:rFonts w:ascii="Arial" w:hAnsi="Arial" w:cs="Arial"/>
          <w:sz w:val="24"/>
          <w:szCs w:val="24"/>
        </w:rPr>
        <w:t xml:space="preserve">{BSL signed version: </w:t>
      </w:r>
      <w:hyperlink r:id="rId15" w:history="1">
        <w:r w:rsidR="005E64B4" w:rsidRPr="005E64B4">
          <w:rPr>
            <w:rFonts w:ascii="Arial" w:hAnsi="Arial" w:cs="Arial"/>
            <w:color w:val="0070C0"/>
            <w:sz w:val="24"/>
            <w:szCs w:val="24"/>
            <w:u w:val="single"/>
          </w:rPr>
          <w:t>British Sign Language Plan | British Sign Language Plan | East Lothian Council</w:t>
        </w:r>
      </w:hyperlink>
      <w:r w:rsidR="005E64B4">
        <w:rPr>
          <w:rFonts w:ascii="Arial" w:hAnsi="Arial" w:cs="Arial"/>
          <w:sz w:val="24"/>
          <w:szCs w:val="24"/>
        </w:rPr>
        <w:t xml:space="preserve">} </w:t>
      </w:r>
      <w:r w:rsidR="004949A3" w:rsidRPr="005E64B4">
        <w:rPr>
          <w:rFonts w:ascii="Arial" w:hAnsi="Arial" w:cs="Arial"/>
          <w:sz w:val="24"/>
          <w:szCs w:val="24"/>
        </w:rPr>
        <w:t>we</w:t>
      </w:r>
      <w:r w:rsidR="004949A3" w:rsidRPr="00C45DF5">
        <w:rPr>
          <w:rFonts w:ascii="Arial" w:hAnsi="Arial" w:cs="Arial"/>
          <w:sz w:val="24"/>
          <w:szCs w:val="24"/>
        </w:rPr>
        <w:t xml:space="preserve"> committed to modernising the way we deliver our services, to work collaboratively to ensure everyone can take part in local decision making</w:t>
      </w:r>
      <w:r w:rsidR="00BA5757" w:rsidRPr="00C45DF5">
        <w:rPr>
          <w:rFonts w:ascii="Arial" w:hAnsi="Arial" w:cs="Arial"/>
          <w:sz w:val="24"/>
          <w:szCs w:val="24"/>
        </w:rPr>
        <w:t>,</w:t>
      </w:r>
      <w:r w:rsidR="004949A3" w:rsidRPr="00C45DF5">
        <w:rPr>
          <w:rFonts w:ascii="Arial" w:hAnsi="Arial" w:cs="Arial"/>
          <w:sz w:val="24"/>
          <w:szCs w:val="24"/>
        </w:rPr>
        <w:t xml:space="preserve"> and to </w:t>
      </w:r>
      <w:r w:rsidR="0059495D" w:rsidRPr="00C45DF5">
        <w:rPr>
          <w:rFonts w:ascii="Arial" w:hAnsi="Arial" w:cs="Arial"/>
          <w:sz w:val="24"/>
          <w:szCs w:val="24"/>
        </w:rPr>
        <w:t>tackle inequalities</w:t>
      </w:r>
      <w:r w:rsidR="004949A3" w:rsidRPr="00C45DF5">
        <w:rPr>
          <w:rFonts w:ascii="Arial" w:hAnsi="Arial" w:cs="Arial"/>
          <w:sz w:val="24"/>
          <w:szCs w:val="24"/>
        </w:rPr>
        <w:t xml:space="preserve"> and </w:t>
      </w:r>
      <w:r w:rsidR="00C17901" w:rsidRPr="00C45DF5">
        <w:rPr>
          <w:rFonts w:ascii="Arial" w:hAnsi="Arial" w:cs="Arial"/>
          <w:sz w:val="24"/>
          <w:szCs w:val="24"/>
        </w:rPr>
        <w:t>there</w:t>
      </w:r>
      <w:r w:rsidR="00641C40" w:rsidRPr="00C45DF5">
        <w:rPr>
          <w:rFonts w:ascii="Arial" w:hAnsi="Arial" w:cs="Arial"/>
          <w:sz w:val="24"/>
          <w:szCs w:val="24"/>
        </w:rPr>
        <w:t xml:space="preserve">by </w:t>
      </w:r>
      <w:r w:rsidR="004949A3" w:rsidRPr="00C45DF5">
        <w:rPr>
          <w:rFonts w:ascii="Arial" w:hAnsi="Arial" w:cs="Arial"/>
          <w:sz w:val="24"/>
          <w:szCs w:val="24"/>
        </w:rPr>
        <w:t xml:space="preserve">promote </w:t>
      </w:r>
      <w:r w:rsidR="00641C40" w:rsidRPr="00C45DF5">
        <w:rPr>
          <w:rFonts w:ascii="Arial" w:hAnsi="Arial" w:cs="Arial"/>
          <w:sz w:val="24"/>
          <w:szCs w:val="24"/>
        </w:rPr>
        <w:t xml:space="preserve">the </w:t>
      </w:r>
      <w:r w:rsidR="004949A3" w:rsidRPr="00C45DF5">
        <w:rPr>
          <w:rFonts w:ascii="Arial" w:hAnsi="Arial" w:cs="Arial"/>
          <w:sz w:val="24"/>
          <w:szCs w:val="24"/>
        </w:rPr>
        <w:t xml:space="preserve">inclusion of BSL users. </w:t>
      </w:r>
    </w:p>
    <w:p w14:paraId="5B3EBF7C" w14:textId="66E29BE0" w:rsidR="00C77CD1" w:rsidRPr="00C45DF5" w:rsidRDefault="005A7126" w:rsidP="0042794C">
      <w:pPr>
        <w:spacing w:line="276" w:lineRule="auto"/>
        <w:rPr>
          <w:rFonts w:ascii="Arial" w:hAnsi="Arial" w:cs="Arial"/>
          <w:sz w:val="24"/>
          <w:szCs w:val="24"/>
        </w:rPr>
      </w:pPr>
      <w:r w:rsidRPr="00C45DF5">
        <w:rPr>
          <w:rFonts w:ascii="Arial" w:hAnsi="Arial" w:cs="Arial"/>
          <w:sz w:val="24"/>
          <w:szCs w:val="24"/>
        </w:rPr>
        <w:t>Th</w:t>
      </w:r>
      <w:r w:rsidR="007C5EE1">
        <w:rPr>
          <w:rFonts w:ascii="Arial" w:hAnsi="Arial" w:cs="Arial"/>
          <w:sz w:val="24"/>
          <w:szCs w:val="24"/>
        </w:rPr>
        <w:t>e new 2024-2030 BSL P</w:t>
      </w:r>
      <w:r w:rsidRPr="00C45DF5">
        <w:rPr>
          <w:rFonts w:ascii="Arial" w:hAnsi="Arial" w:cs="Arial"/>
          <w:sz w:val="24"/>
          <w:szCs w:val="24"/>
        </w:rPr>
        <w:t xml:space="preserve">lan sets out </w:t>
      </w:r>
      <w:r w:rsidR="00C77CD1" w:rsidRPr="00C45DF5">
        <w:rPr>
          <w:rFonts w:ascii="Arial" w:hAnsi="Arial" w:cs="Arial"/>
          <w:sz w:val="24"/>
          <w:szCs w:val="24"/>
        </w:rPr>
        <w:t xml:space="preserve">our achievements to date and </w:t>
      </w:r>
      <w:r w:rsidRPr="00C45DF5">
        <w:rPr>
          <w:rFonts w:ascii="Arial" w:hAnsi="Arial" w:cs="Arial"/>
          <w:sz w:val="24"/>
          <w:szCs w:val="24"/>
        </w:rPr>
        <w:t xml:space="preserve">how we will meet </w:t>
      </w:r>
      <w:r w:rsidR="0059495D" w:rsidRPr="00C45DF5">
        <w:rPr>
          <w:rFonts w:ascii="Arial" w:hAnsi="Arial" w:cs="Arial"/>
          <w:sz w:val="24"/>
          <w:szCs w:val="24"/>
        </w:rPr>
        <w:t>the national</w:t>
      </w:r>
      <w:r w:rsidRPr="00C45DF5">
        <w:rPr>
          <w:rFonts w:ascii="Arial" w:hAnsi="Arial" w:cs="Arial"/>
          <w:sz w:val="24"/>
          <w:szCs w:val="24"/>
        </w:rPr>
        <w:t xml:space="preserve"> priorities</w:t>
      </w:r>
      <w:r w:rsidR="00C77CD1" w:rsidRPr="00C45DF5">
        <w:rPr>
          <w:rFonts w:ascii="Arial" w:hAnsi="Arial" w:cs="Arial"/>
          <w:sz w:val="24"/>
          <w:szCs w:val="24"/>
        </w:rPr>
        <w:t xml:space="preserve"> </w:t>
      </w:r>
      <w:r w:rsidRPr="00C45DF5">
        <w:rPr>
          <w:rFonts w:ascii="Arial" w:hAnsi="Arial" w:cs="Arial"/>
          <w:sz w:val="24"/>
          <w:szCs w:val="24"/>
        </w:rPr>
        <w:t xml:space="preserve">within our </w:t>
      </w:r>
      <w:r w:rsidR="00DF19EC" w:rsidRPr="00C45DF5">
        <w:rPr>
          <w:rFonts w:ascii="Arial" w:hAnsi="Arial" w:cs="Arial"/>
          <w:sz w:val="24"/>
          <w:szCs w:val="24"/>
        </w:rPr>
        <w:t xml:space="preserve">local </w:t>
      </w:r>
      <w:r w:rsidRPr="00C45DF5">
        <w:rPr>
          <w:rFonts w:ascii="Arial" w:hAnsi="Arial" w:cs="Arial"/>
          <w:sz w:val="24"/>
          <w:szCs w:val="24"/>
        </w:rPr>
        <w:t>remit</w:t>
      </w:r>
      <w:r w:rsidR="00C77CD1" w:rsidRPr="00C45DF5">
        <w:rPr>
          <w:rFonts w:ascii="Arial" w:hAnsi="Arial" w:cs="Arial"/>
          <w:sz w:val="24"/>
          <w:szCs w:val="24"/>
        </w:rPr>
        <w:t xml:space="preserve">. These being: </w:t>
      </w:r>
    </w:p>
    <w:p w14:paraId="7A3DF61B" w14:textId="6AC28ED6" w:rsidR="0052305A" w:rsidRPr="00C45DF5" w:rsidRDefault="00C77CD1" w:rsidP="0042794C">
      <w:pPr>
        <w:pStyle w:val="ListParagraph"/>
        <w:numPr>
          <w:ilvl w:val="0"/>
          <w:numId w:val="8"/>
        </w:numPr>
        <w:spacing w:line="276" w:lineRule="auto"/>
        <w:rPr>
          <w:rFonts w:ascii="Arial" w:hAnsi="Arial" w:cs="Arial"/>
          <w:sz w:val="24"/>
          <w:szCs w:val="24"/>
        </w:rPr>
      </w:pPr>
      <w:bookmarkStart w:id="3" w:name="_Hlk163894794"/>
      <w:r w:rsidRPr="00C45DF5">
        <w:rPr>
          <w:rFonts w:ascii="Arial" w:hAnsi="Arial" w:cs="Arial"/>
          <w:sz w:val="24"/>
          <w:szCs w:val="24"/>
        </w:rPr>
        <w:t>Accessing information</w:t>
      </w:r>
      <w:r w:rsidR="001A06C0">
        <w:rPr>
          <w:rFonts w:ascii="Arial" w:hAnsi="Arial" w:cs="Arial"/>
          <w:sz w:val="24"/>
          <w:szCs w:val="24"/>
        </w:rPr>
        <w:t xml:space="preserve"> and Support</w:t>
      </w:r>
    </w:p>
    <w:p w14:paraId="1B3A4E4D" w14:textId="6F9FC0E3" w:rsidR="00B274E8" w:rsidRPr="00C45DF5" w:rsidRDefault="00B274E8" w:rsidP="00B274E8">
      <w:pPr>
        <w:pStyle w:val="ListParagraph"/>
        <w:numPr>
          <w:ilvl w:val="0"/>
          <w:numId w:val="8"/>
        </w:numPr>
        <w:spacing w:line="276" w:lineRule="auto"/>
        <w:rPr>
          <w:rFonts w:ascii="Arial" w:hAnsi="Arial" w:cs="Arial"/>
          <w:sz w:val="24"/>
          <w:szCs w:val="24"/>
        </w:rPr>
      </w:pPr>
      <w:r w:rsidRPr="00C45DF5">
        <w:rPr>
          <w:rFonts w:ascii="Arial" w:hAnsi="Arial" w:cs="Arial"/>
          <w:sz w:val="24"/>
          <w:szCs w:val="24"/>
        </w:rPr>
        <w:t>Education and learning</w:t>
      </w:r>
      <w:r w:rsidR="005E64B4">
        <w:rPr>
          <w:rFonts w:ascii="Arial" w:hAnsi="Arial" w:cs="Arial"/>
          <w:sz w:val="24"/>
          <w:szCs w:val="24"/>
        </w:rPr>
        <w:t xml:space="preserve"> </w:t>
      </w:r>
      <w:r w:rsidRPr="00C45DF5">
        <w:rPr>
          <w:rFonts w:ascii="Arial" w:hAnsi="Arial" w:cs="Arial"/>
          <w:sz w:val="24"/>
          <w:szCs w:val="24"/>
        </w:rPr>
        <w:t>– from pre-school onwards</w:t>
      </w:r>
    </w:p>
    <w:p w14:paraId="15E10E19" w14:textId="362D4938" w:rsidR="0052305A" w:rsidRPr="00C45DF5" w:rsidRDefault="000A2268" w:rsidP="0042794C">
      <w:pPr>
        <w:pStyle w:val="ListParagraph"/>
        <w:numPr>
          <w:ilvl w:val="0"/>
          <w:numId w:val="8"/>
        </w:numPr>
        <w:spacing w:line="276" w:lineRule="auto"/>
        <w:rPr>
          <w:rFonts w:ascii="Arial" w:hAnsi="Arial" w:cs="Arial"/>
          <w:sz w:val="24"/>
          <w:szCs w:val="24"/>
        </w:rPr>
      </w:pPr>
      <w:r>
        <w:rPr>
          <w:rFonts w:ascii="Arial" w:hAnsi="Arial" w:cs="Arial"/>
          <w:sz w:val="24"/>
          <w:szCs w:val="24"/>
        </w:rPr>
        <w:t>C</w:t>
      </w:r>
      <w:r w:rsidR="00C77CD1" w:rsidRPr="00C45DF5">
        <w:rPr>
          <w:rFonts w:ascii="Arial" w:hAnsi="Arial" w:cs="Arial"/>
          <w:sz w:val="24"/>
          <w:szCs w:val="24"/>
        </w:rPr>
        <w:t>ulture and arts</w:t>
      </w:r>
    </w:p>
    <w:p w14:paraId="2A0F97AF" w14:textId="77777777" w:rsidR="00B274E8" w:rsidRPr="00C45DF5" w:rsidRDefault="00B274E8" w:rsidP="00B274E8">
      <w:pPr>
        <w:pStyle w:val="ListParagraph"/>
        <w:numPr>
          <w:ilvl w:val="0"/>
          <w:numId w:val="8"/>
        </w:numPr>
        <w:spacing w:line="276" w:lineRule="auto"/>
        <w:rPr>
          <w:rFonts w:ascii="Arial" w:hAnsi="Arial" w:cs="Arial"/>
          <w:sz w:val="24"/>
          <w:szCs w:val="24"/>
        </w:rPr>
      </w:pPr>
      <w:r w:rsidRPr="00C45DF5">
        <w:rPr>
          <w:rFonts w:ascii="Arial" w:hAnsi="Arial" w:cs="Arial"/>
          <w:sz w:val="24"/>
          <w:szCs w:val="24"/>
        </w:rPr>
        <w:t>Health and wellbeing</w:t>
      </w:r>
    </w:p>
    <w:p w14:paraId="682857E9" w14:textId="77777777" w:rsidR="0052305A" w:rsidRPr="00C45DF5" w:rsidRDefault="0052305A" w:rsidP="0042794C">
      <w:pPr>
        <w:pStyle w:val="ListParagraph"/>
        <w:numPr>
          <w:ilvl w:val="0"/>
          <w:numId w:val="8"/>
        </w:numPr>
        <w:spacing w:line="276" w:lineRule="auto"/>
        <w:rPr>
          <w:rFonts w:ascii="Arial" w:hAnsi="Arial" w:cs="Arial"/>
          <w:sz w:val="24"/>
          <w:szCs w:val="24"/>
        </w:rPr>
      </w:pPr>
      <w:r w:rsidRPr="00C45DF5">
        <w:rPr>
          <w:rFonts w:ascii="Arial" w:hAnsi="Arial" w:cs="Arial"/>
          <w:sz w:val="24"/>
          <w:szCs w:val="24"/>
        </w:rPr>
        <w:t>Employment</w:t>
      </w:r>
    </w:p>
    <w:p w14:paraId="563076BA" w14:textId="77777777" w:rsidR="0052305A" w:rsidRDefault="00C77CD1" w:rsidP="0042794C">
      <w:pPr>
        <w:pStyle w:val="ListParagraph"/>
        <w:numPr>
          <w:ilvl w:val="0"/>
          <w:numId w:val="8"/>
        </w:numPr>
        <w:spacing w:line="276" w:lineRule="auto"/>
        <w:rPr>
          <w:rFonts w:ascii="Arial" w:hAnsi="Arial" w:cs="Arial"/>
          <w:sz w:val="24"/>
          <w:szCs w:val="24"/>
        </w:rPr>
      </w:pPr>
      <w:r w:rsidRPr="00C45DF5">
        <w:rPr>
          <w:rFonts w:ascii="Arial" w:hAnsi="Arial" w:cs="Arial"/>
          <w:sz w:val="24"/>
          <w:szCs w:val="24"/>
        </w:rPr>
        <w:t>Transport</w:t>
      </w:r>
    </w:p>
    <w:bookmarkEnd w:id="3"/>
    <w:p w14:paraId="673A0215" w14:textId="77777777" w:rsidR="007845FE" w:rsidRPr="00C45DF5" w:rsidRDefault="007845FE" w:rsidP="007845FE">
      <w:pPr>
        <w:pStyle w:val="ListParagraph"/>
        <w:spacing w:line="276" w:lineRule="auto"/>
        <w:ind w:left="360"/>
        <w:rPr>
          <w:rFonts w:ascii="Arial" w:hAnsi="Arial" w:cs="Arial"/>
          <w:sz w:val="24"/>
          <w:szCs w:val="24"/>
        </w:rPr>
      </w:pPr>
    </w:p>
    <w:p w14:paraId="535617B6" w14:textId="58EB7A43" w:rsidR="0052305A" w:rsidRPr="00C45DF5" w:rsidRDefault="007C5EE1" w:rsidP="0042794C">
      <w:pPr>
        <w:spacing w:line="276" w:lineRule="auto"/>
        <w:rPr>
          <w:rFonts w:ascii="Arial" w:hAnsi="Arial" w:cs="Arial"/>
          <w:b/>
          <w:bCs/>
          <w:sz w:val="24"/>
          <w:szCs w:val="24"/>
        </w:rPr>
      </w:pPr>
      <w:bookmarkStart w:id="4" w:name="_Hlk164066138"/>
      <w:r>
        <w:rPr>
          <w:rFonts w:ascii="Arial" w:hAnsi="Arial" w:cs="Arial"/>
          <w:b/>
          <w:bCs/>
          <w:sz w:val="24"/>
          <w:szCs w:val="24"/>
        </w:rPr>
        <w:t>East Lothian Council</w:t>
      </w:r>
      <w:r w:rsidR="00BA5757" w:rsidRPr="00C45DF5">
        <w:rPr>
          <w:rFonts w:ascii="Arial" w:hAnsi="Arial" w:cs="Arial"/>
          <w:b/>
          <w:bCs/>
          <w:sz w:val="24"/>
          <w:szCs w:val="24"/>
        </w:rPr>
        <w:t xml:space="preserve"> continue</w:t>
      </w:r>
      <w:r>
        <w:rPr>
          <w:rFonts w:ascii="Arial" w:hAnsi="Arial" w:cs="Arial"/>
          <w:b/>
          <w:bCs/>
          <w:sz w:val="24"/>
          <w:szCs w:val="24"/>
        </w:rPr>
        <w:t>s</w:t>
      </w:r>
      <w:r w:rsidR="00BA5757" w:rsidRPr="00C45DF5">
        <w:rPr>
          <w:rFonts w:ascii="Arial" w:hAnsi="Arial" w:cs="Arial"/>
          <w:b/>
          <w:bCs/>
          <w:sz w:val="24"/>
          <w:szCs w:val="24"/>
        </w:rPr>
        <w:t xml:space="preserve"> to lead in the planning and delivery of services which are inclusive, accessible and meet need.</w:t>
      </w:r>
      <w:bookmarkEnd w:id="4"/>
    </w:p>
    <w:p w14:paraId="555045B9" w14:textId="77777777" w:rsidR="0052305A" w:rsidRPr="00C45DF5" w:rsidRDefault="0052305A" w:rsidP="0042794C">
      <w:pPr>
        <w:spacing w:line="276" w:lineRule="auto"/>
        <w:rPr>
          <w:rFonts w:ascii="Arial" w:hAnsi="Arial" w:cs="Arial"/>
          <w:sz w:val="24"/>
          <w:szCs w:val="24"/>
        </w:rPr>
      </w:pPr>
    </w:p>
    <w:p w14:paraId="233CC4BB" w14:textId="77777777" w:rsidR="00F23D61" w:rsidRDefault="00F23D61" w:rsidP="0042794C">
      <w:pPr>
        <w:spacing w:after="0" w:line="276" w:lineRule="auto"/>
        <w:rPr>
          <w:rFonts w:ascii="Arial" w:hAnsi="Arial" w:cs="Arial"/>
          <w:sz w:val="24"/>
          <w:szCs w:val="24"/>
        </w:rPr>
      </w:pPr>
    </w:p>
    <w:p w14:paraId="09E77433" w14:textId="21550503" w:rsidR="00047942" w:rsidRDefault="0081188A" w:rsidP="0042794C">
      <w:pPr>
        <w:spacing w:line="276" w:lineRule="auto"/>
        <w:rPr>
          <w:rFonts w:ascii="Arial" w:hAnsi="Arial" w:cs="Arial"/>
          <w:sz w:val="24"/>
          <w:szCs w:val="24"/>
        </w:rPr>
      </w:pPr>
      <w:r w:rsidRPr="00C45DF5">
        <w:rPr>
          <w:rFonts w:ascii="Arial" w:hAnsi="Arial" w:cs="Arial"/>
          <w:sz w:val="24"/>
          <w:szCs w:val="24"/>
        </w:rPr>
        <w:t>This Plan is published in BSL and English</w:t>
      </w:r>
      <w:r w:rsidR="00BF0E6A">
        <w:rPr>
          <w:rFonts w:ascii="Arial" w:hAnsi="Arial" w:cs="Arial"/>
          <w:sz w:val="24"/>
          <w:szCs w:val="24"/>
        </w:rPr>
        <w:t>,</w:t>
      </w:r>
      <w:r w:rsidRPr="00C45DF5">
        <w:rPr>
          <w:rFonts w:ascii="Arial" w:hAnsi="Arial" w:cs="Arial"/>
          <w:sz w:val="24"/>
          <w:szCs w:val="24"/>
        </w:rPr>
        <w:t xml:space="preserve"> with English subtitles and can be accessed at</w:t>
      </w:r>
      <w:r w:rsidR="0099788B">
        <w:rPr>
          <w:rFonts w:ascii="Arial" w:hAnsi="Arial" w:cs="Arial"/>
          <w:sz w:val="24"/>
          <w:szCs w:val="24"/>
        </w:rPr>
        <w:t>:</w:t>
      </w:r>
      <w:r w:rsidRPr="00C45DF5">
        <w:rPr>
          <w:rFonts w:ascii="Arial" w:hAnsi="Arial" w:cs="Arial"/>
          <w:sz w:val="24"/>
          <w:szCs w:val="24"/>
        </w:rPr>
        <w:t xml:space="preserve"> </w:t>
      </w:r>
    </w:p>
    <w:p w14:paraId="35026042" w14:textId="73159E4D" w:rsidR="00E86EC7" w:rsidRPr="005E64B4" w:rsidRDefault="00755312" w:rsidP="0042794C">
      <w:pPr>
        <w:pStyle w:val="ListParagraph"/>
        <w:numPr>
          <w:ilvl w:val="0"/>
          <w:numId w:val="27"/>
        </w:numPr>
        <w:spacing w:line="276" w:lineRule="auto"/>
        <w:rPr>
          <w:rFonts w:ascii="Arial" w:hAnsi="Arial" w:cs="Arial"/>
          <w:sz w:val="24"/>
          <w:szCs w:val="24"/>
        </w:rPr>
      </w:pPr>
      <w:hyperlink r:id="rId16" w:history="1">
        <w:r w:rsidR="00047942" w:rsidRPr="00755312">
          <w:rPr>
            <w:rStyle w:val="Hyperlink"/>
            <w:rFonts w:ascii="Arial" w:hAnsi="Arial" w:cs="Arial"/>
            <w:sz w:val="24"/>
            <w:szCs w:val="24"/>
          </w:rPr>
          <w:t>2024-2030 British Sign Language plan</w:t>
        </w:r>
        <w:r w:rsidR="0099788B" w:rsidRPr="00755312">
          <w:rPr>
            <w:rStyle w:val="Hyperlink"/>
            <w:rFonts w:ascii="Arial" w:hAnsi="Arial" w:cs="Arial"/>
            <w:sz w:val="24"/>
            <w:szCs w:val="24"/>
            <w:highlight w:val="yellow"/>
          </w:rPr>
          <w:t xml:space="preserve"> </w:t>
        </w:r>
      </w:hyperlink>
      <w:r w:rsidR="005E64B4">
        <w:rPr>
          <w:rFonts w:ascii="Arial" w:hAnsi="Arial" w:cs="Arial"/>
          <w:sz w:val="24"/>
          <w:szCs w:val="24"/>
          <w:highlight w:val="yellow"/>
        </w:rPr>
        <w:t xml:space="preserve"> </w:t>
      </w:r>
    </w:p>
    <w:p w14:paraId="526C9156" w14:textId="77777777" w:rsidR="00E86EC7" w:rsidRPr="00C45DF5" w:rsidRDefault="00E86EC7" w:rsidP="0042794C">
      <w:pPr>
        <w:spacing w:line="276" w:lineRule="auto"/>
        <w:rPr>
          <w:rFonts w:ascii="Arial" w:hAnsi="Arial" w:cs="Arial"/>
          <w:sz w:val="24"/>
          <w:szCs w:val="24"/>
        </w:rPr>
      </w:pPr>
    </w:p>
    <w:p w14:paraId="54E78099" w14:textId="77777777" w:rsidR="00E86EC7" w:rsidRPr="00C45DF5" w:rsidRDefault="00E86EC7" w:rsidP="0042794C">
      <w:pPr>
        <w:spacing w:line="276" w:lineRule="auto"/>
        <w:rPr>
          <w:rFonts w:ascii="Arial" w:hAnsi="Arial" w:cs="Arial"/>
          <w:sz w:val="24"/>
          <w:szCs w:val="24"/>
        </w:rPr>
      </w:pPr>
    </w:p>
    <w:p w14:paraId="5C9E8CBD" w14:textId="77777777" w:rsidR="00E86EC7" w:rsidRPr="00C45DF5" w:rsidRDefault="00E86EC7" w:rsidP="0042794C">
      <w:pPr>
        <w:spacing w:line="276" w:lineRule="auto"/>
        <w:rPr>
          <w:rFonts w:ascii="Arial" w:hAnsi="Arial" w:cs="Arial"/>
          <w:sz w:val="24"/>
          <w:szCs w:val="24"/>
        </w:rPr>
      </w:pPr>
    </w:p>
    <w:p w14:paraId="50078193" w14:textId="77777777" w:rsidR="00E86EC7" w:rsidRDefault="00E86EC7" w:rsidP="0042794C">
      <w:pPr>
        <w:spacing w:line="276" w:lineRule="auto"/>
        <w:rPr>
          <w:rFonts w:ascii="Arial" w:hAnsi="Arial" w:cs="Arial"/>
          <w:sz w:val="24"/>
          <w:szCs w:val="24"/>
        </w:rPr>
      </w:pPr>
    </w:p>
    <w:p w14:paraId="33413DD8" w14:textId="77777777" w:rsidR="0019494D" w:rsidRDefault="0019494D" w:rsidP="0042794C">
      <w:pPr>
        <w:spacing w:line="276" w:lineRule="auto"/>
        <w:rPr>
          <w:rFonts w:ascii="Arial" w:hAnsi="Arial" w:cs="Arial"/>
          <w:sz w:val="24"/>
          <w:szCs w:val="24"/>
        </w:rPr>
      </w:pPr>
    </w:p>
    <w:p w14:paraId="171440DC" w14:textId="77777777" w:rsidR="00DB1C9B" w:rsidRDefault="00DB1C9B" w:rsidP="0042794C">
      <w:pPr>
        <w:spacing w:line="276" w:lineRule="auto"/>
        <w:rPr>
          <w:rFonts w:ascii="Arial" w:eastAsiaTheme="majorEastAsia" w:hAnsi="Arial" w:cs="Arial"/>
          <w:color w:val="2F5496" w:themeColor="accent1" w:themeShade="BF"/>
          <w:sz w:val="28"/>
          <w:szCs w:val="28"/>
        </w:rPr>
      </w:pPr>
      <w:bookmarkStart w:id="5" w:name="_Hlk161501973"/>
    </w:p>
    <w:p w14:paraId="13E25DBD" w14:textId="77777777" w:rsidR="00DB1C9B" w:rsidRDefault="00DB1C9B" w:rsidP="0042794C">
      <w:pPr>
        <w:spacing w:line="276" w:lineRule="auto"/>
        <w:rPr>
          <w:rFonts w:ascii="Arial" w:eastAsiaTheme="majorEastAsia" w:hAnsi="Arial" w:cs="Arial"/>
          <w:color w:val="2F5496" w:themeColor="accent1" w:themeShade="BF"/>
          <w:sz w:val="28"/>
          <w:szCs w:val="28"/>
        </w:rPr>
      </w:pPr>
    </w:p>
    <w:p w14:paraId="4D27897D" w14:textId="77777777" w:rsidR="00D87192" w:rsidRDefault="00D87192" w:rsidP="0042794C">
      <w:pPr>
        <w:spacing w:line="276" w:lineRule="auto"/>
        <w:rPr>
          <w:rFonts w:ascii="Arial" w:eastAsiaTheme="majorEastAsia" w:hAnsi="Arial" w:cs="Arial"/>
          <w:color w:val="2F5496" w:themeColor="accent1" w:themeShade="BF"/>
          <w:sz w:val="28"/>
          <w:szCs w:val="28"/>
        </w:rPr>
      </w:pPr>
    </w:p>
    <w:p w14:paraId="5B40961D" w14:textId="77777777" w:rsidR="005E64B4" w:rsidRDefault="005E64B4">
      <w:pPr>
        <w:rPr>
          <w:rFonts w:ascii="Arial" w:eastAsiaTheme="majorEastAsia" w:hAnsi="Arial" w:cs="Arial"/>
          <w:b/>
          <w:bCs/>
          <w:color w:val="2F5496" w:themeColor="accent1" w:themeShade="BF"/>
          <w:sz w:val="28"/>
          <w:szCs w:val="28"/>
        </w:rPr>
      </w:pPr>
      <w:r>
        <w:rPr>
          <w:rFonts w:ascii="Arial" w:eastAsiaTheme="majorEastAsia" w:hAnsi="Arial" w:cs="Arial"/>
          <w:b/>
          <w:bCs/>
          <w:color w:val="2F5496" w:themeColor="accent1" w:themeShade="BF"/>
          <w:sz w:val="28"/>
          <w:szCs w:val="28"/>
        </w:rPr>
        <w:br w:type="page"/>
      </w:r>
    </w:p>
    <w:p w14:paraId="063B1F07" w14:textId="10B06C8A" w:rsidR="00C17901" w:rsidRPr="006A2B9C" w:rsidRDefault="00D33CE8" w:rsidP="0042794C">
      <w:pPr>
        <w:spacing w:line="276" w:lineRule="auto"/>
        <w:rPr>
          <w:rFonts w:ascii="Arial" w:eastAsiaTheme="majorEastAsia" w:hAnsi="Arial" w:cs="Arial"/>
          <w:b/>
          <w:bCs/>
          <w:color w:val="2F5496" w:themeColor="accent1" w:themeShade="BF"/>
          <w:sz w:val="28"/>
          <w:szCs w:val="28"/>
        </w:rPr>
      </w:pPr>
      <w:r w:rsidRPr="006A2B9C">
        <w:rPr>
          <w:rFonts w:ascii="Arial" w:eastAsiaTheme="majorEastAsia" w:hAnsi="Arial" w:cs="Arial"/>
          <w:b/>
          <w:bCs/>
          <w:color w:val="2F5496" w:themeColor="accent1" w:themeShade="BF"/>
          <w:sz w:val="28"/>
          <w:szCs w:val="28"/>
        </w:rPr>
        <w:lastRenderedPageBreak/>
        <w:t xml:space="preserve">East Lothian Council </w:t>
      </w:r>
      <w:r w:rsidR="00C17901" w:rsidRPr="006A2B9C">
        <w:rPr>
          <w:rFonts w:ascii="Arial" w:eastAsiaTheme="majorEastAsia" w:hAnsi="Arial" w:cs="Arial"/>
          <w:b/>
          <w:bCs/>
          <w:color w:val="2F5496" w:themeColor="accent1" w:themeShade="BF"/>
          <w:sz w:val="28"/>
          <w:szCs w:val="28"/>
        </w:rPr>
        <w:t xml:space="preserve">BSL </w:t>
      </w:r>
      <w:r w:rsidR="007C5EE1">
        <w:rPr>
          <w:rFonts w:ascii="Arial" w:eastAsiaTheme="majorEastAsia" w:hAnsi="Arial" w:cs="Arial"/>
          <w:b/>
          <w:bCs/>
          <w:color w:val="2F5496" w:themeColor="accent1" w:themeShade="BF"/>
          <w:sz w:val="28"/>
          <w:szCs w:val="28"/>
        </w:rPr>
        <w:t>P</w:t>
      </w:r>
      <w:r w:rsidR="00C17901" w:rsidRPr="006A2B9C">
        <w:rPr>
          <w:rFonts w:ascii="Arial" w:eastAsiaTheme="majorEastAsia" w:hAnsi="Arial" w:cs="Arial"/>
          <w:b/>
          <w:bCs/>
          <w:color w:val="2F5496" w:themeColor="accent1" w:themeShade="BF"/>
          <w:sz w:val="28"/>
          <w:szCs w:val="28"/>
        </w:rPr>
        <w:t>lan</w:t>
      </w:r>
      <w:r w:rsidR="00B274E8">
        <w:rPr>
          <w:rFonts w:ascii="Arial" w:eastAsiaTheme="majorEastAsia" w:hAnsi="Arial" w:cs="Arial"/>
          <w:b/>
          <w:bCs/>
          <w:color w:val="2F5496" w:themeColor="accent1" w:themeShade="BF"/>
          <w:sz w:val="28"/>
          <w:szCs w:val="28"/>
        </w:rPr>
        <w:t xml:space="preserve"> </w:t>
      </w:r>
      <w:r w:rsidR="00B274E8" w:rsidRPr="006A2B9C">
        <w:rPr>
          <w:rFonts w:ascii="Arial" w:eastAsiaTheme="majorEastAsia" w:hAnsi="Arial" w:cs="Arial"/>
          <w:b/>
          <w:bCs/>
          <w:color w:val="2F5496" w:themeColor="accent1" w:themeShade="BF"/>
          <w:sz w:val="28"/>
          <w:szCs w:val="28"/>
        </w:rPr>
        <w:t>2024-2030</w:t>
      </w:r>
    </w:p>
    <w:bookmarkEnd w:id="5"/>
    <w:p w14:paraId="119589F4" w14:textId="605A0922" w:rsidR="00E3603F" w:rsidRPr="00C45DF5" w:rsidRDefault="00BA5757" w:rsidP="002B69F2">
      <w:pPr>
        <w:spacing w:line="276" w:lineRule="auto"/>
        <w:rPr>
          <w:rFonts w:ascii="Arial" w:hAnsi="Arial" w:cs="Arial"/>
          <w:sz w:val="24"/>
          <w:szCs w:val="24"/>
        </w:rPr>
      </w:pPr>
      <w:r w:rsidRPr="00C45DF5">
        <w:rPr>
          <w:rFonts w:ascii="Arial" w:hAnsi="Arial" w:cs="Arial"/>
          <w:sz w:val="24"/>
          <w:szCs w:val="24"/>
        </w:rPr>
        <w:t xml:space="preserve">The Scottish Government in partnership with the British Deaf </w:t>
      </w:r>
      <w:r w:rsidR="0059495D" w:rsidRPr="00C45DF5">
        <w:rPr>
          <w:rFonts w:ascii="Arial" w:hAnsi="Arial" w:cs="Arial"/>
          <w:sz w:val="24"/>
          <w:szCs w:val="24"/>
        </w:rPr>
        <w:t>Association and</w:t>
      </w:r>
      <w:r w:rsidRPr="00C45DF5">
        <w:rPr>
          <w:rFonts w:ascii="Arial" w:hAnsi="Arial" w:cs="Arial"/>
          <w:sz w:val="24"/>
          <w:szCs w:val="24"/>
        </w:rPr>
        <w:t xml:space="preserve"> other Deaf organisations consulted and engaged widely in the development of the national BSL plan. It provid</w:t>
      </w:r>
      <w:r w:rsidR="00864DA9" w:rsidRPr="00C45DF5">
        <w:rPr>
          <w:rFonts w:ascii="Arial" w:hAnsi="Arial" w:cs="Arial"/>
          <w:sz w:val="24"/>
          <w:szCs w:val="24"/>
        </w:rPr>
        <w:t xml:space="preserve">ed </w:t>
      </w:r>
      <w:r w:rsidRPr="00C45DF5">
        <w:rPr>
          <w:rFonts w:ascii="Arial" w:hAnsi="Arial" w:cs="Arial"/>
          <w:sz w:val="24"/>
          <w:szCs w:val="24"/>
        </w:rPr>
        <w:t xml:space="preserve">opportunities for local residents to </w:t>
      </w:r>
      <w:r w:rsidR="00C161A7" w:rsidRPr="00C45DF5">
        <w:rPr>
          <w:rFonts w:ascii="Arial" w:hAnsi="Arial" w:cs="Arial"/>
          <w:sz w:val="24"/>
          <w:szCs w:val="24"/>
        </w:rPr>
        <w:t xml:space="preserve">contribute </w:t>
      </w:r>
      <w:r w:rsidR="0052305A" w:rsidRPr="00C45DF5">
        <w:rPr>
          <w:rFonts w:ascii="Arial" w:hAnsi="Arial" w:cs="Arial"/>
          <w:sz w:val="24"/>
          <w:szCs w:val="24"/>
        </w:rPr>
        <w:t>to and</w:t>
      </w:r>
      <w:r w:rsidRPr="00C45DF5">
        <w:rPr>
          <w:rFonts w:ascii="Arial" w:hAnsi="Arial" w:cs="Arial"/>
          <w:sz w:val="24"/>
          <w:szCs w:val="24"/>
        </w:rPr>
        <w:t xml:space="preserve"> define areas for improvement. </w:t>
      </w:r>
    </w:p>
    <w:p w14:paraId="20C1C0D2" w14:textId="739A437C" w:rsidR="00641C40" w:rsidRPr="00C45DF5" w:rsidRDefault="007C5EE1" w:rsidP="0042794C">
      <w:pPr>
        <w:spacing w:line="276" w:lineRule="auto"/>
        <w:rPr>
          <w:rFonts w:ascii="Arial" w:hAnsi="Arial" w:cs="Arial"/>
          <w:sz w:val="24"/>
          <w:szCs w:val="24"/>
        </w:rPr>
      </w:pPr>
      <w:r>
        <w:rPr>
          <w:rFonts w:ascii="Arial" w:hAnsi="Arial" w:cs="Arial"/>
          <w:sz w:val="24"/>
          <w:szCs w:val="24"/>
        </w:rPr>
        <w:t xml:space="preserve">East Lothian Council </w:t>
      </w:r>
      <w:r w:rsidR="0052305A" w:rsidRPr="00C45DF5">
        <w:rPr>
          <w:rFonts w:ascii="Arial" w:hAnsi="Arial" w:cs="Arial"/>
          <w:sz w:val="24"/>
          <w:szCs w:val="24"/>
        </w:rPr>
        <w:t xml:space="preserve">updated </w:t>
      </w:r>
      <w:r w:rsidR="00C71683" w:rsidRPr="00C45DF5">
        <w:rPr>
          <w:rFonts w:ascii="Arial" w:hAnsi="Arial" w:cs="Arial"/>
          <w:sz w:val="24"/>
          <w:szCs w:val="24"/>
        </w:rPr>
        <w:t xml:space="preserve">and communicated </w:t>
      </w:r>
      <w:r w:rsidR="0052305A" w:rsidRPr="00C45DF5">
        <w:rPr>
          <w:rFonts w:ascii="Arial" w:hAnsi="Arial" w:cs="Arial"/>
          <w:sz w:val="24"/>
          <w:szCs w:val="24"/>
        </w:rPr>
        <w:t xml:space="preserve">our progress </w:t>
      </w:r>
      <w:r>
        <w:rPr>
          <w:rFonts w:ascii="Arial" w:hAnsi="Arial" w:cs="Arial"/>
          <w:sz w:val="24"/>
          <w:szCs w:val="24"/>
        </w:rPr>
        <w:t xml:space="preserve">with the 2018-2024 Plan </w:t>
      </w:r>
      <w:r w:rsidR="0052305A" w:rsidRPr="00C45DF5">
        <w:rPr>
          <w:rFonts w:ascii="Arial" w:hAnsi="Arial" w:cs="Arial"/>
          <w:sz w:val="24"/>
          <w:szCs w:val="24"/>
        </w:rPr>
        <w:t>in January 2022</w:t>
      </w:r>
      <w:r w:rsidR="00F01487" w:rsidRPr="00C45DF5">
        <w:rPr>
          <w:rFonts w:ascii="Arial" w:hAnsi="Arial" w:cs="Arial"/>
          <w:sz w:val="24"/>
          <w:szCs w:val="24"/>
        </w:rPr>
        <w:t>,</w:t>
      </w:r>
      <w:r w:rsidR="0052305A" w:rsidRPr="00C45DF5">
        <w:rPr>
          <w:rFonts w:ascii="Arial" w:hAnsi="Arial" w:cs="Arial"/>
          <w:sz w:val="24"/>
          <w:szCs w:val="24"/>
        </w:rPr>
        <w:t xml:space="preserve"> and i</w:t>
      </w:r>
      <w:r w:rsidR="00641C40" w:rsidRPr="00C45DF5">
        <w:rPr>
          <w:rFonts w:ascii="Arial" w:hAnsi="Arial" w:cs="Arial"/>
          <w:sz w:val="24"/>
          <w:szCs w:val="24"/>
        </w:rPr>
        <w:t>n the spring of 2024 held face</w:t>
      </w:r>
      <w:r w:rsidR="004E66FE">
        <w:rPr>
          <w:rFonts w:ascii="Arial" w:hAnsi="Arial" w:cs="Arial"/>
          <w:sz w:val="24"/>
          <w:szCs w:val="24"/>
        </w:rPr>
        <w:t>-</w:t>
      </w:r>
      <w:r w:rsidR="00641C40" w:rsidRPr="00C45DF5">
        <w:rPr>
          <w:rFonts w:ascii="Arial" w:hAnsi="Arial" w:cs="Arial"/>
          <w:sz w:val="24"/>
          <w:szCs w:val="24"/>
        </w:rPr>
        <w:t>to</w:t>
      </w:r>
      <w:r w:rsidR="004E66FE">
        <w:rPr>
          <w:rFonts w:ascii="Arial" w:hAnsi="Arial" w:cs="Arial"/>
          <w:sz w:val="24"/>
          <w:szCs w:val="24"/>
        </w:rPr>
        <w:t>-</w:t>
      </w:r>
      <w:r w:rsidR="00641C40" w:rsidRPr="00C45DF5">
        <w:rPr>
          <w:rFonts w:ascii="Arial" w:hAnsi="Arial" w:cs="Arial"/>
          <w:sz w:val="24"/>
          <w:szCs w:val="24"/>
        </w:rPr>
        <w:t xml:space="preserve">face events </w:t>
      </w:r>
      <w:r w:rsidR="00D33CE8" w:rsidRPr="00C45DF5">
        <w:rPr>
          <w:rFonts w:ascii="Arial" w:hAnsi="Arial" w:cs="Arial"/>
          <w:sz w:val="24"/>
          <w:szCs w:val="24"/>
        </w:rPr>
        <w:t xml:space="preserve">inviting </w:t>
      </w:r>
      <w:r w:rsidR="00641C40" w:rsidRPr="00C45DF5">
        <w:rPr>
          <w:rFonts w:ascii="Arial" w:hAnsi="Arial" w:cs="Arial"/>
          <w:sz w:val="24"/>
          <w:szCs w:val="24"/>
        </w:rPr>
        <w:t>BSL users</w:t>
      </w:r>
      <w:r w:rsidR="00D33CE8" w:rsidRPr="00C45DF5">
        <w:rPr>
          <w:rFonts w:ascii="Arial" w:hAnsi="Arial" w:cs="Arial"/>
          <w:sz w:val="24"/>
          <w:szCs w:val="24"/>
        </w:rPr>
        <w:t xml:space="preserve">, and other </w:t>
      </w:r>
      <w:r w:rsidR="00641C40" w:rsidRPr="00C45DF5">
        <w:rPr>
          <w:rFonts w:ascii="Arial" w:hAnsi="Arial" w:cs="Arial"/>
          <w:sz w:val="24"/>
          <w:szCs w:val="24"/>
        </w:rPr>
        <w:t>deaf and deafblind people</w:t>
      </w:r>
      <w:r w:rsidR="004526A8" w:rsidRPr="00C45DF5">
        <w:rPr>
          <w:rFonts w:ascii="Arial" w:hAnsi="Arial" w:cs="Arial"/>
          <w:sz w:val="24"/>
          <w:szCs w:val="24"/>
        </w:rPr>
        <w:t xml:space="preserve"> to inform t</w:t>
      </w:r>
      <w:r w:rsidR="0052305A" w:rsidRPr="00C45DF5">
        <w:rPr>
          <w:rFonts w:ascii="Arial" w:hAnsi="Arial" w:cs="Arial"/>
          <w:sz w:val="24"/>
          <w:szCs w:val="24"/>
        </w:rPr>
        <w:t>he next plan</w:t>
      </w:r>
      <w:r w:rsidR="00641C40" w:rsidRPr="00C45DF5">
        <w:rPr>
          <w:rFonts w:ascii="Arial" w:hAnsi="Arial" w:cs="Arial"/>
          <w:sz w:val="24"/>
          <w:szCs w:val="24"/>
        </w:rPr>
        <w:t xml:space="preserve">. </w:t>
      </w:r>
    </w:p>
    <w:p w14:paraId="3094E82F" w14:textId="2F455DAE" w:rsidR="00C23CBA" w:rsidRPr="00C45DF5" w:rsidRDefault="00D33CE8" w:rsidP="0042794C">
      <w:pPr>
        <w:spacing w:line="276" w:lineRule="auto"/>
        <w:rPr>
          <w:rFonts w:ascii="Arial" w:hAnsi="Arial" w:cs="Arial"/>
          <w:sz w:val="24"/>
          <w:szCs w:val="24"/>
        </w:rPr>
      </w:pPr>
      <w:r w:rsidRPr="00C45DF5">
        <w:rPr>
          <w:rFonts w:ascii="Arial" w:hAnsi="Arial" w:cs="Arial"/>
          <w:sz w:val="24"/>
          <w:szCs w:val="24"/>
        </w:rPr>
        <w:t xml:space="preserve">As part of this </w:t>
      </w:r>
      <w:r w:rsidR="00C854E6" w:rsidRPr="00C45DF5">
        <w:rPr>
          <w:rFonts w:ascii="Arial" w:hAnsi="Arial" w:cs="Arial"/>
          <w:sz w:val="24"/>
          <w:szCs w:val="24"/>
        </w:rPr>
        <w:t>work,</w:t>
      </w:r>
      <w:r w:rsidRPr="00C45DF5">
        <w:rPr>
          <w:rFonts w:ascii="Arial" w:hAnsi="Arial" w:cs="Arial"/>
          <w:sz w:val="24"/>
          <w:szCs w:val="24"/>
        </w:rPr>
        <w:t xml:space="preserve"> w</w:t>
      </w:r>
      <w:r w:rsidR="00710C0D" w:rsidRPr="00C45DF5">
        <w:rPr>
          <w:rFonts w:ascii="Arial" w:hAnsi="Arial" w:cs="Arial"/>
          <w:sz w:val="24"/>
          <w:szCs w:val="24"/>
        </w:rPr>
        <w:t>e</w:t>
      </w:r>
      <w:r w:rsidR="00641C40" w:rsidRPr="00C45DF5">
        <w:rPr>
          <w:rFonts w:ascii="Arial" w:hAnsi="Arial" w:cs="Arial"/>
          <w:sz w:val="24"/>
          <w:szCs w:val="24"/>
        </w:rPr>
        <w:t xml:space="preserve"> </w:t>
      </w:r>
      <w:r w:rsidR="00710C0D" w:rsidRPr="00C45DF5">
        <w:rPr>
          <w:rFonts w:ascii="Arial" w:hAnsi="Arial" w:cs="Arial"/>
          <w:sz w:val="24"/>
          <w:szCs w:val="24"/>
        </w:rPr>
        <w:t>continue to work in partnership</w:t>
      </w:r>
      <w:r w:rsidR="00C161A7" w:rsidRPr="00C45DF5">
        <w:rPr>
          <w:rFonts w:ascii="Arial" w:hAnsi="Arial" w:cs="Arial"/>
          <w:sz w:val="24"/>
          <w:szCs w:val="24"/>
        </w:rPr>
        <w:t xml:space="preserve"> with Lothian </w:t>
      </w:r>
      <w:r w:rsidR="00710C0D" w:rsidRPr="00C45DF5">
        <w:rPr>
          <w:rFonts w:ascii="Arial" w:hAnsi="Arial" w:cs="Arial"/>
          <w:sz w:val="24"/>
          <w:szCs w:val="24"/>
        </w:rPr>
        <w:t>council</w:t>
      </w:r>
      <w:r w:rsidR="00641C40" w:rsidRPr="00C45DF5">
        <w:rPr>
          <w:rFonts w:ascii="Arial" w:hAnsi="Arial" w:cs="Arial"/>
          <w:sz w:val="24"/>
          <w:szCs w:val="24"/>
        </w:rPr>
        <w:t>s</w:t>
      </w:r>
      <w:r w:rsidR="00710C0D" w:rsidRPr="00C45DF5">
        <w:rPr>
          <w:rFonts w:ascii="Arial" w:hAnsi="Arial" w:cs="Arial"/>
          <w:sz w:val="24"/>
          <w:szCs w:val="24"/>
        </w:rPr>
        <w:t xml:space="preserve"> </w:t>
      </w:r>
      <w:r w:rsidR="00406A61">
        <w:rPr>
          <w:rFonts w:ascii="Arial" w:hAnsi="Arial" w:cs="Arial"/>
          <w:sz w:val="24"/>
          <w:szCs w:val="24"/>
        </w:rPr>
        <w:t xml:space="preserve">(Edinburgh, West Lothian and Midlothian) </w:t>
      </w:r>
      <w:r w:rsidR="00C161A7" w:rsidRPr="00C45DF5">
        <w:rPr>
          <w:rFonts w:ascii="Arial" w:hAnsi="Arial" w:cs="Arial"/>
          <w:sz w:val="24"/>
          <w:szCs w:val="24"/>
        </w:rPr>
        <w:t xml:space="preserve">and NHS </w:t>
      </w:r>
      <w:r w:rsidR="00406A61">
        <w:rPr>
          <w:rFonts w:ascii="Arial" w:hAnsi="Arial" w:cs="Arial"/>
          <w:sz w:val="24"/>
          <w:szCs w:val="24"/>
        </w:rPr>
        <w:t xml:space="preserve">Lothian </w:t>
      </w:r>
      <w:r w:rsidR="00C161A7" w:rsidRPr="00C45DF5">
        <w:rPr>
          <w:rFonts w:ascii="Arial" w:hAnsi="Arial" w:cs="Arial"/>
          <w:sz w:val="24"/>
          <w:szCs w:val="24"/>
        </w:rPr>
        <w:t xml:space="preserve">colleagues </w:t>
      </w:r>
      <w:r w:rsidR="00710C0D" w:rsidRPr="00C45DF5">
        <w:rPr>
          <w:rFonts w:ascii="Arial" w:hAnsi="Arial" w:cs="Arial"/>
          <w:sz w:val="24"/>
          <w:szCs w:val="24"/>
        </w:rPr>
        <w:t>to share information and best practice</w:t>
      </w:r>
      <w:r w:rsidR="000929EE" w:rsidRPr="00C45DF5">
        <w:rPr>
          <w:rFonts w:ascii="Arial" w:hAnsi="Arial" w:cs="Arial"/>
          <w:sz w:val="24"/>
          <w:szCs w:val="24"/>
        </w:rPr>
        <w:t xml:space="preserve"> </w:t>
      </w:r>
      <w:r w:rsidRPr="00C45DF5">
        <w:rPr>
          <w:rFonts w:ascii="Arial" w:hAnsi="Arial" w:cs="Arial"/>
          <w:sz w:val="24"/>
          <w:szCs w:val="24"/>
        </w:rPr>
        <w:t xml:space="preserve">with the aim </w:t>
      </w:r>
      <w:r w:rsidR="00C854E6" w:rsidRPr="00C45DF5">
        <w:rPr>
          <w:rFonts w:ascii="Arial" w:hAnsi="Arial" w:cs="Arial"/>
          <w:sz w:val="24"/>
          <w:szCs w:val="24"/>
        </w:rPr>
        <w:t xml:space="preserve">of </w:t>
      </w:r>
      <w:r w:rsidR="000929EE" w:rsidRPr="00C45DF5">
        <w:rPr>
          <w:rFonts w:ascii="Arial" w:hAnsi="Arial" w:cs="Arial"/>
          <w:sz w:val="24"/>
          <w:szCs w:val="24"/>
        </w:rPr>
        <w:t>ensur</w:t>
      </w:r>
      <w:r w:rsidR="00C854E6" w:rsidRPr="00C45DF5">
        <w:rPr>
          <w:rFonts w:ascii="Arial" w:hAnsi="Arial" w:cs="Arial"/>
          <w:sz w:val="24"/>
          <w:szCs w:val="24"/>
        </w:rPr>
        <w:t>ing</w:t>
      </w:r>
      <w:r w:rsidR="000929EE" w:rsidRPr="00C45DF5">
        <w:rPr>
          <w:rFonts w:ascii="Arial" w:hAnsi="Arial" w:cs="Arial"/>
          <w:sz w:val="24"/>
          <w:szCs w:val="24"/>
        </w:rPr>
        <w:t xml:space="preserve"> BSL users can access the services</w:t>
      </w:r>
      <w:r w:rsidR="00EB0E50">
        <w:rPr>
          <w:rFonts w:ascii="Arial" w:hAnsi="Arial" w:cs="Arial"/>
          <w:sz w:val="24"/>
          <w:szCs w:val="24"/>
        </w:rPr>
        <w:t xml:space="preserve"> needed</w:t>
      </w:r>
      <w:r w:rsidR="00641C40" w:rsidRPr="00C45DF5">
        <w:rPr>
          <w:rFonts w:ascii="Arial" w:hAnsi="Arial" w:cs="Arial"/>
          <w:sz w:val="24"/>
          <w:szCs w:val="24"/>
        </w:rPr>
        <w:t>, in a way that is consistent and responsive</w:t>
      </w:r>
      <w:r w:rsidR="004526A8" w:rsidRPr="00C45DF5">
        <w:rPr>
          <w:rFonts w:ascii="Arial" w:hAnsi="Arial" w:cs="Arial"/>
          <w:sz w:val="24"/>
          <w:szCs w:val="24"/>
        </w:rPr>
        <w:t xml:space="preserve"> across Lothian</w:t>
      </w:r>
      <w:r w:rsidR="00641C40" w:rsidRPr="00C45DF5">
        <w:rPr>
          <w:rFonts w:ascii="Arial" w:hAnsi="Arial" w:cs="Arial"/>
          <w:sz w:val="24"/>
          <w:szCs w:val="24"/>
        </w:rPr>
        <w:t>.</w:t>
      </w:r>
    </w:p>
    <w:p w14:paraId="426F71B4" w14:textId="77777777" w:rsidR="00E65DB7" w:rsidRDefault="00E65DB7" w:rsidP="006A2B9C">
      <w:pPr>
        <w:spacing w:line="276" w:lineRule="auto"/>
        <w:rPr>
          <w:rFonts w:ascii="Arial" w:eastAsiaTheme="majorEastAsia" w:hAnsi="Arial" w:cs="Arial"/>
          <w:color w:val="2F5496" w:themeColor="accent1" w:themeShade="BF"/>
          <w:sz w:val="24"/>
          <w:szCs w:val="24"/>
        </w:rPr>
      </w:pPr>
      <w:bookmarkStart w:id="6" w:name="_Hlk161423264"/>
    </w:p>
    <w:p w14:paraId="3C572992" w14:textId="61DBA5AB" w:rsidR="00C45FC9" w:rsidRPr="003548C9" w:rsidRDefault="00C45FC9" w:rsidP="006A2B9C">
      <w:pPr>
        <w:spacing w:line="276" w:lineRule="auto"/>
        <w:rPr>
          <w:rFonts w:ascii="Arial" w:eastAsiaTheme="majorEastAsia" w:hAnsi="Arial" w:cs="Arial"/>
          <w:color w:val="2F5496" w:themeColor="accent1" w:themeShade="BF"/>
          <w:sz w:val="28"/>
          <w:szCs w:val="28"/>
        </w:rPr>
      </w:pPr>
      <w:r w:rsidRPr="003548C9">
        <w:rPr>
          <w:rFonts w:ascii="Arial" w:eastAsiaTheme="majorEastAsia" w:hAnsi="Arial" w:cs="Arial"/>
          <w:color w:val="2F5496" w:themeColor="accent1" w:themeShade="BF"/>
          <w:sz w:val="28"/>
          <w:szCs w:val="28"/>
        </w:rPr>
        <w:t>Review</w:t>
      </w:r>
      <w:r w:rsidR="00BB55C8" w:rsidRPr="003548C9">
        <w:rPr>
          <w:rFonts w:ascii="Arial" w:eastAsiaTheme="majorEastAsia" w:hAnsi="Arial" w:cs="Arial"/>
          <w:color w:val="2F5496" w:themeColor="accent1" w:themeShade="BF"/>
          <w:sz w:val="28"/>
          <w:szCs w:val="28"/>
        </w:rPr>
        <w:t xml:space="preserve"> </w:t>
      </w:r>
      <w:r w:rsidR="00B274E8" w:rsidRPr="003548C9">
        <w:rPr>
          <w:rFonts w:ascii="Arial" w:eastAsiaTheme="majorEastAsia" w:hAnsi="Arial" w:cs="Arial"/>
          <w:color w:val="2F5496" w:themeColor="accent1" w:themeShade="BF"/>
          <w:sz w:val="28"/>
          <w:szCs w:val="28"/>
        </w:rPr>
        <w:t xml:space="preserve">BSL Plan 2018-2024 </w:t>
      </w:r>
      <w:r w:rsidR="007C5EE1" w:rsidRPr="003548C9">
        <w:rPr>
          <w:rFonts w:ascii="Arial" w:eastAsiaTheme="majorEastAsia" w:hAnsi="Arial" w:cs="Arial"/>
          <w:color w:val="2F5496" w:themeColor="accent1" w:themeShade="BF"/>
          <w:sz w:val="28"/>
          <w:szCs w:val="28"/>
        </w:rPr>
        <w:t>A</w:t>
      </w:r>
      <w:r w:rsidR="00BB55C8" w:rsidRPr="003548C9">
        <w:rPr>
          <w:rFonts w:ascii="Arial" w:eastAsiaTheme="majorEastAsia" w:hAnsi="Arial" w:cs="Arial"/>
          <w:color w:val="2F5496" w:themeColor="accent1" w:themeShade="BF"/>
          <w:sz w:val="28"/>
          <w:szCs w:val="28"/>
        </w:rPr>
        <w:t>ctions</w:t>
      </w:r>
      <w:r w:rsidR="004B3AD6" w:rsidRPr="003548C9">
        <w:rPr>
          <w:rFonts w:ascii="Arial" w:eastAsiaTheme="majorEastAsia" w:hAnsi="Arial" w:cs="Arial"/>
          <w:color w:val="2F5496" w:themeColor="accent1" w:themeShade="BF"/>
          <w:sz w:val="28"/>
          <w:szCs w:val="28"/>
        </w:rPr>
        <w:t xml:space="preserve"> </w:t>
      </w:r>
    </w:p>
    <w:bookmarkEnd w:id="6"/>
    <w:p w14:paraId="41247B09" w14:textId="77777777" w:rsidR="007C5EE1" w:rsidRDefault="0059495D" w:rsidP="0042794C">
      <w:pPr>
        <w:spacing w:line="276" w:lineRule="auto"/>
        <w:rPr>
          <w:rFonts w:ascii="Arial" w:hAnsi="Arial" w:cs="Arial"/>
          <w:sz w:val="24"/>
          <w:szCs w:val="24"/>
        </w:rPr>
      </w:pPr>
      <w:r w:rsidRPr="00C45DF5">
        <w:rPr>
          <w:rFonts w:ascii="Arial" w:hAnsi="Arial" w:cs="Arial"/>
          <w:sz w:val="24"/>
          <w:szCs w:val="24"/>
        </w:rPr>
        <w:t>This plan</w:t>
      </w:r>
      <w:r w:rsidR="001557C9" w:rsidRPr="00C45DF5">
        <w:rPr>
          <w:rFonts w:ascii="Arial" w:hAnsi="Arial" w:cs="Arial"/>
          <w:sz w:val="24"/>
          <w:szCs w:val="24"/>
        </w:rPr>
        <w:t xml:space="preserve"> provides a summary </w:t>
      </w:r>
      <w:r w:rsidR="00BF30FC" w:rsidRPr="00C45DF5">
        <w:rPr>
          <w:rFonts w:ascii="Arial" w:hAnsi="Arial" w:cs="Arial"/>
          <w:sz w:val="24"/>
          <w:szCs w:val="24"/>
        </w:rPr>
        <w:t xml:space="preserve">of </w:t>
      </w:r>
      <w:r w:rsidR="0040193F" w:rsidRPr="00C45DF5">
        <w:rPr>
          <w:rFonts w:ascii="Arial" w:hAnsi="Arial" w:cs="Arial"/>
          <w:sz w:val="24"/>
          <w:szCs w:val="24"/>
        </w:rPr>
        <w:t xml:space="preserve">our </w:t>
      </w:r>
      <w:r w:rsidR="001557C9" w:rsidRPr="00C45DF5">
        <w:rPr>
          <w:rFonts w:ascii="Arial" w:hAnsi="Arial" w:cs="Arial"/>
          <w:sz w:val="24"/>
          <w:szCs w:val="24"/>
        </w:rPr>
        <w:t xml:space="preserve">work </w:t>
      </w:r>
      <w:r w:rsidR="007D1CCF" w:rsidRPr="00C45DF5">
        <w:rPr>
          <w:rFonts w:ascii="Arial" w:hAnsi="Arial" w:cs="Arial"/>
          <w:sz w:val="24"/>
          <w:szCs w:val="24"/>
        </w:rPr>
        <w:t xml:space="preserve">to date </w:t>
      </w:r>
      <w:r w:rsidR="00716AC0" w:rsidRPr="00C45DF5">
        <w:rPr>
          <w:rFonts w:ascii="Arial" w:hAnsi="Arial" w:cs="Arial"/>
          <w:sz w:val="24"/>
          <w:szCs w:val="24"/>
        </w:rPr>
        <w:t>and our</w:t>
      </w:r>
      <w:r w:rsidR="001557C9" w:rsidRPr="00C45DF5">
        <w:rPr>
          <w:rFonts w:ascii="Arial" w:hAnsi="Arial" w:cs="Arial"/>
          <w:sz w:val="24"/>
          <w:szCs w:val="24"/>
        </w:rPr>
        <w:t xml:space="preserve"> commitments for the next six years.</w:t>
      </w:r>
      <w:r w:rsidR="007D1CCF" w:rsidRPr="00C45DF5">
        <w:rPr>
          <w:rFonts w:ascii="Arial" w:hAnsi="Arial" w:cs="Arial"/>
          <w:sz w:val="24"/>
          <w:szCs w:val="24"/>
        </w:rPr>
        <w:t xml:space="preserve"> Within </w:t>
      </w:r>
      <w:r w:rsidR="00FA3075" w:rsidRPr="00C45DF5">
        <w:rPr>
          <w:rFonts w:ascii="Arial" w:hAnsi="Arial" w:cs="Arial"/>
          <w:sz w:val="24"/>
          <w:szCs w:val="24"/>
        </w:rPr>
        <w:t>the period of the 2018-202</w:t>
      </w:r>
      <w:r w:rsidR="00C80E1F">
        <w:rPr>
          <w:rFonts w:ascii="Arial" w:hAnsi="Arial" w:cs="Arial"/>
          <w:sz w:val="24"/>
          <w:szCs w:val="24"/>
        </w:rPr>
        <w:t>4</w:t>
      </w:r>
      <w:r w:rsidR="00FA3075" w:rsidRPr="00C45DF5">
        <w:rPr>
          <w:rFonts w:ascii="Arial" w:hAnsi="Arial" w:cs="Arial"/>
          <w:sz w:val="24"/>
          <w:szCs w:val="24"/>
        </w:rPr>
        <w:t xml:space="preserve"> plan</w:t>
      </w:r>
      <w:r w:rsidR="007D1CCF" w:rsidRPr="00C45DF5">
        <w:rPr>
          <w:rFonts w:ascii="Arial" w:hAnsi="Arial" w:cs="Arial"/>
          <w:sz w:val="24"/>
          <w:szCs w:val="24"/>
        </w:rPr>
        <w:t xml:space="preserve">, we experienced and worked through the Covid19 pandemic, </w:t>
      </w:r>
      <w:r w:rsidR="00C45FC9" w:rsidRPr="00C45DF5">
        <w:rPr>
          <w:rFonts w:ascii="Arial" w:hAnsi="Arial" w:cs="Arial"/>
          <w:sz w:val="24"/>
          <w:szCs w:val="24"/>
        </w:rPr>
        <w:t>ensuring</w:t>
      </w:r>
      <w:r w:rsidR="007D1CCF" w:rsidRPr="00C45DF5">
        <w:rPr>
          <w:rFonts w:ascii="Arial" w:hAnsi="Arial" w:cs="Arial"/>
          <w:sz w:val="24"/>
          <w:szCs w:val="24"/>
        </w:rPr>
        <w:t xml:space="preserve"> vital </w:t>
      </w:r>
      <w:r w:rsidRPr="00C45DF5">
        <w:rPr>
          <w:rFonts w:ascii="Arial" w:hAnsi="Arial" w:cs="Arial"/>
          <w:sz w:val="24"/>
          <w:szCs w:val="24"/>
        </w:rPr>
        <w:t>services continued</w:t>
      </w:r>
      <w:r w:rsidR="007D1CCF" w:rsidRPr="00C45DF5">
        <w:rPr>
          <w:rFonts w:ascii="Arial" w:hAnsi="Arial" w:cs="Arial"/>
          <w:sz w:val="24"/>
          <w:szCs w:val="24"/>
        </w:rPr>
        <w:t xml:space="preserve"> and </w:t>
      </w:r>
      <w:r w:rsidR="00C45FC9" w:rsidRPr="00C45DF5">
        <w:rPr>
          <w:rFonts w:ascii="Arial" w:hAnsi="Arial" w:cs="Arial"/>
          <w:sz w:val="24"/>
          <w:szCs w:val="24"/>
        </w:rPr>
        <w:t xml:space="preserve">were </w:t>
      </w:r>
      <w:r w:rsidR="007D1CCF" w:rsidRPr="00C45DF5">
        <w:rPr>
          <w:rFonts w:ascii="Arial" w:hAnsi="Arial" w:cs="Arial"/>
          <w:sz w:val="24"/>
          <w:szCs w:val="24"/>
        </w:rPr>
        <w:t>accessible</w:t>
      </w:r>
      <w:r w:rsidR="001578CB" w:rsidRPr="00C45DF5">
        <w:rPr>
          <w:rFonts w:ascii="Arial" w:hAnsi="Arial" w:cs="Arial"/>
          <w:sz w:val="24"/>
          <w:szCs w:val="24"/>
        </w:rPr>
        <w:t xml:space="preserve"> to </w:t>
      </w:r>
      <w:r w:rsidR="00C23CBA" w:rsidRPr="00C45DF5">
        <w:rPr>
          <w:rFonts w:ascii="Arial" w:hAnsi="Arial" w:cs="Arial"/>
          <w:sz w:val="24"/>
          <w:szCs w:val="24"/>
        </w:rPr>
        <w:t>all</w:t>
      </w:r>
      <w:r w:rsidR="00C45FC9" w:rsidRPr="00C45DF5">
        <w:rPr>
          <w:rFonts w:ascii="Arial" w:hAnsi="Arial" w:cs="Arial"/>
          <w:sz w:val="24"/>
          <w:szCs w:val="24"/>
        </w:rPr>
        <w:t>,</w:t>
      </w:r>
      <w:r w:rsidR="00C23CBA" w:rsidRPr="00C45DF5">
        <w:rPr>
          <w:rFonts w:ascii="Arial" w:hAnsi="Arial" w:cs="Arial"/>
          <w:sz w:val="24"/>
          <w:szCs w:val="24"/>
        </w:rPr>
        <w:t xml:space="preserve"> including </w:t>
      </w:r>
      <w:r w:rsidR="001578CB" w:rsidRPr="00C45DF5">
        <w:rPr>
          <w:rFonts w:ascii="Arial" w:hAnsi="Arial" w:cs="Arial"/>
          <w:sz w:val="24"/>
          <w:szCs w:val="24"/>
        </w:rPr>
        <w:t>BSL users</w:t>
      </w:r>
      <w:r w:rsidR="007D1CCF" w:rsidRPr="00C45DF5">
        <w:rPr>
          <w:rFonts w:ascii="Arial" w:hAnsi="Arial" w:cs="Arial"/>
          <w:sz w:val="24"/>
          <w:szCs w:val="24"/>
        </w:rPr>
        <w:t xml:space="preserve">. </w:t>
      </w:r>
      <w:r w:rsidR="00C23CBA" w:rsidRPr="00C45DF5">
        <w:rPr>
          <w:rFonts w:ascii="Arial" w:hAnsi="Arial" w:cs="Arial"/>
          <w:sz w:val="24"/>
          <w:szCs w:val="24"/>
        </w:rPr>
        <w:t>Lockdown</w:t>
      </w:r>
      <w:r w:rsidR="00D63F11" w:rsidRPr="00C45DF5">
        <w:rPr>
          <w:rFonts w:ascii="Arial" w:hAnsi="Arial" w:cs="Arial"/>
          <w:sz w:val="24"/>
          <w:szCs w:val="24"/>
        </w:rPr>
        <w:t xml:space="preserve"> limited </w:t>
      </w:r>
      <w:r w:rsidR="00C23CBA" w:rsidRPr="00C45DF5">
        <w:rPr>
          <w:rFonts w:ascii="Arial" w:hAnsi="Arial" w:cs="Arial"/>
          <w:sz w:val="24"/>
          <w:szCs w:val="24"/>
        </w:rPr>
        <w:t xml:space="preserve">our intention </w:t>
      </w:r>
      <w:r w:rsidRPr="00C45DF5">
        <w:rPr>
          <w:rFonts w:ascii="Arial" w:hAnsi="Arial" w:cs="Arial"/>
          <w:sz w:val="24"/>
          <w:szCs w:val="24"/>
        </w:rPr>
        <w:t>to work</w:t>
      </w:r>
      <w:r w:rsidR="00C23CBA" w:rsidRPr="00C45DF5">
        <w:rPr>
          <w:rFonts w:ascii="Arial" w:hAnsi="Arial" w:cs="Arial"/>
          <w:sz w:val="24"/>
          <w:szCs w:val="24"/>
        </w:rPr>
        <w:t xml:space="preserve"> with </w:t>
      </w:r>
      <w:r w:rsidR="00716AC0" w:rsidRPr="00C45DF5">
        <w:rPr>
          <w:rFonts w:ascii="Arial" w:hAnsi="Arial" w:cs="Arial"/>
          <w:sz w:val="24"/>
          <w:szCs w:val="24"/>
        </w:rPr>
        <w:t>BSL users</w:t>
      </w:r>
      <w:r w:rsidR="00FA3075" w:rsidRPr="00C45DF5">
        <w:rPr>
          <w:rFonts w:ascii="Arial" w:hAnsi="Arial" w:cs="Arial"/>
          <w:sz w:val="24"/>
          <w:szCs w:val="24"/>
        </w:rPr>
        <w:t xml:space="preserve"> </w:t>
      </w:r>
      <w:r w:rsidR="00C23CBA" w:rsidRPr="00C45DF5">
        <w:rPr>
          <w:rFonts w:ascii="Arial" w:hAnsi="Arial" w:cs="Arial"/>
          <w:sz w:val="24"/>
          <w:szCs w:val="24"/>
        </w:rPr>
        <w:t>to develop relevant and appropriate resources and information</w:t>
      </w:r>
      <w:r w:rsidR="00FA3075" w:rsidRPr="00C45DF5">
        <w:rPr>
          <w:rFonts w:ascii="Arial" w:hAnsi="Arial" w:cs="Arial"/>
          <w:sz w:val="24"/>
          <w:szCs w:val="24"/>
        </w:rPr>
        <w:t>, so these will be followed up in the 2024-2030 plan</w:t>
      </w:r>
      <w:r w:rsidR="00C23CBA" w:rsidRPr="00C45DF5">
        <w:rPr>
          <w:rFonts w:ascii="Arial" w:hAnsi="Arial" w:cs="Arial"/>
          <w:sz w:val="24"/>
          <w:szCs w:val="24"/>
        </w:rPr>
        <w:t>.</w:t>
      </w:r>
      <w:r w:rsidR="00D63F11" w:rsidRPr="00C45DF5">
        <w:rPr>
          <w:rFonts w:ascii="Arial" w:hAnsi="Arial" w:cs="Arial"/>
          <w:sz w:val="24"/>
          <w:szCs w:val="24"/>
        </w:rPr>
        <w:t xml:space="preserve"> </w:t>
      </w:r>
    </w:p>
    <w:p w14:paraId="28FBC46F" w14:textId="1BF45D92" w:rsidR="00C23CBA" w:rsidRPr="00C45DF5" w:rsidRDefault="007C5EE1" w:rsidP="0042794C">
      <w:pPr>
        <w:spacing w:line="276" w:lineRule="auto"/>
        <w:rPr>
          <w:rFonts w:ascii="Arial" w:hAnsi="Arial" w:cs="Arial"/>
          <w:sz w:val="24"/>
          <w:szCs w:val="24"/>
        </w:rPr>
      </w:pPr>
      <w:r>
        <w:rPr>
          <w:rFonts w:ascii="Arial" w:hAnsi="Arial" w:cs="Arial"/>
          <w:sz w:val="24"/>
          <w:szCs w:val="24"/>
        </w:rPr>
        <w:t>In accordance with the commitments made in the 2018-2024 BSL Plan</w:t>
      </w:r>
      <w:r w:rsidR="00FA3075" w:rsidRPr="00C45DF5">
        <w:rPr>
          <w:rFonts w:ascii="Arial" w:hAnsi="Arial" w:cs="Arial"/>
          <w:sz w:val="24"/>
          <w:szCs w:val="24"/>
        </w:rPr>
        <w:t xml:space="preserve"> </w:t>
      </w:r>
      <w:r w:rsidR="00C23CBA" w:rsidRPr="00C45DF5">
        <w:rPr>
          <w:rFonts w:ascii="Arial" w:hAnsi="Arial" w:cs="Arial"/>
          <w:sz w:val="24"/>
          <w:szCs w:val="24"/>
        </w:rPr>
        <w:t>we have:</w:t>
      </w:r>
    </w:p>
    <w:p w14:paraId="74E5B9CC" w14:textId="2C16878C" w:rsidR="00C23CBA" w:rsidRPr="00C45DF5" w:rsidRDefault="00C71683" w:rsidP="0042794C">
      <w:pPr>
        <w:pStyle w:val="ListParagraph"/>
        <w:numPr>
          <w:ilvl w:val="0"/>
          <w:numId w:val="3"/>
        </w:numPr>
        <w:spacing w:line="276" w:lineRule="auto"/>
        <w:rPr>
          <w:rFonts w:ascii="Arial" w:hAnsi="Arial" w:cs="Arial"/>
          <w:sz w:val="24"/>
          <w:szCs w:val="24"/>
        </w:rPr>
      </w:pPr>
      <w:r w:rsidRPr="00C45DF5">
        <w:rPr>
          <w:rFonts w:ascii="Arial" w:hAnsi="Arial" w:cs="Arial"/>
          <w:sz w:val="24"/>
          <w:szCs w:val="24"/>
        </w:rPr>
        <w:t>P</w:t>
      </w:r>
      <w:r w:rsidR="001578CB" w:rsidRPr="00C45DF5">
        <w:rPr>
          <w:rFonts w:ascii="Arial" w:hAnsi="Arial" w:cs="Arial"/>
          <w:sz w:val="24"/>
          <w:szCs w:val="24"/>
        </w:rPr>
        <w:t xml:space="preserve">romoted </w:t>
      </w:r>
      <w:r w:rsidR="0085142E" w:rsidRPr="00C45DF5">
        <w:rPr>
          <w:rFonts w:ascii="Arial" w:hAnsi="Arial" w:cs="Arial"/>
          <w:sz w:val="24"/>
          <w:szCs w:val="24"/>
        </w:rPr>
        <w:t>the use of the Scottish Government’s nationally funded BSL online interpreting video relay service</w:t>
      </w:r>
      <w:r w:rsidR="00074A86" w:rsidRPr="00C45DF5">
        <w:rPr>
          <w:rFonts w:ascii="Arial" w:hAnsi="Arial" w:cs="Arial"/>
          <w:sz w:val="24"/>
          <w:szCs w:val="24"/>
        </w:rPr>
        <w:t>,</w:t>
      </w:r>
      <w:r w:rsidR="0085142E" w:rsidRPr="00C45DF5">
        <w:rPr>
          <w:rFonts w:ascii="Arial" w:hAnsi="Arial" w:cs="Arial"/>
          <w:sz w:val="24"/>
          <w:szCs w:val="24"/>
        </w:rPr>
        <w:t xml:space="preserve"> </w:t>
      </w:r>
      <w:hyperlink r:id="rId17" w:history="1">
        <w:r w:rsidR="0085142E" w:rsidRPr="00A226A9">
          <w:rPr>
            <w:rStyle w:val="Hyperlink"/>
            <w:rFonts w:ascii="Arial" w:hAnsi="Arial" w:cs="Arial"/>
            <w:sz w:val="24"/>
            <w:szCs w:val="24"/>
          </w:rPr>
          <w:t>contactSCOTLAND-BSL</w:t>
        </w:r>
      </w:hyperlink>
      <w:r w:rsidR="007D1CCF" w:rsidRPr="00C45DF5">
        <w:rPr>
          <w:rFonts w:ascii="Arial" w:hAnsi="Arial" w:cs="Arial"/>
          <w:sz w:val="24"/>
          <w:szCs w:val="24"/>
        </w:rPr>
        <w:t xml:space="preserve">. </w:t>
      </w:r>
      <w:r w:rsidR="001578CB" w:rsidRPr="00C45DF5">
        <w:rPr>
          <w:rFonts w:ascii="Arial" w:hAnsi="Arial" w:cs="Arial"/>
          <w:sz w:val="24"/>
          <w:szCs w:val="24"/>
        </w:rPr>
        <w:t xml:space="preserve">This facility enables BSL users to contact us directly prior to a BSL interpreter being provided. </w:t>
      </w:r>
    </w:p>
    <w:p w14:paraId="30986141" w14:textId="77777777" w:rsidR="00C23CBA" w:rsidRPr="00C45DF5" w:rsidRDefault="00C23CBA" w:rsidP="0042794C">
      <w:pPr>
        <w:pStyle w:val="ListParagraph"/>
        <w:spacing w:line="276" w:lineRule="auto"/>
        <w:rPr>
          <w:rFonts w:ascii="Arial" w:hAnsi="Arial" w:cs="Arial"/>
          <w:sz w:val="24"/>
          <w:szCs w:val="24"/>
        </w:rPr>
      </w:pPr>
    </w:p>
    <w:p w14:paraId="6481BCD9" w14:textId="7ED56632" w:rsidR="004B73A1" w:rsidRPr="00C45DF5" w:rsidRDefault="00C71683" w:rsidP="0042794C">
      <w:pPr>
        <w:pStyle w:val="ListParagraph"/>
        <w:numPr>
          <w:ilvl w:val="0"/>
          <w:numId w:val="3"/>
        </w:numPr>
        <w:spacing w:line="276" w:lineRule="auto"/>
        <w:rPr>
          <w:rFonts w:ascii="Arial" w:hAnsi="Arial" w:cs="Arial"/>
          <w:sz w:val="24"/>
          <w:szCs w:val="24"/>
        </w:rPr>
      </w:pPr>
      <w:r w:rsidRPr="00C45DF5">
        <w:rPr>
          <w:rFonts w:ascii="Arial" w:hAnsi="Arial" w:cs="Arial"/>
          <w:sz w:val="24"/>
          <w:szCs w:val="24"/>
        </w:rPr>
        <w:t>I</w:t>
      </w:r>
      <w:r w:rsidR="007D1CCF" w:rsidRPr="00C45DF5">
        <w:rPr>
          <w:rFonts w:ascii="Arial" w:hAnsi="Arial" w:cs="Arial"/>
          <w:sz w:val="24"/>
          <w:szCs w:val="24"/>
        </w:rPr>
        <w:t>ncrease</w:t>
      </w:r>
      <w:r w:rsidR="006D0337" w:rsidRPr="00C45DF5">
        <w:rPr>
          <w:rFonts w:ascii="Arial" w:hAnsi="Arial" w:cs="Arial"/>
          <w:sz w:val="24"/>
          <w:szCs w:val="24"/>
        </w:rPr>
        <w:t>d</w:t>
      </w:r>
      <w:r w:rsidR="007D1CCF" w:rsidRPr="00C45DF5">
        <w:rPr>
          <w:rFonts w:ascii="Arial" w:hAnsi="Arial" w:cs="Arial"/>
          <w:sz w:val="24"/>
          <w:szCs w:val="24"/>
        </w:rPr>
        <w:t xml:space="preserve"> </w:t>
      </w:r>
      <w:r w:rsidR="0085142E" w:rsidRPr="00C45DF5">
        <w:rPr>
          <w:rFonts w:ascii="Arial" w:hAnsi="Arial" w:cs="Arial"/>
          <w:sz w:val="24"/>
          <w:szCs w:val="24"/>
        </w:rPr>
        <w:t xml:space="preserve">staff awareness, knowledge and understanding of Deaf culture, language and service </w:t>
      </w:r>
      <w:r w:rsidR="0059495D" w:rsidRPr="00C45DF5">
        <w:rPr>
          <w:rFonts w:ascii="Arial" w:hAnsi="Arial" w:cs="Arial"/>
          <w:sz w:val="24"/>
          <w:szCs w:val="24"/>
        </w:rPr>
        <w:t>provision, including</w:t>
      </w:r>
      <w:r w:rsidR="007D1CCF" w:rsidRPr="00C45DF5">
        <w:rPr>
          <w:rFonts w:ascii="Arial" w:hAnsi="Arial" w:cs="Arial"/>
          <w:sz w:val="24"/>
          <w:szCs w:val="24"/>
        </w:rPr>
        <w:t xml:space="preserve"> access to </w:t>
      </w:r>
      <w:r w:rsidR="00EE5BB0" w:rsidRPr="00C45DF5">
        <w:rPr>
          <w:rFonts w:ascii="Arial" w:hAnsi="Arial" w:cs="Arial"/>
          <w:sz w:val="24"/>
          <w:szCs w:val="24"/>
        </w:rPr>
        <w:t>BSL learning</w:t>
      </w:r>
      <w:r w:rsidR="007D1CCF" w:rsidRPr="00C45DF5">
        <w:rPr>
          <w:rFonts w:ascii="Arial" w:hAnsi="Arial" w:cs="Arial"/>
          <w:sz w:val="24"/>
          <w:szCs w:val="24"/>
        </w:rPr>
        <w:t xml:space="preserve"> and development opportunities</w:t>
      </w:r>
      <w:r w:rsidR="0062631E" w:rsidRPr="00C45DF5">
        <w:rPr>
          <w:rFonts w:ascii="Arial" w:hAnsi="Arial" w:cs="Arial"/>
          <w:sz w:val="24"/>
          <w:szCs w:val="24"/>
        </w:rPr>
        <w:t xml:space="preserve"> </w:t>
      </w:r>
      <w:r w:rsidR="00074A86" w:rsidRPr="00C45DF5">
        <w:rPr>
          <w:rFonts w:ascii="Arial" w:hAnsi="Arial" w:cs="Arial"/>
          <w:sz w:val="24"/>
          <w:szCs w:val="24"/>
        </w:rPr>
        <w:t xml:space="preserve">for frontline staff </w:t>
      </w:r>
      <w:r w:rsidR="0062631E" w:rsidRPr="00C45DF5">
        <w:rPr>
          <w:rFonts w:ascii="Arial" w:hAnsi="Arial" w:cs="Arial"/>
          <w:sz w:val="24"/>
          <w:szCs w:val="24"/>
        </w:rPr>
        <w:t>through a partnership with Edinburgh college.</w:t>
      </w:r>
    </w:p>
    <w:p w14:paraId="6036C27F" w14:textId="77777777" w:rsidR="004B73A1" w:rsidRPr="00C45DF5" w:rsidRDefault="004B73A1" w:rsidP="0042794C">
      <w:pPr>
        <w:pStyle w:val="ListParagraph"/>
        <w:spacing w:line="276" w:lineRule="auto"/>
        <w:rPr>
          <w:rFonts w:ascii="Arial" w:hAnsi="Arial" w:cs="Arial"/>
          <w:sz w:val="24"/>
          <w:szCs w:val="24"/>
        </w:rPr>
      </w:pPr>
    </w:p>
    <w:p w14:paraId="6CBD73E7" w14:textId="497FC3A6" w:rsidR="004B73A1" w:rsidRPr="00C45DF5" w:rsidRDefault="00C71683" w:rsidP="0042794C">
      <w:pPr>
        <w:pStyle w:val="ListParagraph"/>
        <w:numPr>
          <w:ilvl w:val="0"/>
          <w:numId w:val="3"/>
        </w:numPr>
        <w:spacing w:line="276" w:lineRule="auto"/>
        <w:rPr>
          <w:rFonts w:ascii="Arial" w:hAnsi="Arial" w:cs="Arial"/>
          <w:sz w:val="24"/>
          <w:szCs w:val="24"/>
        </w:rPr>
      </w:pPr>
      <w:r w:rsidRPr="00C45DF5">
        <w:rPr>
          <w:rFonts w:ascii="Arial" w:hAnsi="Arial" w:cs="Arial"/>
          <w:sz w:val="24"/>
          <w:szCs w:val="24"/>
        </w:rPr>
        <w:t>T</w:t>
      </w:r>
      <w:r w:rsidR="0085142E" w:rsidRPr="00C45DF5">
        <w:rPr>
          <w:rFonts w:ascii="Arial" w:hAnsi="Arial" w:cs="Arial"/>
          <w:sz w:val="24"/>
          <w:szCs w:val="24"/>
        </w:rPr>
        <w:t>ak</w:t>
      </w:r>
      <w:r w:rsidR="004B73A1" w:rsidRPr="00C45DF5">
        <w:rPr>
          <w:rFonts w:ascii="Arial" w:hAnsi="Arial" w:cs="Arial"/>
          <w:sz w:val="24"/>
          <w:szCs w:val="24"/>
        </w:rPr>
        <w:t>en</w:t>
      </w:r>
      <w:r w:rsidR="0085142E" w:rsidRPr="00C45DF5">
        <w:rPr>
          <w:rFonts w:ascii="Arial" w:hAnsi="Arial" w:cs="Arial"/>
          <w:sz w:val="24"/>
          <w:szCs w:val="24"/>
        </w:rPr>
        <w:t xml:space="preserve"> forward advice developed by Education Scotland</w:t>
      </w:r>
      <w:r w:rsidR="004B73A1" w:rsidRPr="00C45DF5">
        <w:rPr>
          <w:rFonts w:ascii="Arial" w:hAnsi="Arial" w:cs="Arial"/>
          <w:sz w:val="24"/>
          <w:szCs w:val="24"/>
        </w:rPr>
        <w:t xml:space="preserve"> to </w:t>
      </w:r>
      <w:r w:rsidR="00BF30FC" w:rsidRPr="00C45DF5">
        <w:rPr>
          <w:rFonts w:ascii="Arial" w:hAnsi="Arial" w:cs="Arial"/>
          <w:sz w:val="24"/>
          <w:szCs w:val="24"/>
        </w:rPr>
        <w:t xml:space="preserve">improve </w:t>
      </w:r>
      <w:r w:rsidR="0085142E" w:rsidRPr="00C45DF5">
        <w:rPr>
          <w:rFonts w:ascii="Arial" w:hAnsi="Arial" w:cs="Arial"/>
          <w:sz w:val="24"/>
          <w:szCs w:val="24"/>
        </w:rPr>
        <w:t xml:space="preserve">the </w:t>
      </w:r>
      <w:r w:rsidR="0059495D" w:rsidRPr="00C45DF5">
        <w:rPr>
          <w:rFonts w:ascii="Arial" w:hAnsi="Arial" w:cs="Arial"/>
          <w:sz w:val="24"/>
          <w:szCs w:val="24"/>
        </w:rPr>
        <w:t>way teachers</w:t>
      </w:r>
      <w:r w:rsidR="0085142E" w:rsidRPr="00C45DF5">
        <w:rPr>
          <w:rFonts w:ascii="Arial" w:hAnsi="Arial" w:cs="Arial"/>
          <w:sz w:val="24"/>
          <w:szCs w:val="24"/>
        </w:rPr>
        <w:t xml:space="preserve"> engage with parents who use </w:t>
      </w:r>
      <w:r w:rsidR="00C23CBA" w:rsidRPr="00C45DF5">
        <w:rPr>
          <w:rFonts w:ascii="Arial" w:hAnsi="Arial" w:cs="Arial"/>
          <w:sz w:val="24"/>
          <w:szCs w:val="24"/>
        </w:rPr>
        <w:t>BSL</w:t>
      </w:r>
      <w:r w:rsidR="00270B97" w:rsidRPr="00C45DF5">
        <w:rPr>
          <w:rFonts w:ascii="Arial" w:hAnsi="Arial" w:cs="Arial"/>
          <w:sz w:val="24"/>
          <w:szCs w:val="24"/>
        </w:rPr>
        <w:t>,</w:t>
      </w:r>
      <w:r w:rsidR="00C23CBA" w:rsidRPr="00C45DF5">
        <w:rPr>
          <w:rFonts w:ascii="Arial" w:hAnsi="Arial" w:cs="Arial"/>
          <w:sz w:val="24"/>
          <w:szCs w:val="24"/>
        </w:rPr>
        <w:t xml:space="preserve"> and</w:t>
      </w:r>
      <w:r w:rsidR="00BF30FC" w:rsidRPr="00C45DF5">
        <w:rPr>
          <w:rFonts w:ascii="Arial" w:hAnsi="Arial" w:cs="Arial"/>
          <w:sz w:val="24"/>
          <w:szCs w:val="24"/>
        </w:rPr>
        <w:t xml:space="preserve"> e</w:t>
      </w:r>
      <w:r w:rsidR="0085142E" w:rsidRPr="00C45DF5">
        <w:rPr>
          <w:rFonts w:ascii="Arial" w:hAnsi="Arial" w:cs="Arial"/>
          <w:sz w:val="24"/>
          <w:szCs w:val="24"/>
        </w:rPr>
        <w:t xml:space="preserve">nsure parents know how </w:t>
      </w:r>
      <w:r w:rsidR="00BF30FC" w:rsidRPr="00C45DF5">
        <w:rPr>
          <w:rFonts w:ascii="Arial" w:hAnsi="Arial" w:cs="Arial"/>
          <w:sz w:val="24"/>
          <w:szCs w:val="24"/>
        </w:rPr>
        <w:t xml:space="preserve">to </w:t>
      </w:r>
      <w:r w:rsidR="0085142E" w:rsidRPr="00C45DF5">
        <w:rPr>
          <w:rFonts w:ascii="Arial" w:hAnsi="Arial" w:cs="Arial"/>
          <w:sz w:val="24"/>
          <w:szCs w:val="24"/>
        </w:rPr>
        <w:t>get further involved in their child’s education</w:t>
      </w:r>
      <w:r w:rsidR="00BF30FC" w:rsidRPr="00C45DF5">
        <w:rPr>
          <w:rFonts w:ascii="Arial" w:hAnsi="Arial" w:cs="Arial"/>
          <w:sz w:val="24"/>
          <w:szCs w:val="24"/>
        </w:rPr>
        <w:t xml:space="preserve">. </w:t>
      </w:r>
    </w:p>
    <w:p w14:paraId="3B1462E0" w14:textId="77777777" w:rsidR="004B73A1" w:rsidRPr="00C45DF5" w:rsidRDefault="004B73A1" w:rsidP="0042794C">
      <w:pPr>
        <w:pStyle w:val="ListParagraph"/>
        <w:spacing w:line="276" w:lineRule="auto"/>
        <w:rPr>
          <w:rFonts w:ascii="Arial" w:hAnsi="Arial" w:cs="Arial"/>
          <w:sz w:val="24"/>
          <w:szCs w:val="24"/>
        </w:rPr>
      </w:pPr>
    </w:p>
    <w:p w14:paraId="3AC1FA1A" w14:textId="122A95F2" w:rsidR="00C23CBA" w:rsidRPr="00C45DF5" w:rsidRDefault="00C71683" w:rsidP="0042794C">
      <w:pPr>
        <w:pStyle w:val="ListParagraph"/>
        <w:numPr>
          <w:ilvl w:val="0"/>
          <w:numId w:val="3"/>
        </w:numPr>
        <w:spacing w:line="276" w:lineRule="auto"/>
        <w:rPr>
          <w:rFonts w:ascii="Arial" w:hAnsi="Arial" w:cs="Arial"/>
          <w:sz w:val="24"/>
          <w:szCs w:val="24"/>
        </w:rPr>
      </w:pPr>
      <w:r w:rsidRPr="00C45DF5">
        <w:rPr>
          <w:rFonts w:ascii="Arial" w:hAnsi="Arial" w:cs="Arial"/>
          <w:sz w:val="24"/>
          <w:szCs w:val="24"/>
        </w:rPr>
        <w:t>E</w:t>
      </w:r>
      <w:r w:rsidR="00BF30FC" w:rsidRPr="00C45DF5">
        <w:rPr>
          <w:rFonts w:ascii="Arial" w:hAnsi="Arial" w:cs="Arial"/>
          <w:sz w:val="24"/>
          <w:szCs w:val="24"/>
        </w:rPr>
        <w:t>mploy</w:t>
      </w:r>
      <w:r w:rsidR="00C854E6" w:rsidRPr="00C45DF5">
        <w:rPr>
          <w:rFonts w:ascii="Arial" w:hAnsi="Arial" w:cs="Arial"/>
          <w:sz w:val="24"/>
          <w:szCs w:val="24"/>
        </w:rPr>
        <w:t>ed</w:t>
      </w:r>
      <w:r w:rsidR="00BF30FC" w:rsidRPr="00C45DF5">
        <w:rPr>
          <w:rFonts w:ascii="Arial" w:hAnsi="Arial" w:cs="Arial"/>
          <w:sz w:val="24"/>
          <w:szCs w:val="24"/>
        </w:rPr>
        <w:t xml:space="preserve"> two teachers of deaf children who are informing best practice in this work.</w:t>
      </w:r>
      <w:r w:rsidR="00C23CBA" w:rsidRPr="00C45DF5">
        <w:rPr>
          <w:rFonts w:ascii="Arial" w:hAnsi="Arial" w:cs="Arial"/>
          <w:sz w:val="24"/>
          <w:szCs w:val="24"/>
        </w:rPr>
        <w:t xml:space="preserve"> This also forms part of the SCILT (Scottish National Centre for languages) programme to support the learning of BSL in schools for hearing pupils as part of the 1+2 programme. </w:t>
      </w:r>
    </w:p>
    <w:p w14:paraId="47419367" w14:textId="77777777" w:rsidR="00C23CBA" w:rsidRPr="00C45DF5" w:rsidRDefault="00C23CBA" w:rsidP="0042794C">
      <w:pPr>
        <w:pStyle w:val="ListParagraph"/>
        <w:spacing w:line="276" w:lineRule="auto"/>
        <w:rPr>
          <w:rFonts w:ascii="Arial" w:hAnsi="Arial" w:cs="Arial"/>
          <w:sz w:val="24"/>
          <w:szCs w:val="24"/>
        </w:rPr>
      </w:pPr>
    </w:p>
    <w:p w14:paraId="7095BC46" w14:textId="7387B6D7" w:rsidR="00435FDE" w:rsidRPr="00C45DF5" w:rsidRDefault="00C71683" w:rsidP="0042794C">
      <w:pPr>
        <w:pStyle w:val="ListParagraph"/>
        <w:numPr>
          <w:ilvl w:val="0"/>
          <w:numId w:val="3"/>
        </w:numPr>
        <w:spacing w:line="276" w:lineRule="auto"/>
        <w:rPr>
          <w:rFonts w:ascii="Arial" w:hAnsi="Arial" w:cs="Arial"/>
          <w:sz w:val="24"/>
          <w:szCs w:val="24"/>
        </w:rPr>
      </w:pPr>
      <w:r w:rsidRPr="00C45DF5">
        <w:rPr>
          <w:rFonts w:ascii="Arial" w:hAnsi="Arial" w:cs="Arial"/>
          <w:sz w:val="24"/>
          <w:szCs w:val="24"/>
        </w:rPr>
        <w:lastRenderedPageBreak/>
        <w:t>F</w:t>
      </w:r>
      <w:r w:rsidR="004B73A1" w:rsidRPr="00C45DF5">
        <w:rPr>
          <w:rFonts w:ascii="Arial" w:hAnsi="Arial" w:cs="Arial"/>
          <w:sz w:val="24"/>
          <w:szCs w:val="24"/>
        </w:rPr>
        <w:t xml:space="preserve">acilitated </w:t>
      </w:r>
      <w:r w:rsidR="00BD2427">
        <w:rPr>
          <w:rFonts w:ascii="Arial" w:hAnsi="Arial" w:cs="Arial"/>
          <w:sz w:val="24"/>
          <w:szCs w:val="24"/>
        </w:rPr>
        <w:t>inclusion</w:t>
      </w:r>
      <w:r w:rsidR="00074A86" w:rsidRPr="00C45DF5">
        <w:rPr>
          <w:rFonts w:ascii="Arial" w:hAnsi="Arial" w:cs="Arial"/>
          <w:sz w:val="24"/>
          <w:szCs w:val="24"/>
        </w:rPr>
        <w:t xml:space="preserve"> in </w:t>
      </w:r>
      <w:r w:rsidR="00943D44" w:rsidRPr="00C45DF5">
        <w:rPr>
          <w:rFonts w:ascii="Arial" w:hAnsi="Arial" w:cs="Arial"/>
          <w:sz w:val="24"/>
          <w:szCs w:val="24"/>
        </w:rPr>
        <w:t>local culture</w:t>
      </w:r>
      <w:r w:rsidR="004B73A1" w:rsidRPr="00C45DF5">
        <w:rPr>
          <w:rFonts w:ascii="Arial" w:hAnsi="Arial" w:cs="Arial"/>
          <w:sz w:val="24"/>
          <w:szCs w:val="24"/>
        </w:rPr>
        <w:t xml:space="preserve"> </w:t>
      </w:r>
      <w:r w:rsidR="00943D44" w:rsidRPr="00C45DF5">
        <w:rPr>
          <w:rFonts w:ascii="Arial" w:hAnsi="Arial" w:cs="Arial"/>
          <w:sz w:val="24"/>
          <w:szCs w:val="24"/>
        </w:rPr>
        <w:t>and the arts</w:t>
      </w:r>
      <w:r w:rsidR="00BD2427">
        <w:rPr>
          <w:rFonts w:ascii="Arial" w:hAnsi="Arial" w:cs="Arial"/>
          <w:sz w:val="24"/>
          <w:szCs w:val="24"/>
        </w:rPr>
        <w:t>,</w:t>
      </w:r>
      <w:r w:rsidR="00943D44" w:rsidRPr="00C45DF5">
        <w:rPr>
          <w:rFonts w:ascii="Arial" w:hAnsi="Arial" w:cs="Arial"/>
          <w:sz w:val="24"/>
          <w:szCs w:val="24"/>
        </w:rPr>
        <w:t xml:space="preserve"> as </w:t>
      </w:r>
      <w:r w:rsidR="0085142E" w:rsidRPr="00C45DF5">
        <w:rPr>
          <w:rFonts w:ascii="Arial" w:hAnsi="Arial" w:cs="Arial"/>
          <w:sz w:val="24"/>
          <w:szCs w:val="24"/>
        </w:rPr>
        <w:t>participants, audience members and professionals</w:t>
      </w:r>
      <w:r w:rsidR="003D1F4D">
        <w:rPr>
          <w:rFonts w:ascii="Arial" w:hAnsi="Arial" w:cs="Arial"/>
          <w:sz w:val="24"/>
          <w:szCs w:val="24"/>
        </w:rPr>
        <w:t xml:space="preserve"> </w:t>
      </w:r>
      <w:r w:rsidR="00943D44" w:rsidRPr="00C45DF5">
        <w:rPr>
          <w:rFonts w:ascii="Arial" w:hAnsi="Arial" w:cs="Arial"/>
          <w:sz w:val="24"/>
          <w:szCs w:val="24"/>
        </w:rPr>
        <w:t>by ensuring ELC licenses take account of BSL provision.</w:t>
      </w:r>
    </w:p>
    <w:p w14:paraId="3B64B0D5" w14:textId="77777777" w:rsidR="00435FDE" w:rsidRPr="00C45DF5" w:rsidRDefault="00435FDE" w:rsidP="0042794C">
      <w:pPr>
        <w:pStyle w:val="ListParagraph"/>
        <w:spacing w:line="276" w:lineRule="auto"/>
        <w:rPr>
          <w:rFonts w:ascii="Arial" w:hAnsi="Arial" w:cs="Arial"/>
          <w:sz w:val="24"/>
          <w:szCs w:val="24"/>
        </w:rPr>
      </w:pPr>
    </w:p>
    <w:p w14:paraId="15FA2091" w14:textId="36A84008" w:rsidR="00E15E69" w:rsidRPr="00C45DF5" w:rsidRDefault="0059495D" w:rsidP="0042794C">
      <w:pPr>
        <w:pStyle w:val="ListParagraph"/>
        <w:numPr>
          <w:ilvl w:val="0"/>
          <w:numId w:val="3"/>
        </w:numPr>
        <w:spacing w:line="276" w:lineRule="auto"/>
        <w:rPr>
          <w:rFonts w:ascii="Arial" w:hAnsi="Arial" w:cs="Arial"/>
          <w:sz w:val="24"/>
          <w:szCs w:val="24"/>
        </w:rPr>
      </w:pPr>
      <w:r>
        <w:rPr>
          <w:rFonts w:ascii="Arial" w:hAnsi="Arial" w:cs="Arial"/>
          <w:sz w:val="24"/>
          <w:szCs w:val="24"/>
        </w:rPr>
        <w:t xml:space="preserve">Promoted </w:t>
      </w:r>
      <w:r w:rsidRPr="00C45DF5">
        <w:rPr>
          <w:rFonts w:ascii="Arial" w:hAnsi="Arial" w:cs="Arial"/>
          <w:sz w:val="24"/>
          <w:szCs w:val="24"/>
        </w:rPr>
        <w:t>audio</w:t>
      </w:r>
      <w:r w:rsidR="00435FDE" w:rsidRPr="00C45DF5">
        <w:rPr>
          <w:rFonts w:ascii="Arial" w:hAnsi="Arial" w:cs="Arial"/>
          <w:sz w:val="24"/>
          <w:szCs w:val="24"/>
        </w:rPr>
        <w:t xml:space="preserve"> described and signed performances </w:t>
      </w:r>
      <w:r w:rsidR="000A1DFC">
        <w:rPr>
          <w:rFonts w:ascii="Arial" w:hAnsi="Arial" w:cs="Arial"/>
          <w:sz w:val="24"/>
          <w:szCs w:val="24"/>
        </w:rPr>
        <w:t xml:space="preserve">locally. For </w:t>
      </w:r>
      <w:r>
        <w:rPr>
          <w:rFonts w:ascii="Arial" w:hAnsi="Arial" w:cs="Arial"/>
          <w:sz w:val="24"/>
          <w:szCs w:val="24"/>
        </w:rPr>
        <w:t xml:space="preserve">example, </w:t>
      </w:r>
      <w:r w:rsidRPr="00C45DF5">
        <w:rPr>
          <w:rFonts w:ascii="Arial" w:hAnsi="Arial" w:cs="Arial"/>
          <w:sz w:val="24"/>
          <w:szCs w:val="24"/>
        </w:rPr>
        <w:t>the</w:t>
      </w:r>
      <w:r w:rsidR="000A1DFC">
        <w:rPr>
          <w:rFonts w:ascii="Arial" w:hAnsi="Arial" w:cs="Arial"/>
          <w:sz w:val="24"/>
          <w:szCs w:val="24"/>
        </w:rPr>
        <w:t xml:space="preserve"> Brunton </w:t>
      </w:r>
      <w:r w:rsidR="007C5EE1">
        <w:rPr>
          <w:rFonts w:ascii="Arial" w:hAnsi="Arial" w:cs="Arial"/>
          <w:sz w:val="24"/>
          <w:szCs w:val="24"/>
        </w:rPr>
        <w:t>Th</w:t>
      </w:r>
      <w:r w:rsidR="00EE5BB0">
        <w:rPr>
          <w:rFonts w:ascii="Arial" w:hAnsi="Arial" w:cs="Arial"/>
          <w:sz w:val="24"/>
          <w:szCs w:val="24"/>
        </w:rPr>
        <w:t xml:space="preserve">eatre </w:t>
      </w:r>
      <w:r w:rsidR="007C5EE1">
        <w:rPr>
          <w:rFonts w:ascii="Arial" w:hAnsi="Arial" w:cs="Arial"/>
          <w:sz w:val="24"/>
          <w:szCs w:val="24"/>
        </w:rPr>
        <w:t>P</w:t>
      </w:r>
      <w:r w:rsidR="00EE5BB0" w:rsidRPr="00C45DF5">
        <w:rPr>
          <w:rFonts w:ascii="Arial" w:hAnsi="Arial" w:cs="Arial"/>
          <w:sz w:val="24"/>
          <w:szCs w:val="24"/>
        </w:rPr>
        <w:t>anto</w:t>
      </w:r>
      <w:r w:rsidR="001333DF">
        <w:rPr>
          <w:rFonts w:ascii="Arial" w:hAnsi="Arial" w:cs="Arial"/>
          <w:sz w:val="24"/>
          <w:szCs w:val="24"/>
        </w:rPr>
        <w:t xml:space="preserve"> </w:t>
      </w:r>
      <w:r w:rsidR="00EE5BB0">
        <w:rPr>
          <w:rFonts w:ascii="Arial" w:hAnsi="Arial" w:cs="Arial"/>
          <w:sz w:val="24"/>
          <w:szCs w:val="24"/>
        </w:rPr>
        <w:t>included performance</w:t>
      </w:r>
      <w:r w:rsidR="001333DF">
        <w:rPr>
          <w:rFonts w:ascii="Arial" w:hAnsi="Arial" w:cs="Arial"/>
          <w:sz w:val="24"/>
          <w:szCs w:val="24"/>
        </w:rPr>
        <w:t xml:space="preserve"> signing,</w:t>
      </w:r>
      <w:r w:rsidR="00435FDE" w:rsidRPr="00C45DF5">
        <w:rPr>
          <w:rFonts w:ascii="Arial" w:hAnsi="Arial" w:cs="Arial"/>
          <w:sz w:val="24"/>
          <w:szCs w:val="24"/>
        </w:rPr>
        <w:t xml:space="preserve"> </w:t>
      </w:r>
      <w:r w:rsidR="005C44AA">
        <w:rPr>
          <w:rFonts w:ascii="Arial" w:hAnsi="Arial" w:cs="Arial"/>
          <w:sz w:val="24"/>
          <w:szCs w:val="24"/>
        </w:rPr>
        <w:t xml:space="preserve">and </w:t>
      </w:r>
      <w:r w:rsidR="00435FDE" w:rsidRPr="00C45DF5">
        <w:rPr>
          <w:rFonts w:ascii="Arial" w:hAnsi="Arial" w:cs="Arial"/>
          <w:sz w:val="24"/>
          <w:szCs w:val="24"/>
        </w:rPr>
        <w:t>visiting companies offer signed performances and audio descri</w:t>
      </w:r>
      <w:r w:rsidR="001476B1">
        <w:rPr>
          <w:rFonts w:ascii="Arial" w:hAnsi="Arial" w:cs="Arial"/>
          <w:sz w:val="24"/>
          <w:szCs w:val="24"/>
        </w:rPr>
        <w:t>ption</w:t>
      </w:r>
      <w:r w:rsidR="00435FDE" w:rsidRPr="00C45DF5">
        <w:rPr>
          <w:rFonts w:ascii="Arial" w:hAnsi="Arial" w:cs="Arial"/>
          <w:sz w:val="24"/>
          <w:szCs w:val="24"/>
        </w:rPr>
        <w:t xml:space="preserve"> if they are able.</w:t>
      </w:r>
    </w:p>
    <w:p w14:paraId="2FA59984" w14:textId="77777777" w:rsidR="00E15E69" w:rsidRPr="00C45DF5" w:rsidRDefault="00E15E69" w:rsidP="0042794C">
      <w:pPr>
        <w:pStyle w:val="ListParagraph"/>
        <w:spacing w:line="276" w:lineRule="auto"/>
        <w:rPr>
          <w:rFonts w:ascii="Arial" w:hAnsi="Arial" w:cs="Arial"/>
          <w:sz w:val="24"/>
          <w:szCs w:val="24"/>
        </w:rPr>
      </w:pPr>
    </w:p>
    <w:p w14:paraId="6CFEB28B" w14:textId="172EDA8E" w:rsidR="0063350A" w:rsidRPr="00D90F75" w:rsidRDefault="00C71683" w:rsidP="0042794C">
      <w:pPr>
        <w:pStyle w:val="ListParagraph"/>
        <w:numPr>
          <w:ilvl w:val="0"/>
          <w:numId w:val="4"/>
        </w:numPr>
        <w:spacing w:line="276" w:lineRule="auto"/>
        <w:rPr>
          <w:rFonts w:ascii="Arial" w:hAnsi="Arial" w:cs="Arial"/>
          <w:sz w:val="24"/>
          <w:szCs w:val="24"/>
        </w:rPr>
      </w:pPr>
      <w:r w:rsidRPr="00C45DF5">
        <w:rPr>
          <w:rFonts w:ascii="Arial" w:hAnsi="Arial" w:cs="Arial"/>
          <w:sz w:val="24"/>
          <w:szCs w:val="24"/>
        </w:rPr>
        <w:t>W</w:t>
      </w:r>
      <w:r w:rsidR="0071509C" w:rsidRPr="00C45DF5">
        <w:rPr>
          <w:rFonts w:ascii="Arial" w:hAnsi="Arial" w:cs="Arial"/>
          <w:sz w:val="24"/>
          <w:szCs w:val="24"/>
        </w:rPr>
        <w:t xml:space="preserve">here face to face consultation is taking </w:t>
      </w:r>
      <w:r w:rsidR="00A03316" w:rsidRPr="00C45DF5">
        <w:rPr>
          <w:rFonts w:ascii="Arial" w:hAnsi="Arial" w:cs="Arial"/>
          <w:sz w:val="24"/>
          <w:szCs w:val="24"/>
        </w:rPr>
        <w:t>place,</w:t>
      </w:r>
      <w:r w:rsidR="0071509C" w:rsidRPr="00C45DF5">
        <w:rPr>
          <w:rFonts w:ascii="Arial" w:hAnsi="Arial" w:cs="Arial"/>
          <w:sz w:val="24"/>
          <w:szCs w:val="24"/>
        </w:rPr>
        <w:t xml:space="preserve"> </w:t>
      </w:r>
      <w:r w:rsidR="0059495D" w:rsidRPr="00C45DF5">
        <w:rPr>
          <w:rFonts w:ascii="Arial" w:hAnsi="Arial" w:cs="Arial"/>
          <w:sz w:val="24"/>
          <w:szCs w:val="24"/>
        </w:rPr>
        <w:t>we communicate</w:t>
      </w:r>
      <w:r w:rsidR="0071509C" w:rsidRPr="00C45DF5">
        <w:rPr>
          <w:rFonts w:ascii="Arial" w:hAnsi="Arial" w:cs="Arial"/>
          <w:sz w:val="24"/>
          <w:szCs w:val="24"/>
        </w:rPr>
        <w:t xml:space="preserve"> the </w:t>
      </w:r>
      <w:r w:rsidR="00EE5BB0" w:rsidRPr="00C45DF5">
        <w:rPr>
          <w:rFonts w:ascii="Arial" w:hAnsi="Arial" w:cs="Arial"/>
          <w:sz w:val="24"/>
          <w:szCs w:val="24"/>
        </w:rPr>
        <w:t>requirement to</w:t>
      </w:r>
      <w:r w:rsidR="0071509C" w:rsidRPr="00C45DF5">
        <w:rPr>
          <w:rFonts w:ascii="Arial" w:hAnsi="Arial" w:cs="Arial"/>
          <w:sz w:val="24"/>
          <w:szCs w:val="24"/>
        </w:rPr>
        <w:t xml:space="preserve"> provide BSL to English </w:t>
      </w:r>
      <w:r w:rsidRPr="00C45DF5">
        <w:rPr>
          <w:rFonts w:ascii="Arial" w:hAnsi="Arial" w:cs="Arial"/>
          <w:sz w:val="24"/>
          <w:szCs w:val="24"/>
        </w:rPr>
        <w:t>interpreters</w:t>
      </w:r>
      <w:r w:rsidR="0071509C" w:rsidRPr="00C45DF5">
        <w:rPr>
          <w:rFonts w:ascii="Arial" w:hAnsi="Arial" w:cs="Arial"/>
          <w:sz w:val="24"/>
          <w:szCs w:val="24"/>
        </w:rPr>
        <w:t xml:space="preserve">, especially where we are made aware of a personal requirement. </w:t>
      </w:r>
      <w:r w:rsidR="005E3AE3" w:rsidRPr="00C45DF5">
        <w:rPr>
          <w:rFonts w:ascii="Arial" w:hAnsi="Arial" w:cs="Arial"/>
          <w:sz w:val="24"/>
          <w:szCs w:val="24"/>
        </w:rPr>
        <w:t>Unfortunately,</w:t>
      </w:r>
      <w:r w:rsidR="00BD28FA" w:rsidRPr="00C45DF5">
        <w:rPr>
          <w:rFonts w:ascii="Arial" w:hAnsi="Arial" w:cs="Arial"/>
          <w:sz w:val="24"/>
          <w:szCs w:val="24"/>
        </w:rPr>
        <w:t xml:space="preserve"> due </w:t>
      </w:r>
      <w:r w:rsidR="0059495D" w:rsidRPr="00C45DF5">
        <w:rPr>
          <w:rFonts w:ascii="Arial" w:hAnsi="Arial" w:cs="Arial"/>
          <w:sz w:val="24"/>
          <w:szCs w:val="24"/>
        </w:rPr>
        <w:t>to interpreter</w:t>
      </w:r>
      <w:r w:rsidR="00BD28FA" w:rsidRPr="00C45DF5">
        <w:rPr>
          <w:rFonts w:ascii="Arial" w:hAnsi="Arial" w:cs="Arial"/>
          <w:sz w:val="24"/>
          <w:szCs w:val="24"/>
        </w:rPr>
        <w:t xml:space="preserve"> availability it </w:t>
      </w:r>
      <w:r w:rsidR="00BD2427">
        <w:rPr>
          <w:rFonts w:ascii="Arial" w:hAnsi="Arial" w:cs="Arial"/>
          <w:sz w:val="24"/>
          <w:szCs w:val="24"/>
        </w:rPr>
        <w:t xml:space="preserve">has not </w:t>
      </w:r>
      <w:r w:rsidR="00BD28FA" w:rsidRPr="00C45DF5">
        <w:rPr>
          <w:rFonts w:ascii="Arial" w:hAnsi="Arial" w:cs="Arial"/>
          <w:sz w:val="24"/>
          <w:szCs w:val="24"/>
        </w:rPr>
        <w:t xml:space="preserve">been possible to provide this </w:t>
      </w:r>
      <w:r w:rsidR="00A03316" w:rsidRPr="00C45DF5">
        <w:rPr>
          <w:rFonts w:ascii="Arial" w:hAnsi="Arial" w:cs="Arial"/>
          <w:sz w:val="24"/>
          <w:szCs w:val="24"/>
        </w:rPr>
        <w:t>for every occasion</w:t>
      </w:r>
      <w:r w:rsidR="00BD28FA" w:rsidRPr="00C45DF5">
        <w:rPr>
          <w:rFonts w:ascii="Arial" w:hAnsi="Arial" w:cs="Arial"/>
          <w:sz w:val="24"/>
          <w:szCs w:val="24"/>
        </w:rPr>
        <w:t>.</w:t>
      </w:r>
      <w:r w:rsidR="000554AA" w:rsidRPr="00C45DF5">
        <w:rPr>
          <w:rFonts w:ascii="Arial" w:hAnsi="Arial" w:cs="Arial"/>
          <w:sz w:val="24"/>
          <w:szCs w:val="24"/>
        </w:rPr>
        <w:t xml:space="preserve"> We continue to build </w:t>
      </w:r>
      <w:r w:rsidRPr="00C45DF5">
        <w:rPr>
          <w:rFonts w:ascii="Arial" w:hAnsi="Arial" w:cs="Arial"/>
          <w:sz w:val="24"/>
          <w:szCs w:val="24"/>
        </w:rPr>
        <w:t>good</w:t>
      </w:r>
      <w:r w:rsidR="000554AA" w:rsidRPr="00C45DF5">
        <w:rPr>
          <w:rFonts w:ascii="Arial" w:hAnsi="Arial" w:cs="Arial"/>
          <w:sz w:val="24"/>
          <w:szCs w:val="24"/>
        </w:rPr>
        <w:t xml:space="preserve"> practice to embed </w:t>
      </w:r>
      <w:r w:rsidR="00526AA4" w:rsidRPr="00C45DF5">
        <w:rPr>
          <w:rFonts w:ascii="Arial" w:hAnsi="Arial" w:cs="Arial"/>
          <w:sz w:val="24"/>
          <w:szCs w:val="24"/>
        </w:rPr>
        <w:t xml:space="preserve">BSL and other access requirements </w:t>
      </w:r>
      <w:r w:rsidR="00F01487" w:rsidRPr="00C45DF5">
        <w:rPr>
          <w:rFonts w:ascii="Arial" w:hAnsi="Arial" w:cs="Arial"/>
          <w:sz w:val="24"/>
          <w:szCs w:val="24"/>
        </w:rPr>
        <w:t>in</w:t>
      </w:r>
      <w:r w:rsidR="00BD2427">
        <w:rPr>
          <w:rFonts w:ascii="Arial" w:hAnsi="Arial" w:cs="Arial"/>
          <w:sz w:val="24"/>
          <w:szCs w:val="24"/>
        </w:rPr>
        <w:t>to</w:t>
      </w:r>
      <w:r w:rsidR="00526AA4" w:rsidRPr="00C45DF5">
        <w:rPr>
          <w:rFonts w:ascii="Arial" w:hAnsi="Arial" w:cs="Arial"/>
          <w:sz w:val="24"/>
          <w:szCs w:val="24"/>
        </w:rPr>
        <w:t xml:space="preserve"> our services</w:t>
      </w:r>
      <w:r w:rsidR="00E15E69" w:rsidRPr="00C45DF5">
        <w:rPr>
          <w:rFonts w:ascii="Arial" w:hAnsi="Arial" w:cs="Arial"/>
          <w:sz w:val="24"/>
          <w:szCs w:val="24"/>
        </w:rPr>
        <w:t>.</w:t>
      </w:r>
      <w:r w:rsidR="00526AA4" w:rsidRPr="00C45DF5">
        <w:rPr>
          <w:rFonts w:ascii="Arial" w:hAnsi="Arial" w:cs="Arial"/>
          <w:sz w:val="24"/>
          <w:szCs w:val="24"/>
        </w:rPr>
        <w:t xml:space="preserve"> This is </w:t>
      </w:r>
      <w:r w:rsidR="001A06C0">
        <w:rPr>
          <w:rFonts w:ascii="Arial" w:hAnsi="Arial" w:cs="Arial"/>
          <w:sz w:val="24"/>
          <w:szCs w:val="24"/>
        </w:rPr>
        <w:t>an integral part of the</w:t>
      </w:r>
      <w:r w:rsidR="007C5EE1">
        <w:rPr>
          <w:rFonts w:ascii="Arial" w:hAnsi="Arial" w:cs="Arial"/>
          <w:sz w:val="24"/>
          <w:szCs w:val="24"/>
        </w:rPr>
        <w:t xml:space="preserve"> </w:t>
      </w:r>
      <w:r w:rsidR="001A06C0">
        <w:rPr>
          <w:rFonts w:ascii="Arial" w:hAnsi="Arial" w:cs="Arial"/>
          <w:sz w:val="24"/>
          <w:szCs w:val="24"/>
        </w:rPr>
        <w:t xml:space="preserve">Council’s </w:t>
      </w:r>
      <w:r w:rsidR="00526AA4" w:rsidRPr="00C45DF5">
        <w:rPr>
          <w:rFonts w:ascii="Arial" w:hAnsi="Arial" w:cs="Arial"/>
          <w:sz w:val="24"/>
          <w:szCs w:val="24"/>
        </w:rPr>
        <w:t xml:space="preserve">new </w:t>
      </w:r>
      <w:r w:rsidR="00BD2427">
        <w:rPr>
          <w:rFonts w:ascii="Arial" w:hAnsi="Arial" w:cs="Arial"/>
          <w:sz w:val="24"/>
          <w:szCs w:val="24"/>
        </w:rPr>
        <w:t>C</w:t>
      </w:r>
      <w:r w:rsidR="00526AA4" w:rsidRPr="00C45DF5">
        <w:rPr>
          <w:rFonts w:ascii="Arial" w:hAnsi="Arial" w:cs="Arial"/>
          <w:sz w:val="24"/>
          <w:szCs w:val="24"/>
        </w:rPr>
        <w:t>ustomer strategy, launched in 2023.</w:t>
      </w:r>
    </w:p>
    <w:p w14:paraId="5D687D14" w14:textId="77777777" w:rsidR="00270B97" w:rsidRPr="00C45DF5" w:rsidRDefault="00270B97" w:rsidP="0042794C">
      <w:pPr>
        <w:pStyle w:val="ListParagraph"/>
        <w:spacing w:line="276" w:lineRule="auto"/>
        <w:rPr>
          <w:rFonts w:ascii="Arial" w:hAnsi="Arial" w:cs="Arial"/>
          <w:sz w:val="24"/>
          <w:szCs w:val="24"/>
        </w:rPr>
      </w:pPr>
    </w:p>
    <w:p w14:paraId="5B4198AE" w14:textId="7F5EDA2A" w:rsidR="00E25279" w:rsidRPr="00C45DF5" w:rsidRDefault="00C71683" w:rsidP="0042794C">
      <w:pPr>
        <w:pStyle w:val="ListParagraph"/>
        <w:numPr>
          <w:ilvl w:val="0"/>
          <w:numId w:val="4"/>
        </w:numPr>
        <w:spacing w:line="276" w:lineRule="auto"/>
        <w:rPr>
          <w:rFonts w:ascii="Arial" w:hAnsi="Arial" w:cs="Arial"/>
          <w:sz w:val="24"/>
          <w:szCs w:val="24"/>
        </w:rPr>
      </w:pPr>
      <w:r w:rsidRPr="00C45DF5">
        <w:rPr>
          <w:rFonts w:ascii="Arial" w:hAnsi="Arial" w:cs="Arial"/>
          <w:sz w:val="24"/>
          <w:szCs w:val="24"/>
        </w:rPr>
        <w:t>W</w:t>
      </w:r>
      <w:r w:rsidR="00E25279" w:rsidRPr="00C45DF5">
        <w:rPr>
          <w:rFonts w:ascii="Arial" w:hAnsi="Arial" w:cs="Arial"/>
          <w:sz w:val="24"/>
          <w:szCs w:val="24"/>
        </w:rPr>
        <w:t xml:space="preserve">hilst </w:t>
      </w:r>
      <w:r w:rsidR="004B3AD6">
        <w:rPr>
          <w:rFonts w:ascii="Arial" w:hAnsi="Arial" w:cs="Arial"/>
          <w:sz w:val="24"/>
          <w:szCs w:val="24"/>
        </w:rPr>
        <w:t>the council</w:t>
      </w:r>
      <w:r w:rsidR="00E25279" w:rsidRPr="00C45DF5">
        <w:rPr>
          <w:rFonts w:ascii="Arial" w:hAnsi="Arial" w:cs="Arial"/>
          <w:sz w:val="24"/>
          <w:szCs w:val="24"/>
        </w:rPr>
        <w:t xml:space="preserve"> do</w:t>
      </w:r>
      <w:r w:rsidR="004B3AD6">
        <w:rPr>
          <w:rFonts w:ascii="Arial" w:hAnsi="Arial" w:cs="Arial"/>
          <w:sz w:val="24"/>
          <w:szCs w:val="24"/>
        </w:rPr>
        <w:t>es</w:t>
      </w:r>
      <w:r w:rsidR="003D1F4D">
        <w:rPr>
          <w:rFonts w:ascii="Arial" w:hAnsi="Arial" w:cs="Arial"/>
          <w:sz w:val="24"/>
          <w:szCs w:val="24"/>
        </w:rPr>
        <w:t xml:space="preserve"> not</w:t>
      </w:r>
      <w:r w:rsidR="004B3AD6">
        <w:rPr>
          <w:rFonts w:ascii="Arial" w:hAnsi="Arial" w:cs="Arial"/>
          <w:sz w:val="24"/>
          <w:szCs w:val="24"/>
        </w:rPr>
        <w:t xml:space="preserve"> </w:t>
      </w:r>
      <w:r w:rsidR="00E25279" w:rsidRPr="00C45DF5">
        <w:rPr>
          <w:rFonts w:ascii="Arial" w:hAnsi="Arial" w:cs="Arial"/>
          <w:sz w:val="24"/>
          <w:szCs w:val="24"/>
        </w:rPr>
        <w:t>provide public transport</w:t>
      </w:r>
      <w:r w:rsidR="00641C40" w:rsidRPr="00C45DF5">
        <w:rPr>
          <w:rFonts w:ascii="Arial" w:hAnsi="Arial" w:cs="Arial"/>
          <w:sz w:val="24"/>
          <w:szCs w:val="24"/>
        </w:rPr>
        <w:t>,</w:t>
      </w:r>
      <w:r w:rsidR="00E25279" w:rsidRPr="00C45DF5">
        <w:rPr>
          <w:rFonts w:ascii="Arial" w:hAnsi="Arial" w:cs="Arial"/>
          <w:sz w:val="24"/>
          <w:szCs w:val="24"/>
        </w:rPr>
        <w:t xml:space="preserve"> we have encouraged public transport provider companies to develop and use technological solutions to support accessible information in transport hubs (for example </w:t>
      </w:r>
      <w:bookmarkStart w:id="7" w:name="_Hlk161996898"/>
      <w:r w:rsidR="00E25279" w:rsidRPr="00C45DF5">
        <w:rPr>
          <w:rFonts w:ascii="Arial" w:hAnsi="Arial" w:cs="Arial"/>
          <w:sz w:val="24"/>
          <w:szCs w:val="24"/>
        </w:rPr>
        <w:t xml:space="preserve">bus stops </w:t>
      </w:r>
      <w:bookmarkEnd w:id="7"/>
      <w:r w:rsidR="00E25279" w:rsidRPr="00C45DF5">
        <w:rPr>
          <w:rFonts w:ascii="Arial" w:hAnsi="Arial" w:cs="Arial"/>
          <w:sz w:val="24"/>
          <w:szCs w:val="24"/>
        </w:rPr>
        <w:t>and stations and train stations). We have had limited success.</w:t>
      </w:r>
    </w:p>
    <w:p w14:paraId="0097C3FE" w14:textId="77777777" w:rsidR="006B5E14" w:rsidRPr="00C45DF5" w:rsidRDefault="006B5E14" w:rsidP="0042794C">
      <w:pPr>
        <w:pStyle w:val="ListParagraph"/>
        <w:spacing w:line="276" w:lineRule="auto"/>
        <w:rPr>
          <w:rFonts w:ascii="Arial" w:hAnsi="Arial" w:cs="Arial"/>
          <w:sz w:val="24"/>
          <w:szCs w:val="24"/>
        </w:rPr>
      </w:pPr>
    </w:p>
    <w:p w14:paraId="20B2A605" w14:textId="41DB8C6F" w:rsidR="006B5E14" w:rsidRDefault="006B5E14" w:rsidP="0042794C">
      <w:pPr>
        <w:pStyle w:val="ListParagraph"/>
        <w:numPr>
          <w:ilvl w:val="0"/>
          <w:numId w:val="4"/>
        </w:numPr>
        <w:spacing w:line="276" w:lineRule="auto"/>
        <w:rPr>
          <w:rFonts w:ascii="Arial" w:hAnsi="Arial" w:cs="Arial"/>
          <w:sz w:val="24"/>
          <w:szCs w:val="24"/>
        </w:rPr>
      </w:pPr>
      <w:r w:rsidRPr="00C45DF5">
        <w:rPr>
          <w:rFonts w:ascii="Arial" w:hAnsi="Arial" w:cs="Arial"/>
          <w:sz w:val="24"/>
          <w:szCs w:val="24"/>
        </w:rPr>
        <w:t xml:space="preserve">Refreshed our </w:t>
      </w:r>
      <w:r w:rsidR="004B3AD6">
        <w:rPr>
          <w:rFonts w:ascii="Arial" w:hAnsi="Arial" w:cs="Arial"/>
          <w:sz w:val="24"/>
          <w:szCs w:val="24"/>
        </w:rPr>
        <w:t xml:space="preserve">equality </w:t>
      </w:r>
      <w:r w:rsidRPr="00C45DF5">
        <w:rPr>
          <w:rFonts w:ascii="Arial" w:hAnsi="Arial" w:cs="Arial"/>
          <w:sz w:val="24"/>
          <w:szCs w:val="24"/>
        </w:rPr>
        <w:t xml:space="preserve">monitoring guidance to include a </w:t>
      </w:r>
      <w:r w:rsidR="004B3AD6">
        <w:rPr>
          <w:rFonts w:ascii="Arial" w:hAnsi="Arial" w:cs="Arial"/>
          <w:sz w:val="24"/>
          <w:szCs w:val="24"/>
        </w:rPr>
        <w:t xml:space="preserve">BSL </w:t>
      </w:r>
      <w:r w:rsidRPr="00C45DF5">
        <w:rPr>
          <w:rFonts w:ascii="Arial" w:hAnsi="Arial" w:cs="Arial"/>
          <w:sz w:val="24"/>
          <w:szCs w:val="24"/>
        </w:rPr>
        <w:t>question.</w:t>
      </w:r>
    </w:p>
    <w:p w14:paraId="0F5AD2E5" w14:textId="77777777" w:rsidR="004C4B3E" w:rsidRPr="004C4B3E" w:rsidRDefault="004C4B3E" w:rsidP="0042794C">
      <w:pPr>
        <w:pStyle w:val="ListParagraph"/>
        <w:spacing w:line="276" w:lineRule="auto"/>
        <w:rPr>
          <w:rFonts w:ascii="Arial" w:hAnsi="Arial" w:cs="Arial"/>
          <w:sz w:val="24"/>
          <w:szCs w:val="24"/>
        </w:rPr>
      </w:pPr>
    </w:p>
    <w:p w14:paraId="7EF9868B" w14:textId="1EC89E95" w:rsidR="004C4B3E" w:rsidRDefault="004C4B3E" w:rsidP="0042794C">
      <w:pPr>
        <w:pStyle w:val="ListParagraph"/>
        <w:numPr>
          <w:ilvl w:val="0"/>
          <w:numId w:val="4"/>
        </w:numPr>
        <w:spacing w:after="0" w:line="276" w:lineRule="auto"/>
        <w:rPr>
          <w:rFonts w:ascii="Arial" w:hAnsi="Arial" w:cs="Arial"/>
          <w:sz w:val="24"/>
          <w:szCs w:val="24"/>
        </w:rPr>
      </w:pPr>
      <w:r w:rsidRPr="004C4B3E">
        <w:rPr>
          <w:rFonts w:ascii="Arial" w:hAnsi="Arial" w:cs="Arial"/>
          <w:sz w:val="24"/>
          <w:szCs w:val="24"/>
        </w:rPr>
        <w:t>Provide</w:t>
      </w:r>
      <w:r w:rsidR="00BD2427">
        <w:rPr>
          <w:rFonts w:ascii="Arial" w:hAnsi="Arial" w:cs="Arial"/>
          <w:sz w:val="24"/>
          <w:szCs w:val="24"/>
        </w:rPr>
        <w:t>d</w:t>
      </w:r>
      <w:r w:rsidRPr="004C4B3E">
        <w:rPr>
          <w:rFonts w:ascii="Arial" w:hAnsi="Arial" w:cs="Arial"/>
          <w:sz w:val="24"/>
          <w:szCs w:val="24"/>
        </w:rPr>
        <w:t xml:space="preserve"> links to Scottish </w:t>
      </w:r>
      <w:r w:rsidR="00C953AB" w:rsidRPr="004C4B3E">
        <w:rPr>
          <w:rFonts w:ascii="Arial" w:hAnsi="Arial" w:cs="Arial"/>
          <w:sz w:val="24"/>
          <w:szCs w:val="24"/>
        </w:rPr>
        <w:t>Book trust</w:t>
      </w:r>
      <w:r w:rsidRPr="004C4B3E">
        <w:rPr>
          <w:rFonts w:ascii="Arial" w:hAnsi="Arial" w:cs="Arial"/>
          <w:sz w:val="24"/>
          <w:szCs w:val="24"/>
        </w:rPr>
        <w:t xml:space="preserve"> pages for BSL and Call Scotland resources within the Bookbug pages on the </w:t>
      </w:r>
      <w:r w:rsidR="0059495D" w:rsidRPr="004C4B3E">
        <w:rPr>
          <w:rFonts w:ascii="Arial" w:hAnsi="Arial" w:cs="Arial"/>
          <w:sz w:val="24"/>
          <w:szCs w:val="24"/>
        </w:rPr>
        <w:t>library’s</w:t>
      </w:r>
      <w:r w:rsidRPr="004C4B3E">
        <w:rPr>
          <w:rFonts w:ascii="Arial" w:hAnsi="Arial" w:cs="Arial"/>
          <w:sz w:val="24"/>
          <w:szCs w:val="24"/>
        </w:rPr>
        <w:t xml:space="preserve"> website. </w:t>
      </w:r>
    </w:p>
    <w:p w14:paraId="45AB8240" w14:textId="77777777" w:rsidR="004C4B3E" w:rsidRPr="004C4B3E" w:rsidRDefault="004C4B3E" w:rsidP="0042794C">
      <w:pPr>
        <w:pStyle w:val="ListParagraph"/>
        <w:spacing w:line="276" w:lineRule="auto"/>
        <w:rPr>
          <w:rFonts w:ascii="Arial" w:hAnsi="Arial" w:cs="Arial"/>
          <w:sz w:val="24"/>
          <w:szCs w:val="24"/>
        </w:rPr>
      </w:pPr>
    </w:p>
    <w:p w14:paraId="71304D2C" w14:textId="32A6FDBD" w:rsidR="00270B97" w:rsidRPr="004C4B3E" w:rsidRDefault="00C71683" w:rsidP="0042794C">
      <w:pPr>
        <w:pStyle w:val="ListParagraph"/>
        <w:numPr>
          <w:ilvl w:val="0"/>
          <w:numId w:val="4"/>
        </w:numPr>
        <w:spacing w:after="0" w:line="276" w:lineRule="auto"/>
        <w:rPr>
          <w:rFonts w:ascii="Arial" w:hAnsi="Arial" w:cs="Arial"/>
          <w:sz w:val="24"/>
          <w:szCs w:val="24"/>
        </w:rPr>
      </w:pPr>
      <w:r w:rsidRPr="004C4B3E">
        <w:rPr>
          <w:rFonts w:ascii="Arial" w:hAnsi="Arial" w:cs="Arial"/>
          <w:sz w:val="24"/>
          <w:szCs w:val="24"/>
        </w:rPr>
        <w:t>W</w:t>
      </w:r>
      <w:r w:rsidR="00DB5013" w:rsidRPr="004C4B3E">
        <w:rPr>
          <w:rFonts w:ascii="Arial" w:hAnsi="Arial" w:cs="Arial"/>
          <w:sz w:val="24"/>
          <w:szCs w:val="24"/>
        </w:rPr>
        <w:t xml:space="preserve">e </w:t>
      </w:r>
      <w:r w:rsidR="00D63F11" w:rsidRPr="004C4B3E">
        <w:rPr>
          <w:rFonts w:ascii="Arial" w:hAnsi="Arial" w:cs="Arial"/>
          <w:sz w:val="24"/>
          <w:szCs w:val="24"/>
        </w:rPr>
        <w:t xml:space="preserve">continue to </w:t>
      </w:r>
      <w:r w:rsidR="00D81FAB" w:rsidRPr="004C4B3E">
        <w:rPr>
          <w:rFonts w:ascii="Arial" w:hAnsi="Arial" w:cs="Arial"/>
          <w:sz w:val="24"/>
          <w:szCs w:val="24"/>
        </w:rPr>
        <w:t>support BSL</w:t>
      </w:r>
      <w:r w:rsidR="00270B97" w:rsidRPr="004C4B3E">
        <w:rPr>
          <w:rFonts w:ascii="Arial" w:hAnsi="Arial" w:cs="Arial"/>
          <w:sz w:val="24"/>
          <w:szCs w:val="24"/>
        </w:rPr>
        <w:t xml:space="preserve"> users </w:t>
      </w:r>
      <w:r w:rsidR="00D63F11" w:rsidRPr="004C4B3E">
        <w:rPr>
          <w:rFonts w:ascii="Arial" w:hAnsi="Arial" w:cs="Arial"/>
          <w:sz w:val="24"/>
          <w:szCs w:val="24"/>
        </w:rPr>
        <w:t>into</w:t>
      </w:r>
      <w:r w:rsidR="00270B97" w:rsidRPr="004C4B3E">
        <w:rPr>
          <w:rFonts w:ascii="Arial" w:hAnsi="Arial" w:cs="Arial"/>
          <w:sz w:val="24"/>
          <w:szCs w:val="24"/>
        </w:rPr>
        <w:t xml:space="preserve"> work and training opportunities</w:t>
      </w:r>
      <w:r w:rsidR="00DB5013" w:rsidRPr="004C4B3E">
        <w:rPr>
          <w:rFonts w:ascii="Arial" w:hAnsi="Arial" w:cs="Arial"/>
          <w:sz w:val="24"/>
          <w:szCs w:val="24"/>
        </w:rPr>
        <w:t xml:space="preserve"> when approached</w:t>
      </w:r>
      <w:r w:rsidR="00BD2427">
        <w:rPr>
          <w:rFonts w:ascii="Arial" w:hAnsi="Arial" w:cs="Arial"/>
          <w:sz w:val="24"/>
          <w:szCs w:val="24"/>
        </w:rPr>
        <w:t xml:space="preserve"> or referred</w:t>
      </w:r>
      <w:r w:rsidR="00270B97" w:rsidRPr="004C4B3E">
        <w:rPr>
          <w:rFonts w:ascii="Arial" w:hAnsi="Arial" w:cs="Arial"/>
          <w:sz w:val="24"/>
          <w:szCs w:val="24"/>
        </w:rPr>
        <w:t xml:space="preserve">. This continues in our implementation of the </w:t>
      </w:r>
      <w:hyperlink r:id="rId18" w:history="1">
        <w:r w:rsidR="00270B97" w:rsidRPr="004C4B3E">
          <w:rPr>
            <w:rStyle w:val="Hyperlink"/>
            <w:rFonts w:ascii="Arial" w:hAnsi="Arial" w:cs="Arial"/>
            <w:sz w:val="24"/>
            <w:szCs w:val="24"/>
          </w:rPr>
          <w:t>No one left behind</w:t>
        </w:r>
        <w:r w:rsidR="008D12C0" w:rsidRPr="004C4B3E">
          <w:rPr>
            <w:rStyle w:val="Hyperlink"/>
            <w:rFonts w:ascii="Arial" w:hAnsi="Arial" w:cs="Arial"/>
            <w:sz w:val="24"/>
            <w:szCs w:val="24"/>
          </w:rPr>
          <w:t>-Employability Scotland</w:t>
        </w:r>
      </w:hyperlink>
      <w:r w:rsidR="00270B97" w:rsidRPr="004C4B3E">
        <w:rPr>
          <w:rFonts w:ascii="Arial" w:hAnsi="Arial" w:cs="Arial"/>
          <w:sz w:val="24"/>
          <w:szCs w:val="24"/>
        </w:rPr>
        <w:t xml:space="preserve"> </w:t>
      </w:r>
      <w:r w:rsidR="00DB5013" w:rsidRPr="004C4B3E">
        <w:rPr>
          <w:rFonts w:ascii="Arial" w:hAnsi="Arial" w:cs="Arial"/>
          <w:sz w:val="24"/>
          <w:szCs w:val="24"/>
        </w:rPr>
        <w:t>work.</w:t>
      </w:r>
    </w:p>
    <w:p w14:paraId="5BD0B8BB" w14:textId="77777777" w:rsidR="00D63F11" w:rsidRPr="00C45DF5" w:rsidRDefault="00D63F11" w:rsidP="0042794C">
      <w:pPr>
        <w:pStyle w:val="ListParagraph"/>
        <w:spacing w:line="276" w:lineRule="auto"/>
        <w:rPr>
          <w:rFonts w:ascii="Arial" w:hAnsi="Arial" w:cs="Arial"/>
          <w:sz w:val="24"/>
          <w:szCs w:val="24"/>
        </w:rPr>
      </w:pPr>
    </w:p>
    <w:p w14:paraId="1455172A" w14:textId="1AE553E1" w:rsidR="00BD5335" w:rsidRPr="00DB541D" w:rsidRDefault="00BD5335" w:rsidP="006A2B9C">
      <w:pPr>
        <w:spacing w:line="276" w:lineRule="auto"/>
        <w:rPr>
          <w:rFonts w:ascii="Arial" w:eastAsiaTheme="majorEastAsia" w:hAnsi="Arial" w:cs="Arial"/>
          <w:color w:val="2F5496" w:themeColor="accent1" w:themeShade="BF"/>
          <w:sz w:val="28"/>
          <w:szCs w:val="28"/>
        </w:rPr>
      </w:pPr>
      <w:bookmarkStart w:id="8" w:name="_Hlk161502084"/>
      <w:r w:rsidRPr="00DB541D">
        <w:rPr>
          <w:rFonts w:ascii="Arial" w:eastAsiaTheme="majorEastAsia" w:hAnsi="Arial" w:cs="Arial"/>
          <w:color w:val="2F5496" w:themeColor="accent1" w:themeShade="BF"/>
          <w:sz w:val="28"/>
          <w:szCs w:val="28"/>
        </w:rPr>
        <w:t xml:space="preserve">Developing </w:t>
      </w:r>
      <w:r w:rsidR="00A117D8" w:rsidRPr="00DB541D">
        <w:rPr>
          <w:rFonts w:ascii="Arial" w:eastAsiaTheme="majorEastAsia" w:hAnsi="Arial" w:cs="Arial"/>
          <w:color w:val="2F5496" w:themeColor="accent1" w:themeShade="BF"/>
          <w:sz w:val="28"/>
          <w:szCs w:val="28"/>
        </w:rPr>
        <w:t xml:space="preserve">the </w:t>
      </w:r>
      <w:r w:rsidRPr="00DB541D">
        <w:rPr>
          <w:rFonts w:ascii="Arial" w:eastAsiaTheme="majorEastAsia" w:hAnsi="Arial" w:cs="Arial"/>
          <w:color w:val="2F5496" w:themeColor="accent1" w:themeShade="BF"/>
          <w:sz w:val="28"/>
          <w:szCs w:val="28"/>
        </w:rPr>
        <w:t>2024-2030</w:t>
      </w:r>
      <w:r w:rsidR="001A06C0" w:rsidRPr="00DB541D">
        <w:rPr>
          <w:rFonts w:ascii="Arial" w:eastAsiaTheme="majorEastAsia" w:hAnsi="Arial" w:cs="Arial"/>
          <w:color w:val="2F5496" w:themeColor="accent1" w:themeShade="BF"/>
          <w:sz w:val="28"/>
          <w:szCs w:val="28"/>
        </w:rPr>
        <w:t xml:space="preserve"> Pl</w:t>
      </w:r>
      <w:r w:rsidRPr="00DB541D">
        <w:rPr>
          <w:rFonts w:ascii="Arial" w:eastAsiaTheme="majorEastAsia" w:hAnsi="Arial" w:cs="Arial"/>
          <w:color w:val="2F5496" w:themeColor="accent1" w:themeShade="BF"/>
          <w:sz w:val="28"/>
          <w:szCs w:val="28"/>
        </w:rPr>
        <w:t>an</w:t>
      </w:r>
    </w:p>
    <w:p w14:paraId="329615D8" w14:textId="665EF57F" w:rsidR="00760A72" w:rsidRPr="00C45DF5" w:rsidRDefault="00D63F11" w:rsidP="007A6A57">
      <w:pPr>
        <w:spacing w:line="276" w:lineRule="auto"/>
        <w:rPr>
          <w:rFonts w:ascii="Arial" w:hAnsi="Arial" w:cs="Arial"/>
          <w:sz w:val="24"/>
          <w:szCs w:val="24"/>
        </w:rPr>
      </w:pPr>
      <w:bookmarkStart w:id="9" w:name="_Hlk163895874"/>
      <w:bookmarkEnd w:id="8"/>
      <w:r w:rsidRPr="00C45DF5">
        <w:rPr>
          <w:rFonts w:ascii="Arial" w:hAnsi="Arial" w:cs="Arial"/>
          <w:sz w:val="24"/>
          <w:szCs w:val="24"/>
        </w:rPr>
        <w:t xml:space="preserve">In </w:t>
      </w:r>
      <w:r w:rsidR="004B3AD6">
        <w:rPr>
          <w:rFonts w:ascii="Arial" w:hAnsi="Arial" w:cs="Arial"/>
          <w:sz w:val="24"/>
          <w:szCs w:val="24"/>
        </w:rPr>
        <w:t xml:space="preserve">March </w:t>
      </w:r>
      <w:r w:rsidRPr="00C45DF5">
        <w:rPr>
          <w:rFonts w:ascii="Arial" w:hAnsi="Arial" w:cs="Arial"/>
          <w:sz w:val="24"/>
          <w:szCs w:val="24"/>
        </w:rPr>
        <w:t xml:space="preserve">2024, </w:t>
      </w:r>
      <w:r w:rsidR="001A06C0">
        <w:rPr>
          <w:rFonts w:ascii="Arial" w:hAnsi="Arial" w:cs="Arial"/>
          <w:sz w:val="24"/>
          <w:szCs w:val="24"/>
        </w:rPr>
        <w:t xml:space="preserve">the Council </w:t>
      </w:r>
      <w:r w:rsidRPr="00C45DF5">
        <w:rPr>
          <w:rFonts w:ascii="Arial" w:hAnsi="Arial" w:cs="Arial"/>
          <w:sz w:val="24"/>
          <w:szCs w:val="24"/>
        </w:rPr>
        <w:t xml:space="preserve">held two engagement events with the support of </w:t>
      </w:r>
      <w:r w:rsidR="00406A61">
        <w:rPr>
          <w:rFonts w:ascii="Arial" w:hAnsi="Arial" w:cs="Arial"/>
          <w:sz w:val="24"/>
          <w:szCs w:val="24"/>
        </w:rPr>
        <w:t xml:space="preserve">NHS </w:t>
      </w:r>
      <w:r w:rsidRPr="00C45DF5">
        <w:rPr>
          <w:rFonts w:ascii="Arial" w:hAnsi="Arial" w:cs="Arial"/>
          <w:sz w:val="24"/>
          <w:szCs w:val="24"/>
        </w:rPr>
        <w:t xml:space="preserve">Lothian </w:t>
      </w:r>
      <w:r w:rsidR="00406A61">
        <w:rPr>
          <w:rFonts w:ascii="Arial" w:hAnsi="Arial" w:cs="Arial"/>
          <w:sz w:val="24"/>
          <w:szCs w:val="24"/>
        </w:rPr>
        <w:t>c</w:t>
      </w:r>
      <w:r w:rsidRPr="00C45DF5">
        <w:rPr>
          <w:rFonts w:ascii="Arial" w:hAnsi="Arial" w:cs="Arial"/>
          <w:sz w:val="24"/>
          <w:szCs w:val="24"/>
        </w:rPr>
        <w:t xml:space="preserve">olleagues and the British Deaf Association (BDA). </w:t>
      </w:r>
      <w:bookmarkEnd w:id="9"/>
      <w:r w:rsidR="00760A72" w:rsidRPr="00C45DF5">
        <w:rPr>
          <w:rFonts w:ascii="Arial" w:hAnsi="Arial" w:cs="Arial"/>
          <w:sz w:val="24"/>
          <w:szCs w:val="24"/>
        </w:rPr>
        <w:t xml:space="preserve">Those present were asked to consider: </w:t>
      </w:r>
    </w:p>
    <w:p w14:paraId="172E7E62" w14:textId="15326A3C" w:rsidR="00760A72" w:rsidRPr="00C45DF5" w:rsidRDefault="00760A72" w:rsidP="0042794C">
      <w:pPr>
        <w:numPr>
          <w:ilvl w:val="0"/>
          <w:numId w:val="5"/>
        </w:numPr>
        <w:spacing w:line="276" w:lineRule="auto"/>
        <w:contextualSpacing/>
        <w:rPr>
          <w:rFonts w:ascii="Arial" w:hAnsi="Arial" w:cs="Arial"/>
          <w:sz w:val="24"/>
          <w:szCs w:val="24"/>
        </w:rPr>
      </w:pPr>
      <w:r w:rsidRPr="00C45DF5">
        <w:rPr>
          <w:rFonts w:ascii="Arial" w:hAnsi="Arial" w:cs="Arial"/>
          <w:sz w:val="24"/>
          <w:szCs w:val="24"/>
        </w:rPr>
        <w:t>What is working well?</w:t>
      </w:r>
    </w:p>
    <w:p w14:paraId="6DB33178" w14:textId="77777777" w:rsidR="00760A72" w:rsidRPr="00C45DF5" w:rsidRDefault="00760A72" w:rsidP="0042794C">
      <w:pPr>
        <w:numPr>
          <w:ilvl w:val="0"/>
          <w:numId w:val="5"/>
        </w:numPr>
        <w:spacing w:line="276" w:lineRule="auto"/>
        <w:contextualSpacing/>
        <w:rPr>
          <w:rFonts w:ascii="Arial" w:hAnsi="Arial" w:cs="Arial"/>
          <w:sz w:val="24"/>
          <w:szCs w:val="24"/>
        </w:rPr>
      </w:pPr>
      <w:r w:rsidRPr="00C45DF5">
        <w:rPr>
          <w:rFonts w:ascii="Arial" w:hAnsi="Arial" w:cs="Arial"/>
          <w:sz w:val="24"/>
          <w:szCs w:val="24"/>
        </w:rPr>
        <w:t>What could be better?</w:t>
      </w:r>
    </w:p>
    <w:p w14:paraId="0E7DA775" w14:textId="77777777" w:rsidR="00760A72" w:rsidRPr="00C45DF5" w:rsidRDefault="00760A72" w:rsidP="0042794C">
      <w:pPr>
        <w:numPr>
          <w:ilvl w:val="0"/>
          <w:numId w:val="5"/>
        </w:numPr>
        <w:spacing w:line="276" w:lineRule="auto"/>
        <w:contextualSpacing/>
        <w:rPr>
          <w:rFonts w:ascii="Arial" w:hAnsi="Arial" w:cs="Arial"/>
          <w:sz w:val="24"/>
          <w:szCs w:val="24"/>
        </w:rPr>
      </w:pPr>
      <w:r w:rsidRPr="00C45DF5">
        <w:rPr>
          <w:rFonts w:ascii="Arial" w:hAnsi="Arial" w:cs="Arial"/>
          <w:sz w:val="24"/>
          <w:szCs w:val="24"/>
        </w:rPr>
        <w:t>What matters to you?</w:t>
      </w:r>
    </w:p>
    <w:p w14:paraId="019BBFC1" w14:textId="77777777" w:rsidR="005E64B4" w:rsidRDefault="00760A72" w:rsidP="0042794C">
      <w:pPr>
        <w:numPr>
          <w:ilvl w:val="0"/>
          <w:numId w:val="5"/>
        </w:numPr>
        <w:spacing w:line="276" w:lineRule="auto"/>
        <w:contextualSpacing/>
        <w:rPr>
          <w:rFonts w:ascii="Arial" w:hAnsi="Arial" w:cs="Arial"/>
          <w:sz w:val="24"/>
          <w:szCs w:val="24"/>
        </w:rPr>
      </w:pPr>
      <w:r w:rsidRPr="00C45DF5">
        <w:rPr>
          <w:rFonts w:ascii="Arial" w:hAnsi="Arial" w:cs="Arial"/>
          <w:sz w:val="24"/>
          <w:szCs w:val="24"/>
        </w:rPr>
        <w:t>What do we need to do?</w:t>
      </w:r>
    </w:p>
    <w:p w14:paraId="68503F35" w14:textId="77777777" w:rsidR="005E64B4" w:rsidRDefault="005E64B4" w:rsidP="005E64B4">
      <w:pPr>
        <w:spacing w:line="276" w:lineRule="auto"/>
        <w:contextualSpacing/>
        <w:rPr>
          <w:rFonts w:ascii="Arial" w:hAnsi="Arial" w:cs="Arial"/>
          <w:sz w:val="24"/>
          <w:szCs w:val="24"/>
        </w:rPr>
      </w:pPr>
    </w:p>
    <w:p w14:paraId="3E1A7288" w14:textId="4F180A4E" w:rsidR="001A06C0" w:rsidRPr="005E64B4" w:rsidRDefault="001A06C0" w:rsidP="005E64B4">
      <w:pPr>
        <w:spacing w:line="276" w:lineRule="auto"/>
        <w:contextualSpacing/>
        <w:rPr>
          <w:rFonts w:ascii="Arial" w:hAnsi="Arial" w:cs="Arial"/>
          <w:sz w:val="24"/>
          <w:szCs w:val="24"/>
        </w:rPr>
      </w:pPr>
      <w:r w:rsidRPr="005E64B4">
        <w:rPr>
          <w:rFonts w:ascii="Arial" w:hAnsi="Arial" w:cs="Arial"/>
          <w:sz w:val="24"/>
          <w:szCs w:val="24"/>
        </w:rPr>
        <w:t xml:space="preserve">Feedback from participants </w:t>
      </w:r>
      <w:r w:rsidR="000C7DB2" w:rsidRPr="005E64B4">
        <w:rPr>
          <w:rFonts w:ascii="Arial" w:hAnsi="Arial" w:cs="Arial"/>
          <w:sz w:val="24"/>
          <w:szCs w:val="24"/>
        </w:rPr>
        <w:t xml:space="preserve">highlighted </w:t>
      </w:r>
      <w:r w:rsidR="00F13487" w:rsidRPr="005E64B4">
        <w:rPr>
          <w:rFonts w:ascii="Arial" w:hAnsi="Arial" w:cs="Arial"/>
          <w:sz w:val="24"/>
          <w:szCs w:val="24"/>
        </w:rPr>
        <w:t>frustration</w:t>
      </w:r>
      <w:r w:rsidR="0023086E" w:rsidRPr="005E64B4">
        <w:rPr>
          <w:rFonts w:ascii="Arial" w:hAnsi="Arial" w:cs="Arial"/>
          <w:sz w:val="24"/>
          <w:szCs w:val="24"/>
        </w:rPr>
        <w:t xml:space="preserve"> with East Lothian Council and the Health and Social </w:t>
      </w:r>
      <w:r w:rsidR="00F03F44" w:rsidRPr="005E64B4">
        <w:rPr>
          <w:rFonts w:ascii="Arial" w:hAnsi="Arial" w:cs="Arial"/>
          <w:sz w:val="24"/>
          <w:szCs w:val="24"/>
        </w:rPr>
        <w:t>C</w:t>
      </w:r>
      <w:r w:rsidR="0023086E" w:rsidRPr="005E64B4">
        <w:rPr>
          <w:rFonts w:ascii="Arial" w:hAnsi="Arial" w:cs="Arial"/>
          <w:sz w:val="24"/>
          <w:szCs w:val="24"/>
        </w:rPr>
        <w:t xml:space="preserve">are </w:t>
      </w:r>
      <w:r w:rsidR="00F03F44" w:rsidRPr="005E64B4">
        <w:rPr>
          <w:rFonts w:ascii="Arial" w:hAnsi="Arial" w:cs="Arial"/>
          <w:sz w:val="24"/>
          <w:szCs w:val="24"/>
        </w:rPr>
        <w:t>P</w:t>
      </w:r>
      <w:r w:rsidR="0023086E" w:rsidRPr="005E64B4">
        <w:rPr>
          <w:rFonts w:ascii="Arial" w:hAnsi="Arial" w:cs="Arial"/>
          <w:sz w:val="24"/>
          <w:szCs w:val="24"/>
        </w:rPr>
        <w:t>artnership</w:t>
      </w:r>
      <w:r w:rsidR="00F13487" w:rsidRPr="005E64B4">
        <w:rPr>
          <w:rFonts w:ascii="Arial" w:hAnsi="Arial" w:cs="Arial"/>
          <w:sz w:val="24"/>
          <w:szCs w:val="24"/>
        </w:rPr>
        <w:t xml:space="preserve"> in relation to</w:t>
      </w:r>
      <w:r w:rsidR="000C7DB2" w:rsidRPr="005E64B4">
        <w:rPr>
          <w:rFonts w:ascii="Arial" w:hAnsi="Arial" w:cs="Arial"/>
          <w:sz w:val="24"/>
          <w:szCs w:val="24"/>
        </w:rPr>
        <w:t xml:space="preserve"> </w:t>
      </w:r>
      <w:r w:rsidR="00295A34" w:rsidRPr="005E64B4">
        <w:rPr>
          <w:rFonts w:ascii="Arial" w:hAnsi="Arial" w:cs="Arial"/>
          <w:sz w:val="24"/>
          <w:szCs w:val="24"/>
        </w:rPr>
        <w:t xml:space="preserve">BSL </w:t>
      </w:r>
      <w:r w:rsidR="00F13487" w:rsidRPr="005E64B4">
        <w:rPr>
          <w:rFonts w:ascii="Arial" w:hAnsi="Arial" w:cs="Arial"/>
          <w:sz w:val="24"/>
          <w:szCs w:val="24"/>
        </w:rPr>
        <w:t>communication</w:t>
      </w:r>
      <w:r w:rsidR="00295A34" w:rsidRPr="005E64B4">
        <w:rPr>
          <w:rFonts w:ascii="Arial" w:hAnsi="Arial" w:cs="Arial"/>
          <w:sz w:val="24"/>
          <w:szCs w:val="24"/>
        </w:rPr>
        <w:t>,</w:t>
      </w:r>
      <w:r w:rsidR="000C7DB2" w:rsidRPr="005E64B4">
        <w:rPr>
          <w:rFonts w:ascii="Arial" w:hAnsi="Arial" w:cs="Arial"/>
          <w:sz w:val="24"/>
          <w:szCs w:val="24"/>
        </w:rPr>
        <w:t xml:space="preserve"> information</w:t>
      </w:r>
      <w:r w:rsidR="006536E6" w:rsidRPr="005E64B4">
        <w:rPr>
          <w:rFonts w:ascii="Arial" w:hAnsi="Arial" w:cs="Arial"/>
          <w:sz w:val="24"/>
          <w:szCs w:val="24"/>
        </w:rPr>
        <w:t xml:space="preserve"> </w:t>
      </w:r>
      <w:r w:rsidR="00352105" w:rsidRPr="005E64B4">
        <w:rPr>
          <w:rFonts w:ascii="Arial" w:hAnsi="Arial" w:cs="Arial"/>
          <w:sz w:val="24"/>
          <w:szCs w:val="24"/>
        </w:rPr>
        <w:t>and availability</w:t>
      </w:r>
      <w:r w:rsidR="009B56CA" w:rsidRPr="005E64B4">
        <w:rPr>
          <w:rFonts w:ascii="Arial" w:hAnsi="Arial" w:cs="Arial"/>
          <w:sz w:val="24"/>
          <w:szCs w:val="24"/>
        </w:rPr>
        <w:t>;</w:t>
      </w:r>
      <w:r w:rsidR="00C62FBD" w:rsidRPr="005E64B4">
        <w:rPr>
          <w:rFonts w:ascii="Arial" w:hAnsi="Arial" w:cs="Arial"/>
          <w:sz w:val="24"/>
          <w:szCs w:val="24"/>
        </w:rPr>
        <w:t xml:space="preserve"> </w:t>
      </w:r>
      <w:r w:rsidR="009B56CA" w:rsidRPr="005E64B4">
        <w:rPr>
          <w:rFonts w:ascii="Arial" w:hAnsi="Arial" w:cs="Arial"/>
          <w:sz w:val="24"/>
          <w:szCs w:val="24"/>
        </w:rPr>
        <w:t>i</w:t>
      </w:r>
      <w:r w:rsidR="00C23C18" w:rsidRPr="005E64B4">
        <w:rPr>
          <w:rFonts w:ascii="Arial" w:hAnsi="Arial" w:cs="Arial"/>
          <w:sz w:val="24"/>
          <w:szCs w:val="24"/>
        </w:rPr>
        <w:t>n particular</w:t>
      </w:r>
      <w:r w:rsidR="009B56CA" w:rsidRPr="005E64B4">
        <w:rPr>
          <w:rFonts w:ascii="Arial" w:hAnsi="Arial" w:cs="Arial"/>
          <w:sz w:val="24"/>
          <w:szCs w:val="24"/>
        </w:rPr>
        <w:t>,</w:t>
      </w:r>
      <w:r w:rsidR="00C23C18" w:rsidRPr="005E64B4">
        <w:rPr>
          <w:rFonts w:ascii="Arial" w:hAnsi="Arial" w:cs="Arial"/>
          <w:sz w:val="24"/>
          <w:szCs w:val="24"/>
        </w:rPr>
        <w:t xml:space="preserve"> </w:t>
      </w:r>
      <w:r w:rsidR="00D81FAB" w:rsidRPr="005E64B4">
        <w:rPr>
          <w:rFonts w:ascii="Arial" w:hAnsi="Arial" w:cs="Arial"/>
          <w:sz w:val="24"/>
          <w:szCs w:val="24"/>
        </w:rPr>
        <w:t>the need</w:t>
      </w:r>
      <w:r w:rsidR="000C7DB2" w:rsidRPr="005E64B4">
        <w:rPr>
          <w:rFonts w:ascii="Arial" w:hAnsi="Arial" w:cs="Arial"/>
          <w:sz w:val="24"/>
          <w:szCs w:val="24"/>
        </w:rPr>
        <w:t xml:space="preserve"> to </w:t>
      </w:r>
      <w:r w:rsidR="00F13487" w:rsidRPr="005E64B4">
        <w:rPr>
          <w:rFonts w:ascii="Arial" w:hAnsi="Arial" w:cs="Arial"/>
          <w:sz w:val="24"/>
          <w:szCs w:val="24"/>
        </w:rPr>
        <w:t xml:space="preserve">access </w:t>
      </w:r>
      <w:r w:rsidR="00EE5BB0" w:rsidRPr="005E64B4">
        <w:rPr>
          <w:rFonts w:ascii="Arial" w:hAnsi="Arial" w:cs="Arial"/>
          <w:sz w:val="24"/>
          <w:szCs w:val="24"/>
        </w:rPr>
        <w:t>appropriate information</w:t>
      </w:r>
      <w:r w:rsidR="00F13487" w:rsidRPr="005E64B4">
        <w:rPr>
          <w:rFonts w:ascii="Arial" w:hAnsi="Arial" w:cs="Arial"/>
          <w:sz w:val="24"/>
          <w:szCs w:val="24"/>
        </w:rPr>
        <w:t xml:space="preserve"> in a</w:t>
      </w:r>
      <w:r w:rsidR="000C7DB2" w:rsidRPr="005E64B4">
        <w:rPr>
          <w:rFonts w:ascii="Arial" w:hAnsi="Arial" w:cs="Arial"/>
          <w:sz w:val="24"/>
          <w:szCs w:val="24"/>
        </w:rPr>
        <w:t xml:space="preserve"> </w:t>
      </w:r>
      <w:r w:rsidR="00974625" w:rsidRPr="005E64B4">
        <w:rPr>
          <w:rFonts w:ascii="Arial" w:hAnsi="Arial" w:cs="Arial"/>
          <w:sz w:val="24"/>
          <w:szCs w:val="24"/>
        </w:rPr>
        <w:t xml:space="preserve">timely </w:t>
      </w:r>
      <w:r w:rsidR="00974625" w:rsidRPr="005E64B4">
        <w:rPr>
          <w:rFonts w:ascii="Arial" w:hAnsi="Arial" w:cs="Arial"/>
          <w:sz w:val="24"/>
          <w:szCs w:val="24"/>
        </w:rPr>
        <w:lastRenderedPageBreak/>
        <w:t>BSL</w:t>
      </w:r>
      <w:r w:rsidR="00D46E3C" w:rsidRPr="005E64B4">
        <w:rPr>
          <w:rFonts w:ascii="Arial" w:hAnsi="Arial" w:cs="Arial"/>
          <w:sz w:val="24"/>
          <w:szCs w:val="24"/>
        </w:rPr>
        <w:t xml:space="preserve"> </w:t>
      </w:r>
      <w:r w:rsidR="00F13487" w:rsidRPr="005E64B4">
        <w:rPr>
          <w:rFonts w:ascii="Arial" w:hAnsi="Arial" w:cs="Arial"/>
          <w:sz w:val="24"/>
          <w:szCs w:val="24"/>
        </w:rPr>
        <w:t>format</w:t>
      </w:r>
      <w:r w:rsidR="006536E6" w:rsidRPr="005E64B4">
        <w:rPr>
          <w:rFonts w:ascii="Arial" w:hAnsi="Arial" w:cs="Arial"/>
          <w:sz w:val="24"/>
          <w:szCs w:val="24"/>
        </w:rPr>
        <w:t xml:space="preserve"> both</w:t>
      </w:r>
      <w:r w:rsidR="000C7DB2" w:rsidRPr="005E64B4">
        <w:rPr>
          <w:rFonts w:ascii="Arial" w:hAnsi="Arial" w:cs="Arial"/>
          <w:sz w:val="24"/>
          <w:szCs w:val="24"/>
        </w:rPr>
        <w:t xml:space="preserve"> online</w:t>
      </w:r>
      <w:r w:rsidR="006536E6" w:rsidRPr="005E64B4">
        <w:rPr>
          <w:rFonts w:ascii="Arial" w:hAnsi="Arial" w:cs="Arial"/>
          <w:sz w:val="24"/>
          <w:szCs w:val="24"/>
        </w:rPr>
        <w:t xml:space="preserve"> and </w:t>
      </w:r>
      <w:r w:rsidR="000C7DB2" w:rsidRPr="005E64B4">
        <w:rPr>
          <w:rFonts w:ascii="Arial" w:hAnsi="Arial" w:cs="Arial"/>
          <w:sz w:val="24"/>
          <w:szCs w:val="24"/>
        </w:rPr>
        <w:t>face</w:t>
      </w:r>
      <w:r w:rsidR="00DD255A" w:rsidRPr="005E64B4">
        <w:rPr>
          <w:rFonts w:ascii="Arial" w:hAnsi="Arial" w:cs="Arial"/>
          <w:sz w:val="24"/>
          <w:szCs w:val="24"/>
        </w:rPr>
        <w:t>-</w:t>
      </w:r>
      <w:r w:rsidR="000C7DB2" w:rsidRPr="005E64B4">
        <w:rPr>
          <w:rFonts w:ascii="Arial" w:hAnsi="Arial" w:cs="Arial"/>
          <w:sz w:val="24"/>
          <w:szCs w:val="24"/>
        </w:rPr>
        <w:t>to</w:t>
      </w:r>
      <w:r w:rsidR="00DD255A" w:rsidRPr="005E64B4">
        <w:rPr>
          <w:rFonts w:ascii="Arial" w:hAnsi="Arial" w:cs="Arial"/>
          <w:sz w:val="24"/>
          <w:szCs w:val="24"/>
        </w:rPr>
        <w:t>-</w:t>
      </w:r>
      <w:r w:rsidR="000C7DB2" w:rsidRPr="005E64B4">
        <w:rPr>
          <w:rFonts w:ascii="Arial" w:hAnsi="Arial" w:cs="Arial"/>
          <w:sz w:val="24"/>
          <w:szCs w:val="24"/>
        </w:rPr>
        <w:t>face.</w:t>
      </w:r>
      <w:r w:rsidR="00F13487" w:rsidRPr="005E64B4">
        <w:rPr>
          <w:rFonts w:ascii="Arial" w:hAnsi="Arial" w:cs="Arial"/>
          <w:sz w:val="24"/>
          <w:szCs w:val="24"/>
        </w:rPr>
        <w:t xml:space="preserve"> </w:t>
      </w:r>
      <w:r w:rsidR="00247133" w:rsidRPr="005E64B4">
        <w:rPr>
          <w:rFonts w:ascii="Arial" w:hAnsi="Arial" w:cs="Arial"/>
          <w:sz w:val="24"/>
          <w:szCs w:val="24"/>
        </w:rPr>
        <w:t xml:space="preserve">Those present were keen to be involved in supporting better services and outcomes for BSL users. </w:t>
      </w:r>
    </w:p>
    <w:p w14:paraId="608216F3" w14:textId="15E3C47E" w:rsidR="00247133" w:rsidRDefault="00D81FAB" w:rsidP="0042794C">
      <w:pPr>
        <w:pStyle w:val="Heading2"/>
        <w:spacing w:line="276" w:lineRule="auto"/>
        <w:rPr>
          <w:rFonts w:ascii="Arial" w:eastAsiaTheme="minorHAnsi" w:hAnsi="Arial" w:cs="Arial"/>
          <w:color w:val="auto"/>
          <w:sz w:val="24"/>
          <w:szCs w:val="24"/>
        </w:rPr>
      </w:pPr>
      <w:r>
        <w:rPr>
          <w:rFonts w:ascii="Arial" w:eastAsiaTheme="minorHAnsi" w:hAnsi="Arial" w:cs="Arial"/>
          <w:color w:val="auto"/>
          <w:sz w:val="24"/>
          <w:szCs w:val="24"/>
        </w:rPr>
        <w:t>T</w:t>
      </w:r>
      <w:r w:rsidRPr="00C45DF5">
        <w:rPr>
          <w:rFonts w:ascii="Arial" w:eastAsiaTheme="minorHAnsi" w:hAnsi="Arial" w:cs="Arial"/>
          <w:color w:val="auto"/>
          <w:sz w:val="24"/>
          <w:szCs w:val="24"/>
        </w:rPr>
        <w:t xml:space="preserve">he </w:t>
      </w:r>
      <w:r w:rsidR="00EE5BB0" w:rsidRPr="00C45DF5">
        <w:rPr>
          <w:rFonts w:ascii="Arial" w:eastAsiaTheme="minorHAnsi" w:hAnsi="Arial" w:cs="Arial"/>
          <w:color w:val="auto"/>
          <w:sz w:val="24"/>
          <w:szCs w:val="24"/>
        </w:rPr>
        <w:t>following comments</w:t>
      </w:r>
      <w:r w:rsidR="00247133" w:rsidRPr="00C45DF5">
        <w:rPr>
          <w:rFonts w:ascii="Arial" w:eastAsiaTheme="minorHAnsi" w:hAnsi="Arial" w:cs="Arial"/>
          <w:color w:val="auto"/>
          <w:sz w:val="24"/>
          <w:szCs w:val="24"/>
        </w:rPr>
        <w:t xml:space="preserve"> </w:t>
      </w:r>
      <w:r w:rsidR="001A06C0">
        <w:rPr>
          <w:rFonts w:ascii="Arial" w:eastAsiaTheme="minorHAnsi" w:hAnsi="Arial" w:cs="Arial"/>
          <w:color w:val="auto"/>
          <w:sz w:val="24"/>
          <w:szCs w:val="24"/>
        </w:rPr>
        <w:t>helped to inform the development of the 2024-2030</w:t>
      </w:r>
      <w:r w:rsidR="00247133" w:rsidRPr="00C45DF5">
        <w:rPr>
          <w:rFonts w:ascii="Arial" w:eastAsiaTheme="minorHAnsi" w:hAnsi="Arial" w:cs="Arial"/>
          <w:color w:val="auto"/>
          <w:sz w:val="24"/>
          <w:szCs w:val="24"/>
        </w:rPr>
        <w:t xml:space="preserve"> plan: </w:t>
      </w:r>
    </w:p>
    <w:p w14:paraId="4D5F5264" w14:textId="784A96A4" w:rsidR="00247133" w:rsidRPr="00C45DF5" w:rsidRDefault="00247133" w:rsidP="0042794C">
      <w:pPr>
        <w:pStyle w:val="Heading2"/>
        <w:spacing w:line="276" w:lineRule="auto"/>
        <w:rPr>
          <w:rFonts w:ascii="Arial" w:eastAsiaTheme="minorHAnsi" w:hAnsi="Arial" w:cs="Arial"/>
          <w:color w:val="auto"/>
          <w:sz w:val="24"/>
          <w:szCs w:val="24"/>
        </w:rPr>
      </w:pPr>
      <w:r w:rsidRPr="00C45DF5">
        <w:rPr>
          <w:rFonts w:ascii="Arial" w:eastAsiaTheme="minorHAnsi" w:hAnsi="Arial" w:cs="Arial"/>
          <w:color w:val="auto"/>
          <w:sz w:val="24"/>
          <w:szCs w:val="24"/>
        </w:rPr>
        <w:t xml:space="preserve"> </w:t>
      </w:r>
    </w:p>
    <w:p w14:paraId="4C60FFAF" w14:textId="449FC71D" w:rsidR="00EC3A29" w:rsidRPr="000E1514" w:rsidRDefault="00614314" w:rsidP="001A06C0">
      <w:pPr>
        <w:pStyle w:val="ListParagraph"/>
        <w:numPr>
          <w:ilvl w:val="0"/>
          <w:numId w:val="29"/>
        </w:numPr>
        <w:spacing w:line="276" w:lineRule="auto"/>
        <w:ind w:left="720"/>
        <w:rPr>
          <w:rFonts w:ascii="Arial" w:eastAsiaTheme="majorEastAsia" w:hAnsi="Arial" w:cs="Arial"/>
          <w:color w:val="2F5496" w:themeColor="accent1" w:themeShade="BF"/>
          <w:sz w:val="24"/>
          <w:szCs w:val="24"/>
          <w:u w:val="single"/>
        </w:rPr>
      </w:pPr>
      <w:r w:rsidRPr="00EC3A29">
        <w:rPr>
          <w:rFonts w:ascii="Arial" w:hAnsi="Arial" w:cs="Arial"/>
          <w:color w:val="000000" w:themeColor="text1"/>
          <w:sz w:val="24"/>
          <w:szCs w:val="24"/>
        </w:rPr>
        <w:t xml:space="preserve">The need for </w:t>
      </w:r>
      <w:r w:rsidR="00116A9B">
        <w:rPr>
          <w:rFonts w:ascii="Arial" w:hAnsi="Arial" w:cs="Arial"/>
          <w:color w:val="000000" w:themeColor="text1"/>
          <w:sz w:val="24"/>
          <w:szCs w:val="24"/>
        </w:rPr>
        <w:t xml:space="preserve">timely </w:t>
      </w:r>
      <w:r w:rsidRPr="00EC3A29">
        <w:rPr>
          <w:rFonts w:ascii="Arial" w:hAnsi="Arial" w:cs="Arial"/>
          <w:color w:val="000000" w:themeColor="text1"/>
          <w:sz w:val="24"/>
          <w:szCs w:val="24"/>
        </w:rPr>
        <w:t xml:space="preserve">and relevant information in BSL, </w:t>
      </w:r>
      <w:r w:rsidR="00C3464B">
        <w:rPr>
          <w:rFonts w:ascii="Arial" w:hAnsi="Arial" w:cs="Arial"/>
          <w:color w:val="000000" w:themeColor="text1"/>
          <w:sz w:val="24"/>
          <w:szCs w:val="24"/>
        </w:rPr>
        <w:t>with</w:t>
      </w:r>
      <w:r w:rsidRPr="00EC3A29">
        <w:rPr>
          <w:rFonts w:ascii="Arial" w:hAnsi="Arial" w:cs="Arial"/>
          <w:color w:val="000000" w:themeColor="text1"/>
          <w:sz w:val="24"/>
          <w:szCs w:val="24"/>
        </w:rPr>
        <w:t xml:space="preserve"> interpreters available for in person communication. </w:t>
      </w:r>
      <w:r w:rsidR="00EC3A29" w:rsidRPr="00614314">
        <w:rPr>
          <w:rFonts w:ascii="Arial" w:hAnsi="Arial" w:cs="Arial"/>
          <w:sz w:val="24"/>
          <w:szCs w:val="24"/>
        </w:rPr>
        <w:t xml:space="preserve">Some </w:t>
      </w:r>
      <w:r w:rsidR="00D0539C">
        <w:rPr>
          <w:rFonts w:ascii="Arial" w:hAnsi="Arial" w:cs="Arial"/>
          <w:sz w:val="24"/>
          <w:szCs w:val="24"/>
        </w:rPr>
        <w:t>BSL users reported having</w:t>
      </w:r>
      <w:r w:rsidR="00EC3A29" w:rsidRPr="00614314">
        <w:rPr>
          <w:rFonts w:ascii="Arial" w:hAnsi="Arial" w:cs="Arial"/>
          <w:sz w:val="24"/>
          <w:szCs w:val="24"/>
        </w:rPr>
        <w:t xml:space="preserve"> difficulty booking interpreters, with misunderstandings in relation to responsibility</w:t>
      </w:r>
      <w:r w:rsidR="00B340B6">
        <w:rPr>
          <w:rFonts w:ascii="Arial" w:hAnsi="Arial" w:cs="Arial"/>
          <w:sz w:val="24"/>
          <w:szCs w:val="24"/>
        </w:rPr>
        <w:t xml:space="preserve"> </w:t>
      </w:r>
      <w:r w:rsidR="00D81FAB" w:rsidRPr="00614314">
        <w:rPr>
          <w:rFonts w:ascii="Arial" w:hAnsi="Arial" w:cs="Arial"/>
          <w:sz w:val="24"/>
          <w:szCs w:val="24"/>
        </w:rPr>
        <w:t>result</w:t>
      </w:r>
      <w:r w:rsidR="00D81FAB">
        <w:rPr>
          <w:rFonts w:ascii="Arial" w:hAnsi="Arial" w:cs="Arial"/>
          <w:sz w:val="24"/>
          <w:szCs w:val="24"/>
        </w:rPr>
        <w:t xml:space="preserve">ing </w:t>
      </w:r>
      <w:r w:rsidR="00D81FAB" w:rsidRPr="00614314">
        <w:rPr>
          <w:rFonts w:ascii="Arial" w:hAnsi="Arial" w:cs="Arial"/>
          <w:sz w:val="24"/>
          <w:szCs w:val="24"/>
        </w:rPr>
        <w:t>in</w:t>
      </w:r>
      <w:r w:rsidR="00EC3A29" w:rsidRPr="00614314">
        <w:rPr>
          <w:rFonts w:ascii="Arial" w:hAnsi="Arial" w:cs="Arial"/>
          <w:sz w:val="24"/>
          <w:szCs w:val="24"/>
        </w:rPr>
        <w:t xml:space="preserve"> missed appointments,</w:t>
      </w:r>
      <w:r w:rsidR="00116A9B">
        <w:rPr>
          <w:rFonts w:ascii="Arial" w:hAnsi="Arial" w:cs="Arial"/>
          <w:sz w:val="24"/>
          <w:szCs w:val="24"/>
        </w:rPr>
        <w:t xml:space="preserve"> and</w:t>
      </w:r>
      <w:r w:rsidR="00EC3A29" w:rsidRPr="00614314">
        <w:rPr>
          <w:rFonts w:ascii="Arial" w:hAnsi="Arial" w:cs="Arial"/>
          <w:sz w:val="24"/>
          <w:szCs w:val="24"/>
        </w:rPr>
        <w:t xml:space="preserve"> family members interpreting</w:t>
      </w:r>
      <w:r w:rsidR="00621EE7">
        <w:rPr>
          <w:rFonts w:ascii="Arial" w:hAnsi="Arial" w:cs="Arial"/>
          <w:sz w:val="24"/>
          <w:szCs w:val="24"/>
        </w:rPr>
        <w:t>,</w:t>
      </w:r>
      <w:r w:rsidR="00E94103">
        <w:rPr>
          <w:rFonts w:ascii="Arial" w:hAnsi="Arial" w:cs="Arial"/>
          <w:sz w:val="24"/>
          <w:szCs w:val="24"/>
        </w:rPr>
        <w:t xml:space="preserve"> which</w:t>
      </w:r>
      <w:r w:rsidR="00EC3A29" w:rsidRPr="00614314">
        <w:rPr>
          <w:rFonts w:ascii="Arial" w:hAnsi="Arial" w:cs="Arial"/>
          <w:sz w:val="24"/>
          <w:szCs w:val="24"/>
        </w:rPr>
        <w:t xml:space="preserve"> </w:t>
      </w:r>
      <w:r w:rsidR="00540E69">
        <w:rPr>
          <w:rFonts w:ascii="Arial" w:hAnsi="Arial" w:cs="Arial"/>
          <w:sz w:val="24"/>
          <w:szCs w:val="24"/>
        </w:rPr>
        <w:t>rais</w:t>
      </w:r>
      <w:r w:rsidR="00E94103">
        <w:rPr>
          <w:rFonts w:ascii="Arial" w:hAnsi="Arial" w:cs="Arial"/>
          <w:sz w:val="24"/>
          <w:szCs w:val="24"/>
        </w:rPr>
        <w:t>e</w:t>
      </w:r>
      <w:r w:rsidR="00116A9B">
        <w:rPr>
          <w:rFonts w:ascii="Arial" w:hAnsi="Arial" w:cs="Arial"/>
          <w:sz w:val="24"/>
          <w:szCs w:val="24"/>
        </w:rPr>
        <w:t>d</w:t>
      </w:r>
      <w:r w:rsidR="00EC3A29" w:rsidRPr="00614314">
        <w:rPr>
          <w:rFonts w:ascii="Arial" w:hAnsi="Arial" w:cs="Arial"/>
          <w:sz w:val="24"/>
          <w:szCs w:val="24"/>
        </w:rPr>
        <w:t xml:space="preserve"> some protection considerations. </w:t>
      </w:r>
    </w:p>
    <w:p w14:paraId="7C8DAC5F" w14:textId="77777777" w:rsidR="001A06C0" w:rsidRPr="001A06C0" w:rsidRDefault="001A06C0" w:rsidP="001A06C0">
      <w:pPr>
        <w:pStyle w:val="ListParagraph"/>
        <w:spacing w:line="276" w:lineRule="auto"/>
        <w:rPr>
          <w:rFonts w:ascii="Arial" w:eastAsiaTheme="majorEastAsia" w:hAnsi="Arial" w:cs="Arial"/>
          <w:color w:val="2F5496" w:themeColor="accent1" w:themeShade="BF"/>
          <w:sz w:val="16"/>
          <w:szCs w:val="16"/>
          <w:u w:val="single"/>
        </w:rPr>
      </w:pPr>
    </w:p>
    <w:p w14:paraId="469867B9" w14:textId="5579E988" w:rsidR="000E1514" w:rsidRPr="000E1514" w:rsidRDefault="00766EE7" w:rsidP="001A06C0">
      <w:pPr>
        <w:pStyle w:val="ListParagraph"/>
        <w:numPr>
          <w:ilvl w:val="0"/>
          <w:numId w:val="29"/>
        </w:numPr>
        <w:spacing w:line="276" w:lineRule="auto"/>
        <w:ind w:left="720"/>
        <w:rPr>
          <w:rFonts w:ascii="Arial" w:eastAsiaTheme="majorEastAsia" w:hAnsi="Arial" w:cs="Arial"/>
          <w:color w:val="2F5496" w:themeColor="accent1" w:themeShade="BF"/>
          <w:sz w:val="24"/>
          <w:szCs w:val="24"/>
          <w:u w:val="single"/>
        </w:rPr>
      </w:pPr>
      <w:r>
        <w:rPr>
          <w:rFonts w:ascii="Arial" w:hAnsi="Arial" w:cs="Arial"/>
          <w:sz w:val="24"/>
          <w:szCs w:val="24"/>
        </w:rPr>
        <w:t xml:space="preserve">Check </w:t>
      </w:r>
      <w:r w:rsidR="00FC12AC">
        <w:rPr>
          <w:rFonts w:ascii="Arial" w:hAnsi="Arial" w:cs="Arial"/>
          <w:sz w:val="24"/>
          <w:szCs w:val="24"/>
        </w:rPr>
        <w:t xml:space="preserve">preferred </w:t>
      </w:r>
      <w:r w:rsidR="00FB0A83">
        <w:rPr>
          <w:rFonts w:ascii="Arial" w:hAnsi="Arial" w:cs="Arial"/>
          <w:sz w:val="24"/>
          <w:szCs w:val="24"/>
        </w:rPr>
        <w:t>communication,</w:t>
      </w:r>
      <w:r w:rsidR="001A06C0">
        <w:rPr>
          <w:rFonts w:ascii="Arial" w:hAnsi="Arial" w:cs="Arial"/>
          <w:sz w:val="24"/>
          <w:szCs w:val="24"/>
        </w:rPr>
        <w:t xml:space="preserve"> e.g. some</w:t>
      </w:r>
      <w:r w:rsidR="00C04370">
        <w:rPr>
          <w:rFonts w:ascii="Arial" w:hAnsi="Arial" w:cs="Arial"/>
          <w:sz w:val="24"/>
          <w:szCs w:val="24"/>
        </w:rPr>
        <w:t xml:space="preserve"> </w:t>
      </w:r>
      <w:r w:rsidR="00614314" w:rsidRPr="00EC3A29">
        <w:rPr>
          <w:rFonts w:ascii="Arial" w:hAnsi="Arial" w:cs="Arial"/>
          <w:sz w:val="24"/>
          <w:szCs w:val="24"/>
        </w:rPr>
        <w:t xml:space="preserve">BSL users </w:t>
      </w:r>
      <w:r w:rsidR="00C04370">
        <w:rPr>
          <w:rFonts w:ascii="Arial" w:hAnsi="Arial" w:cs="Arial"/>
          <w:sz w:val="24"/>
          <w:szCs w:val="24"/>
        </w:rPr>
        <w:t xml:space="preserve">prefer being </w:t>
      </w:r>
      <w:r w:rsidR="003C5FEC">
        <w:rPr>
          <w:rFonts w:ascii="Arial" w:hAnsi="Arial" w:cs="Arial"/>
          <w:sz w:val="24"/>
          <w:szCs w:val="24"/>
        </w:rPr>
        <w:t xml:space="preserve">contacted </w:t>
      </w:r>
      <w:r w:rsidR="00614314" w:rsidRPr="00EC3A29">
        <w:rPr>
          <w:rFonts w:ascii="Arial" w:hAnsi="Arial" w:cs="Arial"/>
          <w:sz w:val="24"/>
          <w:szCs w:val="24"/>
        </w:rPr>
        <w:t xml:space="preserve">by </w:t>
      </w:r>
      <w:r w:rsidR="00C04370">
        <w:rPr>
          <w:rFonts w:ascii="Arial" w:hAnsi="Arial" w:cs="Arial"/>
          <w:sz w:val="24"/>
          <w:szCs w:val="24"/>
        </w:rPr>
        <w:t xml:space="preserve">email rather than by </w:t>
      </w:r>
      <w:r w:rsidR="00614314" w:rsidRPr="00EC3A29">
        <w:rPr>
          <w:rFonts w:ascii="Arial" w:hAnsi="Arial" w:cs="Arial"/>
          <w:sz w:val="24"/>
          <w:szCs w:val="24"/>
        </w:rPr>
        <w:t xml:space="preserve">phone or letter. </w:t>
      </w:r>
    </w:p>
    <w:p w14:paraId="341C2E06" w14:textId="77777777" w:rsidR="001A06C0" w:rsidRPr="001A06C0" w:rsidRDefault="001A06C0" w:rsidP="001A06C0">
      <w:pPr>
        <w:pStyle w:val="ListParagraph"/>
        <w:spacing w:line="276" w:lineRule="auto"/>
        <w:rPr>
          <w:rFonts w:ascii="Arial" w:hAnsi="Arial" w:cs="Arial"/>
          <w:sz w:val="16"/>
          <w:szCs w:val="16"/>
        </w:rPr>
      </w:pPr>
    </w:p>
    <w:p w14:paraId="34436FDA" w14:textId="621AAAED" w:rsidR="00590351" w:rsidRDefault="003F6707" w:rsidP="001A06C0">
      <w:pPr>
        <w:pStyle w:val="ListParagraph"/>
        <w:numPr>
          <w:ilvl w:val="0"/>
          <w:numId w:val="29"/>
        </w:numPr>
        <w:spacing w:line="276" w:lineRule="auto"/>
        <w:ind w:left="720"/>
        <w:rPr>
          <w:rFonts w:ascii="Arial" w:hAnsi="Arial" w:cs="Arial"/>
          <w:sz w:val="24"/>
          <w:szCs w:val="24"/>
        </w:rPr>
      </w:pPr>
      <w:r>
        <w:rPr>
          <w:rFonts w:ascii="Arial" w:hAnsi="Arial" w:cs="Arial"/>
          <w:sz w:val="24"/>
          <w:szCs w:val="24"/>
        </w:rPr>
        <w:t>Deaf c</w:t>
      </w:r>
      <w:r w:rsidR="00C50048">
        <w:rPr>
          <w:rFonts w:ascii="Arial" w:hAnsi="Arial" w:cs="Arial"/>
          <w:sz w:val="24"/>
          <w:szCs w:val="24"/>
        </w:rPr>
        <w:t xml:space="preserve">hildren missing </w:t>
      </w:r>
      <w:r w:rsidR="00A80274">
        <w:rPr>
          <w:rFonts w:ascii="Arial" w:hAnsi="Arial" w:cs="Arial"/>
          <w:sz w:val="24"/>
          <w:szCs w:val="24"/>
        </w:rPr>
        <w:t>school</w:t>
      </w:r>
      <w:r w:rsidR="008750BF">
        <w:rPr>
          <w:rFonts w:ascii="Arial" w:hAnsi="Arial" w:cs="Arial"/>
          <w:sz w:val="24"/>
          <w:szCs w:val="24"/>
        </w:rPr>
        <w:t xml:space="preserve">, </w:t>
      </w:r>
      <w:r w:rsidR="00EF3524">
        <w:rPr>
          <w:rFonts w:ascii="Arial" w:hAnsi="Arial" w:cs="Arial"/>
          <w:sz w:val="24"/>
          <w:szCs w:val="24"/>
        </w:rPr>
        <w:t xml:space="preserve">and </w:t>
      </w:r>
      <w:r w:rsidR="008750BF">
        <w:rPr>
          <w:rFonts w:ascii="Arial" w:hAnsi="Arial" w:cs="Arial"/>
          <w:sz w:val="24"/>
          <w:szCs w:val="24"/>
        </w:rPr>
        <w:t>c</w:t>
      </w:r>
      <w:r>
        <w:rPr>
          <w:rFonts w:ascii="Arial" w:hAnsi="Arial" w:cs="Arial"/>
          <w:sz w:val="24"/>
          <w:szCs w:val="24"/>
        </w:rPr>
        <w:t xml:space="preserve">oncerns </w:t>
      </w:r>
      <w:r w:rsidR="00EF3524">
        <w:rPr>
          <w:rFonts w:ascii="Arial" w:hAnsi="Arial" w:cs="Arial"/>
          <w:sz w:val="24"/>
          <w:szCs w:val="24"/>
        </w:rPr>
        <w:t>about</w:t>
      </w:r>
      <w:r>
        <w:rPr>
          <w:rFonts w:ascii="Arial" w:hAnsi="Arial" w:cs="Arial"/>
          <w:sz w:val="24"/>
          <w:szCs w:val="24"/>
        </w:rPr>
        <w:t xml:space="preserve"> </w:t>
      </w:r>
      <w:r w:rsidR="00896ADA">
        <w:rPr>
          <w:rFonts w:ascii="Arial" w:hAnsi="Arial" w:cs="Arial"/>
          <w:sz w:val="24"/>
          <w:szCs w:val="24"/>
        </w:rPr>
        <w:t>s</w:t>
      </w:r>
      <w:r w:rsidR="006073BF">
        <w:rPr>
          <w:rFonts w:ascii="Arial" w:hAnsi="Arial" w:cs="Arial"/>
          <w:sz w:val="24"/>
          <w:szCs w:val="24"/>
        </w:rPr>
        <w:t xml:space="preserve">taff </w:t>
      </w:r>
      <w:r w:rsidR="00775D26">
        <w:rPr>
          <w:rFonts w:ascii="Arial" w:hAnsi="Arial" w:cs="Arial"/>
          <w:sz w:val="24"/>
          <w:szCs w:val="24"/>
        </w:rPr>
        <w:t xml:space="preserve">minimum </w:t>
      </w:r>
      <w:r w:rsidR="007B7832">
        <w:rPr>
          <w:rFonts w:ascii="Arial" w:hAnsi="Arial" w:cs="Arial"/>
          <w:sz w:val="24"/>
          <w:szCs w:val="24"/>
        </w:rPr>
        <w:t>BSL levels</w:t>
      </w:r>
      <w:r w:rsidR="00590351">
        <w:rPr>
          <w:rFonts w:ascii="Arial" w:hAnsi="Arial" w:cs="Arial"/>
          <w:sz w:val="24"/>
          <w:szCs w:val="24"/>
        </w:rPr>
        <w:t xml:space="preserve">, </w:t>
      </w:r>
      <w:r w:rsidR="0034433C">
        <w:rPr>
          <w:rFonts w:ascii="Arial" w:hAnsi="Arial" w:cs="Arial"/>
          <w:sz w:val="24"/>
          <w:szCs w:val="24"/>
        </w:rPr>
        <w:t xml:space="preserve">a lack of </w:t>
      </w:r>
      <w:r w:rsidR="00297949">
        <w:rPr>
          <w:rFonts w:ascii="Arial" w:hAnsi="Arial" w:cs="Arial"/>
          <w:sz w:val="24"/>
          <w:szCs w:val="24"/>
        </w:rPr>
        <w:t xml:space="preserve">knowledge of </w:t>
      </w:r>
      <w:r w:rsidR="00A1023E">
        <w:rPr>
          <w:rFonts w:ascii="Arial" w:hAnsi="Arial" w:cs="Arial"/>
          <w:sz w:val="24"/>
          <w:szCs w:val="24"/>
        </w:rPr>
        <w:t>Deaf culture</w:t>
      </w:r>
      <w:r w:rsidR="00752066">
        <w:rPr>
          <w:rFonts w:ascii="Arial" w:hAnsi="Arial" w:cs="Arial"/>
          <w:sz w:val="24"/>
          <w:szCs w:val="24"/>
        </w:rPr>
        <w:t>,</w:t>
      </w:r>
      <w:r w:rsidR="004461DC">
        <w:rPr>
          <w:rFonts w:ascii="Arial" w:hAnsi="Arial" w:cs="Arial"/>
          <w:sz w:val="24"/>
          <w:szCs w:val="24"/>
        </w:rPr>
        <w:t xml:space="preserve"> and </w:t>
      </w:r>
      <w:r w:rsidR="00920748">
        <w:rPr>
          <w:rFonts w:ascii="Arial" w:hAnsi="Arial" w:cs="Arial"/>
          <w:sz w:val="24"/>
          <w:szCs w:val="24"/>
        </w:rPr>
        <w:t xml:space="preserve">the </w:t>
      </w:r>
      <w:r w:rsidR="00303BF3">
        <w:rPr>
          <w:rFonts w:ascii="Arial" w:hAnsi="Arial" w:cs="Arial"/>
          <w:sz w:val="24"/>
          <w:szCs w:val="24"/>
        </w:rPr>
        <w:t xml:space="preserve">requirement for </w:t>
      </w:r>
      <w:r w:rsidR="004461DC">
        <w:rPr>
          <w:rFonts w:ascii="Arial" w:hAnsi="Arial" w:cs="Arial"/>
          <w:sz w:val="24"/>
          <w:szCs w:val="24"/>
        </w:rPr>
        <w:t xml:space="preserve">BSL </w:t>
      </w:r>
      <w:r w:rsidR="008F596C">
        <w:rPr>
          <w:rFonts w:ascii="Arial" w:hAnsi="Arial" w:cs="Arial"/>
          <w:sz w:val="24"/>
          <w:szCs w:val="24"/>
        </w:rPr>
        <w:t xml:space="preserve">interpreters </w:t>
      </w:r>
      <w:r w:rsidR="006234A7">
        <w:rPr>
          <w:rFonts w:ascii="Arial" w:hAnsi="Arial" w:cs="Arial"/>
          <w:sz w:val="24"/>
          <w:szCs w:val="24"/>
        </w:rPr>
        <w:t>to be in</w:t>
      </w:r>
      <w:r w:rsidR="004B203F">
        <w:rPr>
          <w:rFonts w:ascii="Arial" w:hAnsi="Arial" w:cs="Arial"/>
          <w:sz w:val="24"/>
          <w:szCs w:val="24"/>
        </w:rPr>
        <w:t xml:space="preserve"> place</w:t>
      </w:r>
      <w:r w:rsidR="008F596C">
        <w:rPr>
          <w:rFonts w:ascii="Arial" w:hAnsi="Arial" w:cs="Arial"/>
          <w:sz w:val="24"/>
          <w:szCs w:val="24"/>
        </w:rPr>
        <w:t xml:space="preserve"> for </w:t>
      </w:r>
      <w:r w:rsidR="00D81FAB">
        <w:rPr>
          <w:rFonts w:ascii="Arial" w:hAnsi="Arial" w:cs="Arial"/>
          <w:sz w:val="24"/>
          <w:szCs w:val="24"/>
        </w:rPr>
        <w:t>parents’</w:t>
      </w:r>
      <w:r w:rsidR="00621317">
        <w:rPr>
          <w:rFonts w:ascii="Arial" w:hAnsi="Arial" w:cs="Arial"/>
          <w:sz w:val="24"/>
          <w:szCs w:val="24"/>
        </w:rPr>
        <w:t xml:space="preserve"> </w:t>
      </w:r>
      <w:r w:rsidR="008F596C">
        <w:rPr>
          <w:rFonts w:ascii="Arial" w:hAnsi="Arial" w:cs="Arial"/>
          <w:sz w:val="24"/>
          <w:szCs w:val="24"/>
        </w:rPr>
        <w:t>meetings</w:t>
      </w:r>
      <w:r w:rsidR="00752066">
        <w:rPr>
          <w:rFonts w:ascii="Arial" w:hAnsi="Arial" w:cs="Arial"/>
          <w:sz w:val="24"/>
          <w:szCs w:val="24"/>
        </w:rPr>
        <w:t xml:space="preserve"> </w:t>
      </w:r>
      <w:r w:rsidR="00B37F89">
        <w:rPr>
          <w:rFonts w:ascii="Arial" w:hAnsi="Arial" w:cs="Arial"/>
          <w:sz w:val="24"/>
          <w:szCs w:val="24"/>
        </w:rPr>
        <w:t xml:space="preserve">and other school events. </w:t>
      </w:r>
    </w:p>
    <w:p w14:paraId="034393C3" w14:textId="77777777" w:rsidR="001A06C0" w:rsidRPr="001A06C0" w:rsidRDefault="001A06C0" w:rsidP="001A06C0">
      <w:pPr>
        <w:pStyle w:val="ListParagraph"/>
        <w:spacing w:after="0" w:line="276" w:lineRule="auto"/>
        <w:rPr>
          <w:rFonts w:ascii="Arial" w:hAnsi="Arial" w:cs="Arial"/>
          <w:sz w:val="16"/>
          <w:szCs w:val="16"/>
        </w:rPr>
      </w:pPr>
    </w:p>
    <w:p w14:paraId="6141FF37" w14:textId="381E738C" w:rsidR="00AE613E" w:rsidRPr="00597AF4" w:rsidRDefault="00DE54BD" w:rsidP="001A06C0">
      <w:pPr>
        <w:pStyle w:val="ListParagraph"/>
        <w:numPr>
          <w:ilvl w:val="0"/>
          <w:numId w:val="29"/>
        </w:numPr>
        <w:spacing w:after="0" w:line="276" w:lineRule="auto"/>
        <w:ind w:left="720"/>
        <w:rPr>
          <w:rFonts w:ascii="Arial" w:hAnsi="Arial" w:cs="Arial"/>
          <w:sz w:val="24"/>
          <w:szCs w:val="24"/>
        </w:rPr>
      </w:pPr>
      <w:r>
        <w:rPr>
          <w:rFonts w:ascii="Arial" w:hAnsi="Arial" w:cs="Arial"/>
          <w:sz w:val="24"/>
          <w:szCs w:val="24"/>
        </w:rPr>
        <w:t xml:space="preserve">Concern </w:t>
      </w:r>
      <w:r w:rsidR="00A3299E" w:rsidRPr="00A3299E">
        <w:rPr>
          <w:rFonts w:ascii="Arial" w:hAnsi="Arial" w:cs="Arial"/>
          <w:sz w:val="24"/>
          <w:szCs w:val="24"/>
        </w:rPr>
        <w:t xml:space="preserve">that mainstreaming </w:t>
      </w:r>
      <w:r w:rsidR="00704785">
        <w:rPr>
          <w:rFonts w:ascii="Arial" w:hAnsi="Arial" w:cs="Arial"/>
          <w:sz w:val="24"/>
          <w:szCs w:val="24"/>
        </w:rPr>
        <w:t>is</w:t>
      </w:r>
      <w:r w:rsidR="00A3299E" w:rsidRPr="00A3299E">
        <w:rPr>
          <w:rFonts w:ascii="Arial" w:hAnsi="Arial" w:cs="Arial"/>
          <w:sz w:val="24"/>
          <w:szCs w:val="24"/>
        </w:rPr>
        <w:t xml:space="preserve"> </w:t>
      </w:r>
      <w:r w:rsidR="00A3299E" w:rsidRPr="001F1568">
        <w:rPr>
          <w:rFonts w:ascii="Arial" w:hAnsi="Arial" w:cs="Arial"/>
          <w:sz w:val="24"/>
          <w:szCs w:val="24"/>
        </w:rPr>
        <w:t>impact</w:t>
      </w:r>
      <w:r w:rsidR="00704785" w:rsidRPr="001F1568">
        <w:rPr>
          <w:rFonts w:ascii="Arial" w:hAnsi="Arial" w:cs="Arial"/>
          <w:sz w:val="24"/>
          <w:szCs w:val="24"/>
        </w:rPr>
        <w:t>ing</w:t>
      </w:r>
      <w:r w:rsidR="00A3299E" w:rsidRPr="001F1568">
        <w:rPr>
          <w:rFonts w:ascii="Arial" w:hAnsi="Arial" w:cs="Arial"/>
          <w:sz w:val="24"/>
          <w:szCs w:val="24"/>
        </w:rPr>
        <w:t xml:space="preserve"> child</w:t>
      </w:r>
      <w:r w:rsidRPr="001F1568">
        <w:rPr>
          <w:rFonts w:ascii="Arial" w:hAnsi="Arial" w:cs="Arial"/>
          <w:sz w:val="24"/>
          <w:szCs w:val="24"/>
        </w:rPr>
        <w:t>ren</w:t>
      </w:r>
      <w:r w:rsidR="003C37E2" w:rsidRPr="001F1568">
        <w:rPr>
          <w:rFonts w:ascii="Arial" w:hAnsi="Arial" w:cs="Arial"/>
          <w:sz w:val="24"/>
          <w:szCs w:val="24"/>
        </w:rPr>
        <w:t xml:space="preserve"> who use BSL in relation to</w:t>
      </w:r>
      <w:r w:rsidR="00A3299E" w:rsidRPr="00A3299E">
        <w:rPr>
          <w:rFonts w:ascii="Arial" w:hAnsi="Arial" w:cs="Arial"/>
          <w:sz w:val="24"/>
          <w:szCs w:val="24"/>
        </w:rPr>
        <w:t xml:space="preserve"> </w:t>
      </w:r>
      <w:r w:rsidR="00BC3F5A">
        <w:rPr>
          <w:rFonts w:ascii="Arial" w:hAnsi="Arial" w:cs="Arial"/>
          <w:sz w:val="24"/>
          <w:szCs w:val="24"/>
        </w:rPr>
        <w:t xml:space="preserve">their </w:t>
      </w:r>
      <w:r w:rsidR="002B2D0D">
        <w:rPr>
          <w:rFonts w:ascii="Arial" w:hAnsi="Arial" w:cs="Arial"/>
          <w:sz w:val="24"/>
          <w:szCs w:val="24"/>
        </w:rPr>
        <w:t>education</w:t>
      </w:r>
      <w:r w:rsidR="00BC3F5A">
        <w:rPr>
          <w:rFonts w:ascii="Arial" w:hAnsi="Arial" w:cs="Arial"/>
          <w:sz w:val="24"/>
          <w:szCs w:val="24"/>
        </w:rPr>
        <w:t>al</w:t>
      </w:r>
      <w:r w:rsidR="00D655D7">
        <w:rPr>
          <w:rFonts w:ascii="Arial" w:hAnsi="Arial" w:cs="Arial"/>
          <w:sz w:val="24"/>
          <w:szCs w:val="24"/>
        </w:rPr>
        <w:t xml:space="preserve"> </w:t>
      </w:r>
      <w:r w:rsidR="00A3299E" w:rsidRPr="00A3299E">
        <w:rPr>
          <w:rFonts w:ascii="Arial" w:hAnsi="Arial" w:cs="Arial"/>
          <w:sz w:val="24"/>
          <w:szCs w:val="24"/>
        </w:rPr>
        <w:t xml:space="preserve">outcomes, </w:t>
      </w:r>
      <w:r w:rsidR="008A6228">
        <w:rPr>
          <w:rFonts w:ascii="Arial" w:hAnsi="Arial" w:cs="Arial"/>
          <w:sz w:val="24"/>
          <w:szCs w:val="24"/>
        </w:rPr>
        <w:t>making</w:t>
      </w:r>
      <w:r w:rsidR="00A3299E" w:rsidRPr="00A3299E">
        <w:rPr>
          <w:rFonts w:ascii="Arial" w:hAnsi="Arial" w:cs="Arial"/>
          <w:sz w:val="24"/>
          <w:szCs w:val="24"/>
        </w:rPr>
        <w:t xml:space="preserve"> friends, a</w:t>
      </w:r>
      <w:r w:rsidR="00AE7639">
        <w:rPr>
          <w:rFonts w:ascii="Arial" w:hAnsi="Arial" w:cs="Arial"/>
          <w:sz w:val="24"/>
          <w:szCs w:val="24"/>
        </w:rPr>
        <w:t xml:space="preserve">s well as their </w:t>
      </w:r>
      <w:r w:rsidR="00A3299E" w:rsidRPr="00A3299E">
        <w:rPr>
          <w:rFonts w:ascii="Arial" w:hAnsi="Arial" w:cs="Arial"/>
          <w:sz w:val="24"/>
          <w:szCs w:val="24"/>
        </w:rPr>
        <w:t>prospects and wellbeing in adulthood.</w:t>
      </w:r>
      <w:r w:rsidR="00A3299E" w:rsidRPr="00597AF4">
        <w:rPr>
          <w:rFonts w:ascii="Arial" w:hAnsi="Arial" w:cs="Arial"/>
          <w:sz w:val="24"/>
          <w:szCs w:val="24"/>
        </w:rPr>
        <w:t xml:space="preserve"> </w:t>
      </w:r>
    </w:p>
    <w:p w14:paraId="50421B02" w14:textId="77777777" w:rsidR="001A06C0" w:rsidRPr="001A06C0" w:rsidRDefault="001A06C0" w:rsidP="001A06C0">
      <w:pPr>
        <w:pStyle w:val="ListParagraph"/>
        <w:spacing w:after="0" w:line="276" w:lineRule="auto"/>
        <w:rPr>
          <w:rFonts w:ascii="Arial" w:hAnsi="Arial" w:cs="Arial"/>
          <w:sz w:val="16"/>
          <w:szCs w:val="16"/>
        </w:rPr>
      </w:pPr>
    </w:p>
    <w:p w14:paraId="67A8A9CC" w14:textId="65F2888D" w:rsidR="00A3299E" w:rsidRDefault="007A6A57" w:rsidP="001A06C0">
      <w:pPr>
        <w:pStyle w:val="ListParagraph"/>
        <w:numPr>
          <w:ilvl w:val="0"/>
          <w:numId w:val="29"/>
        </w:numPr>
        <w:spacing w:after="0" w:line="276" w:lineRule="auto"/>
        <w:ind w:left="720"/>
        <w:rPr>
          <w:rFonts w:ascii="Arial" w:hAnsi="Arial" w:cs="Arial"/>
          <w:sz w:val="24"/>
          <w:szCs w:val="24"/>
        </w:rPr>
      </w:pPr>
      <w:r>
        <w:rPr>
          <w:rFonts w:ascii="Arial" w:hAnsi="Arial" w:cs="Arial"/>
          <w:sz w:val="24"/>
          <w:szCs w:val="24"/>
        </w:rPr>
        <w:t>C</w:t>
      </w:r>
      <w:r w:rsidR="00371986">
        <w:rPr>
          <w:rFonts w:ascii="Arial" w:hAnsi="Arial" w:cs="Arial"/>
          <w:sz w:val="24"/>
          <w:szCs w:val="24"/>
        </w:rPr>
        <w:t xml:space="preserve">hildren </w:t>
      </w:r>
      <w:r w:rsidR="00010825">
        <w:rPr>
          <w:rFonts w:ascii="Arial" w:hAnsi="Arial" w:cs="Arial"/>
          <w:sz w:val="24"/>
          <w:szCs w:val="24"/>
        </w:rPr>
        <w:t>w</w:t>
      </w:r>
      <w:r w:rsidR="00A3299E" w:rsidRPr="00A3299E">
        <w:rPr>
          <w:rFonts w:ascii="Arial" w:hAnsi="Arial" w:cs="Arial"/>
          <w:sz w:val="24"/>
          <w:szCs w:val="24"/>
        </w:rPr>
        <w:t>earing a cochlear implant should be able to access Deaf culture</w:t>
      </w:r>
      <w:r w:rsidR="007A7A8A">
        <w:rPr>
          <w:rFonts w:ascii="Arial" w:hAnsi="Arial" w:cs="Arial"/>
          <w:sz w:val="24"/>
          <w:szCs w:val="24"/>
        </w:rPr>
        <w:t xml:space="preserve"> including BSL</w:t>
      </w:r>
      <w:r w:rsidR="00A3299E" w:rsidRPr="00A3299E">
        <w:rPr>
          <w:rFonts w:ascii="Arial" w:hAnsi="Arial" w:cs="Arial"/>
          <w:sz w:val="24"/>
          <w:szCs w:val="24"/>
        </w:rPr>
        <w:t>.</w:t>
      </w:r>
      <w:r w:rsidR="0017413A">
        <w:rPr>
          <w:rFonts w:ascii="Arial" w:hAnsi="Arial" w:cs="Arial"/>
          <w:sz w:val="24"/>
          <w:szCs w:val="24"/>
        </w:rPr>
        <w:t xml:space="preserve"> </w:t>
      </w:r>
    </w:p>
    <w:p w14:paraId="5AE4BC04" w14:textId="77777777" w:rsidR="001A06C0" w:rsidRPr="001A06C0" w:rsidRDefault="001A06C0" w:rsidP="001A06C0">
      <w:pPr>
        <w:pStyle w:val="ListParagraph"/>
        <w:spacing w:line="276" w:lineRule="auto"/>
        <w:rPr>
          <w:rFonts w:ascii="Arial" w:hAnsi="Arial" w:cs="Arial"/>
          <w:sz w:val="16"/>
          <w:szCs w:val="16"/>
        </w:rPr>
      </w:pPr>
    </w:p>
    <w:p w14:paraId="6B838684" w14:textId="1312FF9C" w:rsidR="00A3299E" w:rsidRDefault="001A5994" w:rsidP="001A06C0">
      <w:pPr>
        <w:pStyle w:val="ListParagraph"/>
        <w:numPr>
          <w:ilvl w:val="0"/>
          <w:numId w:val="29"/>
        </w:numPr>
        <w:spacing w:line="276" w:lineRule="auto"/>
        <w:ind w:left="720"/>
        <w:rPr>
          <w:rFonts w:ascii="Arial" w:hAnsi="Arial" w:cs="Arial"/>
          <w:sz w:val="24"/>
          <w:szCs w:val="24"/>
        </w:rPr>
      </w:pPr>
      <w:r>
        <w:rPr>
          <w:rFonts w:ascii="Arial" w:hAnsi="Arial" w:cs="Arial"/>
          <w:sz w:val="24"/>
          <w:szCs w:val="24"/>
        </w:rPr>
        <w:t xml:space="preserve">A </w:t>
      </w:r>
      <w:r w:rsidR="0046659C">
        <w:rPr>
          <w:rFonts w:ascii="Arial" w:hAnsi="Arial" w:cs="Arial"/>
          <w:sz w:val="24"/>
          <w:szCs w:val="24"/>
        </w:rPr>
        <w:t xml:space="preserve">desire to be </w:t>
      </w:r>
      <w:r w:rsidR="00F66697">
        <w:rPr>
          <w:rFonts w:ascii="Arial" w:hAnsi="Arial" w:cs="Arial"/>
          <w:sz w:val="24"/>
          <w:szCs w:val="24"/>
        </w:rPr>
        <w:t xml:space="preserve">included and </w:t>
      </w:r>
      <w:r w:rsidR="00A3299E" w:rsidRPr="00A3299E">
        <w:rPr>
          <w:rFonts w:ascii="Arial" w:hAnsi="Arial" w:cs="Arial"/>
          <w:sz w:val="24"/>
          <w:szCs w:val="24"/>
        </w:rPr>
        <w:t xml:space="preserve">engaged </w:t>
      </w:r>
      <w:r w:rsidR="00172C72" w:rsidRPr="00A3299E">
        <w:rPr>
          <w:rFonts w:ascii="Arial" w:hAnsi="Arial" w:cs="Arial"/>
          <w:sz w:val="24"/>
          <w:szCs w:val="24"/>
        </w:rPr>
        <w:t>with planning</w:t>
      </w:r>
      <w:r w:rsidR="00A3299E" w:rsidRPr="00A3299E">
        <w:rPr>
          <w:rFonts w:ascii="Arial" w:hAnsi="Arial" w:cs="Arial"/>
          <w:sz w:val="24"/>
          <w:szCs w:val="24"/>
        </w:rPr>
        <w:t xml:space="preserve"> and policy making</w:t>
      </w:r>
      <w:r w:rsidR="007B5E84">
        <w:rPr>
          <w:rFonts w:ascii="Arial" w:hAnsi="Arial" w:cs="Arial"/>
          <w:sz w:val="24"/>
          <w:szCs w:val="24"/>
        </w:rPr>
        <w:t xml:space="preserve">. </w:t>
      </w:r>
    </w:p>
    <w:p w14:paraId="71DA4A9A" w14:textId="77777777" w:rsidR="001A06C0" w:rsidRPr="001A06C0" w:rsidRDefault="001A06C0" w:rsidP="001A06C0">
      <w:pPr>
        <w:pStyle w:val="ListParagraph"/>
        <w:spacing w:after="0" w:line="276" w:lineRule="auto"/>
        <w:rPr>
          <w:rFonts w:ascii="Arial" w:hAnsi="Arial" w:cs="Arial"/>
          <w:sz w:val="16"/>
          <w:szCs w:val="16"/>
        </w:rPr>
      </w:pPr>
    </w:p>
    <w:p w14:paraId="50B925EE" w14:textId="219AFB43" w:rsidR="00C41ACB" w:rsidRDefault="00C41ACB" w:rsidP="001A06C0">
      <w:pPr>
        <w:pStyle w:val="ListParagraph"/>
        <w:numPr>
          <w:ilvl w:val="0"/>
          <w:numId w:val="29"/>
        </w:numPr>
        <w:spacing w:after="0" w:line="276" w:lineRule="auto"/>
        <w:ind w:left="720"/>
        <w:rPr>
          <w:rFonts w:ascii="Arial" w:hAnsi="Arial" w:cs="Arial"/>
          <w:sz w:val="24"/>
          <w:szCs w:val="24"/>
        </w:rPr>
      </w:pPr>
      <w:r w:rsidRPr="00C45DF5">
        <w:rPr>
          <w:rFonts w:ascii="Arial" w:hAnsi="Arial" w:cs="Arial"/>
          <w:sz w:val="24"/>
          <w:szCs w:val="24"/>
        </w:rPr>
        <w:t xml:space="preserve">Forward planning: BSL </w:t>
      </w:r>
      <w:r w:rsidR="00B841F2">
        <w:rPr>
          <w:rFonts w:ascii="Arial" w:hAnsi="Arial" w:cs="Arial"/>
          <w:sz w:val="24"/>
          <w:szCs w:val="24"/>
        </w:rPr>
        <w:t xml:space="preserve">user </w:t>
      </w:r>
      <w:r w:rsidRPr="00C45DF5">
        <w:rPr>
          <w:rFonts w:ascii="Arial" w:hAnsi="Arial" w:cs="Arial"/>
          <w:sz w:val="24"/>
          <w:szCs w:val="24"/>
        </w:rPr>
        <w:t xml:space="preserve">support in anticipation of an older population, to provide intermediate care, care at home, </w:t>
      </w:r>
      <w:r w:rsidR="00A02620">
        <w:rPr>
          <w:rFonts w:ascii="Arial" w:hAnsi="Arial" w:cs="Arial"/>
          <w:sz w:val="24"/>
          <w:szCs w:val="24"/>
        </w:rPr>
        <w:t xml:space="preserve">access to </w:t>
      </w:r>
      <w:r w:rsidRPr="00C45DF5">
        <w:rPr>
          <w:rFonts w:ascii="Arial" w:hAnsi="Arial" w:cs="Arial"/>
          <w:sz w:val="24"/>
          <w:szCs w:val="24"/>
        </w:rPr>
        <w:t>day centres</w:t>
      </w:r>
      <w:r w:rsidR="00A02620">
        <w:rPr>
          <w:rFonts w:ascii="Arial" w:hAnsi="Arial" w:cs="Arial"/>
          <w:sz w:val="24"/>
          <w:szCs w:val="24"/>
        </w:rPr>
        <w:t xml:space="preserve">. </w:t>
      </w:r>
    </w:p>
    <w:p w14:paraId="1154CDC9" w14:textId="77777777" w:rsidR="001A06C0" w:rsidRPr="001A06C0" w:rsidRDefault="001A06C0" w:rsidP="001A06C0">
      <w:pPr>
        <w:pStyle w:val="ListParagraph"/>
        <w:spacing w:line="276" w:lineRule="auto"/>
        <w:rPr>
          <w:rFonts w:ascii="Arial" w:hAnsi="Arial" w:cs="Arial"/>
          <w:sz w:val="16"/>
          <w:szCs w:val="16"/>
        </w:rPr>
      </w:pPr>
    </w:p>
    <w:p w14:paraId="69F109D4" w14:textId="5E6CDC85" w:rsidR="00C41ACB" w:rsidRPr="00597AF4" w:rsidRDefault="00C41ACB" w:rsidP="001A06C0">
      <w:pPr>
        <w:pStyle w:val="ListParagraph"/>
        <w:numPr>
          <w:ilvl w:val="0"/>
          <w:numId w:val="29"/>
        </w:numPr>
        <w:spacing w:line="276" w:lineRule="auto"/>
        <w:ind w:left="720"/>
        <w:rPr>
          <w:rFonts w:ascii="Arial" w:hAnsi="Arial" w:cs="Arial"/>
          <w:sz w:val="24"/>
          <w:szCs w:val="24"/>
        </w:rPr>
      </w:pPr>
      <w:r w:rsidRPr="00C45DF5">
        <w:rPr>
          <w:rFonts w:ascii="Arial" w:hAnsi="Arial" w:cs="Arial"/>
          <w:sz w:val="24"/>
          <w:szCs w:val="24"/>
        </w:rPr>
        <w:t>Difficult</w:t>
      </w:r>
      <w:r w:rsidR="00A02620">
        <w:rPr>
          <w:rFonts w:ascii="Arial" w:hAnsi="Arial" w:cs="Arial"/>
          <w:sz w:val="24"/>
          <w:szCs w:val="24"/>
        </w:rPr>
        <w:t xml:space="preserve">y </w:t>
      </w:r>
      <w:r w:rsidRPr="00C45DF5">
        <w:rPr>
          <w:rFonts w:ascii="Arial" w:hAnsi="Arial" w:cs="Arial"/>
          <w:sz w:val="24"/>
          <w:szCs w:val="24"/>
        </w:rPr>
        <w:t xml:space="preserve">accessing </w:t>
      </w:r>
      <w:r w:rsidR="00D8705E">
        <w:rPr>
          <w:rFonts w:ascii="Arial" w:hAnsi="Arial" w:cs="Arial"/>
          <w:sz w:val="24"/>
          <w:szCs w:val="24"/>
        </w:rPr>
        <w:t xml:space="preserve">a range of </w:t>
      </w:r>
      <w:r w:rsidRPr="00C45DF5">
        <w:rPr>
          <w:rFonts w:ascii="Arial" w:hAnsi="Arial" w:cs="Arial"/>
          <w:sz w:val="24"/>
          <w:szCs w:val="24"/>
        </w:rPr>
        <w:t xml:space="preserve">health services due to </w:t>
      </w:r>
      <w:r w:rsidR="00161FAB">
        <w:rPr>
          <w:rFonts w:ascii="Arial" w:hAnsi="Arial" w:cs="Arial"/>
          <w:sz w:val="24"/>
          <w:szCs w:val="24"/>
        </w:rPr>
        <w:t xml:space="preserve">no </w:t>
      </w:r>
      <w:r w:rsidR="00F26E82">
        <w:rPr>
          <w:rFonts w:ascii="Arial" w:hAnsi="Arial" w:cs="Arial"/>
          <w:sz w:val="24"/>
          <w:szCs w:val="24"/>
        </w:rPr>
        <w:t>BSL interpret</w:t>
      </w:r>
      <w:r w:rsidR="00972D23">
        <w:rPr>
          <w:rFonts w:ascii="Arial" w:hAnsi="Arial" w:cs="Arial"/>
          <w:sz w:val="24"/>
          <w:szCs w:val="24"/>
        </w:rPr>
        <w:t xml:space="preserve">ation. </w:t>
      </w:r>
    </w:p>
    <w:p w14:paraId="0C8B228D" w14:textId="77777777" w:rsidR="00C41ACB" w:rsidRPr="00A3299E" w:rsidRDefault="00C41ACB" w:rsidP="0042794C">
      <w:pPr>
        <w:pStyle w:val="ListParagraph"/>
        <w:spacing w:line="276" w:lineRule="auto"/>
        <w:ind w:left="360"/>
        <w:rPr>
          <w:rFonts w:ascii="Arial" w:hAnsi="Arial" w:cs="Arial"/>
          <w:sz w:val="24"/>
          <w:szCs w:val="24"/>
        </w:rPr>
      </w:pPr>
    </w:p>
    <w:p w14:paraId="317EE65A" w14:textId="2F2AD3B7" w:rsidR="00D87192" w:rsidRPr="00C45DF5" w:rsidRDefault="00107535" w:rsidP="0042794C">
      <w:pPr>
        <w:pBdr>
          <w:top w:val="single" w:sz="4" w:space="10" w:color="4472C4" w:themeColor="accent1"/>
          <w:bottom w:val="single" w:sz="4" w:space="10" w:color="4472C4" w:themeColor="accent1"/>
        </w:pBdr>
        <w:spacing w:before="360" w:after="360" w:line="276" w:lineRule="auto"/>
        <w:ind w:left="360" w:right="864"/>
        <w:rPr>
          <w:rFonts w:ascii="Arial" w:hAnsi="Arial" w:cs="Arial"/>
          <w:i/>
          <w:iCs/>
          <w:color w:val="4472C4" w:themeColor="accent1"/>
          <w:sz w:val="24"/>
          <w:szCs w:val="24"/>
        </w:rPr>
      </w:pPr>
      <w:r>
        <w:rPr>
          <w:rFonts w:ascii="Arial" w:hAnsi="Arial" w:cs="Arial"/>
          <w:i/>
          <w:iCs/>
          <w:color w:val="4472C4" w:themeColor="accent1"/>
          <w:sz w:val="24"/>
          <w:szCs w:val="24"/>
        </w:rPr>
        <w:t>‘</w:t>
      </w:r>
      <w:r w:rsidR="00D87192" w:rsidRPr="00C45DF5">
        <w:rPr>
          <w:rFonts w:ascii="Arial" w:hAnsi="Arial" w:cs="Arial"/>
          <w:i/>
          <w:iCs/>
          <w:color w:val="4472C4" w:themeColor="accent1"/>
          <w:sz w:val="24"/>
          <w:szCs w:val="24"/>
        </w:rPr>
        <w:t>It’s very frustrating when you don’t get the access you are entitled to</w:t>
      </w:r>
      <w:r>
        <w:rPr>
          <w:rFonts w:ascii="Arial" w:hAnsi="Arial" w:cs="Arial"/>
          <w:i/>
          <w:iCs/>
          <w:color w:val="4472C4" w:themeColor="accent1"/>
          <w:sz w:val="24"/>
          <w:szCs w:val="24"/>
        </w:rPr>
        <w:t>’</w:t>
      </w:r>
      <w:r w:rsidR="00D87192" w:rsidRPr="00C45DF5">
        <w:rPr>
          <w:rFonts w:ascii="Arial" w:hAnsi="Arial" w:cs="Arial"/>
          <w:i/>
          <w:iCs/>
          <w:color w:val="4472C4" w:themeColor="accent1"/>
          <w:sz w:val="24"/>
          <w:szCs w:val="24"/>
        </w:rPr>
        <w:t>.</w:t>
      </w:r>
    </w:p>
    <w:p w14:paraId="7E0FC366" w14:textId="77777777" w:rsidR="0023086E" w:rsidRPr="00124380" w:rsidRDefault="0023086E" w:rsidP="00CB6002">
      <w:pPr>
        <w:spacing w:line="276" w:lineRule="auto"/>
      </w:pPr>
    </w:p>
    <w:p w14:paraId="6642DD1A" w14:textId="77777777" w:rsidR="001A06C0" w:rsidRDefault="001A06C0">
      <w:pPr>
        <w:rPr>
          <w:rFonts w:ascii="Arial" w:eastAsiaTheme="majorEastAsia" w:hAnsi="Arial" w:cs="Arial"/>
          <w:b/>
          <w:bCs/>
          <w:color w:val="2F5496" w:themeColor="accent1" w:themeShade="BF"/>
          <w:sz w:val="28"/>
          <w:szCs w:val="28"/>
        </w:rPr>
      </w:pPr>
      <w:bookmarkStart w:id="10" w:name="_Hlk162172770"/>
      <w:r>
        <w:rPr>
          <w:rFonts w:ascii="Arial" w:eastAsiaTheme="majorEastAsia" w:hAnsi="Arial" w:cs="Arial"/>
          <w:b/>
          <w:bCs/>
          <w:color w:val="2F5496" w:themeColor="accent1" w:themeShade="BF"/>
          <w:sz w:val="28"/>
          <w:szCs w:val="28"/>
        </w:rPr>
        <w:br w:type="page"/>
      </w:r>
    </w:p>
    <w:p w14:paraId="1C40D9CE" w14:textId="33931CFA" w:rsidR="002A2CFA" w:rsidRPr="006A2B9C" w:rsidRDefault="00B274E8" w:rsidP="0042794C">
      <w:pPr>
        <w:spacing w:line="276" w:lineRule="auto"/>
        <w:rPr>
          <w:rFonts w:ascii="Arial" w:eastAsiaTheme="majorEastAsia" w:hAnsi="Arial" w:cs="Arial"/>
          <w:b/>
          <w:bCs/>
          <w:color w:val="2F5496" w:themeColor="accent1" w:themeShade="BF"/>
          <w:sz w:val="28"/>
          <w:szCs w:val="28"/>
        </w:rPr>
      </w:pPr>
      <w:r>
        <w:rPr>
          <w:rFonts w:ascii="Arial" w:eastAsiaTheme="majorEastAsia" w:hAnsi="Arial" w:cs="Arial"/>
          <w:b/>
          <w:bCs/>
          <w:color w:val="2F5496" w:themeColor="accent1" w:themeShade="BF"/>
          <w:sz w:val="28"/>
          <w:szCs w:val="28"/>
        </w:rPr>
        <w:lastRenderedPageBreak/>
        <w:t xml:space="preserve">BSL Plan </w:t>
      </w:r>
      <w:r w:rsidR="00C157AC" w:rsidRPr="006A2B9C">
        <w:rPr>
          <w:rFonts w:ascii="Arial" w:eastAsiaTheme="majorEastAsia" w:hAnsi="Arial" w:cs="Arial"/>
          <w:b/>
          <w:bCs/>
          <w:color w:val="2F5496" w:themeColor="accent1" w:themeShade="BF"/>
          <w:sz w:val="28"/>
          <w:szCs w:val="28"/>
        </w:rPr>
        <w:t>2024</w:t>
      </w:r>
      <w:r w:rsidR="002B438E" w:rsidRPr="006A2B9C">
        <w:rPr>
          <w:rFonts w:ascii="Arial" w:eastAsiaTheme="majorEastAsia" w:hAnsi="Arial" w:cs="Arial"/>
          <w:b/>
          <w:bCs/>
          <w:color w:val="2F5496" w:themeColor="accent1" w:themeShade="BF"/>
          <w:sz w:val="28"/>
          <w:szCs w:val="28"/>
        </w:rPr>
        <w:t xml:space="preserve">-2030 </w:t>
      </w:r>
      <w:r w:rsidR="002A2CFA" w:rsidRPr="006A2B9C">
        <w:rPr>
          <w:rFonts w:ascii="Arial" w:eastAsiaTheme="majorEastAsia" w:hAnsi="Arial" w:cs="Arial"/>
          <w:b/>
          <w:bCs/>
          <w:color w:val="2F5496" w:themeColor="accent1" w:themeShade="BF"/>
          <w:sz w:val="28"/>
          <w:szCs w:val="28"/>
        </w:rPr>
        <w:t xml:space="preserve">Action Plan </w:t>
      </w:r>
    </w:p>
    <w:p w14:paraId="7EF08175" w14:textId="01134F2F" w:rsidR="002A2CFA" w:rsidRPr="00C45DF5" w:rsidRDefault="002A2CFA" w:rsidP="00FA7CC4">
      <w:pPr>
        <w:spacing w:after="200" w:line="276" w:lineRule="auto"/>
        <w:rPr>
          <w:rFonts w:ascii="Arial" w:hAnsi="Arial" w:cs="Arial"/>
          <w:sz w:val="24"/>
          <w:szCs w:val="24"/>
        </w:rPr>
      </w:pPr>
      <w:r w:rsidRPr="00C45DF5">
        <w:rPr>
          <w:rFonts w:ascii="Arial" w:hAnsi="Arial" w:cs="Arial"/>
          <w:sz w:val="24"/>
          <w:szCs w:val="24"/>
        </w:rPr>
        <w:t>Our aim is to ensure that East Lothian is a place where all people can thrive, whether they live, work or visit the county. To deliver this for BSL users, we endeavour t</w:t>
      </w:r>
      <w:r>
        <w:rPr>
          <w:rFonts w:ascii="Arial" w:hAnsi="Arial" w:cs="Arial"/>
          <w:sz w:val="24"/>
          <w:szCs w:val="24"/>
        </w:rPr>
        <w:t xml:space="preserve">o </w:t>
      </w:r>
      <w:r w:rsidRPr="00C45DF5">
        <w:rPr>
          <w:rFonts w:ascii="Arial" w:hAnsi="Arial" w:cs="Arial"/>
          <w:sz w:val="24"/>
          <w:szCs w:val="24"/>
        </w:rPr>
        <w:t xml:space="preserve">make changes to ensure people get the right information and the right support at the right time across everything we do. This will include anticipating different communication and access requirements and doing things differently to meet those needs. </w:t>
      </w:r>
    </w:p>
    <w:p w14:paraId="1272764E" w14:textId="13DF4F29" w:rsidR="00DA71AC" w:rsidRDefault="003145A7" w:rsidP="008E0D24">
      <w:pPr>
        <w:spacing w:after="200" w:line="276" w:lineRule="auto"/>
        <w:rPr>
          <w:rFonts w:ascii="Arial" w:hAnsi="Arial" w:cs="Arial"/>
          <w:sz w:val="24"/>
          <w:szCs w:val="24"/>
        </w:rPr>
      </w:pPr>
      <w:r w:rsidRPr="00802130">
        <w:rPr>
          <w:rFonts w:ascii="Arial" w:hAnsi="Arial" w:cs="Arial"/>
          <w:sz w:val="24"/>
          <w:szCs w:val="24"/>
        </w:rPr>
        <w:t xml:space="preserve">Building on existing practice </w:t>
      </w:r>
      <w:r w:rsidR="00C157AC">
        <w:rPr>
          <w:rFonts w:ascii="Arial" w:hAnsi="Arial" w:cs="Arial"/>
          <w:sz w:val="24"/>
          <w:szCs w:val="24"/>
        </w:rPr>
        <w:t xml:space="preserve">we will implement the following </w:t>
      </w:r>
      <w:r w:rsidR="00DE4E16">
        <w:rPr>
          <w:rFonts w:ascii="Arial" w:hAnsi="Arial" w:cs="Arial"/>
          <w:sz w:val="24"/>
          <w:szCs w:val="24"/>
        </w:rPr>
        <w:t>2024-20</w:t>
      </w:r>
      <w:r w:rsidR="00C157AC">
        <w:rPr>
          <w:rFonts w:ascii="Arial" w:hAnsi="Arial" w:cs="Arial"/>
          <w:sz w:val="24"/>
          <w:szCs w:val="24"/>
        </w:rPr>
        <w:t>30</w:t>
      </w:r>
      <w:r w:rsidR="00DE4E16">
        <w:rPr>
          <w:rFonts w:ascii="Arial" w:hAnsi="Arial" w:cs="Arial"/>
          <w:sz w:val="24"/>
          <w:szCs w:val="24"/>
        </w:rPr>
        <w:t xml:space="preserve"> </w:t>
      </w:r>
      <w:r w:rsidR="00AA679B">
        <w:rPr>
          <w:rFonts w:ascii="Arial" w:hAnsi="Arial" w:cs="Arial"/>
          <w:sz w:val="24"/>
          <w:szCs w:val="24"/>
        </w:rPr>
        <w:t xml:space="preserve">BSL </w:t>
      </w:r>
      <w:r w:rsidR="006A2B9C">
        <w:rPr>
          <w:rFonts w:ascii="Arial" w:hAnsi="Arial" w:cs="Arial"/>
          <w:sz w:val="24"/>
          <w:szCs w:val="24"/>
        </w:rPr>
        <w:t xml:space="preserve">Action </w:t>
      </w:r>
      <w:r w:rsidR="00AA679B">
        <w:rPr>
          <w:rFonts w:ascii="Arial" w:hAnsi="Arial" w:cs="Arial"/>
          <w:sz w:val="24"/>
          <w:szCs w:val="24"/>
        </w:rPr>
        <w:t>Plan</w:t>
      </w:r>
      <w:r w:rsidR="006A2B9C">
        <w:rPr>
          <w:rFonts w:ascii="Arial" w:hAnsi="Arial" w:cs="Arial"/>
          <w:sz w:val="24"/>
          <w:szCs w:val="24"/>
        </w:rPr>
        <w:t>.</w:t>
      </w:r>
    </w:p>
    <w:p w14:paraId="00F85E01" w14:textId="77777777" w:rsidR="007A6A57" w:rsidRDefault="007A6A57" w:rsidP="008E0D24">
      <w:pPr>
        <w:spacing w:after="200" w:line="276"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20E26" w14:paraId="4EDDF009" w14:textId="77777777" w:rsidTr="00020E26">
        <w:tc>
          <w:tcPr>
            <w:tcW w:w="9016" w:type="dxa"/>
          </w:tcPr>
          <w:p w14:paraId="0657EA17" w14:textId="5BF4DAAA" w:rsidR="00020E26" w:rsidRDefault="00E161FD" w:rsidP="0042794C">
            <w:pPr>
              <w:spacing w:line="276" w:lineRule="auto"/>
              <w:rPr>
                <w:rFonts w:ascii="Arial" w:eastAsiaTheme="majorEastAsia" w:hAnsi="Arial" w:cs="Arial"/>
                <w:b/>
                <w:bCs/>
                <w:color w:val="000000" w:themeColor="text1"/>
                <w:sz w:val="28"/>
                <w:szCs w:val="28"/>
              </w:rPr>
            </w:pPr>
            <w:r w:rsidRPr="00543F9A">
              <w:rPr>
                <w:rFonts w:ascii="Arial" w:eastAsiaTheme="majorEastAsia" w:hAnsi="Arial" w:cs="Arial"/>
                <w:b/>
                <w:bCs/>
                <w:color w:val="000000" w:themeColor="text1"/>
                <w:sz w:val="28"/>
                <w:szCs w:val="28"/>
              </w:rPr>
              <w:t xml:space="preserve">Accessing </w:t>
            </w:r>
            <w:r w:rsidR="009247D1">
              <w:rPr>
                <w:rFonts w:ascii="Arial" w:eastAsiaTheme="majorEastAsia" w:hAnsi="Arial" w:cs="Arial"/>
                <w:b/>
                <w:bCs/>
                <w:color w:val="000000" w:themeColor="text1"/>
                <w:sz w:val="28"/>
                <w:szCs w:val="28"/>
              </w:rPr>
              <w:t>i</w:t>
            </w:r>
            <w:r w:rsidRPr="00543F9A">
              <w:rPr>
                <w:rFonts w:ascii="Arial" w:eastAsiaTheme="majorEastAsia" w:hAnsi="Arial" w:cs="Arial"/>
                <w:b/>
                <w:bCs/>
                <w:color w:val="000000" w:themeColor="text1"/>
                <w:sz w:val="28"/>
                <w:szCs w:val="28"/>
              </w:rPr>
              <w:t xml:space="preserve">nformation and </w:t>
            </w:r>
            <w:r w:rsidR="009247D1">
              <w:rPr>
                <w:rFonts w:ascii="Arial" w:eastAsiaTheme="majorEastAsia" w:hAnsi="Arial" w:cs="Arial"/>
                <w:b/>
                <w:bCs/>
                <w:color w:val="000000" w:themeColor="text1"/>
                <w:sz w:val="28"/>
                <w:szCs w:val="28"/>
              </w:rPr>
              <w:t>s</w:t>
            </w:r>
            <w:r w:rsidRPr="00543F9A">
              <w:rPr>
                <w:rFonts w:ascii="Arial" w:eastAsiaTheme="majorEastAsia" w:hAnsi="Arial" w:cs="Arial"/>
                <w:b/>
                <w:bCs/>
                <w:color w:val="000000" w:themeColor="text1"/>
                <w:sz w:val="28"/>
                <w:szCs w:val="28"/>
              </w:rPr>
              <w:t>upport</w:t>
            </w:r>
          </w:p>
          <w:p w14:paraId="721947A1" w14:textId="51851A84" w:rsidR="00490181" w:rsidRPr="00072FE9" w:rsidRDefault="00490181" w:rsidP="0042794C">
            <w:pPr>
              <w:spacing w:line="276" w:lineRule="auto"/>
              <w:rPr>
                <w:rFonts w:ascii="Arial" w:eastAsiaTheme="majorEastAsia" w:hAnsi="Arial" w:cs="Arial"/>
                <w:color w:val="2F5496" w:themeColor="accent1" w:themeShade="BF"/>
                <w:sz w:val="24"/>
                <w:szCs w:val="24"/>
              </w:rPr>
            </w:pPr>
          </w:p>
        </w:tc>
      </w:tr>
      <w:tr w:rsidR="00020E26" w14:paraId="631A2560" w14:textId="77777777" w:rsidTr="00020E26">
        <w:tc>
          <w:tcPr>
            <w:tcW w:w="9016" w:type="dxa"/>
          </w:tcPr>
          <w:p w14:paraId="334E6F8C" w14:textId="2ED90648" w:rsidR="002B438E" w:rsidRPr="00787C26" w:rsidRDefault="00E161FD" w:rsidP="006A2B9C">
            <w:pPr>
              <w:spacing w:after="120" w:line="276" w:lineRule="auto"/>
              <w:rPr>
                <w:rFonts w:ascii="Arial" w:hAnsi="Arial" w:cs="Arial"/>
                <w:sz w:val="24"/>
                <w:szCs w:val="24"/>
              </w:rPr>
            </w:pPr>
            <w:r w:rsidRPr="00543F9A">
              <w:rPr>
                <w:rFonts w:ascii="Arial" w:eastAsiaTheme="majorEastAsia" w:hAnsi="Arial" w:cs="Arial"/>
                <w:b/>
                <w:bCs/>
                <w:color w:val="000000" w:themeColor="text1"/>
                <w:sz w:val="24"/>
                <w:szCs w:val="24"/>
              </w:rPr>
              <w:t>Aim:</w:t>
            </w:r>
            <w:r w:rsidRPr="00543F9A">
              <w:rPr>
                <w:rFonts w:ascii="Arial" w:eastAsiaTheme="majorEastAsia" w:hAnsi="Arial" w:cs="Arial"/>
                <w:color w:val="000000" w:themeColor="text1"/>
                <w:sz w:val="28"/>
                <w:szCs w:val="28"/>
              </w:rPr>
              <w:t xml:space="preserve"> </w:t>
            </w:r>
            <w:r w:rsidRPr="00C45DF5">
              <w:rPr>
                <w:rFonts w:ascii="Arial" w:hAnsi="Arial" w:cs="Arial"/>
                <w:sz w:val="24"/>
                <w:szCs w:val="24"/>
              </w:rPr>
              <w:t xml:space="preserve">Address </w:t>
            </w:r>
            <w:r w:rsidRPr="00164AC9">
              <w:rPr>
                <w:rFonts w:ascii="Arial" w:hAnsi="Arial" w:cs="Arial"/>
                <w:sz w:val="24"/>
                <w:szCs w:val="24"/>
              </w:rPr>
              <w:t xml:space="preserve">the </w:t>
            </w:r>
            <w:r w:rsidR="005631CB">
              <w:rPr>
                <w:rFonts w:ascii="Arial" w:hAnsi="Arial" w:cs="Arial"/>
                <w:sz w:val="24"/>
                <w:szCs w:val="24"/>
              </w:rPr>
              <w:t xml:space="preserve">needs </w:t>
            </w:r>
            <w:r w:rsidRPr="00164AC9">
              <w:rPr>
                <w:rFonts w:ascii="Arial" w:hAnsi="Arial" w:cs="Arial"/>
                <w:sz w:val="24"/>
                <w:szCs w:val="24"/>
              </w:rPr>
              <w:t>of BSL </w:t>
            </w:r>
            <w:r w:rsidR="00354D48">
              <w:rPr>
                <w:rFonts w:ascii="Arial" w:hAnsi="Arial" w:cs="Arial"/>
                <w:sz w:val="24"/>
                <w:szCs w:val="24"/>
              </w:rPr>
              <w:t xml:space="preserve">users </w:t>
            </w:r>
            <w:r w:rsidR="00354D48" w:rsidRPr="00164AC9">
              <w:rPr>
                <w:rFonts w:ascii="Arial" w:hAnsi="Arial" w:cs="Arial"/>
                <w:sz w:val="24"/>
                <w:szCs w:val="24"/>
              </w:rPr>
              <w:t>by</w:t>
            </w:r>
            <w:r w:rsidR="000663F8">
              <w:rPr>
                <w:rFonts w:ascii="Arial" w:hAnsi="Arial" w:cs="Arial"/>
                <w:sz w:val="24"/>
                <w:szCs w:val="24"/>
              </w:rPr>
              <w:t xml:space="preserve"> </w:t>
            </w:r>
            <w:r w:rsidRPr="00164AC9">
              <w:rPr>
                <w:rFonts w:ascii="Arial" w:hAnsi="Arial" w:cs="Arial"/>
                <w:sz w:val="24"/>
                <w:szCs w:val="24"/>
              </w:rPr>
              <w:t>ensuring access to opportunities and services</w:t>
            </w:r>
            <w:r w:rsidRPr="00C45DF5">
              <w:rPr>
                <w:rFonts w:ascii="Arial" w:hAnsi="Arial" w:cs="Arial"/>
                <w:sz w:val="24"/>
                <w:szCs w:val="24"/>
              </w:rPr>
              <w:t>, coupled with information in the right format and at the right time.</w:t>
            </w:r>
          </w:p>
        </w:tc>
      </w:tr>
      <w:tr w:rsidR="00020E26" w14:paraId="37B30CCF" w14:textId="77777777" w:rsidTr="00020E26">
        <w:tc>
          <w:tcPr>
            <w:tcW w:w="9016" w:type="dxa"/>
          </w:tcPr>
          <w:p w14:paraId="6961AA28" w14:textId="77777777" w:rsidR="00164AC9" w:rsidRPr="005B471B" w:rsidRDefault="00E161FD" w:rsidP="0042794C">
            <w:pPr>
              <w:spacing w:line="276" w:lineRule="auto"/>
              <w:rPr>
                <w:rFonts w:ascii="Arial" w:hAnsi="Arial" w:cs="Arial"/>
                <w:sz w:val="24"/>
                <w:szCs w:val="24"/>
              </w:rPr>
            </w:pPr>
            <w:r w:rsidRPr="00CA43E7">
              <w:rPr>
                <w:rFonts w:ascii="Arial" w:eastAsiaTheme="majorEastAsia" w:hAnsi="Arial" w:cs="Arial"/>
                <w:b/>
                <w:bCs/>
                <w:color w:val="000000" w:themeColor="text1"/>
                <w:sz w:val="24"/>
                <w:szCs w:val="24"/>
              </w:rPr>
              <w:t>Actions</w:t>
            </w:r>
            <w:r w:rsidRPr="005B471B">
              <w:rPr>
                <w:rFonts w:ascii="Arial" w:hAnsi="Arial" w:cs="Arial"/>
                <w:sz w:val="24"/>
                <w:szCs w:val="24"/>
              </w:rPr>
              <w:t xml:space="preserve">: </w:t>
            </w:r>
          </w:p>
          <w:p w14:paraId="0E1E494A" w14:textId="77777777" w:rsidR="00A82BA6" w:rsidRPr="005B471B" w:rsidRDefault="00A82BA6" w:rsidP="0042794C">
            <w:pPr>
              <w:spacing w:line="276" w:lineRule="auto"/>
              <w:rPr>
                <w:rFonts w:ascii="Arial" w:hAnsi="Arial" w:cs="Arial"/>
                <w:sz w:val="24"/>
                <w:szCs w:val="24"/>
              </w:rPr>
            </w:pPr>
          </w:p>
          <w:p w14:paraId="6FA9F98B" w14:textId="51A5FA01" w:rsidR="00020E26" w:rsidRDefault="000757BD" w:rsidP="0042794C">
            <w:pPr>
              <w:pStyle w:val="ListParagraph"/>
              <w:numPr>
                <w:ilvl w:val="0"/>
                <w:numId w:val="39"/>
              </w:numPr>
              <w:spacing w:line="276" w:lineRule="auto"/>
              <w:rPr>
                <w:rFonts w:ascii="Arial" w:hAnsi="Arial" w:cs="Arial"/>
                <w:sz w:val="24"/>
                <w:szCs w:val="24"/>
              </w:rPr>
            </w:pPr>
            <w:r>
              <w:rPr>
                <w:rFonts w:ascii="Arial" w:hAnsi="Arial" w:cs="Arial"/>
                <w:sz w:val="24"/>
                <w:szCs w:val="24"/>
              </w:rPr>
              <w:t>Provide</w:t>
            </w:r>
            <w:r w:rsidR="00F655BA">
              <w:rPr>
                <w:rFonts w:ascii="Arial" w:hAnsi="Arial" w:cs="Arial"/>
                <w:sz w:val="24"/>
                <w:szCs w:val="24"/>
              </w:rPr>
              <w:t xml:space="preserve"> </w:t>
            </w:r>
            <w:r w:rsidR="00D97F11">
              <w:rPr>
                <w:rFonts w:ascii="Arial" w:hAnsi="Arial" w:cs="Arial"/>
                <w:sz w:val="24"/>
                <w:szCs w:val="24"/>
              </w:rPr>
              <w:t>t</w:t>
            </w:r>
            <w:r w:rsidR="00E161FD" w:rsidRPr="00ED00A3">
              <w:rPr>
                <w:rFonts w:ascii="Arial" w:hAnsi="Arial" w:cs="Arial"/>
                <w:sz w:val="24"/>
                <w:szCs w:val="24"/>
              </w:rPr>
              <w:t>imel</w:t>
            </w:r>
            <w:r w:rsidR="00D95459" w:rsidRPr="00ED00A3">
              <w:rPr>
                <w:rFonts w:ascii="Arial" w:hAnsi="Arial" w:cs="Arial"/>
                <w:sz w:val="24"/>
                <w:szCs w:val="24"/>
              </w:rPr>
              <w:t xml:space="preserve">y and </w:t>
            </w:r>
            <w:r w:rsidR="00164AC9" w:rsidRPr="00ED00A3">
              <w:rPr>
                <w:rFonts w:ascii="Arial" w:hAnsi="Arial" w:cs="Arial"/>
                <w:sz w:val="24"/>
                <w:szCs w:val="24"/>
              </w:rPr>
              <w:t>relevant</w:t>
            </w:r>
            <w:r w:rsidR="00D95459" w:rsidRPr="00ED00A3">
              <w:rPr>
                <w:rFonts w:ascii="Arial" w:hAnsi="Arial" w:cs="Arial"/>
                <w:sz w:val="24"/>
                <w:szCs w:val="24"/>
              </w:rPr>
              <w:t xml:space="preserve"> </w:t>
            </w:r>
            <w:r w:rsidR="00164AC9" w:rsidRPr="00ED00A3">
              <w:rPr>
                <w:rFonts w:ascii="Arial" w:hAnsi="Arial" w:cs="Arial"/>
                <w:sz w:val="24"/>
                <w:szCs w:val="24"/>
              </w:rPr>
              <w:t>information</w:t>
            </w:r>
            <w:r w:rsidR="00D95459" w:rsidRPr="00ED00A3">
              <w:rPr>
                <w:rFonts w:ascii="Arial" w:hAnsi="Arial" w:cs="Arial"/>
                <w:sz w:val="24"/>
                <w:szCs w:val="24"/>
              </w:rPr>
              <w:t xml:space="preserve"> </w:t>
            </w:r>
            <w:r w:rsidR="005E4EC0">
              <w:rPr>
                <w:rFonts w:ascii="Arial" w:hAnsi="Arial" w:cs="Arial"/>
                <w:sz w:val="24"/>
                <w:szCs w:val="24"/>
              </w:rPr>
              <w:t xml:space="preserve">in </w:t>
            </w:r>
            <w:r w:rsidR="00D95459" w:rsidRPr="00ED00A3">
              <w:rPr>
                <w:rFonts w:ascii="Arial" w:hAnsi="Arial" w:cs="Arial"/>
                <w:sz w:val="24"/>
                <w:szCs w:val="24"/>
              </w:rPr>
              <w:t xml:space="preserve">BSL formats, with </w:t>
            </w:r>
            <w:r w:rsidR="00164AC9" w:rsidRPr="00ED00A3">
              <w:rPr>
                <w:rFonts w:ascii="Arial" w:hAnsi="Arial" w:cs="Arial"/>
                <w:sz w:val="24"/>
                <w:szCs w:val="24"/>
              </w:rPr>
              <w:t>interpreters</w:t>
            </w:r>
            <w:r w:rsidR="00D95459" w:rsidRPr="00ED00A3">
              <w:rPr>
                <w:rFonts w:ascii="Arial" w:hAnsi="Arial" w:cs="Arial"/>
                <w:sz w:val="24"/>
                <w:szCs w:val="24"/>
              </w:rPr>
              <w:t xml:space="preserve"> in place for </w:t>
            </w:r>
            <w:r w:rsidR="007F1070" w:rsidRPr="00ED00A3">
              <w:rPr>
                <w:rFonts w:ascii="Arial" w:hAnsi="Arial" w:cs="Arial"/>
                <w:sz w:val="24"/>
                <w:szCs w:val="24"/>
              </w:rPr>
              <w:t>face-to-face</w:t>
            </w:r>
            <w:r w:rsidR="00CA43E7" w:rsidRPr="00ED00A3">
              <w:rPr>
                <w:rFonts w:ascii="Arial" w:hAnsi="Arial" w:cs="Arial"/>
                <w:sz w:val="24"/>
                <w:szCs w:val="24"/>
              </w:rPr>
              <w:t xml:space="preserve"> communication online or in person</w:t>
            </w:r>
            <w:r w:rsidR="007A6A57">
              <w:rPr>
                <w:rFonts w:ascii="Arial" w:hAnsi="Arial" w:cs="Arial"/>
                <w:sz w:val="24"/>
                <w:szCs w:val="24"/>
              </w:rPr>
              <w:t>,</w:t>
            </w:r>
            <w:r w:rsidR="00683B2F">
              <w:rPr>
                <w:rFonts w:ascii="Arial" w:hAnsi="Arial" w:cs="Arial"/>
                <w:sz w:val="24"/>
                <w:szCs w:val="24"/>
              </w:rPr>
              <w:t xml:space="preserve"> in line with the Council’s Interpre</w:t>
            </w:r>
            <w:r w:rsidR="00174054">
              <w:rPr>
                <w:rFonts w:ascii="Arial" w:hAnsi="Arial" w:cs="Arial"/>
                <w:sz w:val="24"/>
                <w:szCs w:val="24"/>
              </w:rPr>
              <w:t>tation and Translation services provision</w:t>
            </w:r>
          </w:p>
          <w:p w14:paraId="74060BD6" w14:textId="77777777" w:rsidR="00C0587F" w:rsidRDefault="00C0587F" w:rsidP="0042794C">
            <w:pPr>
              <w:pStyle w:val="ListParagraph"/>
              <w:spacing w:line="276" w:lineRule="auto"/>
              <w:ind w:left="360"/>
              <w:rPr>
                <w:rFonts w:ascii="Arial" w:hAnsi="Arial" w:cs="Arial"/>
                <w:sz w:val="24"/>
                <w:szCs w:val="24"/>
              </w:rPr>
            </w:pPr>
          </w:p>
          <w:p w14:paraId="43FEA1A6" w14:textId="32B2CD41" w:rsidR="00ED00A3" w:rsidRDefault="007B4364" w:rsidP="0042794C">
            <w:pPr>
              <w:pStyle w:val="ListParagraph"/>
              <w:numPr>
                <w:ilvl w:val="0"/>
                <w:numId w:val="39"/>
              </w:numPr>
              <w:spacing w:line="276" w:lineRule="auto"/>
              <w:rPr>
                <w:rFonts w:ascii="Arial" w:hAnsi="Arial" w:cs="Arial"/>
                <w:sz w:val="24"/>
                <w:szCs w:val="24"/>
              </w:rPr>
            </w:pPr>
            <w:r>
              <w:rPr>
                <w:rFonts w:ascii="Arial" w:hAnsi="Arial" w:cs="Arial"/>
                <w:sz w:val="24"/>
                <w:szCs w:val="24"/>
              </w:rPr>
              <w:t xml:space="preserve">As we consider improvements to </w:t>
            </w:r>
            <w:r w:rsidR="00C12212" w:rsidRPr="00617D13">
              <w:rPr>
                <w:rFonts w:ascii="Arial" w:hAnsi="Arial" w:cs="Arial"/>
                <w:sz w:val="24"/>
                <w:szCs w:val="24"/>
              </w:rPr>
              <w:t>website</w:t>
            </w:r>
            <w:r w:rsidR="00EA0A6A">
              <w:rPr>
                <w:rFonts w:ascii="Arial" w:hAnsi="Arial" w:cs="Arial"/>
                <w:sz w:val="24"/>
                <w:szCs w:val="24"/>
              </w:rPr>
              <w:t xml:space="preserve"> </w:t>
            </w:r>
            <w:r w:rsidR="00C12212" w:rsidRPr="00617D13">
              <w:rPr>
                <w:rFonts w:ascii="Arial" w:hAnsi="Arial" w:cs="Arial"/>
                <w:sz w:val="24"/>
                <w:szCs w:val="24"/>
              </w:rPr>
              <w:t xml:space="preserve">accessibility, </w:t>
            </w:r>
            <w:r>
              <w:rPr>
                <w:rFonts w:ascii="Arial" w:hAnsi="Arial" w:cs="Arial"/>
                <w:sz w:val="24"/>
                <w:szCs w:val="24"/>
              </w:rPr>
              <w:t xml:space="preserve">we </w:t>
            </w:r>
            <w:r w:rsidR="00B71EAA">
              <w:rPr>
                <w:rFonts w:ascii="Arial" w:hAnsi="Arial" w:cs="Arial"/>
                <w:sz w:val="24"/>
                <w:szCs w:val="24"/>
              </w:rPr>
              <w:t>will explore</w:t>
            </w:r>
            <w:r w:rsidR="001166C2">
              <w:rPr>
                <w:rFonts w:ascii="Arial" w:hAnsi="Arial" w:cs="Arial"/>
                <w:sz w:val="24"/>
                <w:szCs w:val="24"/>
              </w:rPr>
              <w:t xml:space="preserve"> the</w:t>
            </w:r>
            <w:r w:rsidR="00C12212" w:rsidRPr="00617D13">
              <w:rPr>
                <w:rFonts w:ascii="Arial" w:hAnsi="Arial" w:cs="Arial"/>
                <w:sz w:val="24"/>
                <w:szCs w:val="24"/>
              </w:rPr>
              <w:t xml:space="preserve"> feasibility of </w:t>
            </w:r>
            <w:r>
              <w:rPr>
                <w:rFonts w:ascii="Arial" w:hAnsi="Arial" w:cs="Arial"/>
                <w:sz w:val="24"/>
                <w:szCs w:val="24"/>
              </w:rPr>
              <w:t xml:space="preserve">providing </w:t>
            </w:r>
            <w:r w:rsidR="00C32451">
              <w:rPr>
                <w:rFonts w:ascii="Arial" w:hAnsi="Arial" w:cs="Arial"/>
                <w:sz w:val="24"/>
                <w:szCs w:val="24"/>
              </w:rPr>
              <w:t xml:space="preserve">increased </w:t>
            </w:r>
            <w:r w:rsidR="00C12212" w:rsidRPr="00617D13">
              <w:rPr>
                <w:rFonts w:ascii="Arial" w:hAnsi="Arial" w:cs="Arial"/>
                <w:sz w:val="24"/>
                <w:szCs w:val="24"/>
              </w:rPr>
              <w:t>access to BSL versions of information</w:t>
            </w:r>
            <w:r w:rsidR="00C32451">
              <w:rPr>
                <w:rFonts w:ascii="Arial" w:hAnsi="Arial" w:cs="Arial"/>
                <w:sz w:val="24"/>
                <w:szCs w:val="24"/>
              </w:rPr>
              <w:t xml:space="preserve"> provided on the Council’s website and associated </w:t>
            </w:r>
            <w:r w:rsidR="004B2B6D">
              <w:rPr>
                <w:rFonts w:ascii="Arial" w:hAnsi="Arial" w:cs="Arial"/>
                <w:sz w:val="24"/>
                <w:szCs w:val="24"/>
              </w:rPr>
              <w:t>sites</w:t>
            </w:r>
          </w:p>
          <w:p w14:paraId="6D9DD4F9" w14:textId="77777777" w:rsidR="00C0587F" w:rsidRPr="00C0587F" w:rsidRDefault="00C0587F" w:rsidP="0042794C">
            <w:pPr>
              <w:spacing w:line="276" w:lineRule="auto"/>
              <w:rPr>
                <w:rFonts w:ascii="Arial" w:hAnsi="Arial" w:cs="Arial"/>
                <w:sz w:val="24"/>
                <w:szCs w:val="24"/>
              </w:rPr>
            </w:pPr>
          </w:p>
          <w:p w14:paraId="11DE09E5" w14:textId="77777777" w:rsidR="00073B9F" w:rsidRPr="009311D3" w:rsidRDefault="00C12212" w:rsidP="0042794C">
            <w:pPr>
              <w:pStyle w:val="ListParagraph"/>
              <w:numPr>
                <w:ilvl w:val="0"/>
                <w:numId w:val="39"/>
              </w:numPr>
              <w:spacing w:line="276" w:lineRule="auto"/>
              <w:rPr>
                <w:rFonts w:ascii="Arial" w:hAnsi="Arial" w:cs="Arial"/>
                <w:sz w:val="24"/>
                <w:szCs w:val="24"/>
              </w:rPr>
            </w:pPr>
            <w:r w:rsidRPr="00617D13">
              <w:rPr>
                <w:rFonts w:ascii="Arial" w:hAnsi="Arial" w:cs="Arial"/>
                <w:sz w:val="24"/>
                <w:szCs w:val="24"/>
              </w:rPr>
              <w:t>Review and</w:t>
            </w:r>
            <w:r w:rsidR="00400F2C">
              <w:rPr>
                <w:rFonts w:ascii="Arial" w:hAnsi="Arial" w:cs="Arial"/>
                <w:sz w:val="24"/>
                <w:szCs w:val="24"/>
              </w:rPr>
              <w:t xml:space="preserve"> </w:t>
            </w:r>
            <w:r w:rsidRPr="00617D13">
              <w:rPr>
                <w:rFonts w:ascii="Arial" w:hAnsi="Arial" w:cs="Arial"/>
                <w:sz w:val="24"/>
                <w:szCs w:val="24"/>
              </w:rPr>
              <w:t>communicat</w:t>
            </w:r>
            <w:r w:rsidR="00400F2C">
              <w:rPr>
                <w:rFonts w:ascii="Arial" w:hAnsi="Arial" w:cs="Arial"/>
                <w:sz w:val="24"/>
                <w:szCs w:val="24"/>
              </w:rPr>
              <w:t>e</w:t>
            </w:r>
            <w:r w:rsidRPr="00617D13">
              <w:rPr>
                <w:rFonts w:ascii="Arial" w:hAnsi="Arial" w:cs="Arial"/>
                <w:sz w:val="24"/>
                <w:szCs w:val="24"/>
              </w:rPr>
              <w:t xml:space="preserve"> council guidance on access to interpretation and translation services</w:t>
            </w:r>
            <w:r w:rsidR="00012F27">
              <w:rPr>
                <w:rFonts w:ascii="Arial" w:hAnsi="Arial" w:cs="Arial"/>
                <w:sz w:val="24"/>
                <w:szCs w:val="24"/>
              </w:rPr>
              <w:t xml:space="preserve">, including </w:t>
            </w:r>
            <w:r w:rsidR="00073B9F" w:rsidRPr="009311D3">
              <w:rPr>
                <w:rFonts w:ascii="Arial" w:hAnsi="Arial" w:cs="Arial"/>
                <w:sz w:val="24"/>
                <w:szCs w:val="24"/>
              </w:rPr>
              <w:t>best practice, such as recording preferred communication method and providing interpreters for scheduled meetings</w:t>
            </w:r>
          </w:p>
          <w:p w14:paraId="21F0CB95" w14:textId="77777777" w:rsidR="00C0587F" w:rsidRPr="00C0587F" w:rsidRDefault="00C0587F" w:rsidP="0042794C">
            <w:pPr>
              <w:spacing w:line="276" w:lineRule="auto"/>
              <w:rPr>
                <w:rFonts w:ascii="Arial" w:hAnsi="Arial" w:cs="Arial"/>
                <w:sz w:val="24"/>
                <w:szCs w:val="24"/>
              </w:rPr>
            </w:pPr>
          </w:p>
          <w:p w14:paraId="41B32CC8" w14:textId="4559F59E" w:rsidR="007F4CDC" w:rsidRPr="00C0587F" w:rsidRDefault="007F4CDC" w:rsidP="0042794C">
            <w:pPr>
              <w:pStyle w:val="ListParagraph"/>
              <w:numPr>
                <w:ilvl w:val="0"/>
                <w:numId w:val="39"/>
              </w:numPr>
              <w:spacing w:line="276" w:lineRule="auto"/>
              <w:rPr>
                <w:rStyle w:val="Hyperlink"/>
                <w:rFonts w:ascii="Arial" w:hAnsi="Arial" w:cs="Arial"/>
                <w:color w:val="auto"/>
                <w:sz w:val="24"/>
                <w:szCs w:val="24"/>
                <w:u w:val="none"/>
              </w:rPr>
            </w:pPr>
            <w:r>
              <w:rPr>
                <w:rFonts w:ascii="Arial" w:hAnsi="Arial" w:cs="Arial"/>
                <w:sz w:val="24"/>
                <w:szCs w:val="24"/>
              </w:rPr>
              <w:t>Promot</w:t>
            </w:r>
            <w:r w:rsidR="00012F27">
              <w:rPr>
                <w:rFonts w:ascii="Arial" w:hAnsi="Arial" w:cs="Arial"/>
                <w:sz w:val="24"/>
                <w:szCs w:val="24"/>
              </w:rPr>
              <w:t>e</w:t>
            </w:r>
            <w:r>
              <w:rPr>
                <w:rFonts w:ascii="Arial" w:hAnsi="Arial" w:cs="Arial"/>
                <w:sz w:val="24"/>
                <w:szCs w:val="24"/>
              </w:rPr>
              <w:t xml:space="preserve"> the Scottish Government</w:t>
            </w:r>
            <w:r w:rsidR="00936449">
              <w:rPr>
                <w:rFonts w:ascii="Arial" w:hAnsi="Arial" w:cs="Arial"/>
                <w:sz w:val="24"/>
                <w:szCs w:val="24"/>
              </w:rPr>
              <w:t xml:space="preserve">’s nationally funded BSL online interpreting video relay service </w:t>
            </w:r>
            <w:hyperlink r:id="rId19" w:history="1">
              <w:proofErr w:type="spellStart"/>
              <w:r w:rsidR="00936449" w:rsidRPr="00617D13">
                <w:rPr>
                  <w:rStyle w:val="Hyperlink"/>
                  <w:rFonts w:ascii="Arial" w:hAnsi="Arial" w:cs="Arial"/>
                  <w:sz w:val="24"/>
                  <w:szCs w:val="24"/>
                </w:rPr>
                <w:t>contactScotland</w:t>
              </w:r>
              <w:proofErr w:type="spellEnd"/>
              <w:r w:rsidR="00936449" w:rsidRPr="00617D13">
                <w:rPr>
                  <w:rStyle w:val="Hyperlink"/>
                  <w:rFonts w:ascii="Arial" w:hAnsi="Arial" w:cs="Arial"/>
                  <w:sz w:val="24"/>
                  <w:szCs w:val="24"/>
                </w:rPr>
                <w:t>-BSL</w:t>
              </w:r>
            </w:hyperlink>
          </w:p>
          <w:p w14:paraId="4473389C" w14:textId="77777777" w:rsidR="00C0587F" w:rsidRPr="00C0587F" w:rsidRDefault="00C0587F" w:rsidP="0042794C">
            <w:pPr>
              <w:spacing w:line="276" w:lineRule="auto"/>
              <w:rPr>
                <w:rStyle w:val="Hyperlink"/>
                <w:rFonts w:ascii="Arial" w:hAnsi="Arial" w:cs="Arial"/>
                <w:color w:val="auto"/>
                <w:sz w:val="24"/>
                <w:szCs w:val="24"/>
                <w:u w:val="none"/>
              </w:rPr>
            </w:pPr>
          </w:p>
          <w:p w14:paraId="63AB9BB9" w14:textId="1AE85A74" w:rsidR="003E1AC7" w:rsidRPr="00C0587F" w:rsidRDefault="00012F27" w:rsidP="0042794C">
            <w:pPr>
              <w:pStyle w:val="ListParagraph"/>
              <w:numPr>
                <w:ilvl w:val="0"/>
                <w:numId w:val="39"/>
              </w:numPr>
              <w:spacing w:line="276" w:lineRule="auto"/>
            </w:pPr>
            <w:r>
              <w:rPr>
                <w:rFonts w:ascii="Arial" w:hAnsi="Arial" w:cs="Arial"/>
                <w:sz w:val="24"/>
                <w:szCs w:val="24"/>
              </w:rPr>
              <w:t>R</w:t>
            </w:r>
            <w:r w:rsidR="003E1AC7" w:rsidRPr="00C2011C">
              <w:rPr>
                <w:rFonts w:ascii="Arial" w:hAnsi="Arial" w:cs="Arial"/>
                <w:sz w:val="24"/>
                <w:szCs w:val="24"/>
              </w:rPr>
              <w:t>efresh Deaf awareness training and information</w:t>
            </w:r>
            <w:r>
              <w:rPr>
                <w:rFonts w:ascii="Arial" w:hAnsi="Arial" w:cs="Arial"/>
                <w:sz w:val="24"/>
                <w:szCs w:val="24"/>
              </w:rPr>
              <w:t xml:space="preserve"> for council staff</w:t>
            </w:r>
            <w:r w:rsidR="00C2011C" w:rsidRPr="00C2011C">
              <w:rPr>
                <w:rFonts w:ascii="Arial" w:hAnsi="Arial" w:cs="Arial"/>
                <w:sz w:val="24"/>
                <w:szCs w:val="24"/>
              </w:rPr>
              <w:t xml:space="preserve"> </w:t>
            </w:r>
          </w:p>
          <w:p w14:paraId="52C31FAE" w14:textId="77777777" w:rsidR="00C0587F" w:rsidRPr="00C0587F" w:rsidRDefault="00C0587F" w:rsidP="0042794C">
            <w:pPr>
              <w:spacing w:line="276" w:lineRule="auto"/>
            </w:pPr>
          </w:p>
          <w:p w14:paraId="7178E6FB" w14:textId="5ECABB6A" w:rsidR="00C2011C" w:rsidRDefault="00C2011C" w:rsidP="0042794C">
            <w:pPr>
              <w:pStyle w:val="ListParagraph"/>
              <w:numPr>
                <w:ilvl w:val="0"/>
                <w:numId w:val="39"/>
              </w:numPr>
              <w:spacing w:line="276" w:lineRule="auto"/>
              <w:rPr>
                <w:rFonts w:ascii="Arial" w:hAnsi="Arial" w:cs="Arial"/>
                <w:sz w:val="24"/>
                <w:szCs w:val="24"/>
              </w:rPr>
            </w:pPr>
            <w:r>
              <w:rPr>
                <w:rFonts w:ascii="Arial" w:hAnsi="Arial" w:cs="Arial"/>
                <w:sz w:val="24"/>
                <w:szCs w:val="24"/>
              </w:rPr>
              <w:t xml:space="preserve">Review engagement </w:t>
            </w:r>
            <w:r w:rsidR="00CE1E57">
              <w:rPr>
                <w:rFonts w:ascii="Arial" w:hAnsi="Arial" w:cs="Arial"/>
                <w:sz w:val="24"/>
                <w:szCs w:val="24"/>
              </w:rPr>
              <w:t>and participation methods including online accessibility</w:t>
            </w:r>
            <w:r w:rsidR="004529D7">
              <w:rPr>
                <w:rFonts w:ascii="Arial" w:hAnsi="Arial" w:cs="Arial"/>
                <w:sz w:val="24"/>
                <w:szCs w:val="24"/>
              </w:rPr>
              <w:t>.</w:t>
            </w:r>
          </w:p>
          <w:p w14:paraId="35213782" w14:textId="77777777" w:rsidR="004E44FD" w:rsidRDefault="004E44FD" w:rsidP="0042794C">
            <w:pPr>
              <w:spacing w:line="276" w:lineRule="auto"/>
              <w:rPr>
                <w:rFonts w:ascii="Arial" w:hAnsi="Arial" w:cs="Arial"/>
                <w:sz w:val="24"/>
                <w:szCs w:val="24"/>
              </w:rPr>
            </w:pPr>
          </w:p>
          <w:p w14:paraId="48B58166" w14:textId="77777777" w:rsidR="00787C26" w:rsidRDefault="004E44FD" w:rsidP="0042794C">
            <w:pPr>
              <w:spacing w:line="276" w:lineRule="auto"/>
              <w:rPr>
                <w:rFonts w:ascii="Arial" w:hAnsi="Arial" w:cs="Arial"/>
                <w:sz w:val="24"/>
                <w:szCs w:val="24"/>
              </w:rPr>
            </w:pPr>
            <w:r w:rsidRPr="003E586C">
              <w:rPr>
                <w:rFonts w:ascii="Arial" w:hAnsi="Arial" w:cs="Arial"/>
                <w:sz w:val="24"/>
                <w:szCs w:val="24"/>
                <w:u w:val="single"/>
              </w:rPr>
              <w:t>Note:</w:t>
            </w:r>
            <w:r>
              <w:rPr>
                <w:rFonts w:ascii="Arial" w:hAnsi="Arial" w:cs="Arial"/>
                <w:sz w:val="24"/>
                <w:szCs w:val="24"/>
              </w:rPr>
              <w:t xml:space="preserve"> This approach is </w:t>
            </w:r>
            <w:r w:rsidR="0083141C">
              <w:rPr>
                <w:rFonts w:ascii="Arial" w:hAnsi="Arial" w:cs="Arial"/>
                <w:sz w:val="24"/>
                <w:szCs w:val="24"/>
              </w:rPr>
              <w:t>the</w:t>
            </w:r>
            <w:r>
              <w:rPr>
                <w:rFonts w:ascii="Arial" w:hAnsi="Arial" w:cs="Arial"/>
                <w:sz w:val="24"/>
                <w:szCs w:val="24"/>
              </w:rPr>
              <w:t xml:space="preserve"> cornerstone of the newly revised Customer Strategy which </w:t>
            </w:r>
            <w:r w:rsidR="008D25AF">
              <w:rPr>
                <w:rFonts w:ascii="Arial" w:hAnsi="Arial" w:cs="Arial"/>
                <w:sz w:val="24"/>
                <w:szCs w:val="24"/>
              </w:rPr>
              <w:t xml:space="preserve">supports the aim of all customers </w:t>
            </w:r>
            <w:r w:rsidR="003E586C">
              <w:rPr>
                <w:rFonts w:ascii="Arial" w:hAnsi="Arial" w:cs="Arial"/>
                <w:sz w:val="24"/>
                <w:szCs w:val="24"/>
              </w:rPr>
              <w:t>to be able to get</w:t>
            </w:r>
            <w:r w:rsidR="008D25AF">
              <w:rPr>
                <w:rFonts w:ascii="Arial" w:hAnsi="Arial" w:cs="Arial"/>
                <w:sz w:val="24"/>
                <w:szCs w:val="24"/>
              </w:rPr>
              <w:t xml:space="preserve"> the right information, at the right time</w:t>
            </w:r>
            <w:r w:rsidR="00683287">
              <w:rPr>
                <w:rFonts w:ascii="Arial" w:hAnsi="Arial" w:cs="Arial"/>
                <w:sz w:val="24"/>
                <w:szCs w:val="24"/>
              </w:rPr>
              <w:t xml:space="preserve"> and in the right format</w:t>
            </w:r>
            <w:r w:rsidR="00843FAF">
              <w:rPr>
                <w:rFonts w:ascii="Arial" w:hAnsi="Arial" w:cs="Arial"/>
                <w:sz w:val="24"/>
                <w:szCs w:val="24"/>
              </w:rPr>
              <w:t>.</w:t>
            </w:r>
          </w:p>
          <w:p w14:paraId="7D18B3B4" w14:textId="5DA03E27" w:rsidR="002300DA" w:rsidRPr="000E2CD2" w:rsidRDefault="002300DA" w:rsidP="0042794C">
            <w:pPr>
              <w:spacing w:line="276" w:lineRule="auto"/>
              <w:rPr>
                <w:rFonts w:ascii="Arial" w:hAnsi="Arial" w:cs="Arial"/>
                <w:sz w:val="24"/>
                <w:szCs w:val="24"/>
              </w:rPr>
            </w:pPr>
          </w:p>
        </w:tc>
      </w:tr>
    </w:tbl>
    <w:p w14:paraId="47F31932" w14:textId="77777777" w:rsidR="00540A00" w:rsidRDefault="00540A00" w:rsidP="0042794C">
      <w:pPr>
        <w:spacing w:line="276" w:lineRule="auto"/>
        <w:rPr>
          <w:rFonts w:ascii="Arial" w:eastAsiaTheme="majorEastAsia" w:hAnsi="Arial" w:cs="Arial"/>
          <w:color w:val="2F5496" w:themeColor="accent1" w:themeShade="BF"/>
          <w:sz w:val="28"/>
          <w:szCs w:val="28"/>
        </w:rPr>
      </w:pPr>
    </w:p>
    <w:p w14:paraId="6E49CCDA" w14:textId="77777777" w:rsidR="0019467E" w:rsidRPr="00206313" w:rsidRDefault="0019467E" w:rsidP="0019467E">
      <w:pPr>
        <w:pBdr>
          <w:top w:val="single" w:sz="4" w:space="10" w:color="4472C4" w:themeColor="accent1"/>
          <w:bottom w:val="single" w:sz="4" w:space="10" w:color="4472C4" w:themeColor="accent1"/>
        </w:pBdr>
        <w:spacing w:before="360" w:after="360" w:line="276" w:lineRule="auto"/>
        <w:ind w:right="864"/>
        <w:rPr>
          <w:rFonts w:ascii="Arial" w:hAnsi="Arial" w:cs="Arial"/>
          <w:i/>
          <w:iCs/>
          <w:color w:val="4472C4" w:themeColor="accent1"/>
          <w:sz w:val="24"/>
          <w:szCs w:val="24"/>
        </w:rPr>
      </w:pPr>
      <w:r>
        <w:rPr>
          <w:rFonts w:ascii="Arial" w:hAnsi="Arial" w:cs="Arial"/>
          <w:i/>
          <w:iCs/>
          <w:color w:val="4472C4" w:themeColor="accent1"/>
          <w:sz w:val="24"/>
          <w:szCs w:val="24"/>
        </w:rPr>
        <w:lastRenderedPageBreak/>
        <w:t xml:space="preserve">      ‘</w:t>
      </w:r>
      <w:r w:rsidRPr="00C45DF5">
        <w:rPr>
          <w:rFonts w:ascii="Arial" w:hAnsi="Arial" w:cs="Arial"/>
          <w:i/>
          <w:iCs/>
          <w:color w:val="4472C4" w:themeColor="accent1"/>
          <w:sz w:val="24"/>
          <w:szCs w:val="24"/>
        </w:rPr>
        <w:t>We don’t want to be a nuisance – we just want our rights</w:t>
      </w:r>
      <w:r>
        <w:rPr>
          <w:rFonts w:ascii="Arial" w:hAnsi="Arial" w:cs="Arial"/>
          <w:i/>
          <w:iCs/>
          <w:color w:val="4472C4" w:themeColor="accent1"/>
          <w:sz w:val="24"/>
          <w:szCs w:val="24"/>
        </w:rPr>
        <w:t>’</w:t>
      </w:r>
      <w:r w:rsidRPr="00C45DF5">
        <w:rPr>
          <w:rFonts w:ascii="Arial" w:hAnsi="Arial" w:cs="Arial"/>
          <w:i/>
          <w:iCs/>
          <w:color w:val="4472C4" w:themeColor="accent1"/>
          <w:sz w:val="24"/>
          <w:szCs w:val="24"/>
        </w:rPr>
        <w:t>.</w:t>
      </w:r>
    </w:p>
    <w:tbl>
      <w:tblPr>
        <w:tblStyle w:val="TableGrid"/>
        <w:tblW w:w="0" w:type="auto"/>
        <w:tblLook w:val="04A0" w:firstRow="1" w:lastRow="0" w:firstColumn="1" w:lastColumn="0" w:noHBand="0" w:noVBand="1"/>
      </w:tblPr>
      <w:tblGrid>
        <w:gridCol w:w="9016"/>
      </w:tblGrid>
      <w:tr w:rsidR="007E5DAF" w14:paraId="2A21BD56" w14:textId="77777777" w:rsidTr="007E5DAF">
        <w:tc>
          <w:tcPr>
            <w:tcW w:w="9016" w:type="dxa"/>
          </w:tcPr>
          <w:p w14:paraId="56538442" w14:textId="6A2EF1BF" w:rsidR="007E5DAF" w:rsidRDefault="0097254C" w:rsidP="0042794C">
            <w:pPr>
              <w:pStyle w:val="ListParagraph"/>
              <w:keepNext/>
              <w:keepLines/>
              <w:spacing w:before="40" w:line="276" w:lineRule="auto"/>
              <w:ind w:left="0"/>
              <w:outlineLvl w:val="2"/>
              <w:rPr>
                <w:rFonts w:ascii="Arial" w:hAnsi="Arial" w:cs="Arial"/>
                <w:kern w:val="2"/>
                <w:sz w:val="24"/>
                <w:szCs w:val="24"/>
                <w14:ligatures w14:val="standardContextual"/>
              </w:rPr>
            </w:pPr>
            <w:r w:rsidRPr="0097254C">
              <w:rPr>
                <w:rFonts w:ascii="Arial" w:eastAsiaTheme="majorEastAsia" w:hAnsi="Arial" w:cs="Arial"/>
                <w:b/>
                <w:bCs/>
                <w:color w:val="000000" w:themeColor="text1"/>
                <w:sz w:val="28"/>
                <w:szCs w:val="28"/>
              </w:rPr>
              <w:t xml:space="preserve">Education and </w:t>
            </w:r>
            <w:r w:rsidR="00072FE9">
              <w:rPr>
                <w:rFonts w:ascii="Arial" w:eastAsiaTheme="majorEastAsia" w:hAnsi="Arial" w:cs="Arial"/>
                <w:b/>
                <w:bCs/>
                <w:color w:val="000000" w:themeColor="text1"/>
                <w:sz w:val="28"/>
                <w:szCs w:val="28"/>
              </w:rPr>
              <w:t>L</w:t>
            </w:r>
            <w:r w:rsidRPr="0097254C">
              <w:rPr>
                <w:rFonts w:ascii="Arial" w:eastAsiaTheme="majorEastAsia" w:hAnsi="Arial" w:cs="Arial"/>
                <w:b/>
                <w:bCs/>
                <w:color w:val="000000" w:themeColor="text1"/>
                <w:sz w:val="28"/>
                <w:szCs w:val="28"/>
              </w:rPr>
              <w:t>earning</w:t>
            </w:r>
            <w:r w:rsidR="001E03C0">
              <w:rPr>
                <w:rFonts w:ascii="Arial" w:eastAsiaTheme="majorEastAsia" w:hAnsi="Arial" w:cs="Arial"/>
                <w:b/>
                <w:bCs/>
                <w:color w:val="000000" w:themeColor="text1"/>
                <w:sz w:val="28"/>
                <w:szCs w:val="28"/>
              </w:rPr>
              <w:t xml:space="preserve"> </w:t>
            </w:r>
            <w:r w:rsidRPr="0097254C">
              <w:rPr>
                <w:rFonts w:ascii="Arial" w:hAnsi="Arial" w:cs="Arial"/>
                <w:kern w:val="2"/>
                <w:sz w:val="24"/>
                <w:szCs w:val="24"/>
                <w14:ligatures w14:val="standardContextual"/>
              </w:rPr>
              <w:t xml:space="preserve">from pre-school onwards </w:t>
            </w:r>
          </w:p>
          <w:p w14:paraId="3D5612F3" w14:textId="76196532" w:rsidR="00490181" w:rsidRPr="003407B0" w:rsidRDefault="00490181" w:rsidP="0042794C">
            <w:pPr>
              <w:pStyle w:val="ListParagraph"/>
              <w:keepNext/>
              <w:keepLines/>
              <w:spacing w:before="40" w:line="276" w:lineRule="auto"/>
              <w:ind w:left="0"/>
              <w:outlineLvl w:val="2"/>
              <w:rPr>
                <w:rFonts w:ascii="Arial" w:hAnsi="Arial" w:cs="Arial"/>
                <w:strike/>
                <w:sz w:val="24"/>
                <w:szCs w:val="24"/>
              </w:rPr>
            </w:pPr>
          </w:p>
        </w:tc>
      </w:tr>
      <w:tr w:rsidR="007E5DAF" w14:paraId="4278C817" w14:textId="77777777" w:rsidTr="007E5DAF">
        <w:tc>
          <w:tcPr>
            <w:tcW w:w="9016" w:type="dxa"/>
          </w:tcPr>
          <w:p w14:paraId="6B6951EC" w14:textId="0DAF9FCF" w:rsidR="000A2268" w:rsidRPr="003B0126" w:rsidRDefault="007E5DAF" w:rsidP="007A6A57">
            <w:pPr>
              <w:spacing w:after="120" w:line="276" w:lineRule="auto"/>
              <w:rPr>
                <w:rFonts w:ascii="Arial" w:hAnsi="Arial" w:cs="Arial"/>
                <w:sz w:val="24"/>
                <w:szCs w:val="24"/>
              </w:rPr>
            </w:pPr>
            <w:r w:rsidRPr="00614F4C">
              <w:rPr>
                <w:rFonts w:ascii="Arial" w:eastAsiaTheme="majorEastAsia" w:hAnsi="Arial" w:cs="Arial"/>
                <w:b/>
                <w:bCs/>
                <w:color w:val="000000" w:themeColor="text1"/>
                <w:sz w:val="24"/>
                <w:szCs w:val="24"/>
              </w:rPr>
              <w:t>Aim</w:t>
            </w:r>
            <w:r w:rsidR="0024565F" w:rsidRPr="00614F4C">
              <w:rPr>
                <w:rFonts w:ascii="Arial" w:eastAsiaTheme="majorEastAsia" w:hAnsi="Arial" w:cs="Arial"/>
                <w:b/>
                <w:bCs/>
                <w:color w:val="000000" w:themeColor="text1"/>
                <w:sz w:val="24"/>
                <w:szCs w:val="24"/>
              </w:rPr>
              <w:t>:</w:t>
            </w:r>
            <w:r w:rsidR="00614F4C">
              <w:rPr>
                <w:rFonts w:ascii="Arial" w:eastAsiaTheme="majorEastAsia" w:hAnsi="Arial" w:cs="Arial"/>
                <w:color w:val="2F5496" w:themeColor="accent1" w:themeShade="BF"/>
                <w:sz w:val="28"/>
                <w:szCs w:val="28"/>
              </w:rPr>
              <w:t xml:space="preserve"> </w:t>
            </w:r>
            <w:r w:rsidR="009D1F62" w:rsidRPr="00C45DF5">
              <w:rPr>
                <w:rFonts w:ascii="Arial" w:hAnsi="Arial" w:cs="Arial"/>
                <w:sz w:val="24"/>
                <w:szCs w:val="24"/>
              </w:rPr>
              <w:t xml:space="preserve">Embed the commitment to </w:t>
            </w:r>
            <w:r w:rsidR="009D1F62" w:rsidRPr="009D1F62">
              <w:rPr>
                <w:rFonts w:ascii="Arial" w:hAnsi="Arial" w:cs="Arial"/>
                <w:sz w:val="24"/>
                <w:szCs w:val="24"/>
              </w:rPr>
              <w:t>Getting It Right for Every Child to</w:t>
            </w:r>
            <w:r w:rsidR="009D1F62" w:rsidRPr="00C45DF5">
              <w:rPr>
                <w:rFonts w:ascii="Arial" w:hAnsi="Arial" w:cs="Arial"/>
                <w:sz w:val="24"/>
                <w:szCs w:val="24"/>
              </w:rPr>
              <w:t xml:space="preserve"> ensure the right support at the right time.</w:t>
            </w:r>
          </w:p>
        </w:tc>
      </w:tr>
      <w:tr w:rsidR="007E5DAF" w14:paraId="6F1E3B56" w14:textId="77777777" w:rsidTr="007E5DAF">
        <w:tc>
          <w:tcPr>
            <w:tcW w:w="9016" w:type="dxa"/>
          </w:tcPr>
          <w:p w14:paraId="236174E5" w14:textId="340AC2F2" w:rsidR="0024565F" w:rsidRDefault="007E5DAF" w:rsidP="0042794C">
            <w:pPr>
              <w:spacing w:line="276" w:lineRule="auto"/>
              <w:rPr>
                <w:rFonts w:ascii="Arial" w:eastAsiaTheme="majorEastAsia" w:hAnsi="Arial" w:cs="Arial"/>
                <w:b/>
                <w:bCs/>
                <w:color w:val="000000" w:themeColor="text1"/>
                <w:sz w:val="24"/>
                <w:szCs w:val="24"/>
              </w:rPr>
            </w:pPr>
            <w:r w:rsidRPr="00614F4C">
              <w:rPr>
                <w:rFonts w:ascii="Arial" w:eastAsiaTheme="majorEastAsia" w:hAnsi="Arial" w:cs="Arial"/>
                <w:b/>
                <w:bCs/>
                <w:color w:val="000000" w:themeColor="text1"/>
                <w:sz w:val="24"/>
                <w:szCs w:val="24"/>
              </w:rPr>
              <w:t>Action</w:t>
            </w:r>
            <w:r w:rsidR="003B0126">
              <w:rPr>
                <w:rFonts w:ascii="Arial" w:eastAsiaTheme="majorEastAsia" w:hAnsi="Arial" w:cs="Arial"/>
                <w:b/>
                <w:bCs/>
                <w:color w:val="000000" w:themeColor="text1"/>
                <w:sz w:val="24"/>
                <w:szCs w:val="24"/>
              </w:rPr>
              <w:t>s</w:t>
            </w:r>
            <w:r w:rsidRPr="00614F4C">
              <w:rPr>
                <w:rFonts w:ascii="Arial" w:eastAsiaTheme="majorEastAsia" w:hAnsi="Arial" w:cs="Arial"/>
                <w:b/>
                <w:bCs/>
                <w:color w:val="000000" w:themeColor="text1"/>
                <w:sz w:val="24"/>
                <w:szCs w:val="24"/>
              </w:rPr>
              <w:t>:</w:t>
            </w:r>
          </w:p>
          <w:p w14:paraId="4545FC63" w14:textId="77777777" w:rsidR="001D57B3" w:rsidRPr="00614F4C" w:rsidRDefault="001D57B3" w:rsidP="0042794C">
            <w:pPr>
              <w:spacing w:line="276" w:lineRule="auto"/>
              <w:rPr>
                <w:rFonts w:ascii="Arial" w:eastAsiaTheme="majorEastAsia" w:hAnsi="Arial" w:cs="Arial"/>
                <w:b/>
                <w:bCs/>
                <w:color w:val="000000" w:themeColor="text1"/>
                <w:sz w:val="24"/>
                <w:szCs w:val="24"/>
              </w:rPr>
            </w:pPr>
          </w:p>
          <w:p w14:paraId="3AF0002D" w14:textId="77777777" w:rsidR="007B203F" w:rsidRDefault="0024565F" w:rsidP="007B203F">
            <w:pPr>
              <w:pStyle w:val="ListParagraph"/>
              <w:numPr>
                <w:ilvl w:val="0"/>
                <w:numId w:val="38"/>
              </w:numPr>
              <w:spacing w:line="276" w:lineRule="auto"/>
              <w:rPr>
                <w:rFonts w:ascii="Arial" w:hAnsi="Arial" w:cs="Arial"/>
                <w:sz w:val="24"/>
                <w:szCs w:val="24"/>
              </w:rPr>
            </w:pPr>
            <w:r w:rsidRPr="0024565F">
              <w:rPr>
                <w:rFonts w:ascii="Arial" w:hAnsi="Arial" w:cs="Arial"/>
                <w:sz w:val="24"/>
                <w:szCs w:val="24"/>
              </w:rPr>
              <w:t xml:space="preserve">Refresh Deaf awareness training </w:t>
            </w:r>
            <w:r w:rsidR="004821C8">
              <w:rPr>
                <w:rFonts w:ascii="Arial" w:hAnsi="Arial" w:cs="Arial"/>
                <w:sz w:val="24"/>
                <w:szCs w:val="24"/>
              </w:rPr>
              <w:t>for</w:t>
            </w:r>
            <w:r w:rsidR="006F1C7F">
              <w:rPr>
                <w:rFonts w:ascii="Arial" w:hAnsi="Arial" w:cs="Arial"/>
                <w:sz w:val="24"/>
                <w:szCs w:val="24"/>
              </w:rPr>
              <w:t xml:space="preserve"> all staff around the child</w:t>
            </w:r>
            <w:r w:rsidR="007B203F">
              <w:rPr>
                <w:rFonts w:ascii="Arial" w:hAnsi="Arial" w:cs="Arial"/>
                <w:sz w:val="24"/>
                <w:szCs w:val="24"/>
              </w:rPr>
              <w:t xml:space="preserve"> </w:t>
            </w:r>
          </w:p>
          <w:p w14:paraId="4CC1CEDB" w14:textId="77777777" w:rsidR="007A6A57" w:rsidRDefault="007A6A57" w:rsidP="007A6A57">
            <w:pPr>
              <w:pStyle w:val="ListParagraph"/>
              <w:spacing w:line="276" w:lineRule="auto"/>
              <w:ind w:left="360"/>
              <w:rPr>
                <w:rFonts w:ascii="Arial" w:hAnsi="Arial" w:cs="Arial"/>
                <w:sz w:val="24"/>
                <w:szCs w:val="24"/>
              </w:rPr>
            </w:pPr>
          </w:p>
          <w:p w14:paraId="306203C6" w14:textId="77777777" w:rsidR="007A6A57" w:rsidRDefault="00B26416" w:rsidP="007A6A57">
            <w:pPr>
              <w:pStyle w:val="ListParagraph"/>
              <w:numPr>
                <w:ilvl w:val="0"/>
                <w:numId w:val="38"/>
              </w:numPr>
              <w:spacing w:line="276" w:lineRule="auto"/>
              <w:rPr>
                <w:rFonts w:ascii="Arial" w:hAnsi="Arial" w:cs="Arial"/>
                <w:sz w:val="24"/>
                <w:szCs w:val="24"/>
              </w:rPr>
            </w:pPr>
            <w:r w:rsidRPr="007A6A57">
              <w:rPr>
                <w:rFonts w:ascii="Arial" w:hAnsi="Arial" w:cs="Arial"/>
                <w:sz w:val="24"/>
                <w:szCs w:val="24"/>
              </w:rPr>
              <w:t xml:space="preserve">Explore how we can </w:t>
            </w:r>
            <w:r w:rsidR="005A2BE3" w:rsidRPr="007A6A57">
              <w:rPr>
                <w:rFonts w:ascii="Arial" w:hAnsi="Arial" w:cs="Arial"/>
                <w:sz w:val="24"/>
                <w:szCs w:val="24"/>
              </w:rPr>
              <w:t xml:space="preserve">provide </w:t>
            </w:r>
            <w:r w:rsidR="0024565F" w:rsidRPr="007A6A57">
              <w:rPr>
                <w:rFonts w:ascii="Arial" w:hAnsi="Arial" w:cs="Arial"/>
                <w:sz w:val="24"/>
                <w:szCs w:val="24"/>
              </w:rPr>
              <w:t>school web</w:t>
            </w:r>
            <w:r w:rsidR="004821C8" w:rsidRPr="007A6A57">
              <w:rPr>
                <w:rFonts w:ascii="Arial" w:hAnsi="Arial" w:cs="Arial"/>
                <w:sz w:val="24"/>
                <w:szCs w:val="24"/>
              </w:rPr>
              <w:t>-</w:t>
            </w:r>
            <w:r w:rsidR="0024565F" w:rsidRPr="007A6A57">
              <w:rPr>
                <w:rFonts w:ascii="Arial" w:hAnsi="Arial" w:cs="Arial"/>
                <w:sz w:val="24"/>
                <w:szCs w:val="24"/>
              </w:rPr>
              <w:t>based information in BSL</w:t>
            </w:r>
          </w:p>
          <w:p w14:paraId="3B379055" w14:textId="77777777" w:rsidR="007A6A57" w:rsidRPr="007A6A57" w:rsidRDefault="007A6A57" w:rsidP="007A6A57">
            <w:pPr>
              <w:pStyle w:val="ListParagraph"/>
              <w:rPr>
                <w:rFonts w:ascii="Arial" w:hAnsi="Arial" w:cs="Arial"/>
                <w:sz w:val="24"/>
                <w:szCs w:val="24"/>
              </w:rPr>
            </w:pPr>
          </w:p>
          <w:p w14:paraId="3FA7E94B" w14:textId="77777777" w:rsidR="007A6A57" w:rsidRDefault="00933516" w:rsidP="007A6A57">
            <w:pPr>
              <w:pStyle w:val="ListParagraph"/>
              <w:numPr>
                <w:ilvl w:val="0"/>
                <w:numId w:val="38"/>
              </w:numPr>
              <w:spacing w:line="276" w:lineRule="auto"/>
              <w:rPr>
                <w:rFonts w:ascii="Arial" w:hAnsi="Arial" w:cs="Arial"/>
                <w:sz w:val="24"/>
                <w:szCs w:val="24"/>
              </w:rPr>
            </w:pPr>
            <w:r w:rsidRPr="007A6A57">
              <w:rPr>
                <w:rFonts w:ascii="Arial" w:hAnsi="Arial" w:cs="Arial"/>
                <w:sz w:val="24"/>
                <w:szCs w:val="24"/>
              </w:rPr>
              <w:t xml:space="preserve">Support </w:t>
            </w:r>
            <w:r w:rsidR="00630842" w:rsidRPr="007A6A57">
              <w:rPr>
                <w:rFonts w:ascii="Arial" w:hAnsi="Arial" w:cs="Arial"/>
                <w:sz w:val="24"/>
                <w:szCs w:val="24"/>
              </w:rPr>
              <w:t xml:space="preserve">opportunities </w:t>
            </w:r>
            <w:r w:rsidRPr="007A6A57">
              <w:rPr>
                <w:rFonts w:ascii="Arial" w:hAnsi="Arial" w:cs="Arial"/>
                <w:sz w:val="24"/>
                <w:szCs w:val="24"/>
              </w:rPr>
              <w:t xml:space="preserve">for staff </w:t>
            </w:r>
            <w:r w:rsidR="00630842" w:rsidRPr="007A6A57">
              <w:rPr>
                <w:rFonts w:ascii="Arial" w:hAnsi="Arial" w:cs="Arial"/>
                <w:sz w:val="24"/>
                <w:szCs w:val="24"/>
              </w:rPr>
              <w:t>to develop BSL</w:t>
            </w:r>
            <w:r w:rsidR="00DE4D39" w:rsidRPr="007A6A57">
              <w:rPr>
                <w:rFonts w:ascii="Arial" w:hAnsi="Arial" w:cs="Arial"/>
                <w:sz w:val="24"/>
                <w:szCs w:val="24"/>
              </w:rPr>
              <w:t xml:space="preserve"> fluency</w:t>
            </w:r>
            <w:r w:rsidR="00630842" w:rsidRPr="007A6A57">
              <w:rPr>
                <w:rFonts w:ascii="Arial" w:hAnsi="Arial" w:cs="Arial"/>
                <w:sz w:val="24"/>
                <w:szCs w:val="24"/>
              </w:rPr>
              <w:t xml:space="preserve"> </w:t>
            </w:r>
            <w:r w:rsidR="008F1C05" w:rsidRPr="007A6A57">
              <w:rPr>
                <w:rFonts w:ascii="Arial" w:hAnsi="Arial" w:cs="Arial"/>
                <w:sz w:val="24"/>
                <w:szCs w:val="24"/>
              </w:rPr>
              <w:t xml:space="preserve">in line with Scottish Government </w:t>
            </w:r>
            <w:r w:rsidR="00652623" w:rsidRPr="007A6A57">
              <w:rPr>
                <w:rFonts w:ascii="Arial" w:hAnsi="Arial" w:cs="Arial"/>
                <w:sz w:val="24"/>
                <w:szCs w:val="24"/>
              </w:rPr>
              <w:t>recommended skill level</w:t>
            </w:r>
            <w:r w:rsidR="00E642D4" w:rsidRPr="007A6A57">
              <w:rPr>
                <w:rFonts w:ascii="Arial" w:hAnsi="Arial" w:cs="Arial"/>
                <w:sz w:val="24"/>
                <w:szCs w:val="24"/>
              </w:rPr>
              <w:t>s</w:t>
            </w:r>
          </w:p>
          <w:p w14:paraId="27ADAE3A" w14:textId="77777777" w:rsidR="007A6A57" w:rsidRPr="007A6A57" w:rsidRDefault="007A6A57" w:rsidP="007A6A57">
            <w:pPr>
              <w:pStyle w:val="ListParagraph"/>
              <w:rPr>
                <w:rFonts w:ascii="Arial" w:hAnsi="Arial" w:cs="Arial"/>
                <w:sz w:val="24"/>
                <w:szCs w:val="24"/>
              </w:rPr>
            </w:pPr>
          </w:p>
          <w:p w14:paraId="37DA8061" w14:textId="253D6712" w:rsidR="00787C26" w:rsidRPr="007A6A57" w:rsidRDefault="0024565F" w:rsidP="007A6A57">
            <w:pPr>
              <w:pStyle w:val="ListParagraph"/>
              <w:numPr>
                <w:ilvl w:val="0"/>
                <w:numId w:val="38"/>
              </w:numPr>
              <w:spacing w:line="276" w:lineRule="auto"/>
              <w:rPr>
                <w:rFonts w:ascii="Arial" w:hAnsi="Arial" w:cs="Arial"/>
                <w:sz w:val="24"/>
                <w:szCs w:val="24"/>
              </w:rPr>
            </w:pPr>
            <w:r w:rsidRPr="007A6A57">
              <w:rPr>
                <w:rFonts w:ascii="Arial" w:hAnsi="Arial" w:cs="Arial"/>
                <w:sz w:val="24"/>
                <w:szCs w:val="24"/>
              </w:rPr>
              <w:t xml:space="preserve">Put in place BSL interpreters for </w:t>
            </w:r>
            <w:r w:rsidR="003B0126" w:rsidRPr="007A6A57">
              <w:rPr>
                <w:rFonts w:ascii="Arial" w:hAnsi="Arial" w:cs="Arial"/>
                <w:sz w:val="24"/>
                <w:szCs w:val="24"/>
              </w:rPr>
              <w:t>parents’</w:t>
            </w:r>
            <w:r w:rsidRPr="007A6A57">
              <w:rPr>
                <w:rFonts w:ascii="Arial" w:hAnsi="Arial" w:cs="Arial"/>
                <w:sz w:val="24"/>
                <w:szCs w:val="24"/>
              </w:rPr>
              <w:t xml:space="preserve"> evenings</w:t>
            </w:r>
            <w:r w:rsidR="00131B62" w:rsidRPr="007A6A57">
              <w:rPr>
                <w:rFonts w:ascii="Arial" w:hAnsi="Arial" w:cs="Arial"/>
                <w:sz w:val="24"/>
                <w:szCs w:val="24"/>
              </w:rPr>
              <w:t xml:space="preserve">, </w:t>
            </w:r>
            <w:r w:rsidR="00CA3CED" w:rsidRPr="007A6A57">
              <w:rPr>
                <w:rFonts w:ascii="Arial" w:hAnsi="Arial" w:cs="Arial"/>
                <w:sz w:val="24"/>
                <w:szCs w:val="24"/>
              </w:rPr>
              <w:t>and other school activities</w:t>
            </w:r>
            <w:r w:rsidR="007A40C1" w:rsidRPr="007A6A57">
              <w:rPr>
                <w:rFonts w:ascii="Arial" w:hAnsi="Arial" w:cs="Arial"/>
                <w:sz w:val="24"/>
                <w:szCs w:val="24"/>
              </w:rPr>
              <w:t xml:space="preserve"> </w:t>
            </w:r>
            <w:r w:rsidR="00225D44" w:rsidRPr="007A6A57">
              <w:rPr>
                <w:rFonts w:ascii="Arial" w:hAnsi="Arial" w:cs="Arial"/>
                <w:sz w:val="24"/>
                <w:szCs w:val="24"/>
              </w:rPr>
              <w:t>where we know of this requirement</w:t>
            </w:r>
            <w:r w:rsidR="00392D22" w:rsidRPr="007A6A57">
              <w:rPr>
                <w:rFonts w:ascii="Arial" w:hAnsi="Arial" w:cs="Arial"/>
                <w:sz w:val="24"/>
                <w:szCs w:val="24"/>
              </w:rPr>
              <w:t>.</w:t>
            </w:r>
            <w:r w:rsidR="00C1208E" w:rsidRPr="007A6A57">
              <w:rPr>
                <w:rFonts w:ascii="Arial" w:hAnsi="Arial" w:cs="Arial"/>
                <w:sz w:val="24"/>
                <w:szCs w:val="24"/>
              </w:rPr>
              <w:t xml:space="preserve"> </w:t>
            </w:r>
          </w:p>
          <w:p w14:paraId="2EA0EFDA" w14:textId="64C48C2B" w:rsidR="000264B9" w:rsidRPr="000B2E77" w:rsidRDefault="000264B9" w:rsidP="000264B9">
            <w:pPr>
              <w:pStyle w:val="ListParagraph"/>
              <w:spacing w:line="276" w:lineRule="auto"/>
              <w:ind w:left="360"/>
              <w:rPr>
                <w:rFonts w:ascii="Arial" w:hAnsi="Arial" w:cs="Arial"/>
                <w:sz w:val="24"/>
                <w:szCs w:val="24"/>
              </w:rPr>
            </w:pPr>
          </w:p>
        </w:tc>
      </w:tr>
    </w:tbl>
    <w:p w14:paraId="2E107126" w14:textId="77777777" w:rsidR="009D4761" w:rsidRDefault="009D4761" w:rsidP="0013430A">
      <w:pPr>
        <w:spacing w:line="276" w:lineRule="auto"/>
        <w:rPr>
          <w:rFonts w:ascii="Arial" w:eastAsiaTheme="majorEastAsia" w:hAnsi="Arial" w:cs="Arial"/>
          <w:color w:val="2F5496" w:themeColor="accent1" w:themeShade="BF"/>
          <w:sz w:val="28"/>
          <w:szCs w:val="28"/>
        </w:rPr>
      </w:pPr>
      <w:bookmarkStart w:id="11" w:name="_Toc161084016"/>
      <w:bookmarkEnd w:id="10"/>
    </w:p>
    <w:tbl>
      <w:tblPr>
        <w:tblStyle w:val="TableGrid"/>
        <w:tblW w:w="0" w:type="auto"/>
        <w:tblLook w:val="04A0" w:firstRow="1" w:lastRow="0" w:firstColumn="1" w:lastColumn="0" w:noHBand="0" w:noVBand="1"/>
      </w:tblPr>
      <w:tblGrid>
        <w:gridCol w:w="9016"/>
      </w:tblGrid>
      <w:tr w:rsidR="00072FE9" w14:paraId="694E6696" w14:textId="77777777" w:rsidTr="00B73C19">
        <w:tc>
          <w:tcPr>
            <w:tcW w:w="9016" w:type="dxa"/>
          </w:tcPr>
          <w:p w14:paraId="41B829DB" w14:textId="77777777" w:rsidR="00072FE9" w:rsidRDefault="00072FE9" w:rsidP="00B73C19">
            <w:pPr>
              <w:spacing w:line="276" w:lineRule="auto"/>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w:t>
            </w:r>
            <w:r w:rsidRPr="007A7456">
              <w:rPr>
                <w:rFonts w:ascii="Arial" w:eastAsiaTheme="majorEastAsia" w:hAnsi="Arial" w:cs="Arial"/>
                <w:b/>
                <w:bCs/>
                <w:color w:val="000000" w:themeColor="text1"/>
                <w:sz w:val="28"/>
                <w:szCs w:val="28"/>
              </w:rPr>
              <w:t xml:space="preserve">ulture and </w:t>
            </w:r>
            <w:r>
              <w:rPr>
                <w:rFonts w:ascii="Arial" w:eastAsiaTheme="majorEastAsia" w:hAnsi="Arial" w:cs="Arial"/>
                <w:b/>
                <w:bCs/>
                <w:color w:val="000000" w:themeColor="text1"/>
                <w:sz w:val="28"/>
                <w:szCs w:val="28"/>
              </w:rPr>
              <w:t>the A</w:t>
            </w:r>
            <w:r w:rsidRPr="007A7456">
              <w:rPr>
                <w:rFonts w:ascii="Arial" w:eastAsiaTheme="majorEastAsia" w:hAnsi="Arial" w:cs="Arial"/>
                <w:b/>
                <w:bCs/>
                <w:color w:val="000000" w:themeColor="text1"/>
                <w:sz w:val="28"/>
                <w:szCs w:val="28"/>
              </w:rPr>
              <w:t>rts</w:t>
            </w:r>
          </w:p>
          <w:p w14:paraId="512A92CB" w14:textId="77777777" w:rsidR="00072FE9" w:rsidRPr="00072FE9" w:rsidRDefault="00072FE9" w:rsidP="00B73C19">
            <w:pPr>
              <w:spacing w:line="276" w:lineRule="auto"/>
              <w:rPr>
                <w:rFonts w:ascii="Arial" w:eastAsiaTheme="majorEastAsia" w:hAnsi="Arial" w:cs="Arial"/>
                <w:color w:val="2F5496" w:themeColor="accent1" w:themeShade="BF"/>
                <w:sz w:val="24"/>
                <w:szCs w:val="24"/>
              </w:rPr>
            </w:pPr>
          </w:p>
        </w:tc>
      </w:tr>
      <w:tr w:rsidR="00072FE9" w14:paraId="626DC414" w14:textId="77777777" w:rsidTr="00B73C19">
        <w:tc>
          <w:tcPr>
            <w:tcW w:w="9016" w:type="dxa"/>
          </w:tcPr>
          <w:p w14:paraId="7FC27775" w14:textId="77777777" w:rsidR="00072FE9" w:rsidRPr="006A2B9C" w:rsidRDefault="00072FE9" w:rsidP="00B73C19">
            <w:pPr>
              <w:spacing w:after="120" w:line="276" w:lineRule="auto"/>
              <w:rPr>
                <w:rFonts w:ascii="Arial" w:hAnsi="Arial" w:cs="Arial"/>
                <w:sz w:val="24"/>
                <w:szCs w:val="24"/>
              </w:rPr>
            </w:pPr>
            <w:r w:rsidRPr="00BA0D9F">
              <w:rPr>
                <w:rFonts w:ascii="Arial" w:hAnsi="Arial" w:cs="Arial"/>
                <w:b/>
                <w:bCs/>
                <w:sz w:val="24"/>
                <w:szCs w:val="24"/>
              </w:rPr>
              <w:t>Aim:</w:t>
            </w:r>
            <w:r>
              <w:rPr>
                <w:rFonts w:ascii="Arial" w:hAnsi="Arial" w:cs="Arial"/>
                <w:sz w:val="24"/>
                <w:szCs w:val="24"/>
              </w:rPr>
              <w:t xml:space="preserve"> </w:t>
            </w:r>
            <w:r w:rsidRPr="00C45DF5">
              <w:rPr>
                <w:rFonts w:ascii="Arial" w:hAnsi="Arial" w:cs="Arial"/>
                <w:sz w:val="24"/>
                <w:szCs w:val="24"/>
              </w:rPr>
              <w:t>BSL users have access to, and can participate in, the cultural life of Scotland, which celebrates their own culture and heritage</w:t>
            </w:r>
            <w:r>
              <w:rPr>
                <w:rFonts w:ascii="Arial" w:hAnsi="Arial" w:cs="Arial"/>
                <w:sz w:val="24"/>
                <w:szCs w:val="24"/>
              </w:rPr>
              <w:t>.</w:t>
            </w:r>
          </w:p>
        </w:tc>
      </w:tr>
      <w:tr w:rsidR="00072FE9" w14:paraId="77492E36" w14:textId="77777777" w:rsidTr="00B73C19">
        <w:tc>
          <w:tcPr>
            <w:tcW w:w="9016" w:type="dxa"/>
          </w:tcPr>
          <w:p w14:paraId="280827C8" w14:textId="77777777" w:rsidR="00072FE9" w:rsidRDefault="00072FE9" w:rsidP="00B73C19">
            <w:pPr>
              <w:spacing w:line="276" w:lineRule="auto"/>
              <w:rPr>
                <w:rFonts w:ascii="Arial" w:hAnsi="Arial" w:cs="Arial"/>
                <w:sz w:val="24"/>
                <w:szCs w:val="24"/>
              </w:rPr>
            </w:pPr>
            <w:r w:rsidRPr="00BA0D9F">
              <w:rPr>
                <w:rFonts w:ascii="Arial" w:eastAsiaTheme="majorEastAsia" w:hAnsi="Arial" w:cs="Arial"/>
                <w:b/>
                <w:bCs/>
                <w:color w:val="000000" w:themeColor="text1"/>
                <w:sz w:val="24"/>
                <w:szCs w:val="24"/>
              </w:rPr>
              <w:t>Action</w:t>
            </w:r>
            <w:r>
              <w:rPr>
                <w:rFonts w:ascii="Arial" w:eastAsiaTheme="majorEastAsia" w:hAnsi="Arial" w:cs="Arial"/>
                <w:b/>
                <w:bCs/>
                <w:color w:val="000000" w:themeColor="text1"/>
                <w:sz w:val="24"/>
                <w:szCs w:val="24"/>
              </w:rPr>
              <w:t>s</w:t>
            </w:r>
            <w:r w:rsidRPr="00BA0D9F">
              <w:rPr>
                <w:rFonts w:ascii="Arial" w:eastAsiaTheme="majorEastAsia" w:hAnsi="Arial" w:cs="Arial"/>
                <w:b/>
                <w:bCs/>
                <w:color w:val="000000" w:themeColor="text1"/>
                <w:sz w:val="24"/>
                <w:szCs w:val="24"/>
              </w:rPr>
              <w:t>:</w:t>
            </w:r>
            <w:r w:rsidRPr="00BA0D9F">
              <w:rPr>
                <w:rFonts w:ascii="Arial" w:hAnsi="Arial" w:cs="Arial"/>
                <w:color w:val="000000" w:themeColor="text1"/>
                <w:sz w:val="24"/>
                <w:szCs w:val="24"/>
              </w:rPr>
              <w:t xml:space="preserve"> </w:t>
            </w:r>
          </w:p>
          <w:p w14:paraId="5BEAE870" w14:textId="77777777" w:rsidR="00072FE9" w:rsidRPr="00D8376D" w:rsidRDefault="00072FE9" w:rsidP="00B73C19">
            <w:pPr>
              <w:spacing w:line="276" w:lineRule="auto"/>
              <w:rPr>
                <w:rFonts w:ascii="Arial" w:hAnsi="Arial" w:cs="Arial"/>
                <w:sz w:val="24"/>
                <w:szCs w:val="24"/>
              </w:rPr>
            </w:pPr>
            <w:bookmarkStart w:id="12" w:name="_Hlk161572976"/>
          </w:p>
          <w:p w14:paraId="5DE40726" w14:textId="77777777" w:rsidR="00072FE9" w:rsidRDefault="00072FE9" w:rsidP="00B73C19">
            <w:pPr>
              <w:pStyle w:val="ListParagraph"/>
              <w:numPr>
                <w:ilvl w:val="0"/>
                <w:numId w:val="24"/>
              </w:numPr>
              <w:spacing w:line="276" w:lineRule="auto"/>
              <w:rPr>
                <w:rFonts w:ascii="Arial" w:hAnsi="Arial" w:cs="Arial"/>
                <w:sz w:val="24"/>
                <w:szCs w:val="24"/>
              </w:rPr>
            </w:pPr>
            <w:r w:rsidRPr="00FB1F6D">
              <w:rPr>
                <w:rFonts w:ascii="Arial" w:hAnsi="Arial" w:cs="Arial"/>
                <w:sz w:val="24"/>
                <w:szCs w:val="24"/>
              </w:rPr>
              <w:t xml:space="preserve">Work in partnership with providers of cultural events </w:t>
            </w:r>
            <w:r>
              <w:rPr>
                <w:rFonts w:ascii="Arial" w:hAnsi="Arial" w:cs="Arial"/>
                <w:sz w:val="24"/>
                <w:szCs w:val="24"/>
              </w:rPr>
              <w:t>and activities across East Lothian, to, where possible,</w:t>
            </w:r>
            <w:r w:rsidRPr="00FB1F6D">
              <w:rPr>
                <w:rFonts w:ascii="Arial" w:hAnsi="Arial" w:cs="Arial"/>
                <w:sz w:val="24"/>
                <w:szCs w:val="24"/>
              </w:rPr>
              <w:t xml:space="preserve"> increase availability of signed performances and enhance </w:t>
            </w:r>
            <w:r>
              <w:rPr>
                <w:rFonts w:ascii="Arial" w:hAnsi="Arial" w:cs="Arial"/>
                <w:sz w:val="24"/>
                <w:szCs w:val="24"/>
              </w:rPr>
              <w:t xml:space="preserve">an </w:t>
            </w:r>
            <w:r w:rsidRPr="00FB1F6D">
              <w:rPr>
                <w:rFonts w:ascii="Arial" w:hAnsi="Arial" w:cs="Arial"/>
                <w:sz w:val="24"/>
                <w:szCs w:val="24"/>
              </w:rPr>
              <w:t>individuals’ access to engagement in cultu</w:t>
            </w:r>
            <w:r>
              <w:rPr>
                <w:rFonts w:ascii="Arial" w:hAnsi="Arial" w:cs="Arial"/>
                <w:sz w:val="24"/>
                <w:szCs w:val="24"/>
              </w:rPr>
              <w:t>ral activities within East Lothian</w:t>
            </w:r>
          </w:p>
          <w:p w14:paraId="0FF31D51" w14:textId="77777777" w:rsidR="00072FE9" w:rsidRPr="00BA0D9F" w:rsidRDefault="00072FE9" w:rsidP="00B73C19">
            <w:pPr>
              <w:spacing w:line="276" w:lineRule="auto"/>
              <w:rPr>
                <w:rFonts w:ascii="Arial" w:hAnsi="Arial" w:cs="Arial"/>
                <w:sz w:val="24"/>
                <w:szCs w:val="24"/>
              </w:rPr>
            </w:pPr>
          </w:p>
          <w:p w14:paraId="7CB85E1A" w14:textId="77777777" w:rsidR="00072FE9" w:rsidRDefault="00072FE9" w:rsidP="00B73C19">
            <w:pPr>
              <w:pStyle w:val="ListParagraph"/>
              <w:numPr>
                <w:ilvl w:val="0"/>
                <w:numId w:val="24"/>
              </w:numPr>
              <w:spacing w:line="276" w:lineRule="auto"/>
              <w:rPr>
                <w:rFonts w:ascii="Arial" w:hAnsi="Arial" w:cs="Arial"/>
                <w:sz w:val="24"/>
                <w:szCs w:val="24"/>
              </w:rPr>
            </w:pPr>
            <w:r w:rsidRPr="00FB1F6D">
              <w:rPr>
                <w:rFonts w:ascii="Arial" w:hAnsi="Arial" w:cs="Arial"/>
                <w:sz w:val="24"/>
                <w:szCs w:val="24"/>
              </w:rPr>
              <w:t>Explore the use of technology to enhance the experience of BS</w:t>
            </w:r>
            <w:r>
              <w:rPr>
                <w:rFonts w:ascii="Arial" w:hAnsi="Arial" w:cs="Arial"/>
                <w:sz w:val="24"/>
                <w:szCs w:val="24"/>
              </w:rPr>
              <w:t>L users visiting East Lothian</w:t>
            </w:r>
            <w:r w:rsidRPr="00FB1F6D">
              <w:rPr>
                <w:rFonts w:ascii="Arial" w:hAnsi="Arial" w:cs="Arial"/>
                <w:sz w:val="24"/>
                <w:szCs w:val="24"/>
              </w:rPr>
              <w:t xml:space="preserve"> </w:t>
            </w:r>
            <w:r>
              <w:rPr>
                <w:rFonts w:ascii="Arial" w:hAnsi="Arial" w:cs="Arial"/>
                <w:sz w:val="24"/>
                <w:szCs w:val="24"/>
              </w:rPr>
              <w:t xml:space="preserve">Council </w:t>
            </w:r>
            <w:r w:rsidRPr="00FB1F6D">
              <w:rPr>
                <w:rFonts w:ascii="Arial" w:hAnsi="Arial" w:cs="Arial"/>
                <w:sz w:val="24"/>
                <w:szCs w:val="24"/>
              </w:rPr>
              <w:t xml:space="preserve">exhibitions or accessing </w:t>
            </w:r>
            <w:r>
              <w:rPr>
                <w:rFonts w:ascii="Arial" w:hAnsi="Arial" w:cs="Arial"/>
                <w:sz w:val="24"/>
                <w:szCs w:val="24"/>
              </w:rPr>
              <w:t xml:space="preserve">Council </w:t>
            </w:r>
            <w:r w:rsidRPr="00FB1F6D">
              <w:rPr>
                <w:rFonts w:ascii="Arial" w:hAnsi="Arial" w:cs="Arial"/>
                <w:sz w:val="24"/>
                <w:szCs w:val="24"/>
              </w:rPr>
              <w:t>museum collections</w:t>
            </w:r>
          </w:p>
          <w:p w14:paraId="47FEF5B2" w14:textId="77777777" w:rsidR="00072FE9" w:rsidRPr="004C6B1C" w:rsidRDefault="00072FE9" w:rsidP="00B73C19">
            <w:pPr>
              <w:spacing w:line="276" w:lineRule="auto"/>
              <w:rPr>
                <w:rFonts w:ascii="Arial" w:eastAsiaTheme="majorEastAsia" w:hAnsi="Arial" w:cs="Arial"/>
                <w:color w:val="2F5496" w:themeColor="accent1" w:themeShade="BF"/>
                <w:sz w:val="24"/>
                <w:szCs w:val="24"/>
              </w:rPr>
            </w:pPr>
          </w:p>
          <w:p w14:paraId="1B247705" w14:textId="77777777" w:rsidR="00072FE9" w:rsidRDefault="00072FE9" w:rsidP="00B73C19">
            <w:pPr>
              <w:pStyle w:val="ListParagraph"/>
              <w:numPr>
                <w:ilvl w:val="0"/>
                <w:numId w:val="24"/>
              </w:numPr>
              <w:spacing w:line="276" w:lineRule="auto"/>
              <w:rPr>
                <w:rFonts w:ascii="Arial" w:hAnsi="Arial" w:cs="Arial"/>
                <w:sz w:val="24"/>
                <w:szCs w:val="24"/>
              </w:rPr>
            </w:pPr>
            <w:r w:rsidRPr="00FB1F6D">
              <w:rPr>
                <w:rFonts w:ascii="Arial" w:hAnsi="Arial" w:cs="Arial"/>
                <w:sz w:val="24"/>
                <w:szCs w:val="24"/>
              </w:rPr>
              <w:t>Where we pr</w:t>
            </w:r>
            <w:r>
              <w:rPr>
                <w:rFonts w:ascii="Arial" w:hAnsi="Arial" w:cs="Arial"/>
                <w:sz w:val="24"/>
                <w:szCs w:val="24"/>
              </w:rPr>
              <w:t>ovide licences within East Lothian</w:t>
            </w:r>
            <w:r w:rsidRPr="00FB1F6D">
              <w:rPr>
                <w:rFonts w:ascii="Arial" w:hAnsi="Arial" w:cs="Arial"/>
                <w:sz w:val="24"/>
                <w:szCs w:val="24"/>
              </w:rPr>
              <w:t>, we will enable BSL users to take part in culture and the arts as participants, audience members and professionals</w:t>
            </w:r>
            <w:bookmarkEnd w:id="12"/>
            <w:r>
              <w:rPr>
                <w:rFonts w:ascii="Arial" w:hAnsi="Arial" w:cs="Arial"/>
                <w:sz w:val="24"/>
                <w:szCs w:val="24"/>
              </w:rPr>
              <w:t>.</w:t>
            </w:r>
          </w:p>
          <w:p w14:paraId="60F6CDFC" w14:textId="77777777" w:rsidR="00072FE9" w:rsidRPr="002300DA" w:rsidRDefault="00072FE9" w:rsidP="00B73C19">
            <w:pPr>
              <w:spacing w:line="276" w:lineRule="auto"/>
              <w:rPr>
                <w:rFonts w:ascii="Arial" w:hAnsi="Arial" w:cs="Arial"/>
                <w:sz w:val="24"/>
                <w:szCs w:val="24"/>
              </w:rPr>
            </w:pPr>
          </w:p>
        </w:tc>
      </w:tr>
    </w:tbl>
    <w:p w14:paraId="63A4BB73" w14:textId="77777777" w:rsidR="00072FE9" w:rsidRDefault="00072FE9" w:rsidP="0013430A">
      <w:pPr>
        <w:spacing w:line="276" w:lineRule="auto"/>
        <w:rPr>
          <w:rFonts w:ascii="Arial" w:eastAsiaTheme="majorEastAsia" w:hAnsi="Arial" w:cs="Arial"/>
          <w:color w:val="2F5496" w:themeColor="accent1" w:themeShade="BF"/>
          <w:sz w:val="28"/>
          <w:szCs w:val="28"/>
        </w:rPr>
      </w:pPr>
    </w:p>
    <w:p w14:paraId="079D8EB5" w14:textId="6134402F" w:rsidR="0019467E" w:rsidRPr="00084501" w:rsidRDefault="0019467E" w:rsidP="00084501">
      <w:pPr>
        <w:pStyle w:val="IntenseQuote"/>
        <w:ind w:left="0"/>
        <w:jc w:val="left"/>
        <w:rPr>
          <w:rFonts w:ascii="Arial" w:hAnsi="Arial" w:cs="Arial"/>
          <w:szCs w:val="24"/>
        </w:rPr>
      </w:pPr>
      <w:r w:rsidRPr="003869B0">
        <w:rPr>
          <w:rFonts w:ascii="Arial" w:hAnsi="Arial" w:cs="Arial"/>
          <w:szCs w:val="24"/>
        </w:rPr>
        <w:lastRenderedPageBreak/>
        <w:t>‘Deaf children are like sponges – they can acquire learning very quickly’</w:t>
      </w:r>
    </w:p>
    <w:tbl>
      <w:tblPr>
        <w:tblStyle w:val="TableGrid"/>
        <w:tblW w:w="0" w:type="auto"/>
        <w:tblLook w:val="04A0" w:firstRow="1" w:lastRow="0" w:firstColumn="1" w:lastColumn="0" w:noHBand="0" w:noVBand="1"/>
      </w:tblPr>
      <w:tblGrid>
        <w:gridCol w:w="9016"/>
      </w:tblGrid>
      <w:tr w:rsidR="00764A1B" w14:paraId="1BE39B77" w14:textId="77777777" w:rsidTr="00764A1B">
        <w:tc>
          <w:tcPr>
            <w:tcW w:w="9016" w:type="dxa"/>
          </w:tcPr>
          <w:p w14:paraId="44C0ABC6" w14:textId="48008BA1" w:rsidR="00764A1B" w:rsidRDefault="00883A54" w:rsidP="0042794C">
            <w:pPr>
              <w:spacing w:line="276" w:lineRule="auto"/>
              <w:rPr>
                <w:rFonts w:ascii="Arial" w:eastAsiaTheme="majorEastAsia" w:hAnsi="Arial" w:cs="Arial"/>
                <w:b/>
                <w:bCs/>
                <w:color w:val="000000" w:themeColor="text1"/>
                <w:sz w:val="28"/>
                <w:szCs w:val="28"/>
              </w:rPr>
            </w:pPr>
            <w:r w:rsidRPr="00883A54">
              <w:rPr>
                <w:rFonts w:ascii="Arial" w:eastAsiaTheme="majorEastAsia" w:hAnsi="Arial" w:cs="Arial"/>
                <w:b/>
                <w:bCs/>
                <w:color w:val="000000" w:themeColor="text1"/>
                <w:sz w:val="28"/>
                <w:szCs w:val="28"/>
              </w:rPr>
              <w:t>Health and wellbeing</w:t>
            </w:r>
          </w:p>
          <w:p w14:paraId="60C25FD7" w14:textId="5D05AB12" w:rsidR="00FF779E" w:rsidRDefault="00FF779E" w:rsidP="0042794C">
            <w:pPr>
              <w:spacing w:line="276" w:lineRule="auto"/>
              <w:rPr>
                <w:rFonts w:ascii="Arial" w:hAnsi="Arial" w:cs="Arial"/>
                <w:sz w:val="24"/>
                <w:szCs w:val="24"/>
              </w:rPr>
            </w:pPr>
          </w:p>
        </w:tc>
      </w:tr>
      <w:tr w:rsidR="00764A1B" w14:paraId="14F7255F" w14:textId="77777777" w:rsidTr="00764A1B">
        <w:tc>
          <w:tcPr>
            <w:tcW w:w="9016" w:type="dxa"/>
          </w:tcPr>
          <w:p w14:paraId="05CFEE57" w14:textId="7BDC4242" w:rsidR="00EC4DEB" w:rsidRDefault="007F5FFB" w:rsidP="006A2B9C">
            <w:pPr>
              <w:spacing w:after="120" w:line="276" w:lineRule="auto"/>
              <w:rPr>
                <w:rFonts w:ascii="Arial" w:hAnsi="Arial" w:cs="Arial"/>
                <w:sz w:val="24"/>
                <w:szCs w:val="24"/>
              </w:rPr>
            </w:pPr>
            <w:r w:rsidRPr="005C0934">
              <w:rPr>
                <w:rFonts w:ascii="Arial" w:hAnsi="Arial" w:cs="Arial"/>
                <w:b/>
                <w:bCs/>
                <w:sz w:val="24"/>
                <w:szCs w:val="24"/>
              </w:rPr>
              <w:t>Aim:</w:t>
            </w:r>
            <w:r>
              <w:rPr>
                <w:rFonts w:ascii="Arial" w:hAnsi="Arial" w:cs="Arial"/>
                <w:sz w:val="24"/>
                <w:szCs w:val="24"/>
              </w:rPr>
              <w:t xml:space="preserve"> </w:t>
            </w:r>
            <w:r w:rsidR="00BD1FEC">
              <w:rPr>
                <w:rFonts w:ascii="Arial" w:hAnsi="Arial" w:cs="Arial"/>
                <w:sz w:val="24"/>
                <w:szCs w:val="24"/>
              </w:rPr>
              <w:t>BSL users have access to</w:t>
            </w:r>
            <w:r w:rsidR="00235385">
              <w:rPr>
                <w:rFonts w:ascii="Arial" w:hAnsi="Arial" w:cs="Arial"/>
                <w:sz w:val="24"/>
                <w:szCs w:val="24"/>
              </w:rPr>
              <w:t>, and delivery of</w:t>
            </w:r>
            <w:r w:rsidR="00302CA3">
              <w:rPr>
                <w:rFonts w:ascii="Arial" w:hAnsi="Arial" w:cs="Arial"/>
                <w:sz w:val="24"/>
                <w:szCs w:val="24"/>
              </w:rPr>
              <w:t>,</w:t>
            </w:r>
            <w:r w:rsidR="00235385">
              <w:rPr>
                <w:rFonts w:ascii="Arial" w:hAnsi="Arial" w:cs="Arial"/>
                <w:sz w:val="24"/>
                <w:szCs w:val="24"/>
              </w:rPr>
              <w:t xml:space="preserve"> equitable </w:t>
            </w:r>
            <w:r w:rsidR="00BD1FEC">
              <w:rPr>
                <w:rFonts w:ascii="Arial" w:hAnsi="Arial" w:cs="Arial"/>
                <w:sz w:val="24"/>
                <w:szCs w:val="24"/>
              </w:rPr>
              <w:t>p</w:t>
            </w:r>
            <w:r w:rsidR="00883A54" w:rsidRPr="00C45DF5">
              <w:rPr>
                <w:rFonts w:ascii="Arial" w:hAnsi="Arial" w:cs="Arial"/>
                <w:sz w:val="24"/>
                <w:szCs w:val="24"/>
              </w:rPr>
              <w:t>erson-centred health</w:t>
            </w:r>
            <w:r w:rsidR="00BD1FEC">
              <w:rPr>
                <w:rFonts w:ascii="Arial" w:hAnsi="Arial" w:cs="Arial"/>
                <w:sz w:val="24"/>
                <w:szCs w:val="24"/>
              </w:rPr>
              <w:t xml:space="preserve"> and wellbeing</w:t>
            </w:r>
            <w:r w:rsidR="00F45FF8">
              <w:rPr>
                <w:rFonts w:ascii="Arial" w:hAnsi="Arial" w:cs="Arial"/>
                <w:sz w:val="24"/>
                <w:szCs w:val="24"/>
              </w:rPr>
              <w:t xml:space="preserve"> services, </w:t>
            </w:r>
            <w:r w:rsidR="00A30CB8">
              <w:rPr>
                <w:rFonts w:ascii="Arial" w:hAnsi="Arial" w:cs="Arial"/>
                <w:sz w:val="24"/>
                <w:szCs w:val="24"/>
              </w:rPr>
              <w:t>activities</w:t>
            </w:r>
            <w:r w:rsidR="00F45FF8">
              <w:rPr>
                <w:rFonts w:ascii="Arial" w:hAnsi="Arial" w:cs="Arial"/>
                <w:sz w:val="24"/>
                <w:szCs w:val="24"/>
              </w:rPr>
              <w:t xml:space="preserve"> and information</w:t>
            </w:r>
            <w:r w:rsidR="00D90EB7">
              <w:rPr>
                <w:rFonts w:ascii="Arial" w:hAnsi="Arial" w:cs="Arial"/>
                <w:sz w:val="24"/>
                <w:szCs w:val="24"/>
              </w:rPr>
              <w:t>,</w:t>
            </w:r>
            <w:r w:rsidR="00883A54" w:rsidRPr="00C45DF5">
              <w:rPr>
                <w:rFonts w:ascii="Arial" w:hAnsi="Arial" w:cs="Arial"/>
                <w:sz w:val="24"/>
                <w:szCs w:val="24"/>
              </w:rPr>
              <w:t xml:space="preserve"> </w:t>
            </w:r>
            <w:r w:rsidR="00D90EB7">
              <w:rPr>
                <w:rFonts w:ascii="Arial" w:hAnsi="Arial" w:cs="Arial"/>
                <w:sz w:val="24"/>
                <w:szCs w:val="24"/>
              </w:rPr>
              <w:t xml:space="preserve">to </w:t>
            </w:r>
            <w:r w:rsidR="00883A54" w:rsidRPr="00C45DF5">
              <w:rPr>
                <w:rFonts w:ascii="Arial" w:hAnsi="Arial" w:cs="Arial"/>
                <w:sz w:val="24"/>
                <w:szCs w:val="24"/>
              </w:rPr>
              <w:t>make inform</w:t>
            </w:r>
            <w:r w:rsidR="00A30CB8">
              <w:rPr>
                <w:rFonts w:ascii="Arial" w:hAnsi="Arial" w:cs="Arial"/>
                <w:sz w:val="24"/>
                <w:szCs w:val="24"/>
              </w:rPr>
              <w:t>ed</w:t>
            </w:r>
            <w:r w:rsidR="00883A54" w:rsidRPr="00C45DF5">
              <w:rPr>
                <w:rFonts w:ascii="Arial" w:hAnsi="Arial" w:cs="Arial"/>
                <w:sz w:val="24"/>
                <w:szCs w:val="24"/>
              </w:rPr>
              <w:t xml:space="preserve"> choic</w:t>
            </w:r>
            <w:r w:rsidR="00A30CB8">
              <w:rPr>
                <w:rFonts w:ascii="Arial" w:hAnsi="Arial" w:cs="Arial"/>
                <w:sz w:val="24"/>
                <w:szCs w:val="24"/>
              </w:rPr>
              <w:t>es.</w:t>
            </w:r>
          </w:p>
        </w:tc>
      </w:tr>
      <w:tr w:rsidR="00764A1B" w14:paraId="7DF7775E" w14:textId="77777777" w:rsidTr="00A13BEA">
        <w:trPr>
          <w:trHeight w:val="8042"/>
        </w:trPr>
        <w:tc>
          <w:tcPr>
            <w:tcW w:w="9016" w:type="dxa"/>
          </w:tcPr>
          <w:p w14:paraId="5F415D30" w14:textId="07C7C2A8" w:rsidR="00261522" w:rsidRDefault="00D90EB7" w:rsidP="0042794C">
            <w:pPr>
              <w:keepNext/>
              <w:keepLines/>
              <w:spacing w:before="40" w:line="276" w:lineRule="auto"/>
              <w:outlineLvl w:val="1"/>
              <w:rPr>
                <w:rFonts w:ascii="Arial" w:hAnsi="Arial" w:cs="Arial"/>
                <w:sz w:val="24"/>
                <w:szCs w:val="24"/>
              </w:rPr>
            </w:pPr>
            <w:r w:rsidRPr="00F45FF8">
              <w:rPr>
                <w:rFonts w:ascii="Arial" w:hAnsi="Arial" w:cs="Arial"/>
                <w:b/>
                <w:bCs/>
                <w:sz w:val="24"/>
                <w:szCs w:val="24"/>
              </w:rPr>
              <w:t>Acti</w:t>
            </w:r>
            <w:r w:rsidR="00F45FF8" w:rsidRPr="00F45FF8">
              <w:rPr>
                <w:rFonts w:ascii="Arial" w:hAnsi="Arial" w:cs="Arial"/>
                <w:b/>
                <w:bCs/>
                <w:sz w:val="24"/>
                <w:szCs w:val="24"/>
              </w:rPr>
              <w:t>on</w:t>
            </w:r>
            <w:r w:rsidR="00F12797">
              <w:rPr>
                <w:rFonts w:ascii="Arial" w:hAnsi="Arial" w:cs="Arial"/>
                <w:b/>
                <w:bCs/>
                <w:sz w:val="24"/>
                <w:szCs w:val="24"/>
              </w:rPr>
              <w:t>s</w:t>
            </w:r>
            <w:r w:rsidR="00F45FF8" w:rsidRPr="00F45FF8">
              <w:rPr>
                <w:rFonts w:ascii="Arial" w:hAnsi="Arial" w:cs="Arial"/>
                <w:b/>
                <w:bCs/>
                <w:sz w:val="24"/>
                <w:szCs w:val="24"/>
              </w:rPr>
              <w:t>:</w:t>
            </w:r>
            <w:r w:rsidR="00A30CB8" w:rsidRPr="00C45DF5">
              <w:rPr>
                <w:rFonts w:ascii="Arial" w:hAnsi="Arial" w:cs="Arial"/>
                <w:sz w:val="24"/>
                <w:szCs w:val="24"/>
              </w:rPr>
              <w:t xml:space="preserve"> The East Lothian Health and </w:t>
            </w:r>
            <w:r w:rsidR="00A30CB8">
              <w:rPr>
                <w:rFonts w:ascii="Arial" w:hAnsi="Arial" w:cs="Arial"/>
                <w:sz w:val="24"/>
                <w:szCs w:val="24"/>
              </w:rPr>
              <w:t>Social Care Partnership</w:t>
            </w:r>
            <w:r w:rsidR="00A30CB8" w:rsidRPr="00C45DF5">
              <w:rPr>
                <w:rFonts w:ascii="Arial" w:hAnsi="Arial" w:cs="Arial"/>
                <w:sz w:val="24"/>
                <w:szCs w:val="24"/>
              </w:rPr>
              <w:t xml:space="preserve"> </w:t>
            </w:r>
            <w:r w:rsidR="00D006D4">
              <w:rPr>
                <w:rFonts w:ascii="Arial" w:hAnsi="Arial" w:cs="Arial"/>
                <w:sz w:val="24"/>
                <w:szCs w:val="24"/>
              </w:rPr>
              <w:t xml:space="preserve">(HSCP) </w:t>
            </w:r>
            <w:r w:rsidR="00A30CB8" w:rsidRPr="00C45DF5">
              <w:rPr>
                <w:rFonts w:ascii="Arial" w:hAnsi="Arial" w:cs="Arial"/>
                <w:sz w:val="24"/>
                <w:szCs w:val="24"/>
              </w:rPr>
              <w:t xml:space="preserve">will </w:t>
            </w:r>
            <w:r w:rsidR="00261522">
              <w:rPr>
                <w:rFonts w:ascii="Arial" w:hAnsi="Arial" w:cs="Arial"/>
                <w:sz w:val="24"/>
                <w:szCs w:val="24"/>
              </w:rPr>
              <w:t>continue to</w:t>
            </w:r>
            <w:r w:rsidR="00A9782C">
              <w:rPr>
                <w:rFonts w:ascii="Arial" w:hAnsi="Arial" w:cs="Arial"/>
                <w:sz w:val="24"/>
                <w:szCs w:val="24"/>
              </w:rPr>
              <w:t>:</w:t>
            </w:r>
          </w:p>
          <w:p w14:paraId="1CEB8965" w14:textId="77777777" w:rsidR="00A9782C" w:rsidRDefault="00A9782C" w:rsidP="0042794C">
            <w:pPr>
              <w:keepNext/>
              <w:keepLines/>
              <w:spacing w:before="40" w:line="276" w:lineRule="auto"/>
              <w:outlineLvl w:val="1"/>
              <w:rPr>
                <w:rFonts w:ascii="Arial" w:hAnsi="Arial" w:cs="Arial"/>
                <w:sz w:val="24"/>
                <w:szCs w:val="24"/>
              </w:rPr>
            </w:pPr>
          </w:p>
          <w:p w14:paraId="65BE0EF7" w14:textId="3CFE9C95" w:rsidR="00261522" w:rsidRPr="00C35DF5" w:rsidRDefault="00261522" w:rsidP="0042794C">
            <w:pPr>
              <w:pStyle w:val="ListParagraph"/>
              <w:numPr>
                <w:ilvl w:val="0"/>
                <w:numId w:val="14"/>
              </w:numPr>
              <w:spacing w:line="276" w:lineRule="auto"/>
              <w:ind w:left="360"/>
              <w:rPr>
                <w:rFonts w:ascii="Arial" w:hAnsi="Arial" w:cs="Arial"/>
                <w:sz w:val="24"/>
                <w:szCs w:val="24"/>
              </w:rPr>
            </w:pPr>
            <w:r w:rsidRPr="00C35DF5">
              <w:rPr>
                <w:rFonts w:ascii="Arial" w:hAnsi="Arial" w:cs="Arial"/>
                <w:sz w:val="24"/>
                <w:szCs w:val="24"/>
              </w:rPr>
              <w:t>Signpost BSL users to health and social care information available in BSL (to be produced by NHS Health Scotland and NHS24), and develop complementary information in BSL about local provision, as appropriate</w:t>
            </w:r>
          </w:p>
          <w:p w14:paraId="4751161C" w14:textId="77777777" w:rsidR="00261522" w:rsidRDefault="00261522" w:rsidP="0042794C">
            <w:pPr>
              <w:spacing w:line="276" w:lineRule="auto"/>
              <w:rPr>
                <w:rFonts w:ascii="Arial" w:hAnsi="Arial" w:cs="Arial"/>
                <w:sz w:val="24"/>
                <w:szCs w:val="24"/>
              </w:rPr>
            </w:pPr>
          </w:p>
          <w:p w14:paraId="0CCA1E18" w14:textId="6FC61BDE" w:rsidR="00261522" w:rsidRDefault="00261522" w:rsidP="0042794C">
            <w:pPr>
              <w:pStyle w:val="ListParagraph"/>
              <w:numPr>
                <w:ilvl w:val="0"/>
                <w:numId w:val="14"/>
              </w:numPr>
              <w:spacing w:line="276" w:lineRule="auto"/>
              <w:ind w:left="360"/>
              <w:rPr>
                <w:rFonts w:ascii="Arial" w:hAnsi="Arial" w:cs="Arial"/>
                <w:sz w:val="24"/>
                <w:szCs w:val="24"/>
              </w:rPr>
            </w:pPr>
            <w:r>
              <w:rPr>
                <w:rFonts w:ascii="Arial" w:hAnsi="Arial" w:cs="Arial"/>
                <w:sz w:val="24"/>
                <w:szCs w:val="24"/>
              </w:rPr>
              <w:t xml:space="preserve">Through the Integration </w:t>
            </w:r>
            <w:r w:rsidR="00A22049">
              <w:rPr>
                <w:rFonts w:ascii="Arial" w:hAnsi="Arial" w:cs="Arial"/>
                <w:sz w:val="24"/>
                <w:szCs w:val="24"/>
              </w:rPr>
              <w:t xml:space="preserve">Joint </w:t>
            </w:r>
            <w:r>
              <w:rPr>
                <w:rFonts w:ascii="Arial" w:hAnsi="Arial" w:cs="Arial"/>
                <w:sz w:val="24"/>
                <w:szCs w:val="24"/>
              </w:rPr>
              <w:t>Board</w:t>
            </w:r>
            <w:r w:rsidRPr="00C35DF5">
              <w:rPr>
                <w:rFonts w:ascii="Arial" w:hAnsi="Arial" w:cs="Arial"/>
                <w:sz w:val="24"/>
                <w:szCs w:val="24"/>
              </w:rPr>
              <w:t>, ensure that psychological therapies can be offered on a fair and equal basis to BSL users</w:t>
            </w:r>
          </w:p>
          <w:p w14:paraId="40F1441A" w14:textId="77777777" w:rsidR="00261522" w:rsidRPr="00367FC8" w:rsidRDefault="00261522" w:rsidP="0042794C">
            <w:pPr>
              <w:pStyle w:val="ListParagraph"/>
              <w:spacing w:line="276" w:lineRule="auto"/>
              <w:rPr>
                <w:rFonts w:ascii="Arial" w:hAnsi="Arial" w:cs="Arial"/>
                <w:sz w:val="24"/>
                <w:szCs w:val="24"/>
              </w:rPr>
            </w:pPr>
          </w:p>
          <w:p w14:paraId="1463EEFF" w14:textId="04AC0F38" w:rsidR="00041C40" w:rsidRDefault="00261522" w:rsidP="00041C40">
            <w:pPr>
              <w:pStyle w:val="ListParagraph"/>
              <w:numPr>
                <w:ilvl w:val="0"/>
                <w:numId w:val="14"/>
              </w:numPr>
              <w:spacing w:line="276" w:lineRule="auto"/>
              <w:ind w:left="360"/>
              <w:rPr>
                <w:rFonts w:ascii="Arial" w:hAnsi="Arial" w:cs="Arial"/>
                <w:sz w:val="24"/>
                <w:szCs w:val="24"/>
              </w:rPr>
            </w:pPr>
            <w:r w:rsidRPr="002173DD">
              <w:rPr>
                <w:rFonts w:ascii="Arial" w:hAnsi="Arial" w:cs="Arial"/>
                <w:sz w:val="24"/>
                <w:szCs w:val="24"/>
              </w:rPr>
              <w:t>Through</w:t>
            </w:r>
            <w:r>
              <w:rPr>
                <w:rFonts w:ascii="Arial" w:hAnsi="Arial" w:cs="Arial"/>
                <w:sz w:val="24"/>
                <w:szCs w:val="24"/>
              </w:rPr>
              <w:t xml:space="preserve"> the Integration </w:t>
            </w:r>
            <w:r w:rsidR="00A22049">
              <w:rPr>
                <w:rFonts w:ascii="Arial" w:hAnsi="Arial" w:cs="Arial"/>
                <w:sz w:val="24"/>
                <w:szCs w:val="24"/>
              </w:rPr>
              <w:t xml:space="preserve">Joint </w:t>
            </w:r>
            <w:r>
              <w:rPr>
                <w:rFonts w:ascii="Arial" w:hAnsi="Arial" w:cs="Arial"/>
                <w:sz w:val="24"/>
                <w:szCs w:val="24"/>
              </w:rPr>
              <w:t>Board</w:t>
            </w:r>
            <w:r w:rsidRPr="002173DD">
              <w:rPr>
                <w:rFonts w:ascii="Arial" w:hAnsi="Arial" w:cs="Arial"/>
                <w:sz w:val="24"/>
                <w:szCs w:val="24"/>
              </w:rPr>
              <w:t>, ensure that mental health services can be offered on a fair and equal basis to BSL users</w:t>
            </w:r>
          </w:p>
          <w:p w14:paraId="58D4765D" w14:textId="77777777" w:rsidR="00041C40" w:rsidRPr="00041C40" w:rsidRDefault="00041C40" w:rsidP="00041C40">
            <w:pPr>
              <w:pStyle w:val="ListParagraph"/>
              <w:rPr>
                <w:rFonts w:ascii="Arial" w:hAnsi="Arial" w:cs="Arial"/>
                <w:sz w:val="24"/>
                <w:szCs w:val="24"/>
              </w:rPr>
            </w:pPr>
          </w:p>
          <w:p w14:paraId="464EBC00" w14:textId="7A5E5F5A" w:rsidR="00261522" w:rsidRDefault="00041C40" w:rsidP="00041C40">
            <w:pPr>
              <w:pStyle w:val="ListParagraph"/>
              <w:numPr>
                <w:ilvl w:val="0"/>
                <w:numId w:val="14"/>
              </w:numPr>
              <w:spacing w:line="276" w:lineRule="auto"/>
              <w:ind w:left="360"/>
              <w:rPr>
                <w:rFonts w:ascii="Arial" w:hAnsi="Arial" w:cs="Arial"/>
                <w:sz w:val="24"/>
                <w:szCs w:val="24"/>
              </w:rPr>
            </w:pPr>
            <w:r w:rsidRPr="00041C40">
              <w:rPr>
                <w:rFonts w:ascii="Arial" w:hAnsi="Arial" w:cs="Arial"/>
                <w:sz w:val="24"/>
                <w:szCs w:val="24"/>
              </w:rPr>
              <w:t xml:space="preserve">Through the Integration </w:t>
            </w:r>
            <w:r w:rsidR="00A22049">
              <w:rPr>
                <w:rFonts w:ascii="Arial" w:hAnsi="Arial" w:cs="Arial"/>
                <w:sz w:val="24"/>
                <w:szCs w:val="24"/>
              </w:rPr>
              <w:t xml:space="preserve">Joint </w:t>
            </w:r>
            <w:r w:rsidRPr="00041C40">
              <w:rPr>
                <w:rFonts w:ascii="Arial" w:hAnsi="Arial" w:cs="Arial"/>
                <w:sz w:val="24"/>
                <w:szCs w:val="24"/>
              </w:rPr>
              <w:t>Board, ensure that outpatient services can be offered on a fair and equal basis to BSL users</w:t>
            </w:r>
          </w:p>
          <w:p w14:paraId="75B4A0F2" w14:textId="77777777" w:rsidR="00041C40" w:rsidRPr="00041C40" w:rsidRDefault="00041C40" w:rsidP="00041C40">
            <w:pPr>
              <w:spacing w:line="276" w:lineRule="auto"/>
              <w:rPr>
                <w:rFonts w:ascii="Arial" w:hAnsi="Arial" w:cs="Arial"/>
                <w:sz w:val="24"/>
                <w:szCs w:val="24"/>
              </w:rPr>
            </w:pPr>
          </w:p>
          <w:p w14:paraId="558F270A" w14:textId="5081CA13" w:rsidR="00261522" w:rsidRPr="00C35DF5" w:rsidRDefault="00261522" w:rsidP="0042794C">
            <w:pPr>
              <w:pStyle w:val="ListParagraph"/>
              <w:numPr>
                <w:ilvl w:val="0"/>
                <w:numId w:val="14"/>
              </w:numPr>
              <w:spacing w:line="276" w:lineRule="auto"/>
              <w:ind w:left="360"/>
              <w:rPr>
                <w:rFonts w:ascii="Arial" w:hAnsi="Arial" w:cs="Arial"/>
                <w:sz w:val="24"/>
                <w:szCs w:val="24"/>
              </w:rPr>
            </w:pPr>
            <w:r w:rsidRPr="00C35DF5">
              <w:rPr>
                <w:rFonts w:ascii="Arial" w:hAnsi="Arial" w:cs="Arial"/>
                <w:sz w:val="24"/>
                <w:szCs w:val="24"/>
              </w:rPr>
              <w:t>Take steps to improve access to information about sport, and to local sports facilities and sporting opportunities</w:t>
            </w:r>
          </w:p>
          <w:p w14:paraId="6FD98FB5" w14:textId="77777777" w:rsidR="00261522" w:rsidRDefault="00261522" w:rsidP="0042794C">
            <w:pPr>
              <w:spacing w:line="276" w:lineRule="auto"/>
              <w:rPr>
                <w:rFonts w:ascii="Arial" w:hAnsi="Arial" w:cs="Arial"/>
                <w:sz w:val="24"/>
                <w:szCs w:val="24"/>
              </w:rPr>
            </w:pPr>
          </w:p>
          <w:p w14:paraId="086B143C" w14:textId="3F2B9F95" w:rsidR="00261522" w:rsidRPr="00C35DF5" w:rsidRDefault="00261522" w:rsidP="0042794C">
            <w:pPr>
              <w:pStyle w:val="ListParagraph"/>
              <w:numPr>
                <w:ilvl w:val="0"/>
                <w:numId w:val="14"/>
              </w:numPr>
              <w:spacing w:line="276" w:lineRule="auto"/>
              <w:ind w:left="360"/>
              <w:rPr>
                <w:rFonts w:ascii="Arial" w:hAnsi="Arial" w:cs="Arial"/>
                <w:sz w:val="24"/>
                <w:szCs w:val="24"/>
              </w:rPr>
            </w:pPr>
            <w:r w:rsidRPr="00C35DF5">
              <w:rPr>
                <w:rFonts w:ascii="Arial" w:hAnsi="Arial" w:cs="Arial"/>
                <w:sz w:val="24"/>
                <w:szCs w:val="24"/>
              </w:rPr>
              <w:t>Ensure that any local work to tackle social isolation explicitly considers the needs of BSL users</w:t>
            </w:r>
            <w:r w:rsidR="00BA777C">
              <w:rPr>
                <w:rFonts w:ascii="Arial" w:hAnsi="Arial" w:cs="Arial"/>
                <w:sz w:val="24"/>
                <w:szCs w:val="24"/>
              </w:rPr>
              <w:t>.</w:t>
            </w:r>
          </w:p>
          <w:p w14:paraId="5C7D93A0" w14:textId="77777777" w:rsidR="00261522" w:rsidRDefault="00261522" w:rsidP="0042794C">
            <w:pPr>
              <w:keepNext/>
              <w:keepLines/>
              <w:spacing w:before="40" w:line="276" w:lineRule="auto"/>
              <w:outlineLvl w:val="1"/>
              <w:rPr>
                <w:rFonts w:ascii="Arial" w:hAnsi="Arial" w:cs="Arial"/>
                <w:sz w:val="24"/>
                <w:szCs w:val="24"/>
              </w:rPr>
            </w:pPr>
          </w:p>
          <w:p w14:paraId="40856EB6" w14:textId="502C42E0" w:rsidR="00A30CB8" w:rsidRPr="00D006D4" w:rsidRDefault="00A9782C" w:rsidP="0042794C">
            <w:pPr>
              <w:keepNext/>
              <w:keepLines/>
              <w:spacing w:before="40" w:line="276" w:lineRule="auto"/>
              <w:outlineLvl w:val="1"/>
              <w:rPr>
                <w:rFonts w:ascii="Arial" w:hAnsi="Arial" w:cs="Arial"/>
                <w:sz w:val="24"/>
                <w:szCs w:val="24"/>
              </w:rPr>
            </w:pPr>
            <w:r w:rsidRPr="00BA0F03">
              <w:rPr>
                <w:rFonts w:ascii="Arial" w:hAnsi="Arial" w:cs="Arial"/>
                <w:sz w:val="24"/>
                <w:szCs w:val="24"/>
                <w:u w:val="single"/>
              </w:rPr>
              <w:t>B</w:t>
            </w:r>
            <w:r w:rsidR="00A30CB8" w:rsidRPr="00BA0F03">
              <w:rPr>
                <w:rFonts w:ascii="Arial" w:hAnsi="Arial" w:cs="Arial"/>
                <w:sz w:val="24"/>
                <w:szCs w:val="24"/>
                <w:u w:val="single"/>
              </w:rPr>
              <w:t>uild</w:t>
            </w:r>
            <w:r w:rsidRPr="00BA0F03">
              <w:rPr>
                <w:rFonts w:ascii="Arial" w:hAnsi="Arial" w:cs="Arial"/>
                <w:sz w:val="24"/>
                <w:szCs w:val="24"/>
                <w:u w:val="single"/>
              </w:rPr>
              <w:t xml:space="preserve">ing on </w:t>
            </w:r>
            <w:r w:rsidR="00A30CB8" w:rsidRPr="00BA0F03">
              <w:rPr>
                <w:rFonts w:ascii="Arial" w:hAnsi="Arial" w:cs="Arial"/>
                <w:sz w:val="24"/>
                <w:szCs w:val="24"/>
                <w:u w:val="single"/>
              </w:rPr>
              <w:t xml:space="preserve">current practice </w:t>
            </w:r>
            <w:r w:rsidR="00CC27A9" w:rsidRPr="00BA0F03">
              <w:rPr>
                <w:rFonts w:ascii="Arial" w:hAnsi="Arial" w:cs="Arial"/>
                <w:sz w:val="24"/>
                <w:szCs w:val="24"/>
                <w:u w:val="single"/>
              </w:rPr>
              <w:t xml:space="preserve">the </w:t>
            </w:r>
            <w:r w:rsidR="00A30CB8" w:rsidRPr="00BA0F03">
              <w:rPr>
                <w:rFonts w:ascii="Arial" w:hAnsi="Arial" w:cs="Arial"/>
                <w:sz w:val="24"/>
                <w:szCs w:val="24"/>
                <w:u w:val="single"/>
              </w:rPr>
              <w:t>following</w:t>
            </w:r>
            <w:r w:rsidR="00CC27A9" w:rsidRPr="00BA0F03">
              <w:rPr>
                <w:rFonts w:ascii="Arial" w:hAnsi="Arial" w:cs="Arial"/>
                <w:sz w:val="24"/>
                <w:szCs w:val="24"/>
                <w:u w:val="single"/>
              </w:rPr>
              <w:t xml:space="preserve"> will be progresse</w:t>
            </w:r>
            <w:r w:rsidR="00AD3535" w:rsidRPr="00BA0F03">
              <w:rPr>
                <w:rFonts w:ascii="Arial" w:hAnsi="Arial" w:cs="Arial"/>
                <w:sz w:val="24"/>
                <w:szCs w:val="24"/>
                <w:u w:val="single"/>
              </w:rPr>
              <w:t>d</w:t>
            </w:r>
            <w:r w:rsidR="00A30CB8" w:rsidRPr="00C45DF5">
              <w:rPr>
                <w:rFonts w:ascii="Arial" w:hAnsi="Arial" w:cs="Arial"/>
                <w:sz w:val="24"/>
                <w:szCs w:val="24"/>
              </w:rPr>
              <w:t>:</w:t>
            </w:r>
          </w:p>
          <w:p w14:paraId="3B8A37A4" w14:textId="77777777" w:rsidR="00A30CB8" w:rsidRDefault="00A30CB8" w:rsidP="0042794C">
            <w:pPr>
              <w:pStyle w:val="ListParagraph"/>
              <w:spacing w:line="276" w:lineRule="auto"/>
              <w:ind w:left="360"/>
              <w:rPr>
                <w:rFonts w:ascii="Arial" w:hAnsi="Arial" w:cs="Arial"/>
                <w:sz w:val="24"/>
                <w:szCs w:val="24"/>
              </w:rPr>
            </w:pPr>
          </w:p>
          <w:p w14:paraId="3430A404" w14:textId="21534D89" w:rsidR="00764A1B" w:rsidRPr="00072FE9" w:rsidRDefault="00A30CB8" w:rsidP="002163E2">
            <w:pPr>
              <w:pStyle w:val="ListParagraph"/>
              <w:numPr>
                <w:ilvl w:val="0"/>
                <w:numId w:val="21"/>
              </w:numPr>
              <w:spacing w:line="276" w:lineRule="auto"/>
              <w:rPr>
                <w:rFonts w:ascii="Arial" w:hAnsi="Arial" w:cs="Arial"/>
                <w:sz w:val="24"/>
                <w:szCs w:val="24"/>
              </w:rPr>
            </w:pPr>
            <w:r w:rsidRPr="00072FE9">
              <w:rPr>
                <w:rFonts w:ascii="Arial" w:hAnsi="Arial" w:cs="Arial"/>
                <w:sz w:val="24"/>
                <w:szCs w:val="24"/>
              </w:rPr>
              <w:t xml:space="preserve">HSCP to work with </w:t>
            </w:r>
            <w:r w:rsidR="00AD3535" w:rsidRPr="00072FE9">
              <w:rPr>
                <w:rFonts w:ascii="Arial" w:hAnsi="Arial" w:cs="Arial"/>
                <w:sz w:val="24"/>
                <w:szCs w:val="24"/>
              </w:rPr>
              <w:t xml:space="preserve">the local Third Sector Interface, </w:t>
            </w:r>
            <w:r w:rsidRPr="00072FE9">
              <w:rPr>
                <w:rFonts w:ascii="Arial" w:hAnsi="Arial" w:cs="Arial"/>
                <w:sz w:val="24"/>
                <w:szCs w:val="24"/>
              </w:rPr>
              <w:t>V</w:t>
            </w:r>
            <w:r w:rsidR="00CC27A9" w:rsidRPr="00072FE9">
              <w:rPr>
                <w:rFonts w:ascii="Arial" w:hAnsi="Arial" w:cs="Arial"/>
                <w:sz w:val="24"/>
                <w:szCs w:val="24"/>
              </w:rPr>
              <w:t xml:space="preserve">olunteer </w:t>
            </w:r>
            <w:r w:rsidRPr="00072FE9">
              <w:rPr>
                <w:rFonts w:ascii="Arial" w:hAnsi="Arial" w:cs="Arial"/>
                <w:sz w:val="24"/>
                <w:szCs w:val="24"/>
              </w:rPr>
              <w:t>C</w:t>
            </w:r>
            <w:r w:rsidR="00CC27A9" w:rsidRPr="00072FE9">
              <w:rPr>
                <w:rFonts w:ascii="Arial" w:hAnsi="Arial" w:cs="Arial"/>
                <w:sz w:val="24"/>
                <w:szCs w:val="24"/>
              </w:rPr>
              <w:t xml:space="preserve">entre </w:t>
            </w:r>
            <w:r w:rsidRPr="00072FE9">
              <w:rPr>
                <w:rFonts w:ascii="Arial" w:hAnsi="Arial" w:cs="Arial"/>
                <w:sz w:val="24"/>
                <w:szCs w:val="24"/>
              </w:rPr>
              <w:t>E</w:t>
            </w:r>
            <w:r w:rsidR="00CC27A9" w:rsidRPr="00072FE9">
              <w:rPr>
                <w:rFonts w:ascii="Arial" w:hAnsi="Arial" w:cs="Arial"/>
                <w:sz w:val="24"/>
                <w:szCs w:val="24"/>
              </w:rPr>
              <w:t xml:space="preserve">ast </w:t>
            </w:r>
            <w:r w:rsidRPr="00072FE9">
              <w:rPr>
                <w:rFonts w:ascii="Arial" w:hAnsi="Arial" w:cs="Arial"/>
                <w:sz w:val="24"/>
                <w:szCs w:val="24"/>
              </w:rPr>
              <w:t>L</w:t>
            </w:r>
            <w:r w:rsidR="00CC27A9" w:rsidRPr="00072FE9">
              <w:rPr>
                <w:rFonts w:ascii="Arial" w:hAnsi="Arial" w:cs="Arial"/>
                <w:sz w:val="24"/>
                <w:szCs w:val="24"/>
              </w:rPr>
              <w:t>othian</w:t>
            </w:r>
            <w:r w:rsidR="00BA777C" w:rsidRPr="00072FE9">
              <w:rPr>
                <w:rFonts w:ascii="Arial" w:hAnsi="Arial" w:cs="Arial"/>
                <w:sz w:val="24"/>
                <w:szCs w:val="24"/>
              </w:rPr>
              <w:t xml:space="preserve"> (VCEL)</w:t>
            </w:r>
            <w:r w:rsidRPr="00072FE9">
              <w:rPr>
                <w:rFonts w:ascii="Arial" w:hAnsi="Arial" w:cs="Arial"/>
                <w:sz w:val="24"/>
                <w:szCs w:val="24"/>
              </w:rPr>
              <w:t xml:space="preserve"> to ensure community information is accessible to BSL users</w:t>
            </w:r>
            <w:r w:rsidR="00072FE9" w:rsidRPr="00072FE9">
              <w:rPr>
                <w:rFonts w:ascii="Arial" w:hAnsi="Arial" w:cs="Arial"/>
                <w:sz w:val="24"/>
                <w:szCs w:val="24"/>
              </w:rPr>
              <w:t xml:space="preserve"> and </w:t>
            </w:r>
            <w:r w:rsidRPr="00072FE9">
              <w:rPr>
                <w:rFonts w:ascii="Arial" w:hAnsi="Arial" w:cs="Arial"/>
                <w:sz w:val="24"/>
                <w:szCs w:val="24"/>
              </w:rPr>
              <w:t>develop a Deaf Social Club</w:t>
            </w:r>
            <w:r w:rsidR="00BA777C" w:rsidRPr="00072FE9">
              <w:rPr>
                <w:rFonts w:ascii="Arial" w:hAnsi="Arial" w:cs="Arial"/>
                <w:sz w:val="24"/>
                <w:szCs w:val="24"/>
              </w:rPr>
              <w:t>.</w:t>
            </w:r>
          </w:p>
          <w:p w14:paraId="686175F7" w14:textId="50673E64" w:rsidR="00AA679B" w:rsidRPr="00072FE9" w:rsidRDefault="00AA679B" w:rsidP="00072FE9">
            <w:pPr>
              <w:spacing w:line="276" w:lineRule="auto"/>
              <w:rPr>
                <w:rFonts w:ascii="Arial" w:hAnsi="Arial" w:cs="Arial"/>
                <w:sz w:val="24"/>
                <w:szCs w:val="24"/>
              </w:rPr>
            </w:pPr>
          </w:p>
        </w:tc>
      </w:tr>
      <w:bookmarkEnd w:id="11"/>
    </w:tbl>
    <w:p w14:paraId="0C571A81" w14:textId="77777777" w:rsidR="00A35B24" w:rsidRDefault="00A35B24" w:rsidP="0042794C">
      <w:pPr>
        <w:spacing w:line="276" w:lineRule="auto"/>
        <w:rPr>
          <w:rFonts w:ascii="Arial" w:eastAsiaTheme="majorEastAsia" w:hAnsi="Arial" w:cs="Arial"/>
          <w:color w:val="2F5496" w:themeColor="accent1" w:themeShade="BF"/>
          <w:sz w:val="28"/>
          <w:szCs w:val="28"/>
        </w:rPr>
      </w:pPr>
    </w:p>
    <w:p w14:paraId="74464A63" w14:textId="77777777" w:rsidR="00072FE9" w:rsidRDefault="00072FE9" w:rsidP="0042794C">
      <w:pPr>
        <w:spacing w:line="276" w:lineRule="auto"/>
        <w:rPr>
          <w:rFonts w:ascii="Arial" w:eastAsiaTheme="majorEastAsia" w:hAnsi="Arial" w:cs="Arial"/>
          <w:color w:val="2F5496" w:themeColor="accent1" w:themeShade="BF"/>
          <w:sz w:val="28"/>
          <w:szCs w:val="28"/>
        </w:rPr>
      </w:pPr>
    </w:p>
    <w:p w14:paraId="7AE30582" w14:textId="77777777" w:rsidR="00072FE9" w:rsidRDefault="00072FE9" w:rsidP="0042794C">
      <w:pPr>
        <w:spacing w:line="276" w:lineRule="auto"/>
        <w:rPr>
          <w:rFonts w:ascii="Arial" w:eastAsiaTheme="majorEastAsia" w:hAnsi="Arial" w:cs="Arial"/>
          <w:color w:val="2F5496" w:themeColor="accent1" w:themeShade="BF"/>
          <w:sz w:val="28"/>
          <w:szCs w:val="28"/>
        </w:rPr>
      </w:pPr>
    </w:p>
    <w:p w14:paraId="5B804708" w14:textId="77777777" w:rsidR="00072FE9" w:rsidRDefault="00072FE9" w:rsidP="00072FE9">
      <w:pPr>
        <w:spacing w:line="276" w:lineRule="auto"/>
        <w:rPr>
          <w:rFonts w:ascii="Arial" w:eastAsiaTheme="majorEastAsia" w:hAnsi="Arial" w:cs="Arial"/>
          <w:color w:val="2F5496" w:themeColor="accent1" w:themeShade="BF"/>
          <w:sz w:val="28"/>
          <w:szCs w:val="28"/>
        </w:rPr>
      </w:pPr>
    </w:p>
    <w:tbl>
      <w:tblPr>
        <w:tblStyle w:val="TableGrid"/>
        <w:tblW w:w="0" w:type="auto"/>
        <w:tblInd w:w="-5" w:type="dxa"/>
        <w:tblLook w:val="04A0" w:firstRow="1" w:lastRow="0" w:firstColumn="1" w:lastColumn="0" w:noHBand="0" w:noVBand="1"/>
      </w:tblPr>
      <w:tblGrid>
        <w:gridCol w:w="9021"/>
      </w:tblGrid>
      <w:tr w:rsidR="00072FE9" w14:paraId="10AB35EB" w14:textId="77777777" w:rsidTr="00B73C19">
        <w:tc>
          <w:tcPr>
            <w:tcW w:w="9021" w:type="dxa"/>
          </w:tcPr>
          <w:p w14:paraId="6331F26B" w14:textId="77777777" w:rsidR="00072FE9" w:rsidRDefault="00072FE9" w:rsidP="00B73C19">
            <w:pPr>
              <w:spacing w:line="276" w:lineRule="auto"/>
              <w:rPr>
                <w:rFonts w:ascii="Arial" w:eastAsiaTheme="majorEastAsia" w:hAnsi="Arial" w:cs="Arial"/>
                <w:b/>
                <w:bCs/>
                <w:color w:val="000000" w:themeColor="text1"/>
                <w:sz w:val="28"/>
                <w:szCs w:val="28"/>
              </w:rPr>
            </w:pPr>
            <w:r w:rsidRPr="00C0463B">
              <w:rPr>
                <w:rFonts w:ascii="Arial" w:eastAsiaTheme="majorEastAsia" w:hAnsi="Arial" w:cs="Arial"/>
                <w:b/>
                <w:bCs/>
                <w:color w:val="000000" w:themeColor="text1"/>
                <w:sz w:val="28"/>
                <w:szCs w:val="28"/>
              </w:rPr>
              <w:lastRenderedPageBreak/>
              <w:t>Employment</w:t>
            </w:r>
          </w:p>
          <w:p w14:paraId="0E2DDE06" w14:textId="77777777" w:rsidR="00072FE9" w:rsidRPr="00072FE9" w:rsidRDefault="00072FE9" w:rsidP="00B73C19">
            <w:pPr>
              <w:spacing w:line="276" w:lineRule="auto"/>
              <w:rPr>
                <w:rFonts w:ascii="Arial" w:eastAsiaTheme="majorEastAsia" w:hAnsi="Arial" w:cs="Arial"/>
                <w:b/>
                <w:bCs/>
                <w:color w:val="000000" w:themeColor="text1"/>
                <w:sz w:val="24"/>
                <w:szCs w:val="24"/>
              </w:rPr>
            </w:pPr>
            <w:r w:rsidRPr="00C0463B">
              <w:rPr>
                <w:rFonts w:ascii="Arial" w:eastAsiaTheme="majorEastAsia" w:hAnsi="Arial" w:cs="Arial"/>
                <w:b/>
                <w:bCs/>
                <w:color w:val="000000" w:themeColor="text1"/>
                <w:sz w:val="28"/>
                <w:szCs w:val="28"/>
              </w:rPr>
              <w:t xml:space="preserve"> </w:t>
            </w:r>
          </w:p>
        </w:tc>
      </w:tr>
      <w:tr w:rsidR="00072FE9" w14:paraId="20DEC9FF" w14:textId="77777777" w:rsidTr="00B73C19">
        <w:tc>
          <w:tcPr>
            <w:tcW w:w="9021" w:type="dxa"/>
          </w:tcPr>
          <w:p w14:paraId="13403285" w14:textId="77777777" w:rsidR="00072FE9" w:rsidRDefault="00072FE9" w:rsidP="00B73C19">
            <w:pPr>
              <w:spacing w:after="120" w:line="276" w:lineRule="auto"/>
              <w:rPr>
                <w:rFonts w:ascii="Arial" w:hAnsi="Arial" w:cs="Arial"/>
                <w:sz w:val="24"/>
                <w:szCs w:val="24"/>
              </w:rPr>
            </w:pPr>
            <w:r w:rsidRPr="00C0463B">
              <w:rPr>
                <w:rFonts w:ascii="Arial" w:eastAsiaTheme="majorEastAsia" w:hAnsi="Arial" w:cs="Arial"/>
                <w:b/>
                <w:bCs/>
                <w:color w:val="000000" w:themeColor="text1"/>
                <w:sz w:val="24"/>
                <w:szCs w:val="24"/>
              </w:rPr>
              <w:t>Aim:</w:t>
            </w:r>
            <w:r>
              <w:rPr>
                <w:rFonts w:ascii="Arial" w:eastAsiaTheme="majorEastAsia" w:hAnsi="Arial" w:cs="Arial"/>
                <w:b/>
                <w:bCs/>
                <w:color w:val="000000" w:themeColor="text1"/>
                <w:sz w:val="24"/>
                <w:szCs w:val="24"/>
              </w:rPr>
              <w:t xml:space="preserve"> </w:t>
            </w:r>
            <w:r w:rsidRPr="006601A7">
              <w:rPr>
                <w:rFonts w:ascii="Arial" w:hAnsi="Arial" w:cs="Arial"/>
                <w:sz w:val="24"/>
                <w:szCs w:val="24"/>
              </w:rPr>
              <w:t>ensure BSL users receive the information and support needed to access training and employment.</w:t>
            </w:r>
          </w:p>
        </w:tc>
      </w:tr>
      <w:tr w:rsidR="00072FE9" w14:paraId="2C2253E8" w14:textId="77777777" w:rsidTr="00B73C19">
        <w:tc>
          <w:tcPr>
            <w:tcW w:w="9021" w:type="dxa"/>
          </w:tcPr>
          <w:p w14:paraId="1DF7FF86" w14:textId="77777777" w:rsidR="00072FE9" w:rsidRDefault="00072FE9" w:rsidP="00B73C19">
            <w:pPr>
              <w:spacing w:line="276" w:lineRule="auto"/>
              <w:rPr>
                <w:rFonts w:ascii="Arial" w:hAnsi="Arial" w:cs="Arial"/>
                <w:sz w:val="24"/>
                <w:szCs w:val="24"/>
              </w:rPr>
            </w:pPr>
            <w:r w:rsidRPr="00C0463B">
              <w:rPr>
                <w:rFonts w:ascii="Arial" w:eastAsiaTheme="majorEastAsia" w:hAnsi="Arial" w:cs="Arial"/>
                <w:b/>
                <w:bCs/>
                <w:color w:val="000000" w:themeColor="text1"/>
                <w:sz w:val="24"/>
                <w:szCs w:val="24"/>
              </w:rPr>
              <w:t>Action</w:t>
            </w:r>
            <w:r>
              <w:rPr>
                <w:rFonts w:ascii="Arial" w:eastAsiaTheme="majorEastAsia" w:hAnsi="Arial" w:cs="Arial"/>
                <w:b/>
                <w:bCs/>
                <w:color w:val="000000" w:themeColor="text1"/>
                <w:sz w:val="24"/>
                <w:szCs w:val="24"/>
              </w:rPr>
              <w:t>s</w:t>
            </w:r>
            <w:r w:rsidRPr="00C0463B">
              <w:rPr>
                <w:rFonts w:ascii="Arial" w:eastAsiaTheme="majorEastAsia" w:hAnsi="Arial" w:cs="Arial"/>
                <w:b/>
                <w:bCs/>
                <w:color w:val="000000" w:themeColor="text1"/>
                <w:sz w:val="24"/>
                <w:szCs w:val="24"/>
              </w:rPr>
              <w:t>:</w:t>
            </w:r>
            <w:r>
              <w:rPr>
                <w:rFonts w:ascii="Arial" w:hAnsi="Arial" w:cs="Arial"/>
                <w:sz w:val="24"/>
                <w:szCs w:val="24"/>
              </w:rPr>
              <w:t xml:space="preserve"> </w:t>
            </w:r>
          </w:p>
          <w:p w14:paraId="4E1280E2" w14:textId="77777777" w:rsidR="00072FE9" w:rsidRDefault="00072FE9" w:rsidP="00B73C19">
            <w:pPr>
              <w:spacing w:line="276" w:lineRule="auto"/>
              <w:rPr>
                <w:rFonts w:ascii="Arial" w:hAnsi="Arial" w:cs="Arial"/>
                <w:sz w:val="24"/>
                <w:szCs w:val="24"/>
              </w:rPr>
            </w:pPr>
          </w:p>
          <w:p w14:paraId="36E749B3" w14:textId="77777777" w:rsidR="00072FE9" w:rsidRPr="00E3100F" w:rsidRDefault="00072FE9" w:rsidP="00B73C19">
            <w:pPr>
              <w:pStyle w:val="ListParagraph"/>
              <w:numPr>
                <w:ilvl w:val="0"/>
                <w:numId w:val="41"/>
              </w:numPr>
              <w:spacing w:line="276" w:lineRule="auto"/>
              <w:rPr>
                <w:rFonts w:ascii="Arial" w:hAnsi="Arial" w:cs="Arial"/>
                <w:sz w:val="24"/>
                <w:szCs w:val="24"/>
              </w:rPr>
            </w:pPr>
            <w:r w:rsidRPr="00E3100F">
              <w:rPr>
                <w:rFonts w:ascii="Arial" w:hAnsi="Arial" w:cs="Arial"/>
                <w:sz w:val="24"/>
                <w:szCs w:val="24"/>
              </w:rPr>
              <w:t>Continue the implementation of our No-</w:t>
            </w:r>
            <w:r>
              <w:rPr>
                <w:rFonts w:ascii="Arial" w:hAnsi="Arial" w:cs="Arial"/>
                <w:sz w:val="24"/>
                <w:szCs w:val="24"/>
              </w:rPr>
              <w:t>O</w:t>
            </w:r>
            <w:r w:rsidRPr="00E3100F">
              <w:rPr>
                <w:rFonts w:ascii="Arial" w:hAnsi="Arial" w:cs="Arial"/>
                <w:sz w:val="24"/>
                <w:szCs w:val="24"/>
              </w:rPr>
              <w:t xml:space="preserve">ne </w:t>
            </w:r>
            <w:r>
              <w:rPr>
                <w:rFonts w:ascii="Arial" w:hAnsi="Arial" w:cs="Arial"/>
                <w:sz w:val="24"/>
                <w:szCs w:val="24"/>
              </w:rPr>
              <w:t>L</w:t>
            </w:r>
            <w:r w:rsidRPr="00E3100F">
              <w:rPr>
                <w:rFonts w:ascii="Arial" w:hAnsi="Arial" w:cs="Arial"/>
                <w:sz w:val="24"/>
                <w:szCs w:val="24"/>
              </w:rPr>
              <w:t xml:space="preserve">eft </w:t>
            </w:r>
            <w:r>
              <w:rPr>
                <w:rFonts w:ascii="Arial" w:hAnsi="Arial" w:cs="Arial"/>
                <w:sz w:val="24"/>
                <w:szCs w:val="24"/>
              </w:rPr>
              <w:t>B</w:t>
            </w:r>
            <w:r w:rsidRPr="00E3100F">
              <w:rPr>
                <w:rFonts w:ascii="Arial" w:hAnsi="Arial" w:cs="Arial"/>
                <w:sz w:val="24"/>
                <w:szCs w:val="24"/>
              </w:rPr>
              <w:t>ehind work through East Lothian Works and the Local Employability Partnershi</w:t>
            </w:r>
            <w:r>
              <w:rPr>
                <w:rFonts w:ascii="Arial" w:hAnsi="Arial" w:cs="Arial"/>
                <w:sz w:val="24"/>
                <w:szCs w:val="24"/>
              </w:rPr>
              <w:t>p</w:t>
            </w:r>
          </w:p>
          <w:p w14:paraId="62032B92" w14:textId="77777777" w:rsidR="00072FE9" w:rsidRDefault="00072FE9" w:rsidP="00B73C19">
            <w:pPr>
              <w:spacing w:line="276" w:lineRule="auto"/>
              <w:rPr>
                <w:rFonts w:ascii="Arial" w:hAnsi="Arial" w:cs="Arial"/>
                <w:sz w:val="24"/>
                <w:szCs w:val="24"/>
              </w:rPr>
            </w:pPr>
          </w:p>
          <w:p w14:paraId="2EAB6E2F" w14:textId="77777777" w:rsidR="00072FE9" w:rsidRDefault="00072FE9" w:rsidP="00B73C19">
            <w:pPr>
              <w:pStyle w:val="ListParagraph"/>
              <w:numPr>
                <w:ilvl w:val="0"/>
                <w:numId w:val="41"/>
              </w:numPr>
              <w:spacing w:line="276" w:lineRule="auto"/>
              <w:rPr>
                <w:rFonts w:ascii="Arial" w:hAnsi="Arial" w:cs="Arial"/>
                <w:sz w:val="24"/>
                <w:szCs w:val="24"/>
              </w:rPr>
            </w:pPr>
            <w:r w:rsidRPr="00E3100F">
              <w:rPr>
                <w:rFonts w:ascii="Arial" w:hAnsi="Arial" w:cs="Arial"/>
                <w:sz w:val="24"/>
                <w:szCs w:val="24"/>
              </w:rPr>
              <w:t>Through the Local Employability Partnership</w:t>
            </w:r>
            <w:r>
              <w:rPr>
                <w:rFonts w:ascii="Arial" w:hAnsi="Arial" w:cs="Arial"/>
                <w:sz w:val="24"/>
                <w:szCs w:val="24"/>
              </w:rPr>
              <w:t xml:space="preserve"> (LEP)</w:t>
            </w:r>
            <w:r w:rsidRPr="00E3100F">
              <w:rPr>
                <w:rFonts w:ascii="Arial" w:hAnsi="Arial" w:cs="Arial"/>
                <w:sz w:val="24"/>
                <w:szCs w:val="24"/>
              </w:rPr>
              <w:t xml:space="preserve">, ensure that BSL users </w:t>
            </w:r>
            <w:r>
              <w:rPr>
                <w:rFonts w:ascii="Arial" w:hAnsi="Arial" w:cs="Arial"/>
                <w:sz w:val="24"/>
                <w:szCs w:val="24"/>
              </w:rPr>
              <w:t>can</w:t>
            </w:r>
            <w:r w:rsidRPr="00E3100F">
              <w:rPr>
                <w:rFonts w:ascii="Arial" w:hAnsi="Arial" w:cs="Arial"/>
                <w:sz w:val="24"/>
                <w:szCs w:val="24"/>
              </w:rPr>
              <w:t xml:space="preserve"> access employability services on a fair and equal basis</w:t>
            </w:r>
            <w:r>
              <w:rPr>
                <w:rFonts w:ascii="Arial" w:hAnsi="Arial" w:cs="Arial"/>
                <w:sz w:val="24"/>
                <w:szCs w:val="24"/>
              </w:rPr>
              <w:t>.</w:t>
            </w:r>
          </w:p>
          <w:p w14:paraId="01AEDB5E" w14:textId="77777777" w:rsidR="00072FE9" w:rsidRPr="00072FE9" w:rsidRDefault="00072FE9" w:rsidP="00B73C19">
            <w:pPr>
              <w:spacing w:line="276" w:lineRule="auto"/>
              <w:rPr>
                <w:rFonts w:ascii="Arial" w:hAnsi="Arial" w:cs="Arial"/>
                <w:sz w:val="24"/>
                <w:szCs w:val="24"/>
              </w:rPr>
            </w:pPr>
          </w:p>
        </w:tc>
      </w:tr>
    </w:tbl>
    <w:p w14:paraId="0DFA6EFB" w14:textId="77777777" w:rsidR="00072FE9" w:rsidRPr="0013430A" w:rsidRDefault="00072FE9" w:rsidP="0042794C">
      <w:pPr>
        <w:spacing w:line="276" w:lineRule="auto"/>
        <w:rPr>
          <w:rFonts w:ascii="Arial" w:eastAsiaTheme="majorEastAsia" w:hAnsi="Arial" w:cs="Arial"/>
          <w:color w:val="2F5496" w:themeColor="accent1" w:themeShade="BF"/>
          <w:sz w:val="28"/>
          <w:szCs w:val="28"/>
        </w:rPr>
      </w:pPr>
    </w:p>
    <w:tbl>
      <w:tblPr>
        <w:tblStyle w:val="TableGrid"/>
        <w:tblW w:w="0" w:type="auto"/>
        <w:tblLook w:val="04A0" w:firstRow="1" w:lastRow="0" w:firstColumn="1" w:lastColumn="0" w:noHBand="0" w:noVBand="1"/>
      </w:tblPr>
      <w:tblGrid>
        <w:gridCol w:w="9016"/>
      </w:tblGrid>
      <w:tr w:rsidR="00072FE9" w14:paraId="282001AE" w14:textId="77777777" w:rsidTr="00B73C19">
        <w:tc>
          <w:tcPr>
            <w:tcW w:w="9016" w:type="dxa"/>
          </w:tcPr>
          <w:p w14:paraId="2A6F0A30" w14:textId="77777777" w:rsidR="00072FE9" w:rsidRDefault="00072FE9" w:rsidP="00B73C19">
            <w:pPr>
              <w:spacing w:line="276" w:lineRule="auto"/>
              <w:rPr>
                <w:rFonts w:ascii="Arial" w:eastAsiaTheme="majorEastAsia" w:hAnsi="Arial" w:cs="Arial"/>
                <w:b/>
                <w:bCs/>
                <w:color w:val="000000" w:themeColor="text1"/>
                <w:sz w:val="28"/>
                <w:szCs w:val="28"/>
              </w:rPr>
            </w:pPr>
            <w:r w:rsidRPr="006F0F5F">
              <w:rPr>
                <w:rFonts w:ascii="Arial" w:eastAsiaTheme="majorEastAsia" w:hAnsi="Arial" w:cs="Arial"/>
                <w:b/>
                <w:bCs/>
                <w:color w:val="000000" w:themeColor="text1"/>
                <w:sz w:val="28"/>
                <w:szCs w:val="28"/>
              </w:rPr>
              <w:t>Transport</w:t>
            </w:r>
          </w:p>
          <w:p w14:paraId="00E68F9C" w14:textId="77777777" w:rsidR="00072FE9" w:rsidRDefault="00072FE9" w:rsidP="00B73C19">
            <w:pPr>
              <w:spacing w:line="276" w:lineRule="auto"/>
              <w:rPr>
                <w:rFonts w:ascii="Arial" w:eastAsiaTheme="majorEastAsia" w:hAnsi="Arial" w:cs="Arial"/>
                <w:color w:val="2F5496" w:themeColor="accent1" w:themeShade="BF"/>
                <w:sz w:val="24"/>
                <w:szCs w:val="24"/>
              </w:rPr>
            </w:pPr>
          </w:p>
        </w:tc>
      </w:tr>
      <w:tr w:rsidR="00072FE9" w14:paraId="1D871132" w14:textId="77777777" w:rsidTr="00B73C19">
        <w:tc>
          <w:tcPr>
            <w:tcW w:w="9016" w:type="dxa"/>
          </w:tcPr>
          <w:p w14:paraId="6EED37EA" w14:textId="77777777" w:rsidR="00072FE9" w:rsidRDefault="00072FE9" w:rsidP="00B73C19">
            <w:pPr>
              <w:spacing w:after="120" w:line="276" w:lineRule="auto"/>
              <w:rPr>
                <w:rFonts w:ascii="Arial" w:eastAsiaTheme="majorEastAsia" w:hAnsi="Arial" w:cs="Arial"/>
                <w:color w:val="2F5496" w:themeColor="accent1" w:themeShade="BF"/>
                <w:sz w:val="24"/>
                <w:szCs w:val="24"/>
              </w:rPr>
            </w:pPr>
            <w:r w:rsidRPr="00C0463B">
              <w:rPr>
                <w:rFonts w:ascii="Arial" w:eastAsiaTheme="majorEastAsia" w:hAnsi="Arial" w:cs="Arial"/>
                <w:b/>
                <w:bCs/>
                <w:color w:val="000000" w:themeColor="text1"/>
                <w:sz w:val="24"/>
                <w:szCs w:val="24"/>
              </w:rPr>
              <w:t>Aim</w:t>
            </w:r>
            <w:r>
              <w:rPr>
                <w:rFonts w:ascii="Arial" w:eastAsiaTheme="majorEastAsia" w:hAnsi="Arial" w:cs="Arial"/>
                <w:b/>
                <w:bCs/>
                <w:color w:val="000000" w:themeColor="text1"/>
                <w:sz w:val="24"/>
                <w:szCs w:val="24"/>
              </w:rPr>
              <w:t>:</w:t>
            </w:r>
            <w:r w:rsidRPr="00C45DF5">
              <w:rPr>
                <w:rFonts w:ascii="Arial" w:hAnsi="Arial" w:cs="Arial"/>
                <w:sz w:val="24"/>
                <w:szCs w:val="24"/>
              </w:rPr>
              <w:t xml:space="preserve"> </w:t>
            </w:r>
            <w:r w:rsidRPr="006F0F5F">
              <w:rPr>
                <w:rFonts w:ascii="Arial" w:hAnsi="Arial" w:cs="Arial"/>
                <w:sz w:val="24"/>
                <w:szCs w:val="24"/>
              </w:rPr>
              <w:t>Ensure any transport provided by East Lothian council can keep BSL children and young people safe, and adults using BSL are able to receive information in the right format at the right time.</w:t>
            </w:r>
          </w:p>
        </w:tc>
      </w:tr>
      <w:tr w:rsidR="00072FE9" w14:paraId="4514253E" w14:textId="77777777" w:rsidTr="00B73C19">
        <w:tc>
          <w:tcPr>
            <w:tcW w:w="9016" w:type="dxa"/>
          </w:tcPr>
          <w:p w14:paraId="61AB6CB9" w14:textId="77777777" w:rsidR="00072FE9" w:rsidRDefault="00072FE9" w:rsidP="00B73C19">
            <w:pPr>
              <w:spacing w:line="276" w:lineRule="auto"/>
              <w:rPr>
                <w:rFonts w:ascii="Arial" w:hAnsi="Arial" w:cs="Arial"/>
                <w:sz w:val="24"/>
                <w:szCs w:val="24"/>
              </w:rPr>
            </w:pPr>
            <w:r w:rsidRPr="006F0F5F">
              <w:rPr>
                <w:rFonts w:ascii="Arial" w:eastAsiaTheme="majorEastAsia" w:hAnsi="Arial" w:cs="Arial"/>
                <w:b/>
                <w:bCs/>
                <w:color w:val="000000" w:themeColor="text1"/>
                <w:sz w:val="24"/>
                <w:szCs w:val="24"/>
              </w:rPr>
              <w:t>Action</w:t>
            </w:r>
            <w:r>
              <w:rPr>
                <w:rFonts w:ascii="Arial" w:eastAsiaTheme="majorEastAsia" w:hAnsi="Arial" w:cs="Arial"/>
                <w:b/>
                <w:bCs/>
                <w:color w:val="000000" w:themeColor="text1"/>
                <w:sz w:val="24"/>
                <w:szCs w:val="24"/>
              </w:rPr>
              <w:t>s</w:t>
            </w:r>
            <w:r w:rsidRPr="006F0F5F">
              <w:rPr>
                <w:rFonts w:ascii="Arial" w:eastAsiaTheme="majorEastAsia" w:hAnsi="Arial" w:cs="Arial"/>
                <w:b/>
                <w:bCs/>
                <w:color w:val="000000" w:themeColor="text1"/>
                <w:sz w:val="24"/>
                <w:szCs w:val="24"/>
              </w:rPr>
              <w:t>:</w:t>
            </w:r>
            <w:r w:rsidRPr="006F0F5F">
              <w:rPr>
                <w:rFonts w:ascii="Arial" w:hAnsi="Arial" w:cs="Arial"/>
                <w:sz w:val="24"/>
                <w:szCs w:val="24"/>
              </w:rPr>
              <w:t xml:space="preserve"> </w:t>
            </w:r>
          </w:p>
          <w:p w14:paraId="0876F2F1" w14:textId="77777777" w:rsidR="00072FE9" w:rsidRPr="00520BC0" w:rsidRDefault="00072FE9" w:rsidP="00B73C19">
            <w:pPr>
              <w:spacing w:line="276" w:lineRule="auto"/>
              <w:rPr>
                <w:rFonts w:ascii="Arial" w:hAnsi="Arial" w:cs="Arial"/>
                <w:sz w:val="24"/>
                <w:szCs w:val="24"/>
              </w:rPr>
            </w:pPr>
          </w:p>
          <w:p w14:paraId="5652B315" w14:textId="7FA4200D" w:rsidR="00072FE9" w:rsidRDefault="007B203F" w:rsidP="00B73C19">
            <w:pPr>
              <w:pStyle w:val="ListParagraph"/>
              <w:numPr>
                <w:ilvl w:val="0"/>
                <w:numId w:val="18"/>
              </w:numPr>
              <w:spacing w:after="200" w:line="276" w:lineRule="auto"/>
              <w:rPr>
                <w:rFonts w:ascii="Arial" w:hAnsi="Arial" w:cs="Arial"/>
                <w:noProof/>
                <w:sz w:val="24"/>
                <w:szCs w:val="24"/>
                <w:lang w:eastAsia="en-GB"/>
              </w:rPr>
            </w:pPr>
            <w:r>
              <w:rPr>
                <w:rFonts w:ascii="Arial" w:hAnsi="Arial" w:cs="Arial"/>
                <w:noProof/>
                <w:sz w:val="24"/>
                <w:szCs w:val="24"/>
                <w:lang w:eastAsia="en-GB"/>
              </w:rPr>
              <w:t>W</w:t>
            </w:r>
            <w:r w:rsidR="00072FE9" w:rsidRPr="002173DD">
              <w:rPr>
                <w:rFonts w:ascii="Arial" w:hAnsi="Arial" w:cs="Arial"/>
                <w:noProof/>
                <w:sz w:val="24"/>
                <w:szCs w:val="24"/>
                <w:lang w:eastAsia="en-GB"/>
              </w:rPr>
              <w:t xml:space="preserve">e will encourage private transport </w:t>
            </w:r>
            <w:r w:rsidR="00072FE9">
              <w:rPr>
                <w:rFonts w:ascii="Arial" w:hAnsi="Arial" w:cs="Arial"/>
                <w:noProof/>
                <w:sz w:val="24"/>
                <w:szCs w:val="24"/>
                <w:lang w:eastAsia="en-GB"/>
              </w:rPr>
              <w:t>p</w:t>
            </w:r>
            <w:r w:rsidR="00072FE9" w:rsidRPr="002173DD">
              <w:rPr>
                <w:rFonts w:ascii="Arial" w:hAnsi="Arial" w:cs="Arial"/>
                <w:noProof/>
                <w:sz w:val="24"/>
                <w:szCs w:val="24"/>
                <w:lang w:eastAsia="en-GB"/>
              </w:rPr>
              <w:t xml:space="preserve">roviders to </w:t>
            </w:r>
            <w:r w:rsidR="00072FE9">
              <w:rPr>
                <w:rFonts w:ascii="Arial" w:hAnsi="Arial" w:cs="Arial"/>
                <w:noProof/>
                <w:sz w:val="24"/>
                <w:szCs w:val="24"/>
                <w:lang w:eastAsia="en-GB"/>
              </w:rPr>
              <w:t xml:space="preserve">use </w:t>
            </w:r>
            <w:r w:rsidR="00072FE9" w:rsidRPr="002173DD">
              <w:rPr>
                <w:rFonts w:ascii="Arial" w:hAnsi="Arial" w:cs="Arial"/>
                <w:noProof/>
                <w:sz w:val="24"/>
                <w:szCs w:val="24"/>
                <w:lang w:eastAsia="en-GB"/>
              </w:rPr>
              <w:t xml:space="preserve">technology to support communication with BSL users and </w:t>
            </w:r>
            <w:r w:rsidR="00072FE9">
              <w:rPr>
                <w:rFonts w:ascii="Arial" w:hAnsi="Arial" w:cs="Arial"/>
                <w:noProof/>
                <w:sz w:val="24"/>
                <w:szCs w:val="24"/>
                <w:lang w:eastAsia="en-GB"/>
              </w:rPr>
              <w:t xml:space="preserve">ensure </w:t>
            </w:r>
            <w:r w:rsidR="00072FE9" w:rsidRPr="002173DD">
              <w:rPr>
                <w:rFonts w:ascii="Arial" w:hAnsi="Arial" w:cs="Arial"/>
                <w:noProof/>
                <w:sz w:val="24"/>
                <w:szCs w:val="24"/>
                <w:lang w:eastAsia="en-GB"/>
              </w:rPr>
              <w:t>designated d</w:t>
            </w:r>
            <w:r w:rsidR="00072FE9">
              <w:rPr>
                <w:rFonts w:ascii="Arial" w:hAnsi="Arial" w:cs="Arial"/>
                <w:noProof/>
                <w:sz w:val="24"/>
                <w:szCs w:val="24"/>
                <w:lang w:eastAsia="en-GB"/>
              </w:rPr>
              <w:t>rivers have basic BSL awareness</w:t>
            </w:r>
          </w:p>
          <w:p w14:paraId="3DAD1AEC" w14:textId="77777777" w:rsidR="00072FE9" w:rsidRDefault="00072FE9" w:rsidP="00B73C19">
            <w:pPr>
              <w:pStyle w:val="ListParagraph"/>
              <w:spacing w:after="200" w:line="276" w:lineRule="auto"/>
              <w:ind w:left="360"/>
              <w:rPr>
                <w:rFonts w:ascii="Arial" w:hAnsi="Arial" w:cs="Arial"/>
                <w:noProof/>
                <w:sz w:val="24"/>
                <w:szCs w:val="24"/>
                <w:lang w:eastAsia="en-GB"/>
              </w:rPr>
            </w:pPr>
          </w:p>
          <w:p w14:paraId="34EEB7F6" w14:textId="77777777" w:rsidR="00072FE9" w:rsidRPr="000B2E77" w:rsidRDefault="00072FE9" w:rsidP="00B73C19">
            <w:pPr>
              <w:pStyle w:val="ListParagraph"/>
              <w:numPr>
                <w:ilvl w:val="0"/>
                <w:numId w:val="18"/>
              </w:numPr>
              <w:spacing w:after="200" w:line="276" w:lineRule="auto"/>
              <w:rPr>
                <w:rFonts w:ascii="Arial" w:hAnsi="Arial" w:cs="Arial"/>
                <w:noProof/>
                <w:sz w:val="24"/>
                <w:szCs w:val="24"/>
                <w:lang w:eastAsia="en-GB"/>
              </w:rPr>
            </w:pPr>
            <w:r>
              <w:rPr>
                <w:rFonts w:ascii="Arial" w:hAnsi="Arial" w:cs="Arial"/>
                <w:noProof/>
                <w:sz w:val="24"/>
                <w:szCs w:val="24"/>
                <w:lang w:eastAsia="en-GB"/>
              </w:rPr>
              <w:t>School transport: continue to raise awareness of deaf culture and the needs of BSL users and include BSL awareness into the annual disability awareness training delivered to taxi drivers and escorts.</w:t>
            </w:r>
          </w:p>
        </w:tc>
      </w:tr>
    </w:tbl>
    <w:p w14:paraId="46D2EB71" w14:textId="77777777" w:rsidR="00FB2643" w:rsidRDefault="00FB2643" w:rsidP="0042794C">
      <w:pPr>
        <w:spacing w:line="276" w:lineRule="auto"/>
        <w:rPr>
          <w:rFonts w:ascii="Arial" w:eastAsiaTheme="majorEastAsia" w:hAnsi="Arial" w:cs="Arial"/>
          <w:color w:val="2F5496" w:themeColor="accent1" w:themeShade="BF"/>
          <w:sz w:val="24"/>
          <w:szCs w:val="24"/>
        </w:rPr>
      </w:pPr>
    </w:p>
    <w:p w14:paraId="1212C0D7" w14:textId="77777777" w:rsidR="00072FE9" w:rsidRDefault="00072FE9" w:rsidP="0042794C">
      <w:pPr>
        <w:spacing w:line="276" w:lineRule="auto"/>
        <w:rPr>
          <w:rFonts w:ascii="Arial" w:eastAsiaTheme="majorEastAsia" w:hAnsi="Arial" w:cs="Arial"/>
          <w:color w:val="2F5496" w:themeColor="accent1" w:themeShade="BF"/>
          <w:sz w:val="24"/>
          <w:szCs w:val="24"/>
        </w:rPr>
      </w:pPr>
    </w:p>
    <w:p w14:paraId="6CACF1DC" w14:textId="77777777" w:rsidR="00072FE9" w:rsidRDefault="00072FE9">
      <w:pPr>
        <w:rPr>
          <w:rFonts w:ascii="Arial" w:eastAsiaTheme="majorEastAsia" w:hAnsi="Arial" w:cs="Arial"/>
          <w:b/>
          <w:bCs/>
          <w:color w:val="2F5496" w:themeColor="accent1" w:themeShade="BF"/>
          <w:sz w:val="28"/>
          <w:szCs w:val="28"/>
        </w:rPr>
      </w:pPr>
      <w:r>
        <w:rPr>
          <w:rFonts w:ascii="Arial" w:eastAsiaTheme="majorEastAsia" w:hAnsi="Arial" w:cs="Arial"/>
          <w:b/>
          <w:bCs/>
          <w:color w:val="2F5496" w:themeColor="accent1" w:themeShade="BF"/>
          <w:sz w:val="28"/>
          <w:szCs w:val="28"/>
        </w:rPr>
        <w:br w:type="page"/>
      </w:r>
    </w:p>
    <w:p w14:paraId="79F1A7C2" w14:textId="747CA403" w:rsidR="00326E22" w:rsidRPr="006A2B9C" w:rsidRDefault="00BE6F95" w:rsidP="0042794C">
      <w:pPr>
        <w:spacing w:line="276" w:lineRule="auto"/>
        <w:rPr>
          <w:rFonts w:ascii="Arial" w:eastAsiaTheme="majorEastAsia" w:hAnsi="Arial" w:cs="Arial"/>
          <w:b/>
          <w:bCs/>
          <w:color w:val="2F5496" w:themeColor="accent1" w:themeShade="BF"/>
          <w:sz w:val="28"/>
          <w:szCs w:val="28"/>
        </w:rPr>
      </w:pPr>
      <w:r w:rsidRPr="006A2B9C">
        <w:rPr>
          <w:rFonts w:ascii="Arial" w:eastAsiaTheme="majorEastAsia" w:hAnsi="Arial" w:cs="Arial"/>
          <w:b/>
          <w:bCs/>
          <w:color w:val="2F5496" w:themeColor="accent1" w:themeShade="BF"/>
          <w:sz w:val="28"/>
          <w:szCs w:val="28"/>
        </w:rPr>
        <w:lastRenderedPageBreak/>
        <w:t>C</w:t>
      </w:r>
      <w:r w:rsidR="00E11219" w:rsidRPr="006A2B9C">
        <w:rPr>
          <w:rFonts w:ascii="Arial" w:eastAsiaTheme="majorEastAsia" w:hAnsi="Arial" w:cs="Arial"/>
          <w:b/>
          <w:bCs/>
          <w:color w:val="2F5496" w:themeColor="accent1" w:themeShade="BF"/>
          <w:sz w:val="28"/>
          <w:szCs w:val="28"/>
        </w:rPr>
        <w:t>onclusion</w:t>
      </w:r>
    </w:p>
    <w:p w14:paraId="5F5ED2F9" w14:textId="7E4673C2" w:rsidR="000A1B50" w:rsidRDefault="00BE6F95" w:rsidP="0042794C">
      <w:pPr>
        <w:spacing w:after="200" w:line="276" w:lineRule="auto"/>
        <w:rPr>
          <w:rFonts w:ascii="Arial" w:hAnsi="Arial" w:cs="Arial"/>
          <w:sz w:val="24"/>
          <w:szCs w:val="24"/>
        </w:rPr>
      </w:pPr>
      <w:r>
        <w:rPr>
          <w:rFonts w:ascii="Arial" w:hAnsi="Arial" w:cs="Arial"/>
          <w:sz w:val="24"/>
          <w:szCs w:val="24"/>
        </w:rPr>
        <w:t>T</w:t>
      </w:r>
      <w:r w:rsidR="00326E22" w:rsidRPr="00C45DF5">
        <w:rPr>
          <w:rFonts w:ascii="Arial" w:hAnsi="Arial" w:cs="Arial"/>
          <w:sz w:val="24"/>
          <w:szCs w:val="24"/>
        </w:rPr>
        <w:t xml:space="preserve">his plan sets out the actions we will undertake to ensure BSL users, in relation to our </w:t>
      </w:r>
      <w:r w:rsidR="00E11219">
        <w:rPr>
          <w:rFonts w:ascii="Arial" w:hAnsi="Arial" w:cs="Arial"/>
          <w:sz w:val="24"/>
          <w:szCs w:val="24"/>
        </w:rPr>
        <w:t>areas of responsibility</w:t>
      </w:r>
      <w:r w:rsidR="00326E22" w:rsidRPr="00C45DF5">
        <w:rPr>
          <w:rFonts w:ascii="Arial" w:hAnsi="Arial" w:cs="Arial"/>
          <w:sz w:val="24"/>
          <w:szCs w:val="24"/>
        </w:rPr>
        <w:t>, receive</w:t>
      </w:r>
      <w:r w:rsidR="00655686">
        <w:rPr>
          <w:rFonts w:ascii="Arial" w:hAnsi="Arial" w:cs="Arial"/>
          <w:sz w:val="24"/>
          <w:szCs w:val="24"/>
        </w:rPr>
        <w:t xml:space="preserve"> timely</w:t>
      </w:r>
      <w:r w:rsidR="00326E22" w:rsidRPr="00C45DF5">
        <w:rPr>
          <w:rFonts w:ascii="Arial" w:hAnsi="Arial" w:cs="Arial"/>
          <w:sz w:val="24"/>
          <w:szCs w:val="24"/>
        </w:rPr>
        <w:t xml:space="preserve"> responsive services and inclusive communications</w:t>
      </w:r>
      <w:r w:rsidR="00E11219">
        <w:rPr>
          <w:rFonts w:ascii="Arial" w:hAnsi="Arial" w:cs="Arial"/>
          <w:sz w:val="24"/>
          <w:szCs w:val="24"/>
        </w:rPr>
        <w:t>.</w:t>
      </w:r>
      <w:r w:rsidR="00326E22" w:rsidRPr="00C45DF5">
        <w:rPr>
          <w:rFonts w:ascii="Arial" w:hAnsi="Arial" w:cs="Arial"/>
          <w:sz w:val="24"/>
          <w:szCs w:val="24"/>
        </w:rPr>
        <w:t xml:space="preserve"> </w:t>
      </w:r>
      <w:r w:rsidR="000A1B50">
        <w:rPr>
          <w:rFonts w:ascii="Arial" w:hAnsi="Arial" w:cs="Arial"/>
          <w:sz w:val="24"/>
          <w:szCs w:val="24"/>
        </w:rPr>
        <w:t xml:space="preserve">We have </w:t>
      </w:r>
      <w:r w:rsidR="002421B8">
        <w:rPr>
          <w:rFonts w:ascii="Arial" w:hAnsi="Arial" w:cs="Arial"/>
          <w:sz w:val="24"/>
          <w:szCs w:val="24"/>
        </w:rPr>
        <w:t xml:space="preserve">delivered </w:t>
      </w:r>
      <w:r w:rsidR="00655686">
        <w:rPr>
          <w:rFonts w:ascii="Arial" w:hAnsi="Arial" w:cs="Arial"/>
          <w:sz w:val="24"/>
          <w:szCs w:val="24"/>
        </w:rPr>
        <w:t xml:space="preserve">on </w:t>
      </w:r>
      <w:r w:rsidR="002421B8">
        <w:rPr>
          <w:rFonts w:ascii="Arial" w:hAnsi="Arial" w:cs="Arial"/>
          <w:sz w:val="24"/>
          <w:szCs w:val="24"/>
        </w:rPr>
        <w:t>many of</w:t>
      </w:r>
      <w:r w:rsidR="00655686">
        <w:rPr>
          <w:rFonts w:ascii="Arial" w:hAnsi="Arial" w:cs="Arial"/>
          <w:sz w:val="24"/>
          <w:szCs w:val="24"/>
        </w:rPr>
        <w:t xml:space="preserve"> </w:t>
      </w:r>
      <w:r w:rsidR="0052781A">
        <w:rPr>
          <w:rFonts w:ascii="Arial" w:hAnsi="Arial" w:cs="Arial"/>
          <w:sz w:val="24"/>
          <w:szCs w:val="24"/>
        </w:rPr>
        <w:t>the</w:t>
      </w:r>
      <w:r w:rsidR="00F64998">
        <w:rPr>
          <w:rFonts w:ascii="Arial" w:hAnsi="Arial" w:cs="Arial"/>
          <w:sz w:val="24"/>
          <w:szCs w:val="24"/>
        </w:rPr>
        <w:t xml:space="preserve"> intentions</w:t>
      </w:r>
      <w:r w:rsidR="002421B8">
        <w:rPr>
          <w:rFonts w:ascii="Arial" w:hAnsi="Arial" w:cs="Arial"/>
          <w:sz w:val="24"/>
          <w:szCs w:val="24"/>
        </w:rPr>
        <w:t xml:space="preserve"> </w:t>
      </w:r>
      <w:r w:rsidR="004570B5">
        <w:rPr>
          <w:rFonts w:ascii="Arial" w:hAnsi="Arial" w:cs="Arial"/>
          <w:sz w:val="24"/>
          <w:szCs w:val="24"/>
        </w:rPr>
        <w:t xml:space="preserve">set </w:t>
      </w:r>
      <w:r w:rsidR="005F10F8">
        <w:rPr>
          <w:rFonts w:ascii="Arial" w:hAnsi="Arial" w:cs="Arial"/>
          <w:sz w:val="24"/>
          <w:szCs w:val="24"/>
        </w:rPr>
        <w:t>out our</w:t>
      </w:r>
      <w:r w:rsidR="002421B8">
        <w:rPr>
          <w:rFonts w:ascii="Arial" w:hAnsi="Arial" w:cs="Arial"/>
          <w:sz w:val="24"/>
          <w:szCs w:val="24"/>
        </w:rPr>
        <w:t xml:space="preserve"> </w:t>
      </w:r>
      <w:r w:rsidR="00F96888">
        <w:rPr>
          <w:rFonts w:ascii="Arial" w:hAnsi="Arial" w:cs="Arial"/>
          <w:sz w:val="24"/>
          <w:szCs w:val="24"/>
        </w:rPr>
        <w:t>first</w:t>
      </w:r>
      <w:r w:rsidR="002421B8">
        <w:rPr>
          <w:rFonts w:ascii="Arial" w:hAnsi="Arial" w:cs="Arial"/>
          <w:sz w:val="24"/>
          <w:szCs w:val="24"/>
        </w:rPr>
        <w:t xml:space="preserve"> </w:t>
      </w:r>
      <w:r w:rsidR="004710A0">
        <w:rPr>
          <w:rFonts w:ascii="Arial" w:hAnsi="Arial" w:cs="Arial"/>
          <w:sz w:val="24"/>
          <w:szCs w:val="24"/>
        </w:rPr>
        <w:t>plan and</w:t>
      </w:r>
      <w:r w:rsidR="00F96888">
        <w:rPr>
          <w:rFonts w:ascii="Arial" w:hAnsi="Arial" w:cs="Arial"/>
          <w:sz w:val="24"/>
          <w:szCs w:val="24"/>
        </w:rPr>
        <w:t xml:space="preserve"> will continue to </w:t>
      </w:r>
      <w:r w:rsidR="00BE12E5" w:rsidRPr="00C45DF5">
        <w:rPr>
          <w:rFonts w:ascii="Arial" w:hAnsi="Arial" w:cs="Arial"/>
          <w:sz w:val="24"/>
          <w:szCs w:val="24"/>
        </w:rPr>
        <w:t xml:space="preserve">monitor those actions </w:t>
      </w:r>
      <w:r w:rsidR="00F96888">
        <w:rPr>
          <w:rFonts w:ascii="Arial" w:hAnsi="Arial" w:cs="Arial"/>
          <w:sz w:val="24"/>
          <w:szCs w:val="24"/>
        </w:rPr>
        <w:t>embed</w:t>
      </w:r>
      <w:r w:rsidR="00D54AA3">
        <w:rPr>
          <w:rFonts w:ascii="Arial" w:hAnsi="Arial" w:cs="Arial"/>
          <w:sz w:val="24"/>
          <w:szCs w:val="24"/>
        </w:rPr>
        <w:t>ding</w:t>
      </w:r>
      <w:r w:rsidR="00F96888">
        <w:rPr>
          <w:rFonts w:ascii="Arial" w:hAnsi="Arial" w:cs="Arial"/>
          <w:sz w:val="24"/>
          <w:szCs w:val="24"/>
        </w:rPr>
        <w:t xml:space="preserve"> </w:t>
      </w:r>
      <w:r w:rsidR="00D54AA3">
        <w:rPr>
          <w:rFonts w:ascii="Arial" w:hAnsi="Arial" w:cs="Arial"/>
          <w:sz w:val="24"/>
          <w:szCs w:val="24"/>
        </w:rPr>
        <w:t xml:space="preserve">best </w:t>
      </w:r>
      <w:r w:rsidR="00F96888">
        <w:rPr>
          <w:rFonts w:ascii="Arial" w:hAnsi="Arial" w:cs="Arial"/>
          <w:sz w:val="24"/>
          <w:szCs w:val="24"/>
        </w:rPr>
        <w:t>practice.</w:t>
      </w:r>
      <w:r w:rsidR="000A1B50" w:rsidRPr="00C45DF5">
        <w:rPr>
          <w:rFonts w:ascii="Arial" w:hAnsi="Arial" w:cs="Arial"/>
          <w:sz w:val="24"/>
          <w:szCs w:val="24"/>
        </w:rPr>
        <w:t xml:space="preserve"> </w:t>
      </w:r>
    </w:p>
    <w:p w14:paraId="46BDC9D1" w14:textId="0B3B5BA1" w:rsidR="00326E22" w:rsidRPr="00C45DF5" w:rsidRDefault="004710A0" w:rsidP="0042794C">
      <w:pPr>
        <w:spacing w:after="200" w:line="276" w:lineRule="auto"/>
        <w:rPr>
          <w:rFonts w:ascii="Arial" w:hAnsi="Arial" w:cs="Arial"/>
          <w:sz w:val="24"/>
          <w:szCs w:val="24"/>
        </w:rPr>
      </w:pPr>
      <w:r>
        <w:rPr>
          <w:rFonts w:ascii="Arial" w:hAnsi="Arial" w:cs="Arial"/>
          <w:sz w:val="24"/>
          <w:szCs w:val="24"/>
        </w:rPr>
        <w:t>The ap</w:t>
      </w:r>
      <w:r w:rsidR="00861313">
        <w:rPr>
          <w:rFonts w:ascii="Arial" w:hAnsi="Arial" w:cs="Arial"/>
          <w:sz w:val="24"/>
          <w:szCs w:val="24"/>
        </w:rPr>
        <w:t xml:space="preserve">petite to develop </w:t>
      </w:r>
      <w:r w:rsidR="00376B1A">
        <w:rPr>
          <w:rFonts w:ascii="Arial" w:hAnsi="Arial" w:cs="Arial"/>
          <w:sz w:val="24"/>
          <w:szCs w:val="24"/>
        </w:rPr>
        <w:t xml:space="preserve">and support </w:t>
      </w:r>
      <w:r w:rsidR="00861313">
        <w:rPr>
          <w:rFonts w:ascii="Arial" w:hAnsi="Arial" w:cs="Arial"/>
          <w:sz w:val="24"/>
          <w:szCs w:val="24"/>
        </w:rPr>
        <w:t xml:space="preserve">a Deaf club </w:t>
      </w:r>
      <w:r w:rsidR="00376B1A">
        <w:rPr>
          <w:rFonts w:ascii="Arial" w:hAnsi="Arial" w:cs="Arial"/>
          <w:sz w:val="24"/>
          <w:szCs w:val="24"/>
        </w:rPr>
        <w:t>is welcome</w:t>
      </w:r>
      <w:r w:rsidR="005044C3">
        <w:rPr>
          <w:rFonts w:ascii="Arial" w:hAnsi="Arial" w:cs="Arial"/>
          <w:sz w:val="24"/>
          <w:szCs w:val="24"/>
        </w:rPr>
        <w:t xml:space="preserve">d, </w:t>
      </w:r>
      <w:r w:rsidR="0005469B">
        <w:rPr>
          <w:rFonts w:ascii="Arial" w:hAnsi="Arial" w:cs="Arial"/>
          <w:sz w:val="24"/>
          <w:szCs w:val="24"/>
        </w:rPr>
        <w:t xml:space="preserve">as we continue to </w:t>
      </w:r>
      <w:r w:rsidR="00376B1A">
        <w:rPr>
          <w:rFonts w:ascii="Arial" w:hAnsi="Arial" w:cs="Arial"/>
          <w:sz w:val="24"/>
          <w:szCs w:val="24"/>
        </w:rPr>
        <w:t xml:space="preserve"> </w:t>
      </w:r>
      <w:r w:rsidR="00E11219">
        <w:rPr>
          <w:rFonts w:ascii="Arial" w:hAnsi="Arial" w:cs="Arial"/>
          <w:sz w:val="24"/>
          <w:szCs w:val="24"/>
        </w:rPr>
        <w:t xml:space="preserve"> engage with BSL users locally and </w:t>
      </w:r>
      <w:r w:rsidR="00326E22" w:rsidRPr="00C45DF5">
        <w:rPr>
          <w:rFonts w:ascii="Arial" w:hAnsi="Arial" w:cs="Arial"/>
          <w:sz w:val="24"/>
          <w:szCs w:val="24"/>
        </w:rPr>
        <w:t>work with Lothian partners to facilitate accessible and inclusive services towards a Pan Lothian approach</w:t>
      </w:r>
      <w:r w:rsidR="00E11219">
        <w:rPr>
          <w:rFonts w:ascii="Arial" w:hAnsi="Arial" w:cs="Arial"/>
          <w:sz w:val="24"/>
          <w:szCs w:val="24"/>
        </w:rPr>
        <w:t>.</w:t>
      </w:r>
    </w:p>
    <w:p w14:paraId="79F43901" w14:textId="77777777" w:rsidR="00326E22" w:rsidRPr="00C45DF5" w:rsidRDefault="00326E22" w:rsidP="0042794C">
      <w:pPr>
        <w:spacing w:after="0" w:line="276" w:lineRule="auto"/>
        <w:rPr>
          <w:rFonts w:ascii="Arial" w:hAnsi="Arial" w:cs="Arial"/>
          <w:sz w:val="24"/>
          <w:szCs w:val="24"/>
        </w:rPr>
      </w:pPr>
    </w:p>
    <w:p w14:paraId="293BD2A7" w14:textId="77777777" w:rsidR="00326E22" w:rsidRPr="007B60A3" w:rsidRDefault="00326E22" w:rsidP="0042794C">
      <w:pPr>
        <w:spacing w:line="276" w:lineRule="auto"/>
        <w:rPr>
          <w:rFonts w:ascii="Arial" w:eastAsiaTheme="majorEastAsia" w:hAnsi="Arial" w:cs="Arial"/>
          <w:color w:val="2F5496" w:themeColor="accent1" w:themeShade="BF"/>
          <w:sz w:val="28"/>
          <w:szCs w:val="28"/>
        </w:rPr>
      </w:pPr>
      <w:r w:rsidRPr="007B60A3">
        <w:rPr>
          <w:rFonts w:ascii="Arial" w:eastAsiaTheme="majorEastAsia" w:hAnsi="Arial" w:cs="Arial"/>
          <w:color w:val="2F5496" w:themeColor="accent1" w:themeShade="BF"/>
          <w:sz w:val="28"/>
          <w:szCs w:val="28"/>
        </w:rPr>
        <w:t>What happens next?</w:t>
      </w:r>
    </w:p>
    <w:p w14:paraId="770D0ABC" w14:textId="61045E65" w:rsidR="00326E22" w:rsidRPr="00C45DF5" w:rsidRDefault="00241A70" w:rsidP="0042794C">
      <w:pPr>
        <w:spacing w:line="276" w:lineRule="auto"/>
        <w:rPr>
          <w:rFonts w:ascii="Arial" w:hAnsi="Arial" w:cs="Arial"/>
          <w:sz w:val="24"/>
          <w:szCs w:val="24"/>
        </w:rPr>
      </w:pPr>
      <w:r w:rsidRPr="00C45DF5">
        <w:rPr>
          <w:rFonts w:ascii="Arial" w:hAnsi="Arial" w:cs="Arial"/>
          <w:sz w:val="24"/>
          <w:szCs w:val="24"/>
        </w:rPr>
        <w:t>East</w:t>
      </w:r>
      <w:r w:rsidR="00326E22" w:rsidRPr="00C45DF5">
        <w:rPr>
          <w:rFonts w:ascii="Arial" w:hAnsi="Arial" w:cs="Arial"/>
          <w:sz w:val="24"/>
          <w:szCs w:val="24"/>
        </w:rPr>
        <w:t xml:space="preserve"> Lothian Council continues to be interested in your views on this Plan throughout </w:t>
      </w:r>
      <w:r w:rsidR="00C13632">
        <w:rPr>
          <w:rFonts w:ascii="Arial" w:hAnsi="Arial" w:cs="Arial"/>
          <w:sz w:val="24"/>
          <w:szCs w:val="24"/>
        </w:rPr>
        <w:t xml:space="preserve">its life. </w:t>
      </w:r>
    </w:p>
    <w:p w14:paraId="4A61C5BB" w14:textId="77777777" w:rsidR="00326E22" w:rsidRPr="00C45DF5" w:rsidRDefault="00326E22" w:rsidP="0042794C">
      <w:pPr>
        <w:spacing w:line="276" w:lineRule="auto"/>
        <w:rPr>
          <w:rFonts w:ascii="Arial" w:hAnsi="Arial" w:cs="Arial"/>
          <w:sz w:val="24"/>
          <w:szCs w:val="24"/>
        </w:rPr>
      </w:pPr>
      <w:r w:rsidRPr="00C45DF5">
        <w:rPr>
          <w:rFonts w:ascii="Arial" w:hAnsi="Arial" w:cs="Arial"/>
          <w:sz w:val="24"/>
          <w:szCs w:val="24"/>
        </w:rPr>
        <w:t xml:space="preserve">This Plan has been published in BSL and English with English subtitles and can be accessed at </w:t>
      </w:r>
      <w:hyperlink r:id="rId20" w:history="1">
        <w:r w:rsidRPr="00C45DF5">
          <w:rPr>
            <w:rStyle w:val="Hyperlink"/>
            <w:rFonts w:ascii="Arial" w:hAnsi="Arial" w:cs="Arial"/>
            <w:sz w:val="24"/>
            <w:szCs w:val="24"/>
          </w:rPr>
          <w:t>www.eastlothian.gov.uk/bslplan</w:t>
        </w:r>
      </w:hyperlink>
      <w:r w:rsidRPr="00C45DF5">
        <w:rPr>
          <w:rFonts w:ascii="Arial" w:hAnsi="Arial" w:cs="Arial"/>
          <w:sz w:val="24"/>
          <w:szCs w:val="24"/>
        </w:rPr>
        <w:t xml:space="preserve"> </w:t>
      </w:r>
    </w:p>
    <w:p w14:paraId="23EB8574" w14:textId="12CFDCA3" w:rsidR="00326E22" w:rsidRPr="00C45DF5" w:rsidRDefault="00326E22" w:rsidP="0042794C">
      <w:pPr>
        <w:spacing w:line="276" w:lineRule="auto"/>
        <w:rPr>
          <w:rFonts w:ascii="Arial" w:hAnsi="Arial" w:cs="Arial"/>
          <w:sz w:val="24"/>
          <w:szCs w:val="24"/>
        </w:rPr>
      </w:pPr>
      <w:r w:rsidRPr="00C45DF5">
        <w:rPr>
          <w:rFonts w:ascii="Arial" w:hAnsi="Arial" w:cs="Arial"/>
          <w:sz w:val="24"/>
          <w:szCs w:val="24"/>
        </w:rPr>
        <w:t xml:space="preserve">If at any time you would like to comment on this BSL </w:t>
      </w:r>
      <w:r w:rsidR="008376C9" w:rsidRPr="00C45DF5">
        <w:rPr>
          <w:rFonts w:ascii="Arial" w:hAnsi="Arial" w:cs="Arial"/>
          <w:sz w:val="24"/>
          <w:szCs w:val="24"/>
        </w:rPr>
        <w:t>Plan,</w:t>
      </w:r>
      <w:r w:rsidRPr="00C45DF5">
        <w:rPr>
          <w:rFonts w:ascii="Arial" w:hAnsi="Arial" w:cs="Arial"/>
          <w:sz w:val="24"/>
          <w:szCs w:val="24"/>
        </w:rPr>
        <w:t xml:space="preserve"> then you can do this </w:t>
      </w:r>
      <w:r w:rsidR="000E00E4">
        <w:rPr>
          <w:rFonts w:ascii="Arial" w:hAnsi="Arial" w:cs="Arial"/>
          <w:sz w:val="24"/>
          <w:szCs w:val="24"/>
        </w:rPr>
        <w:t xml:space="preserve">by emailing </w:t>
      </w:r>
      <w:hyperlink r:id="rId21" w:history="1">
        <w:r w:rsidR="00C41385" w:rsidRPr="00F75834">
          <w:rPr>
            <w:rStyle w:val="Hyperlink"/>
            <w:rFonts w:ascii="Arial" w:hAnsi="Arial" w:cs="Arial"/>
            <w:sz w:val="24"/>
            <w:szCs w:val="24"/>
          </w:rPr>
          <w:t>equalities@eastlothian.gov.uk</w:t>
        </w:r>
      </w:hyperlink>
      <w:r w:rsidR="00C41385" w:rsidRPr="00F75834">
        <w:rPr>
          <w:rFonts w:ascii="Arial" w:hAnsi="Arial" w:cs="Arial"/>
          <w:sz w:val="24"/>
          <w:szCs w:val="24"/>
        </w:rPr>
        <w:t xml:space="preserve">  </w:t>
      </w:r>
      <w:r w:rsidR="00415BE5" w:rsidRPr="00F75834">
        <w:rPr>
          <w:rFonts w:ascii="Arial" w:hAnsi="Arial" w:cs="Arial"/>
          <w:sz w:val="24"/>
          <w:szCs w:val="24"/>
        </w:rPr>
        <w:t xml:space="preserve">in </w:t>
      </w:r>
      <w:r w:rsidR="004B4221" w:rsidRPr="00F75834">
        <w:rPr>
          <w:rFonts w:ascii="Arial" w:hAnsi="Arial" w:cs="Arial"/>
          <w:sz w:val="24"/>
          <w:szCs w:val="24"/>
        </w:rPr>
        <w:t xml:space="preserve">English </w:t>
      </w:r>
      <w:r w:rsidR="00B26C3A" w:rsidRPr="00F75834">
        <w:rPr>
          <w:rFonts w:ascii="Arial" w:hAnsi="Arial" w:cs="Arial"/>
          <w:sz w:val="24"/>
          <w:szCs w:val="24"/>
        </w:rPr>
        <w:t xml:space="preserve">or </w:t>
      </w:r>
      <w:r w:rsidR="00B26C3A">
        <w:rPr>
          <w:rFonts w:ascii="Arial" w:hAnsi="Arial" w:cs="Arial"/>
          <w:sz w:val="24"/>
          <w:szCs w:val="24"/>
        </w:rPr>
        <w:t>with</w:t>
      </w:r>
      <w:r w:rsidR="000D73CF">
        <w:rPr>
          <w:rFonts w:ascii="Arial" w:hAnsi="Arial" w:cs="Arial"/>
          <w:sz w:val="24"/>
          <w:szCs w:val="24"/>
        </w:rPr>
        <w:t xml:space="preserve"> </w:t>
      </w:r>
      <w:r w:rsidR="004B4221" w:rsidRPr="00F75834">
        <w:rPr>
          <w:rFonts w:ascii="Arial" w:hAnsi="Arial" w:cs="Arial"/>
          <w:sz w:val="24"/>
          <w:szCs w:val="24"/>
        </w:rPr>
        <w:t xml:space="preserve">BSL </w:t>
      </w:r>
      <w:r w:rsidR="000D73CF">
        <w:rPr>
          <w:rFonts w:ascii="Arial" w:hAnsi="Arial" w:cs="Arial"/>
          <w:sz w:val="24"/>
          <w:szCs w:val="24"/>
        </w:rPr>
        <w:t>attachment</w:t>
      </w:r>
    </w:p>
    <w:p w14:paraId="38A3BC62" w14:textId="77777777" w:rsidR="006F79F6" w:rsidRDefault="006F79F6" w:rsidP="0042794C">
      <w:pPr>
        <w:spacing w:line="276" w:lineRule="auto"/>
        <w:rPr>
          <w:rFonts w:ascii="Arial" w:hAnsi="Arial" w:cs="Arial"/>
          <w:b/>
          <w:sz w:val="24"/>
          <w:szCs w:val="24"/>
        </w:rPr>
      </w:pPr>
    </w:p>
    <w:p w14:paraId="168012B8" w14:textId="77777777" w:rsidR="00C62273" w:rsidRDefault="00C62273" w:rsidP="0042794C">
      <w:pPr>
        <w:spacing w:line="276" w:lineRule="auto"/>
        <w:rPr>
          <w:rFonts w:ascii="Arial" w:hAnsi="Arial" w:cs="Arial"/>
          <w:b/>
          <w:sz w:val="24"/>
          <w:szCs w:val="24"/>
        </w:rPr>
      </w:pPr>
    </w:p>
    <w:p w14:paraId="5E694245"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78431624"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06B7B50D"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0B34205F"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1A4D96BB"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615EF6C4"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596C971F"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14A18202"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4B0C8942"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3AD4D6EE"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2BA9BE50"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79D6B184" w14:textId="77777777" w:rsidR="003F1AB8" w:rsidRDefault="003F1AB8" w:rsidP="0042794C">
      <w:pPr>
        <w:spacing w:line="276" w:lineRule="auto"/>
        <w:rPr>
          <w:rFonts w:ascii="Arial" w:eastAsiaTheme="majorEastAsia" w:hAnsi="Arial" w:cs="Arial"/>
          <w:color w:val="2F5496" w:themeColor="accent1" w:themeShade="BF"/>
          <w:sz w:val="28"/>
          <w:szCs w:val="28"/>
        </w:rPr>
      </w:pPr>
    </w:p>
    <w:p w14:paraId="46C4F6B3" w14:textId="77777777" w:rsidR="005E64B4" w:rsidRDefault="005E64B4" w:rsidP="0042794C">
      <w:pPr>
        <w:spacing w:line="276" w:lineRule="auto"/>
        <w:rPr>
          <w:rFonts w:ascii="Arial" w:eastAsiaTheme="majorEastAsia" w:hAnsi="Arial" w:cs="Arial"/>
          <w:color w:val="2F5496" w:themeColor="accent1" w:themeShade="BF"/>
          <w:sz w:val="28"/>
          <w:szCs w:val="28"/>
        </w:rPr>
      </w:pPr>
    </w:p>
    <w:p w14:paraId="7E3A42EF" w14:textId="5EB7A86B" w:rsidR="00AE134E" w:rsidRPr="00C45DF5" w:rsidRDefault="00AE134E" w:rsidP="0042794C">
      <w:pPr>
        <w:spacing w:line="276" w:lineRule="auto"/>
        <w:rPr>
          <w:rFonts w:ascii="Arial" w:hAnsi="Arial" w:cs="Arial"/>
          <w:sz w:val="24"/>
          <w:szCs w:val="24"/>
        </w:rPr>
      </w:pPr>
      <w:r w:rsidRPr="007B60A3">
        <w:rPr>
          <w:rFonts w:ascii="Arial" w:eastAsiaTheme="majorEastAsia" w:hAnsi="Arial" w:cs="Arial"/>
          <w:color w:val="2F5496" w:themeColor="accent1" w:themeShade="BF"/>
          <w:sz w:val="28"/>
          <w:szCs w:val="28"/>
        </w:rPr>
        <w:t>Contact</w:t>
      </w:r>
      <w:r w:rsidR="006F79F6" w:rsidRPr="007B60A3">
        <w:rPr>
          <w:rFonts w:ascii="Arial" w:eastAsiaTheme="majorEastAsia" w:hAnsi="Arial" w:cs="Arial"/>
          <w:color w:val="2F5496" w:themeColor="accent1" w:themeShade="BF"/>
          <w:sz w:val="28"/>
          <w:szCs w:val="28"/>
        </w:rPr>
        <w:t>s</w:t>
      </w:r>
      <w:r w:rsidRPr="007B60A3">
        <w:rPr>
          <w:rFonts w:ascii="Arial" w:eastAsiaTheme="majorEastAsia" w:hAnsi="Arial" w:cs="Arial"/>
          <w:color w:val="2F5496" w:themeColor="accent1" w:themeShade="BF"/>
          <w:sz w:val="28"/>
          <w:szCs w:val="28"/>
        </w:rPr>
        <w:t>:</w:t>
      </w:r>
      <w:r w:rsidRPr="00C45DF5">
        <w:rPr>
          <w:rFonts w:ascii="Arial" w:hAnsi="Arial" w:cs="Arial"/>
          <w:b/>
          <w:sz w:val="24"/>
          <w:szCs w:val="24"/>
        </w:rPr>
        <w:t xml:space="preserve"> </w:t>
      </w:r>
      <w:r w:rsidRPr="00C45DF5">
        <w:rPr>
          <w:rFonts w:ascii="Arial" w:hAnsi="Arial" w:cs="Arial"/>
          <w:sz w:val="24"/>
          <w:szCs w:val="24"/>
        </w:rPr>
        <w:t>If you would like more information about the Plan please contact:</w:t>
      </w:r>
      <w:r>
        <w:rPr>
          <w:rFonts w:ascii="Arial" w:hAnsi="Arial" w:cs="Arial"/>
          <w:sz w:val="24"/>
          <w:szCs w:val="24"/>
        </w:rPr>
        <w:t xml:space="preserve"> </w:t>
      </w:r>
    </w:p>
    <w:p w14:paraId="1C26BAB2" w14:textId="77777777" w:rsidR="00AE134E" w:rsidRPr="00C45DF5" w:rsidRDefault="00AE134E" w:rsidP="0042794C">
      <w:pPr>
        <w:spacing w:after="0" w:line="276" w:lineRule="auto"/>
        <w:rPr>
          <w:rFonts w:ascii="Arial" w:hAnsi="Arial" w:cs="Arial"/>
          <w:sz w:val="24"/>
          <w:szCs w:val="24"/>
        </w:rPr>
      </w:pPr>
      <w:r w:rsidRPr="00C45DF5">
        <w:rPr>
          <w:rFonts w:ascii="Arial" w:hAnsi="Arial" w:cs="Arial"/>
          <w:sz w:val="24"/>
          <w:szCs w:val="24"/>
        </w:rPr>
        <w:t>East Lothian Council</w:t>
      </w:r>
    </w:p>
    <w:p w14:paraId="14D4F97C" w14:textId="77777777" w:rsidR="00AE134E" w:rsidRPr="00C45DF5" w:rsidRDefault="00AE134E" w:rsidP="0042794C">
      <w:pPr>
        <w:spacing w:after="0" w:line="276" w:lineRule="auto"/>
        <w:jc w:val="both"/>
        <w:rPr>
          <w:rFonts w:ascii="Arial" w:hAnsi="Arial" w:cs="Arial"/>
          <w:sz w:val="24"/>
          <w:szCs w:val="24"/>
        </w:rPr>
      </w:pPr>
      <w:r w:rsidRPr="00C45DF5">
        <w:rPr>
          <w:rFonts w:ascii="Arial" w:hAnsi="Arial" w:cs="Arial"/>
          <w:sz w:val="24"/>
          <w:szCs w:val="24"/>
        </w:rPr>
        <w:t>John Muir House</w:t>
      </w:r>
    </w:p>
    <w:p w14:paraId="4973D413" w14:textId="77777777" w:rsidR="00AE134E" w:rsidRPr="00C45DF5" w:rsidRDefault="00AE134E" w:rsidP="0042794C">
      <w:pPr>
        <w:spacing w:after="0" w:line="276" w:lineRule="auto"/>
        <w:jc w:val="both"/>
        <w:rPr>
          <w:rFonts w:ascii="Arial" w:hAnsi="Arial" w:cs="Arial"/>
          <w:sz w:val="24"/>
          <w:szCs w:val="24"/>
        </w:rPr>
      </w:pPr>
      <w:r w:rsidRPr="00C45DF5">
        <w:rPr>
          <w:rFonts w:ascii="Arial" w:hAnsi="Arial" w:cs="Arial"/>
          <w:sz w:val="24"/>
          <w:szCs w:val="24"/>
        </w:rPr>
        <w:t xml:space="preserve">Brewery Lane </w:t>
      </w:r>
    </w:p>
    <w:p w14:paraId="7B9BC86C" w14:textId="77777777" w:rsidR="00AE134E" w:rsidRPr="00C45DF5" w:rsidRDefault="00AE134E" w:rsidP="0042794C">
      <w:pPr>
        <w:spacing w:after="0" w:line="276" w:lineRule="auto"/>
        <w:jc w:val="both"/>
        <w:rPr>
          <w:rFonts w:ascii="Arial" w:hAnsi="Arial" w:cs="Arial"/>
          <w:sz w:val="24"/>
          <w:szCs w:val="24"/>
        </w:rPr>
      </w:pPr>
      <w:r w:rsidRPr="00C45DF5">
        <w:rPr>
          <w:rFonts w:ascii="Arial" w:hAnsi="Arial" w:cs="Arial"/>
          <w:sz w:val="24"/>
          <w:szCs w:val="24"/>
        </w:rPr>
        <w:t>Haddington</w:t>
      </w:r>
    </w:p>
    <w:p w14:paraId="2264CA2D" w14:textId="77777777" w:rsidR="00AE134E" w:rsidRPr="00C45DF5" w:rsidRDefault="00AE134E" w:rsidP="0042794C">
      <w:pPr>
        <w:spacing w:after="0" w:line="276" w:lineRule="auto"/>
        <w:jc w:val="both"/>
        <w:rPr>
          <w:rFonts w:ascii="Arial" w:hAnsi="Arial" w:cs="Arial"/>
          <w:sz w:val="24"/>
          <w:szCs w:val="24"/>
        </w:rPr>
      </w:pPr>
      <w:r w:rsidRPr="00C45DF5">
        <w:rPr>
          <w:rFonts w:ascii="Arial" w:hAnsi="Arial" w:cs="Arial"/>
          <w:sz w:val="24"/>
          <w:szCs w:val="24"/>
        </w:rPr>
        <w:t>EH41 3HA</w:t>
      </w:r>
    </w:p>
    <w:p w14:paraId="0FACEC67" w14:textId="77777777" w:rsidR="00AE134E" w:rsidRPr="00C45DF5" w:rsidRDefault="00AE134E" w:rsidP="0042794C">
      <w:pPr>
        <w:spacing w:after="0" w:line="276" w:lineRule="auto"/>
        <w:rPr>
          <w:rFonts w:ascii="Arial" w:hAnsi="Arial" w:cs="Arial"/>
          <w:sz w:val="24"/>
          <w:szCs w:val="24"/>
        </w:rPr>
      </w:pPr>
      <w:r w:rsidRPr="00C45DF5">
        <w:rPr>
          <w:rFonts w:ascii="Arial" w:hAnsi="Arial" w:cs="Arial"/>
          <w:sz w:val="24"/>
          <w:szCs w:val="24"/>
        </w:rPr>
        <w:t>Telephone: 01620 827134</w:t>
      </w:r>
    </w:p>
    <w:p w14:paraId="77F5ECE7" w14:textId="77777777" w:rsidR="00AE134E" w:rsidRDefault="00AE134E" w:rsidP="0042794C">
      <w:pPr>
        <w:spacing w:after="0" w:line="276" w:lineRule="auto"/>
        <w:rPr>
          <w:rFonts w:ascii="Arial" w:hAnsi="Arial" w:cs="Arial"/>
          <w:sz w:val="24"/>
          <w:szCs w:val="24"/>
        </w:rPr>
      </w:pPr>
      <w:r w:rsidRPr="00C45DF5">
        <w:rPr>
          <w:rFonts w:ascii="Arial" w:hAnsi="Arial" w:cs="Arial"/>
          <w:sz w:val="24"/>
          <w:szCs w:val="24"/>
        </w:rPr>
        <w:t xml:space="preserve">E-mail: </w:t>
      </w:r>
      <w:hyperlink r:id="rId22" w:history="1">
        <w:r w:rsidRPr="00C45DF5">
          <w:rPr>
            <w:rStyle w:val="Hyperlink"/>
            <w:rFonts w:ascii="Arial" w:hAnsi="Arial" w:cs="Arial"/>
            <w:sz w:val="24"/>
            <w:szCs w:val="24"/>
          </w:rPr>
          <w:t>equalities@eastlothian.gov.uk</w:t>
        </w:r>
      </w:hyperlink>
      <w:r w:rsidRPr="00C45DF5">
        <w:rPr>
          <w:rFonts w:ascii="Arial" w:hAnsi="Arial" w:cs="Arial"/>
          <w:sz w:val="24"/>
          <w:szCs w:val="24"/>
        </w:rPr>
        <w:t xml:space="preserve"> </w:t>
      </w:r>
    </w:p>
    <w:p w14:paraId="2287BC50" w14:textId="77777777" w:rsidR="00713B59" w:rsidRDefault="00713B59" w:rsidP="0042794C">
      <w:pPr>
        <w:spacing w:after="0" w:line="276" w:lineRule="auto"/>
        <w:rPr>
          <w:rFonts w:ascii="Arial" w:hAnsi="Arial" w:cs="Arial"/>
          <w:sz w:val="24"/>
          <w:szCs w:val="24"/>
        </w:rPr>
      </w:pPr>
    </w:p>
    <w:p w14:paraId="5EB9F94D" w14:textId="35A553AC"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Christine Johnston</w:t>
      </w:r>
    </w:p>
    <w:p w14:paraId="1F9DF3DD"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Service Manager – Strategic Planning &amp; Commissioning</w:t>
      </w:r>
    </w:p>
    <w:p w14:paraId="09A1268D"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East Lothian Health &amp; Social Care Partnership</w:t>
      </w:r>
    </w:p>
    <w:p w14:paraId="0650AAB8"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John Muir House</w:t>
      </w:r>
    </w:p>
    <w:p w14:paraId="5FB210DC"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Haddington</w:t>
      </w:r>
    </w:p>
    <w:p w14:paraId="4D3DB4B8" w14:textId="77777777" w:rsidR="00AE134E" w:rsidRDefault="00AE134E" w:rsidP="0042794C">
      <w:pPr>
        <w:spacing w:after="0" w:line="276" w:lineRule="auto"/>
        <w:rPr>
          <w:rFonts w:ascii="Arial" w:hAnsi="Arial" w:cs="Arial"/>
          <w:sz w:val="24"/>
          <w:szCs w:val="24"/>
        </w:rPr>
      </w:pPr>
      <w:r w:rsidRPr="001D6A00">
        <w:rPr>
          <w:rFonts w:ascii="Arial" w:hAnsi="Arial" w:cs="Arial"/>
          <w:sz w:val="24"/>
          <w:szCs w:val="24"/>
        </w:rPr>
        <w:t>EH41 3HA</w:t>
      </w:r>
    </w:p>
    <w:p w14:paraId="534AC6CB" w14:textId="77777777" w:rsidR="00AE134E" w:rsidRPr="001A262B" w:rsidRDefault="00AE134E" w:rsidP="0042794C">
      <w:pPr>
        <w:spacing w:after="0" w:line="276" w:lineRule="auto"/>
        <w:rPr>
          <w:rFonts w:ascii="Arial" w:hAnsi="Arial" w:cs="Arial"/>
          <w:sz w:val="24"/>
          <w:szCs w:val="24"/>
        </w:rPr>
      </w:pPr>
      <w:r>
        <w:rPr>
          <w:rFonts w:ascii="Arial" w:hAnsi="Arial" w:cs="Arial"/>
          <w:sz w:val="24"/>
          <w:szCs w:val="24"/>
        </w:rPr>
        <w:t>Telephone:</w:t>
      </w:r>
      <w:r w:rsidRPr="001A262B">
        <w:rPr>
          <w:rFonts w:ascii="Arial" w:hAnsi="Arial" w:cs="Arial"/>
          <w:sz w:val="24"/>
          <w:szCs w:val="24"/>
        </w:rPr>
        <w:t xml:space="preserve"> 07583001708</w:t>
      </w:r>
    </w:p>
    <w:p w14:paraId="76B92C50" w14:textId="77777777" w:rsidR="00AE134E" w:rsidRPr="00047942" w:rsidRDefault="00AE134E" w:rsidP="0042794C">
      <w:pPr>
        <w:spacing w:after="0" w:line="276" w:lineRule="auto"/>
        <w:rPr>
          <w:rStyle w:val="Hyperlink"/>
          <w:rFonts w:ascii="Arial" w:hAnsi="Arial" w:cs="Arial"/>
          <w:sz w:val="24"/>
          <w:szCs w:val="24"/>
        </w:rPr>
      </w:pPr>
      <w:r w:rsidRPr="00047942">
        <w:rPr>
          <w:rFonts w:ascii="Arial" w:hAnsi="Arial" w:cs="Arial"/>
          <w:sz w:val="24"/>
          <w:szCs w:val="24"/>
        </w:rPr>
        <w:t>E-mail:</w:t>
      </w:r>
      <w:r w:rsidRPr="00047942">
        <w:rPr>
          <w:lang w:eastAsia="en-GB"/>
          <w14:ligatures w14:val="none"/>
        </w:rPr>
        <w:t xml:space="preserve"> </w:t>
      </w:r>
      <w:hyperlink r:id="rId23" w:history="1">
        <w:r w:rsidRPr="00047942">
          <w:rPr>
            <w:rStyle w:val="Hyperlink"/>
            <w:rFonts w:ascii="Arial" w:hAnsi="Arial" w:cs="Arial"/>
            <w:sz w:val="24"/>
            <w:szCs w:val="24"/>
          </w:rPr>
          <w:t>cjohnston5@eastlothian.gov.uk</w:t>
        </w:r>
      </w:hyperlink>
    </w:p>
    <w:p w14:paraId="6A8FAC53" w14:textId="77777777" w:rsidR="00AE134E" w:rsidRPr="00047942" w:rsidRDefault="00AE134E" w:rsidP="0042794C">
      <w:pPr>
        <w:spacing w:after="0" w:line="276" w:lineRule="auto"/>
        <w:rPr>
          <w:rFonts w:ascii="Arial" w:hAnsi="Arial" w:cs="Arial"/>
          <w:sz w:val="24"/>
          <w:szCs w:val="24"/>
        </w:rPr>
      </w:pPr>
    </w:p>
    <w:p w14:paraId="24D2E9BC" w14:textId="77777777" w:rsidR="00AE134E" w:rsidRPr="001A262B" w:rsidRDefault="00AE134E" w:rsidP="0042794C">
      <w:pPr>
        <w:spacing w:after="0" w:line="276" w:lineRule="auto"/>
        <w:rPr>
          <w:rFonts w:ascii="Arial" w:hAnsi="Arial" w:cs="Arial"/>
          <w:sz w:val="24"/>
          <w:szCs w:val="24"/>
        </w:rPr>
      </w:pPr>
      <w:r w:rsidRPr="001A262B">
        <w:rPr>
          <w:rFonts w:ascii="Arial" w:hAnsi="Arial" w:cs="Arial"/>
          <w:sz w:val="24"/>
          <w:szCs w:val="24"/>
        </w:rPr>
        <w:t>Isobel Nisbet</w:t>
      </w:r>
    </w:p>
    <w:p w14:paraId="4A5D9542" w14:textId="77777777" w:rsidR="00AE134E" w:rsidRDefault="00AE134E" w:rsidP="0042794C">
      <w:pPr>
        <w:spacing w:after="0" w:line="276" w:lineRule="auto"/>
        <w:rPr>
          <w:rFonts w:ascii="Arial" w:hAnsi="Arial" w:cs="Arial"/>
          <w:sz w:val="24"/>
          <w:szCs w:val="24"/>
        </w:rPr>
      </w:pPr>
      <w:r w:rsidRPr="001A262B">
        <w:rPr>
          <w:rFonts w:ascii="Arial" w:hAnsi="Arial" w:cs="Arial"/>
          <w:sz w:val="24"/>
          <w:szCs w:val="24"/>
        </w:rPr>
        <w:t>General Manager – Adult Social w</w:t>
      </w:r>
      <w:r>
        <w:rPr>
          <w:rFonts w:ascii="Arial" w:hAnsi="Arial" w:cs="Arial"/>
          <w:sz w:val="24"/>
          <w:szCs w:val="24"/>
        </w:rPr>
        <w:t>ork</w:t>
      </w:r>
    </w:p>
    <w:p w14:paraId="0333D527"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East Lothian Health &amp; Social Care Partnership</w:t>
      </w:r>
    </w:p>
    <w:p w14:paraId="7684FA47"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John Muir House</w:t>
      </w:r>
    </w:p>
    <w:p w14:paraId="66827014" w14:textId="77777777" w:rsidR="00AE134E" w:rsidRPr="001D6A00" w:rsidRDefault="00AE134E" w:rsidP="0042794C">
      <w:pPr>
        <w:spacing w:after="0" w:line="276" w:lineRule="auto"/>
        <w:rPr>
          <w:rFonts w:ascii="Arial" w:hAnsi="Arial" w:cs="Arial"/>
          <w:sz w:val="24"/>
          <w:szCs w:val="24"/>
        </w:rPr>
      </w:pPr>
      <w:r w:rsidRPr="001D6A00">
        <w:rPr>
          <w:rFonts w:ascii="Arial" w:hAnsi="Arial" w:cs="Arial"/>
          <w:sz w:val="24"/>
          <w:szCs w:val="24"/>
        </w:rPr>
        <w:t>Haddington</w:t>
      </w:r>
    </w:p>
    <w:p w14:paraId="35128A9B" w14:textId="77777777" w:rsidR="00AE134E" w:rsidRDefault="00AE134E" w:rsidP="0042794C">
      <w:pPr>
        <w:spacing w:after="0" w:line="276" w:lineRule="auto"/>
        <w:rPr>
          <w:rFonts w:ascii="Arial" w:hAnsi="Arial" w:cs="Arial"/>
          <w:sz w:val="24"/>
          <w:szCs w:val="24"/>
        </w:rPr>
      </w:pPr>
      <w:r w:rsidRPr="001D6A00">
        <w:rPr>
          <w:rFonts w:ascii="Arial" w:hAnsi="Arial" w:cs="Arial"/>
          <w:sz w:val="24"/>
          <w:szCs w:val="24"/>
        </w:rPr>
        <w:t>EH41 3HA</w:t>
      </w:r>
    </w:p>
    <w:p w14:paraId="235C1FE5" w14:textId="77777777" w:rsidR="00AE134E" w:rsidRDefault="00AE134E" w:rsidP="0042794C">
      <w:pPr>
        <w:spacing w:after="0" w:line="276" w:lineRule="auto"/>
        <w:rPr>
          <w:rFonts w:ascii="Arial" w:hAnsi="Arial" w:cs="Arial"/>
          <w:sz w:val="24"/>
          <w:szCs w:val="24"/>
        </w:rPr>
      </w:pPr>
      <w:r>
        <w:rPr>
          <w:rFonts w:ascii="Arial" w:hAnsi="Arial" w:cs="Arial"/>
          <w:sz w:val="24"/>
          <w:szCs w:val="24"/>
        </w:rPr>
        <w:t>Telephone:</w:t>
      </w:r>
      <w:r w:rsidRPr="001A262B">
        <w:rPr>
          <w:rFonts w:ascii="Arial" w:hAnsi="Arial" w:cs="Arial"/>
          <w:sz w:val="24"/>
          <w:szCs w:val="24"/>
        </w:rPr>
        <w:t xml:space="preserve"> </w:t>
      </w:r>
    </w:p>
    <w:p w14:paraId="61DE452E" w14:textId="77777777" w:rsidR="00AE134E" w:rsidRDefault="00AE134E" w:rsidP="0042794C">
      <w:pPr>
        <w:spacing w:after="0" w:line="276" w:lineRule="auto"/>
        <w:rPr>
          <w:rFonts w:ascii="Arial" w:hAnsi="Arial" w:cs="Arial"/>
          <w:sz w:val="24"/>
          <w:szCs w:val="24"/>
        </w:rPr>
      </w:pPr>
      <w:r w:rsidRPr="001A262B">
        <w:rPr>
          <w:rFonts w:ascii="Arial" w:hAnsi="Arial" w:cs="Arial"/>
          <w:sz w:val="24"/>
          <w:szCs w:val="24"/>
        </w:rPr>
        <w:t>E-mail:</w:t>
      </w:r>
      <w:r w:rsidRPr="001A262B">
        <w:t xml:space="preserve"> </w:t>
      </w:r>
      <w:hyperlink r:id="rId24" w:history="1">
        <w:r w:rsidRPr="004E5C2D">
          <w:rPr>
            <w:rStyle w:val="Hyperlink"/>
            <w:rFonts w:ascii="Arial" w:hAnsi="Arial" w:cs="Arial"/>
            <w:sz w:val="24"/>
            <w:szCs w:val="24"/>
          </w:rPr>
          <w:t>inisbet@eastlothian.gov.uk</w:t>
        </w:r>
      </w:hyperlink>
      <w:r>
        <w:rPr>
          <w:rFonts w:ascii="Arial" w:hAnsi="Arial" w:cs="Arial"/>
          <w:sz w:val="24"/>
          <w:szCs w:val="24"/>
        </w:rPr>
        <w:t xml:space="preserve"> </w:t>
      </w:r>
    </w:p>
    <w:p w14:paraId="0B04C63A" w14:textId="77777777" w:rsidR="00D57201" w:rsidRDefault="00D57201" w:rsidP="0042794C">
      <w:pPr>
        <w:spacing w:line="276" w:lineRule="auto"/>
        <w:rPr>
          <w:rFonts w:ascii="Arial" w:hAnsi="Arial" w:cs="Arial"/>
          <w:noProof/>
          <w:sz w:val="24"/>
          <w:szCs w:val="24"/>
          <w:lang w:eastAsia="en-GB"/>
        </w:rPr>
      </w:pPr>
    </w:p>
    <w:p w14:paraId="514DE1E8" w14:textId="77777777" w:rsidR="00D57201" w:rsidRDefault="00D57201" w:rsidP="0042794C">
      <w:pPr>
        <w:spacing w:line="276" w:lineRule="auto"/>
        <w:rPr>
          <w:rFonts w:ascii="Arial" w:hAnsi="Arial" w:cs="Arial"/>
          <w:b/>
          <w:sz w:val="24"/>
          <w:szCs w:val="24"/>
        </w:rPr>
      </w:pPr>
    </w:p>
    <w:p w14:paraId="5F856247" w14:textId="77777777" w:rsidR="005E64B4" w:rsidRDefault="005E64B4" w:rsidP="0042794C">
      <w:pPr>
        <w:spacing w:line="276" w:lineRule="auto"/>
        <w:rPr>
          <w:rFonts w:ascii="Arial" w:hAnsi="Arial" w:cs="Arial"/>
          <w:b/>
          <w:sz w:val="24"/>
          <w:szCs w:val="24"/>
        </w:rPr>
      </w:pPr>
    </w:p>
    <w:p w14:paraId="07CDC254" w14:textId="77777777" w:rsidR="005E64B4" w:rsidRDefault="005E64B4" w:rsidP="0042794C">
      <w:pPr>
        <w:spacing w:line="276" w:lineRule="auto"/>
        <w:rPr>
          <w:rFonts w:ascii="Arial" w:hAnsi="Arial" w:cs="Arial"/>
          <w:b/>
          <w:sz w:val="24"/>
          <w:szCs w:val="24"/>
        </w:rPr>
      </w:pPr>
    </w:p>
    <w:p w14:paraId="7947ECBB" w14:textId="77777777" w:rsidR="005E64B4" w:rsidRDefault="005E64B4" w:rsidP="0042794C">
      <w:pPr>
        <w:spacing w:line="276" w:lineRule="auto"/>
        <w:rPr>
          <w:rFonts w:ascii="Arial" w:hAnsi="Arial" w:cs="Arial"/>
          <w:b/>
          <w:sz w:val="24"/>
          <w:szCs w:val="24"/>
        </w:rPr>
      </w:pPr>
    </w:p>
    <w:p w14:paraId="7344707B" w14:textId="77777777" w:rsidR="005E64B4" w:rsidRDefault="005E64B4" w:rsidP="0042794C">
      <w:pPr>
        <w:spacing w:line="276" w:lineRule="auto"/>
        <w:rPr>
          <w:rFonts w:ascii="Arial" w:hAnsi="Arial" w:cs="Arial"/>
          <w:b/>
          <w:sz w:val="24"/>
          <w:szCs w:val="24"/>
        </w:rPr>
      </w:pPr>
    </w:p>
    <w:p w14:paraId="35ECAC90" w14:textId="77777777" w:rsidR="005E64B4" w:rsidRDefault="005E64B4" w:rsidP="0042794C">
      <w:pPr>
        <w:spacing w:line="276" w:lineRule="auto"/>
        <w:rPr>
          <w:rFonts w:ascii="Arial" w:hAnsi="Arial" w:cs="Arial"/>
          <w:b/>
          <w:sz w:val="24"/>
          <w:szCs w:val="24"/>
        </w:rPr>
      </w:pPr>
    </w:p>
    <w:p w14:paraId="76986448" w14:textId="77777777" w:rsidR="005E64B4" w:rsidRPr="007B7560" w:rsidRDefault="005E64B4" w:rsidP="0042794C">
      <w:pPr>
        <w:spacing w:line="276" w:lineRule="auto"/>
        <w:rPr>
          <w:rFonts w:ascii="Arial" w:hAnsi="Arial" w:cs="Arial"/>
          <w:b/>
          <w:sz w:val="24"/>
          <w:szCs w:val="24"/>
        </w:rPr>
      </w:pPr>
    </w:p>
    <w:sectPr w:rsidR="005E64B4" w:rsidRPr="007B7560" w:rsidSect="00B81819">
      <w:footerReference w:type="default" r:id="rId2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44DB" w14:textId="77777777" w:rsidR="009C39EF" w:rsidRDefault="009C39EF" w:rsidP="00CE3903">
      <w:pPr>
        <w:spacing w:after="0" w:line="240" w:lineRule="auto"/>
      </w:pPr>
      <w:r>
        <w:separator/>
      </w:r>
    </w:p>
  </w:endnote>
  <w:endnote w:type="continuationSeparator" w:id="0">
    <w:p w14:paraId="1646563A" w14:textId="77777777" w:rsidR="009C39EF" w:rsidRDefault="009C39EF" w:rsidP="00CE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87119"/>
      <w:docPartObj>
        <w:docPartGallery w:val="Page Numbers (Bottom of Page)"/>
        <w:docPartUnique/>
      </w:docPartObj>
    </w:sdtPr>
    <w:sdtEndPr>
      <w:rPr>
        <w:color w:val="7F7F7F" w:themeColor="background1" w:themeShade="7F"/>
        <w:spacing w:val="60"/>
      </w:rPr>
    </w:sdtEndPr>
    <w:sdtContent>
      <w:p w14:paraId="5AAD4973" w14:textId="063F6CD7" w:rsidR="00B81819" w:rsidRDefault="00B81819">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1A8916F6" w14:textId="77777777" w:rsidR="00CE3903" w:rsidRDefault="00CE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BDC4" w14:textId="77777777" w:rsidR="009C39EF" w:rsidRDefault="009C39EF" w:rsidP="00CE3903">
      <w:pPr>
        <w:spacing w:after="0" w:line="240" w:lineRule="auto"/>
      </w:pPr>
      <w:r>
        <w:separator/>
      </w:r>
    </w:p>
  </w:footnote>
  <w:footnote w:type="continuationSeparator" w:id="0">
    <w:p w14:paraId="1FE90D04" w14:textId="77777777" w:rsidR="009C39EF" w:rsidRDefault="009C39EF" w:rsidP="00CE3903">
      <w:pPr>
        <w:spacing w:after="0" w:line="240" w:lineRule="auto"/>
      </w:pPr>
      <w:r>
        <w:continuationSeparator/>
      </w:r>
    </w:p>
  </w:footnote>
  <w:footnote w:id="1">
    <w:p w14:paraId="56C5542A" w14:textId="468F7D92" w:rsidR="005E64B4" w:rsidRDefault="005E64B4" w:rsidP="005E64B4">
      <w:pPr>
        <w:pStyle w:val="EndnoteText"/>
      </w:pPr>
      <w:r>
        <w:rPr>
          <w:rStyle w:val="FootnoteReference"/>
        </w:rPr>
        <w:footnoteRef/>
      </w:r>
      <w:r>
        <w:t xml:space="preserve">  Solas: </w:t>
      </w:r>
      <w:hyperlink r:id="rId1" w:anchor=":~:text=Based%20on%20the%20responses%20the,BSL%20users%20per%2010%2C000%20individuals." w:history="1">
        <w:r w:rsidRPr="00EB69EF">
          <w:rPr>
            <w:color w:val="0000FF"/>
            <w:u w:val="single"/>
          </w:rPr>
          <w:t>British Sign Language in Scotland – SPICe Spotlight | Solas air SPICe (spice-spotlight.scot)</w:t>
        </w:r>
      </w:hyperlink>
    </w:p>
    <w:p w14:paraId="311EB8DD" w14:textId="6B3AB71B" w:rsidR="005E64B4" w:rsidRDefault="005E64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796"/>
    <w:multiLevelType w:val="hybridMultilevel"/>
    <w:tmpl w:val="7930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142404"/>
    <w:multiLevelType w:val="hybridMultilevel"/>
    <w:tmpl w:val="E182B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7A6B84"/>
    <w:multiLevelType w:val="hybridMultilevel"/>
    <w:tmpl w:val="F390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137AD"/>
    <w:multiLevelType w:val="hybridMultilevel"/>
    <w:tmpl w:val="388E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B4B3F"/>
    <w:multiLevelType w:val="hybridMultilevel"/>
    <w:tmpl w:val="61D48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0A4770"/>
    <w:multiLevelType w:val="hybridMultilevel"/>
    <w:tmpl w:val="A5227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E6806"/>
    <w:multiLevelType w:val="hybridMultilevel"/>
    <w:tmpl w:val="EED0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54D72"/>
    <w:multiLevelType w:val="hybridMultilevel"/>
    <w:tmpl w:val="98462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1F28C1"/>
    <w:multiLevelType w:val="hybridMultilevel"/>
    <w:tmpl w:val="3FD67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D5171C"/>
    <w:multiLevelType w:val="hybridMultilevel"/>
    <w:tmpl w:val="77268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C46896"/>
    <w:multiLevelType w:val="hybridMultilevel"/>
    <w:tmpl w:val="1122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F43BBF"/>
    <w:multiLevelType w:val="hybridMultilevel"/>
    <w:tmpl w:val="A2D6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DF32E5"/>
    <w:multiLevelType w:val="hybridMultilevel"/>
    <w:tmpl w:val="75F6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23E51"/>
    <w:multiLevelType w:val="hybridMultilevel"/>
    <w:tmpl w:val="BB88D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1E5432"/>
    <w:multiLevelType w:val="hybridMultilevel"/>
    <w:tmpl w:val="AA8C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A5D54"/>
    <w:multiLevelType w:val="hybridMultilevel"/>
    <w:tmpl w:val="2A40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5A1F"/>
    <w:multiLevelType w:val="hybridMultilevel"/>
    <w:tmpl w:val="3C86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813B4"/>
    <w:multiLevelType w:val="hybridMultilevel"/>
    <w:tmpl w:val="2480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C5EF4"/>
    <w:multiLevelType w:val="hybridMultilevel"/>
    <w:tmpl w:val="CD90A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5E75D6"/>
    <w:multiLevelType w:val="hybridMultilevel"/>
    <w:tmpl w:val="B1EA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81123"/>
    <w:multiLevelType w:val="hybridMultilevel"/>
    <w:tmpl w:val="51FE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017DA"/>
    <w:multiLevelType w:val="hybridMultilevel"/>
    <w:tmpl w:val="6C0E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C663F"/>
    <w:multiLevelType w:val="hybridMultilevel"/>
    <w:tmpl w:val="ABB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B1BBC"/>
    <w:multiLevelType w:val="hybridMultilevel"/>
    <w:tmpl w:val="EC008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396285"/>
    <w:multiLevelType w:val="hybridMultilevel"/>
    <w:tmpl w:val="F8100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6B0428"/>
    <w:multiLevelType w:val="hybridMultilevel"/>
    <w:tmpl w:val="3BBC2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E13A6C"/>
    <w:multiLevelType w:val="hybridMultilevel"/>
    <w:tmpl w:val="EE108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8528BB"/>
    <w:multiLevelType w:val="hybridMultilevel"/>
    <w:tmpl w:val="6FB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95CBF"/>
    <w:multiLevelType w:val="hybridMultilevel"/>
    <w:tmpl w:val="AFEA4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A55FF2"/>
    <w:multiLevelType w:val="hybridMultilevel"/>
    <w:tmpl w:val="17E2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2129F"/>
    <w:multiLevelType w:val="hybridMultilevel"/>
    <w:tmpl w:val="338CD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EB7C1B"/>
    <w:multiLevelType w:val="hybridMultilevel"/>
    <w:tmpl w:val="CC661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9F4E9E"/>
    <w:multiLevelType w:val="hybridMultilevel"/>
    <w:tmpl w:val="74264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E05E5"/>
    <w:multiLevelType w:val="hybridMultilevel"/>
    <w:tmpl w:val="99A4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54727"/>
    <w:multiLevelType w:val="hybridMultilevel"/>
    <w:tmpl w:val="BE62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C1902"/>
    <w:multiLevelType w:val="hybridMultilevel"/>
    <w:tmpl w:val="34A87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655845"/>
    <w:multiLevelType w:val="hybridMultilevel"/>
    <w:tmpl w:val="C7848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1C5353"/>
    <w:multiLevelType w:val="hybridMultilevel"/>
    <w:tmpl w:val="C0FA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B1746"/>
    <w:multiLevelType w:val="hybridMultilevel"/>
    <w:tmpl w:val="F7F03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0D6C87"/>
    <w:multiLevelType w:val="hybridMultilevel"/>
    <w:tmpl w:val="A87AD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EB2835"/>
    <w:multiLevelType w:val="hybridMultilevel"/>
    <w:tmpl w:val="428EA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5552359">
    <w:abstractNumId w:val="0"/>
  </w:num>
  <w:num w:numId="2" w16cid:durableId="714235313">
    <w:abstractNumId w:val="39"/>
  </w:num>
  <w:num w:numId="3" w16cid:durableId="820003550">
    <w:abstractNumId w:val="8"/>
  </w:num>
  <w:num w:numId="4" w16cid:durableId="979581170">
    <w:abstractNumId w:val="35"/>
  </w:num>
  <w:num w:numId="5" w16cid:durableId="1353803554">
    <w:abstractNumId w:val="22"/>
  </w:num>
  <w:num w:numId="6" w16cid:durableId="1186481572">
    <w:abstractNumId w:val="38"/>
  </w:num>
  <w:num w:numId="7" w16cid:durableId="1900819370">
    <w:abstractNumId w:val="23"/>
  </w:num>
  <w:num w:numId="8" w16cid:durableId="1845699984">
    <w:abstractNumId w:val="25"/>
  </w:num>
  <w:num w:numId="9" w16cid:durableId="1971472588">
    <w:abstractNumId w:val="36"/>
  </w:num>
  <w:num w:numId="10" w16cid:durableId="993950928">
    <w:abstractNumId w:val="11"/>
  </w:num>
  <w:num w:numId="11" w16cid:durableId="1263757293">
    <w:abstractNumId w:val="14"/>
  </w:num>
  <w:num w:numId="12" w16cid:durableId="998654449">
    <w:abstractNumId w:val="21"/>
  </w:num>
  <w:num w:numId="13" w16cid:durableId="59526029">
    <w:abstractNumId w:val="2"/>
  </w:num>
  <w:num w:numId="14" w16cid:durableId="935752748">
    <w:abstractNumId w:val="29"/>
  </w:num>
  <w:num w:numId="15" w16cid:durableId="206724769">
    <w:abstractNumId w:val="12"/>
  </w:num>
  <w:num w:numId="16" w16cid:durableId="113646396">
    <w:abstractNumId w:val="16"/>
  </w:num>
  <w:num w:numId="17" w16cid:durableId="976566637">
    <w:abstractNumId w:val="13"/>
  </w:num>
  <w:num w:numId="18" w16cid:durableId="973023167">
    <w:abstractNumId w:val="28"/>
  </w:num>
  <w:num w:numId="19" w16cid:durableId="1295525960">
    <w:abstractNumId w:val="6"/>
  </w:num>
  <w:num w:numId="20" w16cid:durableId="37322601">
    <w:abstractNumId w:val="20"/>
  </w:num>
  <w:num w:numId="21" w16cid:durableId="1315987739">
    <w:abstractNumId w:val="4"/>
  </w:num>
  <w:num w:numId="22" w16cid:durableId="2070180771">
    <w:abstractNumId w:val="7"/>
  </w:num>
  <w:num w:numId="23" w16cid:durableId="943457199">
    <w:abstractNumId w:val="5"/>
  </w:num>
  <w:num w:numId="24" w16cid:durableId="911432151">
    <w:abstractNumId w:val="30"/>
  </w:num>
  <w:num w:numId="25" w16cid:durableId="1524050790">
    <w:abstractNumId w:val="15"/>
  </w:num>
  <w:num w:numId="26" w16cid:durableId="2111779464">
    <w:abstractNumId w:val="26"/>
  </w:num>
  <w:num w:numId="27" w16cid:durableId="1470590186">
    <w:abstractNumId w:val="10"/>
  </w:num>
  <w:num w:numId="28" w16cid:durableId="481040391">
    <w:abstractNumId w:val="1"/>
  </w:num>
  <w:num w:numId="29" w16cid:durableId="1271740431">
    <w:abstractNumId w:val="31"/>
  </w:num>
  <w:num w:numId="30" w16cid:durableId="801537804">
    <w:abstractNumId w:val="9"/>
  </w:num>
  <w:num w:numId="31" w16cid:durableId="530998401">
    <w:abstractNumId w:val="3"/>
  </w:num>
  <w:num w:numId="32" w16cid:durableId="1628580737">
    <w:abstractNumId w:val="17"/>
  </w:num>
  <w:num w:numId="33" w16cid:durableId="586115663">
    <w:abstractNumId w:val="19"/>
  </w:num>
  <w:num w:numId="34" w16cid:durableId="1296525014">
    <w:abstractNumId w:val="34"/>
  </w:num>
  <w:num w:numId="35" w16cid:durableId="88626093">
    <w:abstractNumId w:val="33"/>
  </w:num>
  <w:num w:numId="36" w16cid:durableId="756707920">
    <w:abstractNumId w:val="27"/>
  </w:num>
  <w:num w:numId="37" w16cid:durableId="710688581">
    <w:abstractNumId w:val="37"/>
  </w:num>
  <w:num w:numId="38" w16cid:durableId="501429464">
    <w:abstractNumId w:val="40"/>
  </w:num>
  <w:num w:numId="39" w16cid:durableId="1512061082">
    <w:abstractNumId w:val="18"/>
  </w:num>
  <w:num w:numId="40" w16cid:durableId="1279797119">
    <w:abstractNumId w:val="32"/>
  </w:num>
  <w:num w:numId="41" w16cid:durableId="12953280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C1"/>
    <w:rsid w:val="000022CE"/>
    <w:rsid w:val="000027DE"/>
    <w:rsid w:val="00010825"/>
    <w:rsid w:val="00010E24"/>
    <w:rsid w:val="0001119F"/>
    <w:rsid w:val="00012F27"/>
    <w:rsid w:val="000148C1"/>
    <w:rsid w:val="00020E26"/>
    <w:rsid w:val="000211FF"/>
    <w:rsid w:val="000264B9"/>
    <w:rsid w:val="00027B13"/>
    <w:rsid w:val="00032307"/>
    <w:rsid w:val="00032FC8"/>
    <w:rsid w:val="00033085"/>
    <w:rsid w:val="00034A8D"/>
    <w:rsid w:val="00034BB2"/>
    <w:rsid w:val="00041C40"/>
    <w:rsid w:val="0004248E"/>
    <w:rsid w:val="0004328E"/>
    <w:rsid w:val="00047942"/>
    <w:rsid w:val="0005204C"/>
    <w:rsid w:val="00053AB5"/>
    <w:rsid w:val="0005469B"/>
    <w:rsid w:val="000554AA"/>
    <w:rsid w:val="00057456"/>
    <w:rsid w:val="00057AE3"/>
    <w:rsid w:val="00061027"/>
    <w:rsid w:val="000658AB"/>
    <w:rsid w:val="000663F8"/>
    <w:rsid w:val="000665C8"/>
    <w:rsid w:val="00067F8F"/>
    <w:rsid w:val="00072FE9"/>
    <w:rsid w:val="00073B9F"/>
    <w:rsid w:val="000741A2"/>
    <w:rsid w:val="00074A86"/>
    <w:rsid w:val="000757BD"/>
    <w:rsid w:val="00077508"/>
    <w:rsid w:val="000837DE"/>
    <w:rsid w:val="00083843"/>
    <w:rsid w:val="00083921"/>
    <w:rsid w:val="0008436C"/>
    <w:rsid w:val="00084501"/>
    <w:rsid w:val="00086DAF"/>
    <w:rsid w:val="000909D2"/>
    <w:rsid w:val="00091C9B"/>
    <w:rsid w:val="000929EE"/>
    <w:rsid w:val="00092A9B"/>
    <w:rsid w:val="00094A38"/>
    <w:rsid w:val="00094D8C"/>
    <w:rsid w:val="000A13EF"/>
    <w:rsid w:val="000A1B50"/>
    <w:rsid w:val="000A1DFC"/>
    <w:rsid w:val="000A1E97"/>
    <w:rsid w:val="000A2047"/>
    <w:rsid w:val="000A2268"/>
    <w:rsid w:val="000B2E77"/>
    <w:rsid w:val="000B386D"/>
    <w:rsid w:val="000B3FCA"/>
    <w:rsid w:val="000B4BB3"/>
    <w:rsid w:val="000B6410"/>
    <w:rsid w:val="000C33AB"/>
    <w:rsid w:val="000C4BC8"/>
    <w:rsid w:val="000C5690"/>
    <w:rsid w:val="000C5F47"/>
    <w:rsid w:val="000C7DB2"/>
    <w:rsid w:val="000D5D93"/>
    <w:rsid w:val="000D73CF"/>
    <w:rsid w:val="000E00E4"/>
    <w:rsid w:val="000E1514"/>
    <w:rsid w:val="000E2663"/>
    <w:rsid w:val="000E2C1E"/>
    <w:rsid w:val="000E2CD2"/>
    <w:rsid w:val="000E4427"/>
    <w:rsid w:val="000F2DAD"/>
    <w:rsid w:val="000F37F2"/>
    <w:rsid w:val="000F3FEF"/>
    <w:rsid w:val="0010009B"/>
    <w:rsid w:val="00101C0C"/>
    <w:rsid w:val="00107535"/>
    <w:rsid w:val="00110EB7"/>
    <w:rsid w:val="001125DC"/>
    <w:rsid w:val="00115D2C"/>
    <w:rsid w:val="001166C2"/>
    <w:rsid w:val="00116A9B"/>
    <w:rsid w:val="0012117E"/>
    <w:rsid w:val="0012171B"/>
    <w:rsid w:val="00124380"/>
    <w:rsid w:val="001247BC"/>
    <w:rsid w:val="001248ED"/>
    <w:rsid w:val="00125BE7"/>
    <w:rsid w:val="00130BBB"/>
    <w:rsid w:val="001319D6"/>
    <w:rsid w:val="00131B62"/>
    <w:rsid w:val="001333DF"/>
    <w:rsid w:val="0013430A"/>
    <w:rsid w:val="0013614E"/>
    <w:rsid w:val="00140EEA"/>
    <w:rsid w:val="00143BF2"/>
    <w:rsid w:val="001476B1"/>
    <w:rsid w:val="001522FE"/>
    <w:rsid w:val="001557C9"/>
    <w:rsid w:val="001567E1"/>
    <w:rsid w:val="001578CB"/>
    <w:rsid w:val="001602DF"/>
    <w:rsid w:val="00161FAB"/>
    <w:rsid w:val="00163490"/>
    <w:rsid w:val="00164AC9"/>
    <w:rsid w:val="00165471"/>
    <w:rsid w:val="00166016"/>
    <w:rsid w:val="00166026"/>
    <w:rsid w:val="0017198A"/>
    <w:rsid w:val="00172C72"/>
    <w:rsid w:val="00173D8F"/>
    <w:rsid w:val="00174054"/>
    <w:rsid w:val="0017413A"/>
    <w:rsid w:val="001748C7"/>
    <w:rsid w:val="00174E5E"/>
    <w:rsid w:val="00177A2D"/>
    <w:rsid w:val="001835FF"/>
    <w:rsid w:val="00183E30"/>
    <w:rsid w:val="00187467"/>
    <w:rsid w:val="0019467E"/>
    <w:rsid w:val="0019494D"/>
    <w:rsid w:val="00194EDA"/>
    <w:rsid w:val="001972B1"/>
    <w:rsid w:val="001A06C0"/>
    <w:rsid w:val="001A1B47"/>
    <w:rsid w:val="001A262B"/>
    <w:rsid w:val="001A3BD1"/>
    <w:rsid w:val="001A5994"/>
    <w:rsid w:val="001B4966"/>
    <w:rsid w:val="001B4EC5"/>
    <w:rsid w:val="001C1275"/>
    <w:rsid w:val="001C26A3"/>
    <w:rsid w:val="001C2B9F"/>
    <w:rsid w:val="001C7F45"/>
    <w:rsid w:val="001D57B3"/>
    <w:rsid w:val="001D6A00"/>
    <w:rsid w:val="001D7688"/>
    <w:rsid w:val="001E03C0"/>
    <w:rsid w:val="001E1219"/>
    <w:rsid w:val="001E1DBD"/>
    <w:rsid w:val="001E3A07"/>
    <w:rsid w:val="001E63C4"/>
    <w:rsid w:val="001E79A7"/>
    <w:rsid w:val="001F1568"/>
    <w:rsid w:val="001F1A3A"/>
    <w:rsid w:val="001F4251"/>
    <w:rsid w:val="001F4297"/>
    <w:rsid w:val="001F6718"/>
    <w:rsid w:val="00206313"/>
    <w:rsid w:val="00206683"/>
    <w:rsid w:val="00206FAD"/>
    <w:rsid w:val="00213EAA"/>
    <w:rsid w:val="00214C1D"/>
    <w:rsid w:val="002151D0"/>
    <w:rsid w:val="002160A1"/>
    <w:rsid w:val="002161A4"/>
    <w:rsid w:val="00216AA5"/>
    <w:rsid w:val="00225D44"/>
    <w:rsid w:val="002300DA"/>
    <w:rsid w:val="0023086E"/>
    <w:rsid w:val="002328F5"/>
    <w:rsid w:val="0023521C"/>
    <w:rsid w:val="00235385"/>
    <w:rsid w:val="00236723"/>
    <w:rsid w:val="00241082"/>
    <w:rsid w:val="00241A70"/>
    <w:rsid w:val="002421B8"/>
    <w:rsid w:val="0024565F"/>
    <w:rsid w:val="00247133"/>
    <w:rsid w:val="00250587"/>
    <w:rsid w:val="00251D5C"/>
    <w:rsid w:val="00253DB1"/>
    <w:rsid w:val="00261522"/>
    <w:rsid w:val="00265212"/>
    <w:rsid w:val="0026739E"/>
    <w:rsid w:val="00270B08"/>
    <w:rsid w:val="00270B97"/>
    <w:rsid w:val="00275EFA"/>
    <w:rsid w:val="00277B93"/>
    <w:rsid w:val="00290AD9"/>
    <w:rsid w:val="00290D5D"/>
    <w:rsid w:val="002910B8"/>
    <w:rsid w:val="002919A9"/>
    <w:rsid w:val="0029218D"/>
    <w:rsid w:val="00295A34"/>
    <w:rsid w:val="00295BBB"/>
    <w:rsid w:val="00297949"/>
    <w:rsid w:val="002A2742"/>
    <w:rsid w:val="002A2CFA"/>
    <w:rsid w:val="002A3EF1"/>
    <w:rsid w:val="002A5A07"/>
    <w:rsid w:val="002A77C1"/>
    <w:rsid w:val="002B2D0D"/>
    <w:rsid w:val="002B307E"/>
    <w:rsid w:val="002B438E"/>
    <w:rsid w:val="002B69F2"/>
    <w:rsid w:val="002C0238"/>
    <w:rsid w:val="002C1A3C"/>
    <w:rsid w:val="002C1B83"/>
    <w:rsid w:val="002C36F1"/>
    <w:rsid w:val="002C491C"/>
    <w:rsid w:val="002C4B54"/>
    <w:rsid w:val="002C5357"/>
    <w:rsid w:val="002D271A"/>
    <w:rsid w:val="002D2936"/>
    <w:rsid w:val="002D3E74"/>
    <w:rsid w:val="002E0115"/>
    <w:rsid w:val="002E4246"/>
    <w:rsid w:val="002F0D9E"/>
    <w:rsid w:val="002F3CB9"/>
    <w:rsid w:val="002F4BDA"/>
    <w:rsid w:val="002F704C"/>
    <w:rsid w:val="00302CA3"/>
    <w:rsid w:val="003038C7"/>
    <w:rsid w:val="00303BF3"/>
    <w:rsid w:val="0030661A"/>
    <w:rsid w:val="0030669E"/>
    <w:rsid w:val="003068F9"/>
    <w:rsid w:val="003105E9"/>
    <w:rsid w:val="00310DB4"/>
    <w:rsid w:val="003128AF"/>
    <w:rsid w:val="003145A7"/>
    <w:rsid w:val="0031511A"/>
    <w:rsid w:val="00317713"/>
    <w:rsid w:val="00321A28"/>
    <w:rsid w:val="003231DE"/>
    <w:rsid w:val="003235DA"/>
    <w:rsid w:val="00326E22"/>
    <w:rsid w:val="003270CC"/>
    <w:rsid w:val="00332CB4"/>
    <w:rsid w:val="00333799"/>
    <w:rsid w:val="00334882"/>
    <w:rsid w:val="00334A58"/>
    <w:rsid w:val="003366A1"/>
    <w:rsid w:val="003369E9"/>
    <w:rsid w:val="003400E4"/>
    <w:rsid w:val="003407B0"/>
    <w:rsid w:val="003435EB"/>
    <w:rsid w:val="0034413F"/>
    <w:rsid w:val="0034433C"/>
    <w:rsid w:val="00344A16"/>
    <w:rsid w:val="003466F9"/>
    <w:rsid w:val="003467DC"/>
    <w:rsid w:val="00347A56"/>
    <w:rsid w:val="00351135"/>
    <w:rsid w:val="00352105"/>
    <w:rsid w:val="0035361F"/>
    <w:rsid w:val="003548C9"/>
    <w:rsid w:val="00354D48"/>
    <w:rsid w:val="0035561C"/>
    <w:rsid w:val="00357EC5"/>
    <w:rsid w:val="00364AD9"/>
    <w:rsid w:val="0036530D"/>
    <w:rsid w:val="00365F1E"/>
    <w:rsid w:val="00371986"/>
    <w:rsid w:val="00371FA9"/>
    <w:rsid w:val="00372DFB"/>
    <w:rsid w:val="00373F6C"/>
    <w:rsid w:val="00376B1A"/>
    <w:rsid w:val="003817CB"/>
    <w:rsid w:val="00384230"/>
    <w:rsid w:val="003869B0"/>
    <w:rsid w:val="00392D22"/>
    <w:rsid w:val="00393127"/>
    <w:rsid w:val="0039592D"/>
    <w:rsid w:val="003A07C0"/>
    <w:rsid w:val="003A2598"/>
    <w:rsid w:val="003A2CD9"/>
    <w:rsid w:val="003A6A59"/>
    <w:rsid w:val="003B0126"/>
    <w:rsid w:val="003B352B"/>
    <w:rsid w:val="003C04E0"/>
    <w:rsid w:val="003C1A64"/>
    <w:rsid w:val="003C2942"/>
    <w:rsid w:val="003C37E2"/>
    <w:rsid w:val="003C3D0C"/>
    <w:rsid w:val="003C5FE1"/>
    <w:rsid w:val="003C5FEC"/>
    <w:rsid w:val="003C6584"/>
    <w:rsid w:val="003C6890"/>
    <w:rsid w:val="003D10D2"/>
    <w:rsid w:val="003D1F4D"/>
    <w:rsid w:val="003D46EE"/>
    <w:rsid w:val="003E09C4"/>
    <w:rsid w:val="003E1436"/>
    <w:rsid w:val="003E1AC7"/>
    <w:rsid w:val="003E1C5B"/>
    <w:rsid w:val="003E1D0F"/>
    <w:rsid w:val="003E39AE"/>
    <w:rsid w:val="003E3A27"/>
    <w:rsid w:val="003E4AEC"/>
    <w:rsid w:val="003E586C"/>
    <w:rsid w:val="003E724E"/>
    <w:rsid w:val="003F0DDE"/>
    <w:rsid w:val="003F1AB8"/>
    <w:rsid w:val="003F20DA"/>
    <w:rsid w:val="003F5979"/>
    <w:rsid w:val="003F6707"/>
    <w:rsid w:val="00400BDE"/>
    <w:rsid w:val="00400F2C"/>
    <w:rsid w:val="00400F7B"/>
    <w:rsid w:val="0040193F"/>
    <w:rsid w:val="00404393"/>
    <w:rsid w:val="00406A61"/>
    <w:rsid w:val="004074BB"/>
    <w:rsid w:val="004106C6"/>
    <w:rsid w:val="00410FE4"/>
    <w:rsid w:val="00411C05"/>
    <w:rsid w:val="004136ED"/>
    <w:rsid w:val="00415BE5"/>
    <w:rsid w:val="00426147"/>
    <w:rsid w:val="00426227"/>
    <w:rsid w:val="0042794C"/>
    <w:rsid w:val="00427C76"/>
    <w:rsid w:val="00434916"/>
    <w:rsid w:val="00435FDE"/>
    <w:rsid w:val="004374AF"/>
    <w:rsid w:val="00437591"/>
    <w:rsid w:val="00437AAA"/>
    <w:rsid w:val="0044131F"/>
    <w:rsid w:val="004461DC"/>
    <w:rsid w:val="00451F72"/>
    <w:rsid w:val="004526A8"/>
    <w:rsid w:val="004529D7"/>
    <w:rsid w:val="004570B5"/>
    <w:rsid w:val="00457EEE"/>
    <w:rsid w:val="00457F46"/>
    <w:rsid w:val="00462A82"/>
    <w:rsid w:val="00462DE1"/>
    <w:rsid w:val="0046659C"/>
    <w:rsid w:val="004710A0"/>
    <w:rsid w:val="0048016D"/>
    <w:rsid w:val="00481556"/>
    <w:rsid w:val="004821C8"/>
    <w:rsid w:val="004844FA"/>
    <w:rsid w:val="00490181"/>
    <w:rsid w:val="004901D8"/>
    <w:rsid w:val="004921AE"/>
    <w:rsid w:val="004949A3"/>
    <w:rsid w:val="004A4267"/>
    <w:rsid w:val="004A52EC"/>
    <w:rsid w:val="004B203F"/>
    <w:rsid w:val="004B2B6D"/>
    <w:rsid w:val="004B3AD6"/>
    <w:rsid w:val="004B4210"/>
    <w:rsid w:val="004B4221"/>
    <w:rsid w:val="004B73A1"/>
    <w:rsid w:val="004B7A2F"/>
    <w:rsid w:val="004C3826"/>
    <w:rsid w:val="004C44D7"/>
    <w:rsid w:val="004C4620"/>
    <w:rsid w:val="004C4B3E"/>
    <w:rsid w:val="004C6B1C"/>
    <w:rsid w:val="004D1380"/>
    <w:rsid w:val="004D2094"/>
    <w:rsid w:val="004D252C"/>
    <w:rsid w:val="004D3014"/>
    <w:rsid w:val="004D3C93"/>
    <w:rsid w:val="004E44FD"/>
    <w:rsid w:val="004E4E5D"/>
    <w:rsid w:val="004E66FE"/>
    <w:rsid w:val="004F755F"/>
    <w:rsid w:val="00501FCE"/>
    <w:rsid w:val="0050383B"/>
    <w:rsid w:val="005044C3"/>
    <w:rsid w:val="005045FF"/>
    <w:rsid w:val="005077C6"/>
    <w:rsid w:val="00513E1A"/>
    <w:rsid w:val="00516D5A"/>
    <w:rsid w:val="00517F32"/>
    <w:rsid w:val="005203F8"/>
    <w:rsid w:val="00520BC0"/>
    <w:rsid w:val="00521171"/>
    <w:rsid w:val="00521D8C"/>
    <w:rsid w:val="00521F4B"/>
    <w:rsid w:val="00522458"/>
    <w:rsid w:val="0052305A"/>
    <w:rsid w:val="00526AA4"/>
    <w:rsid w:val="0052781A"/>
    <w:rsid w:val="00530535"/>
    <w:rsid w:val="005316E5"/>
    <w:rsid w:val="005319E8"/>
    <w:rsid w:val="0053414B"/>
    <w:rsid w:val="00535506"/>
    <w:rsid w:val="0053735B"/>
    <w:rsid w:val="005402EC"/>
    <w:rsid w:val="00540A00"/>
    <w:rsid w:val="00540E69"/>
    <w:rsid w:val="00543F9A"/>
    <w:rsid w:val="005444F1"/>
    <w:rsid w:val="00544C36"/>
    <w:rsid w:val="00544C82"/>
    <w:rsid w:val="0055221E"/>
    <w:rsid w:val="00554BE9"/>
    <w:rsid w:val="00561615"/>
    <w:rsid w:val="0056188F"/>
    <w:rsid w:val="005631CB"/>
    <w:rsid w:val="00565182"/>
    <w:rsid w:val="00566A53"/>
    <w:rsid w:val="00574C52"/>
    <w:rsid w:val="00574F5F"/>
    <w:rsid w:val="00580E11"/>
    <w:rsid w:val="00583910"/>
    <w:rsid w:val="00586332"/>
    <w:rsid w:val="0058695B"/>
    <w:rsid w:val="00586FD0"/>
    <w:rsid w:val="00590351"/>
    <w:rsid w:val="00592F30"/>
    <w:rsid w:val="0059495D"/>
    <w:rsid w:val="00594D88"/>
    <w:rsid w:val="00595E34"/>
    <w:rsid w:val="005964B9"/>
    <w:rsid w:val="00597AF4"/>
    <w:rsid w:val="005A157C"/>
    <w:rsid w:val="005A1896"/>
    <w:rsid w:val="005A1B3E"/>
    <w:rsid w:val="005A1BFC"/>
    <w:rsid w:val="005A2BE3"/>
    <w:rsid w:val="005A5188"/>
    <w:rsid w:val="005A5242"/>
    <w:rsid w:val="005A6639"/>
    <w:rsid w:val="005A6EF8"/>
    <w:rsid w:val="005A7126"/>
    <w:rsid w:val="005A746F"/>
    <w:rsid w:val="005A76C7"/>
    <w:rsid w:val="005B04A1"/>
    <w:rsid w:val="005B19F4"/>
    <w:rsid w:val="005B471B"/>
    <w:rsid w:val="005B7851"/>
    <w:rsid w:val="005C0934"/>
    <w:rsid w:val="005C3B76"/>
    <w:rsid w:val="005C44AA"/>
    <w:rsid w:val="005D0375"/>
    <w:rsid w:val="005D1772"/>
    <w:rsid w:val="005D18B2"/>
    <w:rsid w:val="005D44C2"/>
    <w:rsid w:val="005E3AE3"/>
    <w:rsid w:val="005E4EC0"/>
    <w:rsid w:val="005E64B4"/>
    <w:rsid w:val="005E72E7"/>
    <w:rsid w:val="005F10F8"/>
    <w:rsid w:val="005F26B5"/>
    <w:rsid w:val="005F2BE1"/>
    <w:rsid w:val="00600B00"/>
    <w:rsid w:val="00600B4C"/>
    <w:rsid w:val="00602A18"/>
    <w:rsid w:val="006033C7"/>
    <w:rsid w:val="00604DB2"/>
    <w:rsid w:val="0060659F"/>
    <w:rsid w:val="0060663F"/>
    <w:rsid w:val="006073BF"/>
    <w:rsid w:val="00610CBA"/>
    <w:rsid w:val="00614314"/>
    <w:rsid w:val="00614F4C"/>
    <w:rsid w:val="00615C79"/>
    <w:rsid w:val="00617D13"/>
    <w:rsid w:val="006203A9"/>
    <w:rsid w:val="00621317"/>
    <w:rsid w:val="00621EE7"/>
    <w:rsid w:val="006221EB"/>
    <w:rsid w:val="006234A7"/>
    <w:rsid w:val="0062435F"/>
    <w:rsid w:val="00624FBB"/>
    <w:rsid w:val="0062631E"/>
    <w:rsid w:val="00626752"/>
    <w:rsid w:val="00626DFB"/>
    <w:rsid w:val="00630842"/>
    <w:rsid w:val="0063224A"/>
    <w:rsid w:val="00633324"/>
    <w:rsid w:val="0063350A"/>
    <w:rsid w:val="00633E9B"/>
    <w:rsid w:val="00634B21"/>
    <w:rsid w:val="00636FD0"/>
    <w:rsid w:val="00641C40"/>
    <w:rsid w:val="006479E5"/>
    <w:rsid w:val="00652623"/>
    <w:rsid w:val="006536E6"/>
    <w:rsid w:val="00653748"/>
    <w:rsid w:val="00655686"/>
    <w:rsid w:val="006601A7"/>
    <w:rsid w:val="0066201A"/>
    <w:rsid w:val="0066322F"/>
    <w:rsid w:val="00666D91"/>
    <w:rsid w:val="00667A08"/>
    <w:rsid w:val="006712E3"/>
    <w:rsid w:val="006761AB"/>
    <w:rsid w:val="0068247C"/>
    <w:rsid w:val="00683287"/>
    <w:rsid w:val="00683B2F"/>
    <w:rsid w:val="0068503E"/>
    <w:rsid w:val="00692DF9"/>
    <w:rsid w:val="00695D2E"/>
    <w:rsid w:val="006A1BAC"/>
    <w:rsid w:val="006A2B9C"/>
    <w:rsid w:val="006A300E"/>
    <w:rsid w:val="006A3AAB"/>
    <w:rsid w:val="006A683A"/>
    <w:rsid w:val="006B13CC"/>
    <w:rsid w:val="006B581D"/>
    <w:rsid w:val="006B5E14"/>
    <w:rsid w:val="006B620B"/>
    <w:rsid w:val="006C0D63"/>
    <w:rsid w:val="006C16B9"/>
    <w:rsid w:val="006C1DB5"/>
    <w:rsid w:val="006C2C42"/>
    <w:rsid w:val="006C57DB"/>
    <w:rsid w:val="006C777F"/>
    <w:rsid w:val="006D0337"/>
    <w:rsid w:val="006D195F"/>
    <w:rsid w:val="006D3997"/>
    <w:rsid w:val="006D67BA"/>
    <w:rsid w:val="006D77C5"/>
    <w:rsid w:val="006E4B3F"/>
    <w:rsid w:val="006E6C86"/>
    <w:rsid w:val="006E6D20"/>
    <w:rsid w:val="006F079A"/>
    <w:rsid w:val="006F0F5F"/>
    <w:rsid w:val="006F141E"/>
    <w:rsid w:val="006F1C7F"/>
    <w:rsid w:val="006F1DEA"/>
    <w:rsid w:val="006F3926"/>
    <w:rsid w:val="006F3E70"/>
    <w:rsid w:val="006F5CE5"/>
    <w:rsid w:val="006F79F6"/>
    <w:rsid w:val="00704785"/>
    <w:rsid w:val="00710C0D"/>
    <w:rsid w:val="00711A8F"/>
    <w:rsid w:val="00712BEB"/>
    <w:rsid w:val="00712ECB"/>
    <w:rsid w:val="00713B59"/>
    <w:rsid w:val="0071509C"/>
    <w:rsid w:val="007152A2"/>
    <w:rsid w:val="007156A2"/>
    <w:rsid w:val="00716140"/>
    <w:rsid w:val="00716AC0"/>
    <w:rsid w:val="00721AF5"/>
    <w:rsid w:val="00721CFB"/>
    <w:rsid w:val="007221E3"/>
    <w:rsid w:val="00723C27"/>
    <w:rsid w:val="00724C2C"/>
    <w:rsid w:val="007251D6"/>
    <w:rsid w:val="00727498"/>
    <w:rsid w:val="00735F2E"/>
    <w:rsid w:val="007370B2"/>
    <w:rsid w:val="0073784B"/>
    <w:rsid w:val="00743E1D"/>
    <w:rsid w:val="007477B2"/>
    <w:rsid w:val="007501E3"/>
    <w:rsid w:val="00752066"/>
    <w:rsid w:val="00753654"/>
    <w:rsid w:val="007538E8"/>
    <w:rsid w:val="00754485"/>
    <w:rsid w:val="00754BBC"/>
    <w:rsid w:val="00755312"/>
    <w:rsid w:val="00760476"/>
    <w:rsid w:val="00760A72"/>
    <w:rsid w:val="0076220C"/>
    <w:rsid w:val="00764A1B"/>
    <w:rsid w:val="00764E14"/>
    <w:rsid w:val="00765AF0"/>
    <w:rsid w:val="00766EE7"/>
    <w:rsid w:val="00771C5E"/>
    <w:rsid w:val="007749E1"/>
    <w:rsid w:val="00775D26"/>
    <w:rsid w:val="007845FE"/>
    <w:rsid w:val="00787C26"/>
    <w:rsid w:val="007923C3"/>
    <w:rsid w:val="007A235E"/>
    <w:rsid w:val="007A40C1"/>
    <w:rsid w:val="007A4DDB"/>
    <w:rsid w:val="007A6A57"/>
    <w:rsid w:val="007A7456"/>
    <w:rsid w:val="007A7A8A"/>
    <w:rsid w:val="007B203F"/>
    <w:rsid w:val="007B2370"/>
    <w:rsid w:val="007B4364"/>
    <w:rsid w:val="007B521B"/>
    <w:rsid w:val="007B5C82"/>
    <w:rsid w:val="007B5E84"/>
    <w:rsid w:val="007B60A3"/>
    <w:rsid w:val="007B7560"/>
    <w:rsid w:val="007B7832"/>
    <w:rsid w:val="007C1F96"/>
    <w:rsid w:val="007C2E3C"/>
    <w:rsid w:val="007C42D4"/>
    <w:rsid w:val="007C5EE1"/>
    <w:rsid w:val="007C7ECB"/>
    <w:rsid w:val="007D1CCF"/>
    <w:rsid w:val="007D2F98"/>
    <w:rsid w:val="007D52E8"/>
    <w:rsid w:val="007D548A"/>
    <w:rsid w:val="007E2D32"/>
    <w:rsid w:val="007E3DB1"/>
    <w:rsid w:val="007E42C2"/>
    <w:rsid w:val="007E467C"/>
    <w:rsid w:val="007E5DAF"/>
    <w:rsid w:val="007E6EF7"/>
    <w:rsid w:val="007E6F83"/>
    <w:rsid w:val="007E751B"/>
    <w:rsid w:val="007F1070"/>
    <w:rsid w:val="007F146A"/>
    <w:rsid w:val="007F4CDC"/>
    <w:rsid w:val="007F5FFB"/>
    <w:rsid w:val="007F6BCB"/>
    <w:rsid w:val="007F774A"/>
    <w:rsid w:val="00802130"/>
    <w:rsid w:val="00805738"/>
    <w:rsid w:val="008102F6"/>
    <w:rsid w:val="00811412"/>
    <w:rsid w:val="008114D1"/>
    <w:rsid w:val="0081188A"/>
    <w:rsid w:val="0081457B"/>
    <w:rsid w:val="00815B25"/>
    <w:rsid w:val="00816752"/>
    <w:rsid w:val="00817676"/>
    <w:rsid w:val="0082037B"/>
    <w:rsid w:val="00822235"/>
    <w:rsid w:val="0082401B"/>
    <w:rsid w:val="0082480B"/>
    <w:rsid w:val="00825827"/>
    <w:rsid w:val="008260CC"/>
    <w:rsid w:val="00827943"/>
    <w:rsid w:val="0083141C"/>
    <w:rsid w:val="008320F6"/>
    <w:rsid w:val="00833F49"/>
    <w:rsid w:val="00835F2B"/>
    <w:rsid w:val="00837061"/>
    <w:rsid w:val="008376C9"/>
    <w:rsid w:val="008379D6"/>
    <w:rsid w:val="00837E1A"/>
    <w:rsid w:val="0084311C"/>
    <w:rsid w:val="00843D8D"/>
    <w:rsid w:val="00843FAF"/>
    <w:rsid w:val="00844D9D"/>
    <w:rsid w:val="00851408"/>
    <w:rsid w:val="0085141A"/>
    <w:rsid w:val="0085142E"/>
    <w:rsid w:val="00856492"/>
    <w:rsid w:val="00857CB7"/>
    <w:rsid w:val="00857F4F"/>
    <w:rsid w:val="00861313"/>
    <w:rsid w:val="00862A5A"/>
    <w:rsid w:val="00864DA9"/>
    <w:rsid w:val="00865FF6"/>
    <w:rsid w:val="0086682F"/>
    <w:rsid w:val="00866B3E"/>
    <w:rsid w:val="0087156B"/>
    <w:rsid w:val="00873330"/>
    <w:rsid w:val="008750BF"/>
    <w:rsid w:val="00877088"/>
    <w:rsid w:val="008803FD"/>
    <w:rsid w:val="00883A54"/>
    <w:rsid w:val="00884A2D"/>
    <w:rsid w:val="008869D0"/>
    <w:rsid w:val="0088769B"/>
    <w:rsid w:val="008903E6"/>
    <w:rsid w:val="00892678"/>
    <w:rsid w:val="0089267F"/>
    <w:rsid w:val="00893D87"/>
    <w:rsid w:val="00896ADA"/>
    <w:rsid w:val="00897339"/>
    <w:rsid w:val="008A1672"/>
    <w:rsid w:val="008A2743"/>
    <w:rsid w:val="008A28D7"/>
    <w:rsid w:val="008A357A"/>
    <w:rsid w:val="008A5CF8"/>
    <w:rsid w:val="008A6228"/>
    <w:rsid w:val="008B5FDB"/>
    <w:rsid w:val="008B7C96"/>
    <w:rsid w:val="008C1E2B"/>
    <w:rsid w:val="008C3DD6"/>
    <w:rsid w:val="008D12C0"/>
    <w:rsid w:val="008D25AF"/>
    <w:rsid w:val="008D52C3"/>
    <w:rsid w:val="008E0D24"/>
    <w:rsid w:val="008E3B16"/>
    <w:rsid w:val="008F1C05"/>
    <w:rsid w:val="008F3503"/>
    <w:rsid w:val="008F408B"/>
    <w:rsid w:val="008F596C"/>
    <w:rsid w:val="008F7522"/>
    <w:rsid w:val="009002B2"/>
    <w:rsid w:val="0090068A"/>
    <w:rsid w:val="00902320"/>
    <w:rsid w:val="00902C21"/>
    <w:rsid w:val="009107E9"/>
    <w:rsid w:val="00912FEF"/>
    <w:rsid w:val="009140D7"/>
    <w:rsid w:val="00914F6F"/>
    <w:rsid w:val="00916AAE"/>
    <w:rsid w:val="00920748"/>
    <w:rsid w:val="009247D1"/>
    <w:rsid w:val="009311D3"/>
    <w:rsid w:val="00933516"/>
    <w:rsid w:val="00935055"/>
    <w:rsid w:val="00936449"/>
    <w:rsid w:val="00937387"/>
    <w:rsid w:val="009403F4"/>
    <w:rsid w:val="00942768"/>
    <w:rsid w:val="00943D44"/>
    <w:rsid w:val="0094580F"/>
    <w:rsid w:val="00950B9F"/>
    <w:rsid w:val="009540C7"/>
    <w:rsid w:val="00961F97"/>
    <w:rsid w:val="00964690"/>
    <w:rsid w:val="009655EE"/>
    <w:rsid w:val="00965C19"/>
    <w:rsid w:val="00966488"/>
    <w:rsid w:val="0096694C"/>
    <w:rsid w:val="00966FC2"/>
    <w:rsid w:val="00967A30"/>
    <w:rsid w:val="00970316"/>
    <w:rsid w:val="0097254C"/>
    <w:rsid w:val="00972D23"/>
    <w:rsid w:val="00973AA6"/>
    <w:rsid w:val="00974625"/>
    <w:rsid w:val="00974DB5"/>
    <w:rsid w:val="00975FAC"/>
    <w:rsid w:val="009813E7"/>
    <w:rsid w:val="00983A6D"/>
    <w:rsid w:val="009874D0"/>
    <w:rsid w:val="0099788B"/>
    <w:rsid w:val="009A0C6B"/>
    <w:rsid w:val="009A412E"/>
    <w:rsid w:val="009A5A16"/>
    <w:rsid w:val="009A7021"/>
    <w:rsid w:val="009B3EB8"/>
    <w:rsid w:val="009B41A4"/>
    <w:rsid w:val="009B56CA"/>
    <w:rsid w:val="009B72F4"/>
    <w:rsid w:val="009C1FA8"/>
    <w:rsid w:val="009C39EF"/>
    <w:rsid w:val="009D099F"/>
    <w:rsid w:val="009D1F62"/>
    <w:rsid w:val="009D3444"/>
    <w:rsid w:val="009D4761"/>
    <w:rsid w:val="009D48FC"/>
    <w:rsid w:val="009D5018"/>
    <w:rsid w:val="009E0B55"/>
    <w:rsid w:val="009E0F8C"/>
    <w:rsid w:val="009E44F3"/>
    <w:rsid w:val="009E6A8F"/>
    <w:rsid w:val="009E6D9C"/>
    <w:rsid w:val="009E72F0"/>
    <w:rsid w:val="009F0BB5"/>
    <w:rsid w:val="009F2AC0"/>
    <w:rsid w:val="009F3834"/>
    <w:rsid w:val="009F3986"/>
    <w:rsid w:val="009F670F"/>
    <w:rsid w:val="00A0052A"/>
    <w:rsid w:val="00A01236"/>
    <w:rsid w:val="00A025C3"/>
    <w:rsid w:val="00A02620"/>
    <w:rsid w:val="00A03316"/>
    <w:rsid w:val="00A03472"/>
    <w:rsid w:val="00A07BA5"/>
    <w:rsid w:val="00A1023E"/>
    <w:rsid w:val="00A117D8"/>
    <w:rsid w:val="00A13AAC"/>
    <w:rsid w:val="00A13BEA"/>
    <w:rsid w:val="00A149A7"/>
    <w:rsid w:val="00A14FA9"/>
    <w:rsid w:val="00A1509E"/>
    <w:rsid w:val="00A15E97"/>
    <w:rsid w:val="00A17C4C"/>
    <w:rsid w:val="00A22049"/>
    <w:rsid w:val="00A226A9"/>
    <w:rsid w:val="00A2601D"/>
    <w:rsid w:val="00A30CB8"/>
    <w:rsid w:val="00A3299E"/>
    <w:rsid w:val="00A32F01"/>
    <w:rsid w:val="00A3531B"/>
    <w:rsid w:val="00A35B24"/>
    <w:rsid w:val="00A375DF"/>
    <w:rsid w:val="00A448E6"/>
    <w:rsid w:val="00A46438"/>
    <w:rsid w:val="00A466C1"/>
    <w:rsid w:val="00A4775F"/>
    <w:rsid w:val="00A479E3"/>
    <w:rsid w:val="00A51240"/>
    <w:rsid w:val="00A53D3D"/>
    <w:rsid w:val="00A56F26"/>
    <w:rsid w:val="00A57D74"/>
    <w:rsid w:val="00A62822"/>
    <w:rsid w:val="00A6463A"/>
    <w:rsid w:val="00A64998"/>
    <w:rsid w:val="00A652F9"/>
    <w:rsid w:val="00A760C0"/>
    <w:rsid w:val="00A80274"/>
    <w:rsid w:val="00A82BA6"/>
    <w:rsid w:val="00A874D1"/>
    <w:rsid w:val="00A917F9"/>
    <w:rsid w:val="00A9506F"/>
    <w:rsid w:val="00A9575A"/>
    <w:rsid w:val="00A9782C"/>
    <w:rsid w:val="00AA17B3"/>
    <w:rsid w:val="00AA28CC"/>
    <w:rsid w:val="00AA2B70"/>
    <w:rsid w:val="00AA5A52"/>
    <w:rsid w:val="00AA5AD2"/>
    <w:rsid w:val="00AA679B"/>
    <w:rsid w:val="00AB0F72"/>
    <w:rsid w:val="00AB4139"/>
    <w:rsid w:val="00AB43A4"/>
    <w:rsid w:val="00AB4C27"/>
    <w:rsid w:val="00AB7D27"/>
    <w:rsid w:val="00AC1086"/>
    <w:rsid w:val="00AC1DFE"/>
    <w:rsid w:val="00AC2412"/>
    <w:rsid w:val="00AC26D0"/>
    <w:rsid w:val="00AC44F0"/>
    <w:rsid w:val="00AC4976"/>
    <w:rsid w:val="00AD2BA2"/>
    <w:rsid w:val="00AD3535"/>
    <w:rsid w:val="00AD506B"/>
    <w:rsid w:val="00AD6375"/>
    <w:rsid w:val="00AE134E"/>
    <w:rsid w:val="00AE613E"/>
    <w:rsid w:val="00AE688B"/>
    <w:rsid w:val="00AE7639"/>
    <w:rsid w:val="00AF0FAB"/>
    <w:rsid w:val="00AF5097"/>
    <w:rsid w:val="00AF5689"/>
    <w:rsid w:val="00AF5B44"/>
    <w:rsid w:val="00AF77CF"/>
    <w:rsid w:val="00B00C4E"/>
    <w:rsid w:val="00B03CB2"/>
    <w:rsid w:val="00B04E33"/>
    <w:rsid w:val="00B05E99"/>
    <w:rsid w:val="00B064D5"/>
    <w:rsid w:val="00B06D0A"/>
    <w:rsid w:val="00B11745"/>
    <w:rsid w:val="00B13DE9"/>
    <w:rsid w:val="00B15BDD"/>
    <w:rsid w:val="00B20F96"/>
    <w:rsid w:val="00B212C1"/>
    <w:rsid w:val="00B25050"/>
    <w:rsid w:val="00B26400"/>
    <w:rsid w:val="00B26416"/>
    <w:rsid w:val="00B26C3A"/>
    <w:rsid w:val="00B274E8"/>
    <w:rsid w:val="00B27F39"/>
    <w:rsid w:val="00B304C8"/>
    <w:rsid w:val="00B317E7"/>
    <w:rsid w:val="00B340B6"/>
    <w:rsid w:val="00B34412"/>
    <w:rsid w:val="00B37F89"/>
    <w:rsid w:val="00B4616C"/>
    <w:rsid w:val="00B47A10"/>
    <w:rsid w:val="00B47E6C"/>
    <w:rsid w:val="00B5227F"/>
    <w:rsid w:val="00B57A0C"/>
    <w:rsid w:val="00B62F4E"/>
    <w:rsid w:val="00B64C95"/>
    <w:rsid w:val="00B7061F"/>
    <w:rsid w:val="00B71EAA"/>
    <w:rsid w:val="00B74AF3"/>
    <w:rsid w:val="00B81819"/>
    <w:rsid w:val="00B82A8D"/>
    <w:rsid w:val="00B82B9D"/>
    <w:rsid w:val="00B834FA"/>
    <w:rsid w:val="00B841F2"/>
    <w:rsid w:val="00B85F1F"/>
    <w:rsid w:val="00B913A2"/>
    <w:rsid w:val="00B92463"/>
    <w:rsid w:val="00BA0274"/>
    <w:rsid w:val="00BA0D9F"/>
    <w:rsid w:val="00BA0F03"/>
    <w:rsid w:val="00BA27F2"/>
    <w:rsid w:val="00BA3436"/>
    <w:rsid w:val="00BA4FBF"/>
    <w:rsid w:val="00BA5757"/>
    <w:rsid w:val="00BA6CC1"/>
    <w:rsid w:val="00BA777C"/>
    <w:rsid w:val="00BB2CC4"/>
    <w:rsid w:val="00BB55C8"/>
    <w:rsid w:val="00BB78A1"/>
    <w:rsid w:val="00BC3F5A"/>
    <w:rsid w:val="00BC477B"/>
    <w:rsid w:val="00BC57CB"/>
    <w:rsid w:val="00BC6204"/>
    <w:rsid w:val="00BC623F"/>
    <w:rsid w:val="00BD1FEC"/>
    <w:rsid w:val="00BD2427"/>
    <w:rsid w:val="00BD28FA"/>
    <w:rsid w:val="00BD4233"/>
    <w:rsid w:val="00BD5335"/>
    <w:rsid w:val="00BD5A6E"/>
    <w:rsid w:val="00BD7B6B"/>
    <w:rsid w:val="00BE12E5"/>
    <w:rsid w:val="00BE6F95"/>
    <w:rsid w:val="00BE767A"/>
    <w:rsid w:val="00BE7E6F"/>
    <w:rsid w:val="00BF0E6A"/>
    <w:rsid w:val="00BF30FC"/>
    <w:rsid w:val="00BF584E"/>
    <w:rsid w:val="00BF65B1"/>
    <w:rsid w:val="00C000F6"/>
    <w:rsid w:val="00C024CD"/>
    <w:rsid w:val="00C02CF5"/>
    <w:rsid w:val="00C04370"/>
    <w:rsid w:val="00C0463B"/>
    <w:rsid w:val="00C0546E"/>
    <w:rsid w:val="00C0587F"/>
    <w:rsid w:val="00C1208E"/>
    <w:rsid w:val="00C12212"/>
    <w:rsid w:val="00C1229A"/>
    <w:rsid w:val="00C13632"/>
    <w:rsid w:val="00C157AC"/>
    <w:rsid w:val="00C161A7"/>
    <w:rsid w:val="00C177A1"/>
    <w:rsid w:val="00C17901"/>
    <w:rsid w:val="00C2011C"/>
    <w:rsid w:val="00C23B09"/>
    <w:rsid w:val="00C23C18"/>
    <w:rsid w:val="00C23CBA"/>
    <w:rsid w:val="00C23DA8"/>
    <w:rsid w:val="00C26B2A"/>
    <w:rsid w:val="00C27DC6"/>
    <w:rsid w:val="00C31B75"/>
    <w:rsid w:val="00C32451"/>
    <w:rsid w:val="00C3464B"/>
    <w:rsid w:val="00C3469D"/>
    <w:rsid w:val="00C378EF"/>
    <w:rsid w:val="00C4125B"/>
    <w:rsid w:val="00C41385"/>
    <w:rsid w:val="00C41ACB"/>
    <w:rsid w:val="00C43A78"/>
    <w:rsid w:val="00C4414C"/>
    <w:rsid w:val="00C45DF5"/>
    <w:rsid w:val="00C45FC9"/>
    <w:rsid w:val="00C46335"/>
    <w:rsid w:val="00C4684E"/>
    <w:rsid w:val="00C46919"/>
    <w:rsid w:val="00C46A90"/>
    <w:rsid w:val="00C47651"/>
    <w:rsid w:val="00C50048"/>
    <w:rsid w:val="00C5303D"/>
    <w:rsid w:val="00C60876"/>
    <w:rsid w:val="00C62273"/>
    <w:rsid w:val="00C62FBD"/>
    <w:rsid w:val="00C63184"/>
    <w:rsid w:val="00C71683"/>
    <w:rsid w:val="00C74B67"/>
    <w:rsid w:val="00C77CD1"/>
    <w:rsid w:val="00C80E1F"/>
    <w:rsid w:val="00C854E6"/>
    <w:rsid w:val="00C86363"/>
    <w:rsid w:val="00C87C5D"/>
    <w:rsid w:val="00C953AB"/>
    <w:rsid w:val="00C97D7F"/>
    <w:rsid w:val="00CA2033"/>
    <w:rsid w:val="00CA3CED"/>
    <w:rsid w:val="00CA43E7"/>
    <w:rsid w:val="00CA51E2"/>
    <w:rsid w:val="00CA65C1"/>
    <w:rsid w:val="00CA6970"/>
    <w:rsid w:val="00CB15A2"/>
    <w:rsid w:val="00CB4383"/>
    <w:rsid w:val="00CB6002"/>
    <w:rsid w:val="00CB7AF4"/>
    <w:rsid w:val="00CB7DDD"/>
    <w:rsid w:val="00CC1C7E"/>
    <w:rsid w:val="00CC2633"/>
    <w:rsid w:val="00CC27A9"/>
    <w:rsid w:val="00CC3CDB"/>
    <w:rsid w:val="00CC576B"/>
    <w:rsid w:val="00CC5F31"/>
    <w:rsid w:val="00CC5F95"/>
    <w:rsid w:val="00CD004C"/>
    <w:rsid w:val="00CD33BE"/>
    <w:rsid w:val="00CD34BC"/>
    <w:rsid w:val="00CD4AE6"/>
    <w:rsid w:val="00CE0829"/>
    <w:rsid w:val="00CE1E57"/>
    <w:rsid w:val="00CE3903"/>
    <w:rsid w:val="00CE3BBF"/>
    <w:rsid w:val="00CE6C1F"/>
    <w:rsid w:val="00CF0730"/>
    <w:rsid w:val="00CF1841"/>
    <w:rsid w:val="00CF65BC"/>
    <w:rsid w:val="00D001C2"/>
    <w:rsid w:val="00D006D4"/>
    <w:rsid w:val="00D0110A"/>
    <w:rsid w:val="00D026DB"/>
    <w:rsid w:val="00D04BC8"/>
    <w:rsid w:val="00D04D95"/>
    <w:rsid w:val="00D0539C"/>
    <w:rsid w:val="00D057FF"/>
    <w:rsid w:val="00D07F4F"/>
    <w:rsid w:val="00D1349F"/>
    <w:rsid w:val="00D15B85"/>
    <w:rsid w:val="00D15C67"/>
    <w:rsid w:val="00D203C8"/>
    <w:rsid w:val="00D20C71"/>
    <w:rsid w:val="00D24982"/>
    <w:rsid w:val="00D27786"/>
    <w:rsid w:val="00D33CE8"/>
    <w:rsid w:val="00D4205E"/>
    <w:rsid w:val="00D46E3C"/>
    <w:rsid w:val="00D51EB5"/>
    <w:rsid w:val="00D53555"/>
    <w:rsid w:val="00D5499F"/>
    <w:rsid w:val="00D54AA3"/>
    <w:rsid w:val="00D57201"/>
    <w:rsid w:val="00D57401"/>
    <w:rsid w:val="00D6127C"/>
    <w:rsid w:val="00D61B93"/>
    <w:rsid w:val="00D62273"/>
    <w:rsid w:val="00D63EEB"/>
    <w:rsid w:val="00D63F11"/>
    <w:rsid w:val="00D655D7"/>
    <w:rsid w:val="00D66020"/>
    <w:rsid w:val="00D660F8"/>
    <w:rsid w:val="00D6632B"/>
    <w:rsid w:val="00D727BA"/>
    <w:rsid w:val="00D72AD0"/>
    <w:rsid w:val="00D74020"/>
    <w:rsid w:val="00D81FAB"/>
    <w:rsid w:val="00D82B71"/>
    <w:rsid w:val="00D83032"/>
    <w:rsid w:val="00D8376D"/>
    <w:rsid w:val="00D8705E"/>
    <w:rsid w:val="00D87192"/>
    <w:rsid w:val="00D90EB7"/>
    <w:rsid w:val="00D90F75"/>
    <w:rsid w:val="00D93989"/>
    <w:rsid w:val="00D95459"/>
    <w:rsid w:val="00D97F11"/>
    <w:rsid w:val="00DA108D"/>
    <w:rsid w:val="00DA3BDA"/>
    <w:rsid w:val="00DA3DA6"/>
    <w:rsid w:val="00DA6C79"/>
    <w:rsid w:val="00DA71AC"/>
    <w:rsid w:val="00DB0D6C"/>
    <w:rsid w:val="00DB1206"/>
    <w:rsid w:val="00DB1BDD"/>
    <w:rsid w:val="00DB1C9B"/>
    <w:rsid w:val="00DB5013"/>
    <w:rsid w:val="00DB541D"/>
    <w:rsid w:val="00DB60D0"/>
    <w:rsid w:val="00DB7655"/>
    <w:rsid w:val="00DC0938"/>
    <w:rsid w:val="00DC5487"/>
    <w:rsid w:val="00DC59CA"/>
    <w:rsid w:val="00DC5E7C"/>
    <w:rsid w:val="00DD1DDE"/>
    <w:rsid w:val="00DD255A"/>
    <w:rsid w:val="00DD2AF0"/>
    <w:rsid w:val="00DE4D39"/>
    <w:rsid w:val="00DE4E16"/>
    <w:rsid w:val="00DE54BD"/>
    <w:rsid w:val="00DE5888"/>
    <w:rsid w:val="00DE7B98"/>
    <w:rsid w:val="00DF0686"/>
    <w:rsid w:val="00DF19EC"/>
    <w:rsid w:val="00DF62AB"/>
    <w:rsid w:val="00E0112F"/>
    <w:rsid w:val="00E02BF5"/>
    <w:rsid w:val="00E044F2"/>
    <w:rsid w:val="00E072F8"/>
    <w:rsid w:val="00E11219"/>
    <w:rsid w:val="00E15326"/>
    <w:rsid w:val="00E15E69"/>
    <w:rsid w:val="00E161FD"/>
    <w:rsid w:val="00E21918"/>
    <w:rsid w:val="00E25279"/>
    <w:rsid w:val="00E257F0"/>
    <w:rsid w:val="00E27432"/>
    <w:rsid w:val="00E30BD4"/>
    <w:rsid w:val="00E313C3"/>
    <w:rsid w:val="00E3603F"/>
    <w:rsid w:val="00E45D7E"/>
    <w:rsid w:val="00E473C5"/>
    <w:rsid w:val="00E52558"/>
    <w:rsid w:val="00E53638"/>
    <w:rsid w:val="00E56379"/>
    <w:rsid w:val="00E57C59"/>
    <w:rsid w:val="00E6161B"/>
    <w:rsid w:val="00E62664"/>
    <w:rsid w:val="00E642D4"/>
    <w:rsid w:val="00E65DB7"/>
    <w:rsid w:val="00E66B07"/>
    <w:rsid w:val="00E670FA"/>
    <w:rsid w:val="00E71398"/>
    <w:rsid w:val="00E74691"/>
    <w:rsid w:val="00E80754"/>
    <w:rsid w:val="00E8303C"/>
    <w:rsid w:val="00E8359F"/>
    <w:rsid w:val="00E84475"/>
    <w:rsid w:val="00E86EC7"/>
    <w:rsid w:val="00E91EFD"/>
    <w:rsid w:val="00E94103"/>
    <w:rsid w:val="00E945F7"/>
    <w:rsid w:val="00E96153"/>
    <w:rsid w:val="00E961B1"/>
    <w:rsid w:val="00E978F0"/>
    <w:rsid w:val="00EA0A6A"/>
    <w:rsid w:val="00EA1B99"/>
    <w:rsid w:val="00EA7073"/>
    <w:rsid w:val="00EB0E50"/>
    <w:rsid w:val="00EB3C48"/>
    <w:rsid w:val="00EB69EF"/>
    <w:rsid w:val="00EC0339"/>
    <w:rsid w:val="00EC10DB"/>
    <w:rsid w:val="00EC30FB"/>
    <w:rsid w:val="00EC3A29"/>
    <w:rsid w:val="00EC4DEB"/>
    <w:rsid w:val="00EC69D9"/>
    <w:rsid w:val="00ED00A3"/>
    <w:rsid w:val="00ED1EF9"/>
    <w:rsid w:val="00ED3775"/>
    <w:rsid w:val="00ED4185"/>
    <w:rsid w:val="00ED4413"/>
    <w:rsid w:val="00EE1D72"/>
    <w:rsid w:val="00EE282F"/>
    <w:rsid w:val="00EE3545"/>
    <w:rsid w:val="00EE5BB0"/>
    <w:rsid w:val="00EE6F8E"/>
    <w:rsid w:val="00EE76A3"/>
    <w:rsid w:val="00EE7C63"/>
    <w:rsid w:val="00EF0FA5"/>
    <w:rsid w:val="00EF10A2"/>
    <w:rsid w:val="00EF3524"/>
    <w:rsid w:val="00EF5174"/>
    <w:rsid w:val="00EF6CBD"/>
    <w:rsid w:val="00EF7475"/>
    <w:rsid w:val="00F01487"/>
    <w:rsid w:val="00F01A1C"/>
    <w:rsid w:val="00F03F44"/>
    <w:rsid w:val="00F11731"/>
    <w:rsid w:val="00F121BE"/>
    <w:rsid w:val="00F124DC"/>
    <w:rsid w:val="00F12797"/>
    <w:rsid w:val="00F13487"/>
    <w:rsid w:val="00F1354F"/>
    <w:rsid w:val="00F1625D"/>
    <w:rsid w:val="00F1628D"/>
    <w:rsid w:val="00F2196E"/>
    <w:rsid w:val="00F23D61"/>
    <w:rsid w:val="00F268D0"/>
    <w:rsid w:val="00F26E82"/>
    <w:rsid w:val="00F270C7"/>
    <w:rsid w:val="00F30484"/>
    <w:rsid w:val="00F31451"/>
    <w:rsid w:val="00F373C2"/>
    <w:rsid w:val="00F4184A"/>
    <w:rsid w:val="00F420C0"/>
    <w:rsid w:val="00F45FF8"/>
    <w:rsid w:val="00F55189"/>
    <w:rsid w:val="00F55950"/>
    <w:rsid w:val="00F61046"/>
    <w:rsid w:val="00F626F5"/>
    <w:rsid w:val="00F64998"/>
    <w:rsid w:val="00F655BA"/>
    <w:rsid w:val="00F65600"/>
    <w:rsid w:val="00F66697"/>
    <w:rsid w:val="00F66889"/>
    <w:rsid w:val="00F67CF5"/>
    <w:rsid w:val="00F736FA"/>
    <w:rsid w:val="00F74845"/>
    <w:rsid w:val="00F75834"/>
    <w:rsid w:val="00F75B9B"/>
    <w:rsid w:val="00F777E8"/>
    <w:rsid w:val="00F81E73"/>
    <w:rsid w:val="00F83194"/>
    <w:rsid w:val="00F84FDB"/>
    <w:rsid w:val="00F922C1"/>
    <w:rsid w:val="00F96196"/>
    <w:rsid w:val="00F96888"/>
    <w:rsid w:val="00F96AD8"/>
    <w:rsid w:val="00FA08C2"/>
    <w:rsid w:val="00FA3075"/>
    <w:rsid w:val="00FA6853"/>
    <w:rsid w:val="00FA7578"/>
    <w:rsid w:val="00FA7CC4"/>
    <w:rsid w:val="00FB01C0"/>
    <w:rsid w:val="00FB0A83"/>
    <w:rsid w:val="00FB0E56"/>
    <w:rsid w:val="00FB130E"/>
    <w:rsid w:val="00FB2060"/>
    <w:rsid w:val="00FB2643"/>
    <w:rsid w:val="00FB473D"/>
    <w:rsid w:val="00FB591E"/>
    <w:rsid w:val="00FC12AC"/>
    <w:rsid w:val="00FC3339"/>
    <w:rsid w:val="00FC3608"/>
    <w:rsid w:val="00FC39AE"/>
    <w:rsid w:val="00FC47AE"/>
    <w:rsid w:val="00FC6014"/>
    <w:rsid w:val="00FD38D6"/>
    <w:rsid w:val="00FD627F"/>
    <w:rsid w:val="00FD6357"/>
    <w:rsid w:val="00FE02CD"/>
    <w:rsid w:val="00FE1C8E"/>
    <w:rsid w:val="00FE1DC3"/>
    <w:rsid w:val="00FE4E6D"/>
    <w:rsid w:val="00FE7A5A"/>
    <w:rsid w:val="00FF1E56"/>
    <w:rsid w:val="00FF3387"/>
    <w:rsid w:val="00FF4D3F"/>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70150"/>
  <w15:chartTrackingRefBased/>
  <w15:docId w15:val="{5EF55411-74E4-4AEC-A0AB-4A9C5CE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14"/>
  </w:style>
  <w:style w:type="paragraph" w:styleId="Heading2">
    <w:name w:val="heading 2"/>
    <w:basedOn w:val="Normal"/>
    <w:next w:val="Normal"/>
    <w:link w:val="Heading2Char"/>
    <w:uiPriority w:val="9"/>
    <w:unhideWhenUsed/>
    <w:qFormat/>
    <w:rsid w:val="00760A72"/>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0A72"/>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6C1"/>
    <w:pPr>
      <w:ind w:left="720"/>
      <w:contextualSpacing/>
    </w:pPr>
  </w:style>
  <w:style w:type="character" w:styleId="Hyperlink">
    <w:name w:val="Hyperlink"/>
    <w:basedOn w:val="DefaultParagraphFont"/>
    <w:uiPriority w:val="99"/>
    <w:unhideWhenUsed/>
    <w:rsid w:val="00C4684E"/>
    <w:rPr>
      <w:color w:val="0563C1" w:themeColor="hyperlink"/>
      <w:u w:val="single"/>
    </w:rPr>
  </w:style>
  <w:style w:type="character" w:styleId="UnresolvedMention">
    <w:name w:val="Unresolved Mention"/>
    <w:basedOn w:val="DefaultParagraphFont"/>
    <w:uiPriority w:val="99"/>
    <w:semiHidden/>
    <w:unhideWhenUsed/>
    <w:rsid w:val="00C4684E"/>
    <w:rPr>
      <w:color w:val="605E5C"/>
      <w:shd w:val="clear" w:color="auto" w:fill="E1DFDD"/>
    </w:rPr>
  </w:style>
  <w:style w:type="paragraph" w:customStyle="1" w:styleId="legclearfix">
    <w:name w:val="legclearfix"/>
    <w:basedOn w:val="Normal"/>
    <w:rsid w:val="00E961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E96153"/>
  </w:style>
  <w:style w:type="paragraph" w:styleId="Header">
    <w:name w:val="header"/>
    <w:basedOn w:val="Normal"/>
    <w:link w:val="HeaderChar"/>
    <w:uiPriority w:val="99"/>
    <w:unhideWhenUsed/>
    <w:rsid w:val="00CE3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903"/>
  </w:style>
  <w:style w:type="paragraph" w:styleId="Footer">
    <w:name w:val="footer"/>
    <w:basedOn w:val="Normal"/>
    <w:link w:val="FooterChar"/>
    <w:uiPriority w:val="99"/>
    <w:unhideWhenUsed/>
    <w:rsid w:val="00CE3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903"/>
  </w:style>
  <w:style w:type="paragraph" w:styleId="EndnoteText">
    <w:name w:val="endnote text"/>
    <w:basedOn w:val="Normal"/>
    <w:link w:val="EndnoteTextChar"/>
    <w:uiPriority w:val="99"/>
    <w:semiHidden/>
    <w:unhideWhenUsed/>
    <w:rsid w:val="00DB76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655"/>
    <w:rPr>
      <w:sz w:val="20"/>
      <w:szCs w:val="20"/>
    </w:rPr>
  </w:style>
  <w:style w:type="character" w:styleId="EndnoteReference">
    <w:name w:val="endnote reference"/>
    <w:basedOn w:val="DefaultParagraphFont"/>
    <w:uiPriority w:val="99"/>
    <w:semiHidden/>
    <w:unhideWhenUsed/>
    <w:rsid w:val="00DB7655"/>
    <w:rPr>
      <w:vertAlign w:val="superscript"/>
    </w:rPr>
  </w:style>
  <w:style w:type="paragraph" w:styleId="NormalWeb">
    <w:name w:val="Normal (Web)"/>
    <w:basedOn w:val="Normal"/>
    <w:uiPriority w:val="99"/>
    <w:unhideWhenUsed/>
    <w:rsid w:val="00E072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4D2094"/>
    <w:rPr>
      <w:color w:val="954F72" w:themeColor="followedHyperlink"/>
      <w:u w:val="single"/>
    </w:rPr>
  </w:style>
  <w:style w:type="table" w:styleId="TableGrid">
    <w:name w:val="Table Grid"/>
    <w:basedOn w:val="TableNormal"/>
    <w:uiPriority w:val="59"/>
    <w:rsid w:val="002A77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29EE"/>
    <w:rPr>
      <w:sz w:val="16"/>
      <w:szCs w:val="16"/>
    </w:rPr>
  </w:style>
  <w:style w:type="paragraph" w:styleId="CommentText">
    <w:name w:val="annotation text"/>
    <w:basedOn w:val="Normal"/>
    <w:link w:val="CommentTextChar"/>
    <w:uiPriority w:val="99"/>
    <w:unhideWhenUsed/>
    <w:rsid w:val="000929EE"/>
    <w:pPr>
      <w:spacing w:line="240" w:lineRule="auto"/>
    </w:pPr>
    <w:rPr>
      <w:sz w:val="20"/>
      <w:szCs w:val="20"/>
    </w:rPr>
  </w:style>
  <w:style w:type="character" w:customStyle="1" w:styleId="CommentTextChar">
    <w:name w:val="Comment Text Char"/>
    <w:basedOn w:val="DefaultParagraphFont"/>
    <w:link w:val="CommentText"/>
    <w:uiPriority w:val="99"/>
    <w:rsid w:val="000929EE"/>
    <w:rPr>
      <w:sz w:val="20"/>
      <w:szCs w:val="20"/>
    </w:rPr>
  </w:style>
  <w:style w:type="paragraph" w:styleId="CommentSubject">
    <w:name w:val="annotation subject"/>
    <w:basedOn w:val="CommentText"/>
    <w:next w:val="CommentText"/>
    <w:link w:val="CommentSubjectChar"/>
    <w:uiPriority w:val="99"/>
    <w:semiHidden/>
    <w:unhideWhenUsed/>
    <w:rsid w:val="000929EE"/>
    <w:rPr>
      <w:b/>
      <w:bCs/>
    </w:rPr>
  </w:style>
  <w:style w:type="character" w:customStyle="1" w:styleId="CommentSubjectChar">
    <w:name w:val="Comment Subject Char"/>
    <w:basedOn w:val="CommentTextChar"/>
    <w:link w:val="CommentSubject"/>
    <w:uiPriority w:val="99"/>
    <w:semiHidden/>
    <w:rsid w:val="000929EE"/>
    <w:rPr>
      <w:b/>
      <w:bCs/>
      <w:sz w:val="20"/>
      <w:szCs w:val="20"/>
    </w:rPr>
  </w:style>
  <w:style w:type="paragraph" w:styleId="NoSpacing">
    <w:name w:val="No Spacing"/>
    <w:link w:val="NoSpacingChar"/>
    <w:uiPriority w:val="1"/>
    <w:qFormat/>
    <w:rsid w:val="001B496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B4966"/>
    <w:rPr>
      <w:rFonts w:eastAsiaTheme="minorEastAsia"/>
      <w:kern w:val="0"/>
      <w:lang w:val="en-US"/>
      <w14:ligatures w14:val="none"/>
    </w:rPr>
  </w:style>
  <w:style w:type="character" w:customStyle="1" w:styleId="Heading2Char">
    <w:name w:val="Heading 2 Char"/>
    <w:basedOn w:val="DefaultParagraphFont"/>
    <w:link w:val="Heading2"/>
    <w:uiPriority w:val="9"/>
    <w:rsid w:val="00760A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0A72"/>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760A72"/>
    <w:pPr>
      <w:pBdr>
        <w:top w:val="single" w:sz="4" w:space="10" w:color="4472C4" w:themeColor="accent1"/>
        <w:bottom w:val="single" w:sz="4" w:space="10" w:color="4472C4" w:themeColor="accent1"/>
      </w:pBdr>
      <w:spacing w:before="360" w:after="360" w:line="256" w:lineRule="auto"/>
      <w:ind w:left="864" w:right="864"/>
      <w:jc w:val="center"/>
    </w:pPr>
    <w:rPr>
      <w:i/>
      <w:iCs/>
      <w:color w:val="4472C4" w:themeColor="accent1"/>
      <w:sz w:val="24"/>
    </w:rPr>
  </w:style>
  <w:style w:type="character" w:customStyle="1" w:styleId="IntenseQuoteChar">
    <w:name w:val="Intense Quote Char"/>
    <w:basedOn w:val="DefaultParagraphFont"/>
    <w:link w:val="IntenseQuote"/>
    <w:uiPriority w:val="30"/>
    <w:rsid w:val="00760A72"/>
    <w:rPr>
      <w:i/>
      <w:iCs/>
      <w:color w:val="4472C4" w:themeColor="accent1"/>
      <w:sz w:val="24"/>
    </w:rPr>
  </w:style>
  <w:style w:type="paragraph" w:styleId="Revision">
    <w:name w:val="Revision"/>
    <w:hidden/>
    <w:uiPriority w:val="99"/>
    <w:semiHidden/>
    <w:rsid w:val="000A1DFC"/>
    <w:pPr>
      <w:spacing w:after="0" w:line="240" w:lineRule="auto"/>
    </w:pPr>
  </w:style>
  <w:style w:type="table" w:styleId="PlainTable2">
    <w:name w:val="Plain Table 2"/>
    <w:basedOn w:val="TableNormal"/>
    <w:uiPriority w:val="42"/>
    <w:rsid w:val="00AB43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5E6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4B4"/>
    <w:rPr>
      <w:sz w:val="20"/>
      <w:szCs w:val="20"/>
    </w:rPr>
  </w:style>
  <w:style w:type="character" w:styleId="FootnoteReference">
    <w:name w:val="footnote reference"/>
    <w:basedOn w:val="DefaultParagraphFont"/>
    <w:uiPriority w:val="99"/>
    <w:semiHidden/>
    <w:unhideWhenUsed/>
    <w:rsid w:val="005E6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5137">
      <w:bodyDiv w:val="1"/>
      <w:marLeft w:val="0"/>
      <w:marRight w:val="0"/>
      <w:marTop w:val="0"/>
      <w:marBottom w:val="0"/>
      <w:divBdr>
        <w:top w:val="none" w:sz="0" w:space="0" w:color="auto"/>
        <w:left w:val="none" w:sz="0" w:space="0" w:color="auto"/>
        <w:bottom w:val="none" w:sz="0" w:space="0" w:color="auto"/>
        <w:right w:val="none" w:sz="0" w:space="0" w:color="auto"/>
      </w:divBdr>
    </w:div>
    <w:div w:id="359169678">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521090566">
      <w:bodyDiv w:val="1"/>
      <w:marLeft w:val="0"/>
      <w:marRight w:val="0"/>
      <w:marTop w:val="0"/>
      <w:marBottom w:val="0"/>
      <w:divBdr>
        <w:top w:val="none" w:sz="0" w:space="0" w:color="auto"/>
        <w:left w:val="none" w:sz="0" w:space="0" w:color="auto"/>
        <w:bottom w:val="none" w:sz="0" w:space="0" w:color="auto"/>
        <w:right w:val="none" w:sz="0" w:space="0" w:color="auto"/>
      </w:divBdr>
    </w:div>
    <w:div w:id="768546661">
      <w:bodyDiv w:val="1"/>
      <w:marLeft w:val="0"/>
      <w:marRight w:val="0"/>
      <w:marTop w:val="0"/>
      <w:marBottom w:val="0"/>
      <w:divBdr>
        <w:top w:val="none" w:sz="0" w:space="0" w:color="auto"/>
        <w:left w:val="none" w:sz="0" w:space="0" w:color="auto"/>
        <w:bottom w:val="none" w:sz="0" w:space="0" w:color="auto"/>
        <w:right w:val="none" w:sz="0" w:space="0" w:color="auto"/>
      </w:divBdr>
    </w:div>
    <w:div w:id="970935759">
      <w:bodyDiv w:val="1"/>
      <w:marLeft w:val="0"/>
      <w:marRight w:val="0"/>
      <w:marTop w:val="0"/>
      <w:marBottom w:val="0"/>
      <w:divBdr>
        <w:top w:val="none" w:sz="0" w:space="0" w:color="auto"/>
        <w:left w:val="none" w:sz="0" w:space="0" w:color="auto"/>
        <w:bottom w:val="none" w:sz="0" w:space="0" w:color="auto"/>
        <w:right w:val="none" w:sz="0" w:space="0" w:color="auto"/>
      </w:divBdr>
    </w:div>
    <w:div w:id="1075977199">
      <w:bodyDiv w:val="1"/>
      <w:marLeft w:val="0"/>
      <w:marRight w:val="0"/>
      <w:marTop w:val="0"/>
      <w:marBottom w:val="0"/>
      <w:divBdr>
        <w:top w:val="none" w:sz="0" w:space="0" w:color="auto"/>
        <w:left w:val="none" w:sz="0" w:space="0" w:color="auto"/>
        <w:bottom w:val="none" w:sz="0" w:space="0" w:color="auto"/>
        <w:right w:val="none" w:sz="0" w:space="0" w:color="auto"/>
      </w:divBdr>
    </w:div>
    <w:div w:id="1116871043">
      <w:bodyDiv w:val="1"/>
      <w:marLeft w:val="0"/>
      <w:marRight w:val="0"/>
      <w:marTop w:val="0"/>
      <w:marBottom w:val="0"/>
      <w:divBdr>
        <w:top w:val="none" w:sz="0" w:space="0" w:color="auto"/>
        <w:left w:val="none" w:sz="0" w:space="0" w:color="auto"/>
        <w:bottom w:val="none" w:sz="0" w:space="0" w:color="auto"/>
        <w:right w:val="none" w:sz="0" w:space="0" w:color="auto"/>
      </w:divBdr>
    </w:div>
    <w:div w:id="1201285081">
      <w:bodyDiv w:val="1"/>
      <w:marLeft w:val="0"/>
      <w:marRight w:val="0"/>
      <w:marTop w:val="0"/>
      <w:marBottom w:val="0"/>
      <w:divBdr>
        <w:top w:val="none" w:sz="0" w:space="0" w:color="auto"/>
        <w:left w:val="none" w:sz="0" w:space="0" w:color="auto"/>
        <w:bottom w:val="none" w:sz="0" w:space="0" w:color="auto"/>
        <w:right w:val="none" w:sz="0" w:space="0" w:color="auto"/>
      </w:divBdr>
    </w:div>
    <w:div w:id="1264848217">
      <w:bodyDiv w:val="1"/>
      <w:marLeft w:val="0"/>
      <w:marRight w:val="0"/>
      <w:marTop w:val="0"/>
      <w:marBottom w:val="0"/>
      <w:divBdr>
        <w:top w:val="none" w:sz="0" w:space="0" w:color="auto"/>
        <w:left w:val="none" w:sz="0" w:space="0" w:color="auto"/>
        <w:bottom w:val="none" w:sz="0" w:space="0" w:color="auto"/>
        <w:right w:val="none" w:sz="0" w:space="0" w:color="auto"/>
      </w:divBdr>
    </w:div>
    <w:div w:id="1283421328">
      <w:bodyDiv w:val="1"/>
      <w:marLeft w:val="0"/>
      <w:marRight w:val="0"/>
      <w:marTop w:val="0"/>
      <w:marBottom w:val="0"/>
      <w:divBdr>
        <w:top w:val="none" w:sz="0" w:space="0" w:color="auto"/>
        <w:left w:val="none" w:sz="0" w:space="0" w:color="auto"/>
        <w:bottom w:val="none" w:sz="0" w:space="0" w:color="auto"/>
        <w:right w:val="none" w:sz="0" w:space="0" w:color="auto"/>
      </w:divBdr>
    </w:div>
    <w:div w:id="1422600748">
      <w:bodyDiv w:val="1"/>
      <w:marLeft w:val="0"/>
      <w:marRight w:val="0"/>
      <w:marTop w:val="0"/>
      <w:marBottom w:val="0"/>
      <w:divBdr>
        <w:top w:val="none" w:sz="0" w:space="0" w:color="auto"/>
        <w:left w:val="none" w:sz="0" w:space="0" w:color="auto"/>
        <w:bottom w:val="none" w:sz="0" w:space="0" w:color="auto"/>
        <w:right w:val="none" w:sz="0" w:space="0" w:color="auto"/>
      </w:divBdr>
    </w:div>
    <w:div w:id="1464424757">
      <w:bodyDiv w:val="1"/>
      <w:marLeft w:val="0"/>
      <w:marRight w:val="0"/>
      <w:marTop w:val="0"/>
      <w:marBottom w:val="0"/>
      <w:divBdr>
        <w:top w:val="none" w:sz="0" w:space="0" w:color="auto"/>
        <w:left w:val="none" w:sz="0" w:space="0" w:color="auto"/>
        <w:bottom w:val="none" w:sz="0" w:space="0" w:color="auto"/>
        <w:right w:val="none" w:sz="0" w:space="0" w:color="auto"/>
      </w:divBdr>
    </w:div>
    <w:div w:id="1692996647">
      <w:bodyDiv w:val="1"/>
      <w:marLeft w:val="0"/>
      <w:marRight w:val="0"/>
      <w:marTop w:val="0"/>
      <w:marBottom w:val="0"/>
      <w:divBdr>
        <w:top w:val="none" w:sz="0" w:space="0" w:color="auto"/>
        <w:left w:val="none" w:sz="0" w:space="0" w:color="auto"/>
        <w:bottom w:val="none" w:sz="0" w:space="0" w:color="auto"/>
        <w:right w:val="none" w:sz="0" w:space="0" w:color="auto"/>
      </w:divBdr>
    </w:div>
    <w:div w:id="1750883107">
      <w:bodyDiv w:val="1"/>
      <w:marLeft w:val="0"/>
      <w:marRight w:val="0"/>
      <w:marTop w:val="0"/>
      <w:marBottom w:val="0"/>
      <w:divBdr>
        <w:top w:val="none" w:sz="0" w:space="0" w:color="auto"/>
        <w:left w:val="none" w:sz="0" w:space="0" w:color="auto"/>
        <w:bottom w:val="none" w:sz="0" w:space="0" w:color="auto"/>
        <w:right w:val="none" w:sz="0" w:space="0" w:color="auto"/>
      </w:divBdr>
    </w:div>
    <w:div w:id="1757285291">
      <w:bodyDiv w:val="1"/>
      <w:marLeft w:val="0"/>
      <w:marRight w:val="0"/>
      <w:marTop w:val="0"/>
      <w:marBottom w:val="0"/>
      <w:divBdr>
        <w:top w:val="none" w:sz="0" w:space="0" w:color="auto"/>
        <w:left w:val="none" w:sz="0" w:space="0" w:color="auto"/>
        <w:bottom w:val="none" w:sz="0" w:space="0" w:color="auto"/>
        <w:right w:val="none" w:sz="0" w:space="0" w:color="auto"/>
      </w:divBdr>
    </w:div>
    <w:div w:id="1762406064">
      <w:bodyDiv w:val="1"/>
      <w:marLeft w:val="0"/>
      <w:marRight w:val="0"/>
      <w:marTop w:val="0"/>
      <w:marBottom w:val="0"/>
      <w:divBdr>
        <w:top w:val="none" w:sz="0" w:space="0" w:color="auto"/>
        <w:left w:val="none" w:sz="0" w:space="0" w:color="auto"/>
        <w:bottom w:val="none" w:sz="0" w:space="0" w:color="auto"/>
        <w:right w:val="none" w:sz="0" w:space="0" w:color="auto"/>
      </w:divBdr>
    </w:div>
    <w:div w:id="1864706141">
      <w:bodyDiv w:val="1"/>
      <w:marLeft w:val="0"/>
      <w:marRight w:val="0"/>
      <w:marTop w:val="0"/>
      <w:marBottom w:val="0"/>
      <w:divBdr>
        <w:top w:val="none" w:sz="0" w:space="0" w:color="auto"/>
        <w:left w:val="none" w:sz="0" w:space="0" w:color="auto"/>
        <w:bottom w:val="none" w:sz="0" w:space="0" w:color="auto"/>
        <w:right w:val="none" w:sz="0" w:space="0" w:color="auto"/>
      </w:divBdr>
    </w:div>
    <w:div w:id="1887329650">
      <w:bodyDiv w:val="1"/>
      <w:marLeft w:val="0"/>
      <w:marRight w:val="0"/>
      <w:marTop w:val="0"/>
      <w:marBottom w:val="0"/>
      <w:divBdr>
        <w:top w:val="none" w:sz="0" w:space="0" w:color="auto"/>
        <w:left w:val="none" w:sz="0" w:space="0" w:color="auto"/>
        <w:bottom w:val="none" w:sz="0" w:space="0" w:color="auto"/>
        <w:right w:val="none" w:sz="0" w:space="0" w:color="auto"/>
      </w:divBdr>
    </w:div>
    <w:div w:id="1947610850">
      <w:bodyDiv w:val="1"/>
      <w:marLeft w:val="0"/>
      <w:marRight w:val="0"/>
      <w:marTop w:val="0"/>
      <w:marBottom w:val="0"/>
      <w:divBdr>
        <w:top w:val="none" w:sz="0" w:space="0" w:color="auto"/>
        <w:left w:val="none" w:sz="0" w:space="0" w:color="auto"/>
        <w:bottom w:val="none" w:sz="0" w:space="0" w:color="auto"/>
        <w:right w:val="none" w:sz="0" w:space="0" w:color="auto"/>
      </w:divBdr>
    </w:div>
    <w:div w:id="20739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slscotlandact2015.scot/bsl-national-plan-2023/" TargetMode="External"/><Relationship Id="rId18" Type="http://schemas.openxmlformats.org/officeDocument/2006/relationships/hyperlink" Target="https://www.employabilityinscotland.com/policy/no-one-left-behin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qualities@eastlothian.gov.uk" TargetMode="External"/><Relationship Id="rId7" Type="http://schemas.openxmlformats.org/officeDocument/2006/relationships/endnotes" Target="endnotes.xml"/><Relationship Id="rId12" Type="http://schemas.openxmlformats.org/officeDocument/2006/relationships/hyperlink" Target="https://www.gov.scot/publications/bsl-national-plan-2023-2029/" TargetMode="External"/><Relationship Id="rId17" Type="http://schemas.openxmlformats.org/officeDocument/2006/relationships/hyperlink" Target="https://contactscotland-bsl.org/downloa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astlothian.gov.uk/info/210602/equality_and_diversity/12456/british_sign_language_plan" TargetMode="External"/><Relationship Id="rId20" Type="http://schemas.openxmlformats.org/officeDocument/2006/relationships/hyperlink" Target="http://www.eastlothian.gov.uk/bsl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a.org.uk/help-resources/" TargetMode="External"/><Relationship Id="rId24" Type="http://schemas.openxmlformats.org/officeDocument/2006/relationships/hyperlink" Target="mailto:inisbet@eastlothian.gov.uk" TargetMode="External"/><Relationship Id="rId5" Type="http://schemas.openxmlformats.org/officeDocument/2006/relationships/webSettings" Target="webSettings.xml"/><Relationship Id="rId15" Type="http://schemas.openxmlformats.org/officeDocument/2006/relationships/hyperlink" Target="https://www.eastlothian.gov.uk/info/210602/equality_and_diversity/12456/british_sign_language_plan" TargetMode="External"/><Relationship Id="rId23" Type="http://schemas.openxmlformats.org/officeDocument/2006/relationships/hyperlink" Target="mailto:cjohnston5@eastlothian.gov.uk" TargetMode="External"/><Relationship Id="rId28" Type="http://schemas.openxmlformats.org/officeDocument/2006/relationships/theme" Target="theme/theme1.xml"/><Relationship Id="rId10" Type="http://schemas.openxmlformats.org/officeDocument/2006/relationships/hyperlink" Target="https://www.eastlothian.gov.uk/info/210602/equality_and_diversity/12456/british_sign_language_plan" TargetMode="External"/><Relationship Id="rId19" Type="http://schemas.openxmlformats.org/officeDocument/2006/relationships/hyperlink" Target="https://contactscotland-bsl.org/download/" TargetMode="External"/><Relationship Id="rId4" Type="http://schemas.openxmlformats.org/officeDocument/2006/relationships/settings" Target="settings.xml"/><Relationship Id="rId9" Type="http://schemas.openxmlformats.org/officeDocument/2006/relationships/hyperlink" Target="https://www.legislation.gov.uk/asp/2015/11/enacted" TargetMode="External"/><Relationship Id="rId14" Type="http://schemas.openxmlformats.org/officeDocument/2006/relationships/hyperlink" Target="https://www.eastlothian.gov.uk/info/210602/equality_and_diversity/12456/british_sign_language_plan" TargetMode="External"/><Relationship Id="rId22" Type="http://schemas.openxmlformats.org/officeDocument/2006/relationships/hyperlink" Target="mailto:equalities@eastlothian.gov.uk"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pice-spotlight.scot/2022/03/07/british-sign-language-in-scotla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F878A985D499EB2E8F9F5C6F403C3"/>
        <w:category>
          <w:name w:val="General"/>
          <w:gallery w:val="placeholder"/>
        </w:category>
        <w:types>
          <w:type w:val="bbPlcHdr"/>
        </w:types>
        <w:behaviors>
          <w:behavior w:val="content"/>
        </w:behaviors>
        <w:guid w:val="{CDB25875-EEE9-4F19-94C1-23E103E9116F}"/>
      </w:docPartPr>
      <w:docPartBody>
        <w:p w:rsidR="008C50BA" w:rsidRDefault="008C50BA" w:rsidP="008C50BA">
          <w:pPr>
            <w:pStyle w:val="119F878A985D499EB2E8F9F5C6F403C3"/>
          </w:pPr>
          <w:r>
            <w:rPr>
              <w:color w:val="2F5496" w:themeColor="accent1" w:themeShade="BF"/>
              <w:sz w:val="24"/>
              <w:szCs w:val="24"/>
            </w:rPr>
            <w:t>[Company name]</w:t>
          </w:r>
        </w:p>
      </w:docPartBody>
    </w:docPart>
    <w:docPart>
      <w:docPartPr>
        <w:name w:val="17652E28BBC24777A5CA090CD169E5E1"/>
        <w:category>
          <w:name w:val="General"/>
          <w:gallery w:val="placeholder"/>
        </w:category>
        <w:types>
          <w:type w:val="bbPlcHdr"/>
        </w:types>
        <w:behaviors>
          <w:behavior w:val="content"/>
        </w:behaviors>
        <w:guid w:val="{84A9B396-3574-43E4-B3D4-E146C6D34B4E}"/>
      </w:docPartPr>
      <w:docPartBody>
        <w:p w:rsidR="008C50BA" w:rsidRDefault="008C50BA" w:rsidP="008C50BA">
          <w:pPr>
            <w:pStyle w:val="17652E28BBC24777A5CA090CD169E5E1"/>
          </w:pPr>
          <w:r>
            <w:rPr>
              <w:rFonts w:asciiTheme="majorHAnsi" w:eastAsiaTheme="majorEastAsia" w:hAnsiTheme="majorHAnsi" w:cstheme="majorBidi"/>
              <w:color w:val="4472C4" w:themeColor="accent1"/>
              <w:sz w:val="88"/>
              <w:szCs w:val="88"/>
            </w:rPr>
            <w:t>[Document title]</w:t>
          </w:r>
        </w:p>
      </w:docPartBody>
    </w:docPart>
    <w:docPart>
      <w:docPartPr>
        <w:name w:val="A6F095B759F04BD797AF5E09EB029A3F"/>
        <w:category>
          <w:name w:val="General"/>
          <w:gallery w:val="placeholder"/>
        </w:category>
        <w:types>
          <w:type w:val="bbPlcHdr"/>
        </w:types>
        <w:behaviors>
          <w:behavior w:val="content"/>
        </w:behaviors>
        <w:guid w:val="{3862843D-DD78-4E8F-B538-B39F1D7204EB}"/>
      </w:docPartPr>
      <w:docPartBody>
        <w:p w:rsidR="008C50BA" w:rsidRDefault="008C50BA" w:rsidP="008C50BA">
          <w:pPr>
            <w:pStyle w:val="A6F095B759F04BD797AF5E09EB029A3F"/>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4F"/>
    <w:rsid w:val="000822AD"/>
    <w:rsid w:val="00122848"/>
    <w:rsid w:val="00154AAE"/>
    <w:rsid w:val="0016594F"/>
    <w:rsid w:val="002479FE"/>
    <w:rsid w:val="005159DF"/>
    <w:rsid w:val="0057155C"/>
    <w:rsid w:val="00645DA8"/>
    <w:rsid w:val="006B5B9F"/>
    <w:rsid w:val="007A6E2D"/>
    <w:rsid w:val="007E3B63"/>
    <w:rsid w:val="008C50BA"/>
    <w:rsid w:val="009D3D33"/>
    <w:rsid w:val="00A535D7"/>
    <w:rsid w:val="00B268C4"/>
    <w:rsid w:val="00C6712A"/>
    <w:rsid w:val="00D10C97"/>
    <w:rsid w:val="00D5550D"/>
    <w:rsid w:val="00D85E5D"/>
    <w:rsid w:val="00E37FA3"/>
    <w:rsid w:val="00FF2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F878A985D499EB2E8F9F5C6F403C3">
    <w:name w:val="119F878A985D499EB2E8F9F5C6F403C3"/>
    <w:rsid w:val="008C50BA"/>
  </w:style>
  <w:style w:type="paragraph" w:customStyle="1" w:styleId="17652E28BBC24777A5CA090CD169E5E1">
    <w:name w:val="17652E28BBC24777A5CA090CD169E5E1"/>
    <w:rsid w:val="008C50BA"/>
  </w:style>
  <w:style w:type="paragraph" w:customStyle="1" w:styleId="A6F095B759F04BD797AF5E09EB029A3F">
    <w:name w:val="A6F095B759F04BD797AF5E09EB029A3F"/>
    <w:rsid w:val="008C5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15D1-8E86-433C-B3FC-27279889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British Sign Language (BSL) Plan</vt:lpstr>
    </vt:vector>
  </TitlesOfParts>
  <Company>East Lothian Council</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Sign Language (BSL) Plan</dc:title>
  <dc:subject>2024-2030</dc:subject>
  <dc:creator>Alexander, Linda</dc:creator>
  <cp:keywords/>
  <dc:description/>
  <cp:lastModifiedBy>Alexander, Linda</cp:lastModifiedBy>
  <cp:revision>3</cp:revision>
  <cp:lastPrinted>2024-02-28T12:21:00Z</cp:lastPrinted>
  <dcterms:created xsi:type="dcterms:W3CDTF">2024-04-18T17:16:00Z</dcterms:created>
  <dcterms:modified xsi:type="dcterms:W3CDTF">2024-05-09T12:28:00Z</dcterms:modified>
</cp:coreProperties>
</file>