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0A" w:rsidRDefault="003E760A" w:rsidP="003E760A">
      <w:pPr>
        <w:pStyle w:val="BodyText"/>
        <w:spacing w:before="79"/>
        <w:jc w:val="center"/>
        <w:rPr>
          <w:sz w:val="36"/>
        </w:rPr>
      </w:pPr>
      <w:r>
        <w:rPr>
          <w:sz w:val="36"/>
        </w:rPr>
        <w:t xml:space="preserve">Licensed alcohol premises </w:t>
      </w:r>
      <w:r w:rsidR="00AD7CA5">
        <w:rPr>
          <w:sz w:val="36"/>
        </w:rPr>
        <w:t>re</w:t>
      </w:r>
      <w:r>
        <w:rPr>
          <w:sz w:val="36"/>
        </w:rPr>
        <w:t xml:space="preserve">opening checklist </w:t>
      </w:r>
    </w:p>
    <w:p w:rsidR="003E760A" w:rsidRDefault="003E760A" w:rsidP="003E760A">
      <w:pPr>
        <w:pStyle w:val="BodyText"/>
        <w:spacing w:before="79"/>
      </w:pPr>
    </w:p>
    <w:p w:rsidR="003E760A" w:rsidRPr="001F3950" w:rsidRDefault="003E760A" w:rsidP="0050011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9"/>
        <w:rPr>
          <w:u w:val="single"/>
        </w:rPr>
      </w:pPr>
      <w:r w:rsidRPr="001F3950">
        <w:rPr>
          <w:u w:val="single"/>
        </w:rPr>
        <w:t>You must adhere to Scottish Government</w:t>
      </w:r>
      <w:r w:rsidR="001F3950">
        <w:rPr>
          <w:u w:val="single"/>
        </w:rPr>
        <w:t xml:space="preserve"> Covid-19 </w:t>
      </w:r>
      <w:proofErr w:type="spellStart"/>
      <w:r w:rsidR="001F3950">
        <w:rPr>
          <w:u w:val="single"/>
        </w:rPr>
        <w:t>routemap</w:t>
      </w:r>
      <w:proofErr w:type="spellEnd"/>
      <w:r w:rsidRPr="001F3950">
        <w:rPr>
          <w:u w:val="single"/>
        </w:rPr>
        <w:t xml:space="preserve"> (dates to be confirmed):</w:t>
      </w:r>
    </w:p>
    <w:p w:rsidR="003E760A" w:rsidRPr="001F3950" w:rsidRDefault="003E760A" w:rsidP="0050011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9"/>
        <w:rPr>
          <w:i/>
        </w:rPr>
      </w:pPr>
      <w:r w:rsidRPr="001F3950">
        <w:rPr>
          <w:i/>
          <w:u w:val="single"/>
        </w:rPr>
        <w:t>Phase 2</w:t>
      </w:r>
      <w:r w:rsidRPr="001F3950">
        <w:rPr>
          <w:i/>
        </w:rPr>
        <w:t xml:space="preserve"> – pubs and restaurants can open outdoor spaces with physical distancing and increased hygiene routines</w:t>
      </w:r>
    </w:p>
    <w:p w:rsidR="003E760A" w:rsidRPr="001F3950" w:rsidRDefault="003E760A" w:rsidP="0050011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9"/>
        <w:rPr>
          <w:i/>
          <w:sz w:val="36"/>
        </w:rPr>
      </w:pPr>
      <w:r w:rsidRPr="001F3950">
        <w:rPr>
          <w:i/>
          <w:u w:val="single"/>
        </w:rPr>
        <w:t>Phase 3</w:t>
      </w:r>
      <w:r w:rsidRPr="001F3950">
        <w:rPr>
          <w:i/>
        </w:rPr>
        <w:t xml:space="preserve"> </w:t>
      </w:r>
      <w:r w:rsidR="001F3950" w:rsidRPr="001F3950">
        <w:rPr>
          <w:i/>
        </w:rPr>
        <w:t>– pubs and restaurants can open indoor spaces with physical distancing measures and increased hygiene routines</w:t>
      </w:r>
    </w:p>
    <w:p w:rsidR="0050011D" w:rsidRDefault="0050011D" w:rsidP="003E0038">
      <w:pPr>
        <w:pStyle w:val="BodyText"/>
        <w:spacing w:before="79"/>
      </w:pPr>
    </w:p>
    <w:p w:rsidR="003E0038" w:rsidRPr="003E0038" w:rsidRDefault="003E0038" w:rsidP="00F9559B">
      <w:pPr>
        <w:pStyle w:val="BodyText"/>
        <w:spacing w:before="79"/>
        <w:jc w:val="center"/>
      </w:pPr>
      <w:r>
        <w:t xml:space="preserve">If your premises serves food you should also refer to our online ‘food business reopening checklist’ </w:t>
      </w:r>
      <w:hyperlink r:id="rId8" w:history="1">
        <w:r w:rsidRPr="003E0038">
          <w:rPr>
            <w:rStyle w:val="Hyperlink"/>
            <w:sz w:val="20"/>
            <w:szCs w:val="20"/>
          </w:rPr>
          <w:t>https://www.eastlothian.gov.uk/supportyourreopening</w:t>
        </w:r>
      </w:hyperlink>
    </w:p>
    <w:p w:rsidR="003E0038" w:rsidRDefault="003E0038" w:rsidP="003E0038">
      <w:pPr>
        <w:pStyle w:val="BodyText"/>
        <w:spacing w:before="79"/>
      </w:pPr>
    </w:p>
    <w:p w:rsidR="00F9559B" w:rsidRPr="00F9559B" w:rsidRDefault="00F9559B" w:rsidP="00F9559B">
      <w:pPr>
        <w:pStyle w:val="BodyText"/>
        <w:spacing w:before="79"/>
        <w:jc w:val="center"/>
      </w:pPr>
      <w:r w:rsidRPr="00F9559B">
        <w:t>You</w:t>
      </w:r>
      <w:r>
        <w:t xml:space="preserve"> should also refer to any available industry guidance</w:t>
      </w:r>
    </w:p>
    <w:p w:rsidR="00AD7CA5" w:rsidRDefault="00AD7CA5" w:rsidP="00AD7CA5">
      <w:pPr>
        <w:spacing w:before="2"/>
        <w:rPr>
          <w:b/>
          <w:sz w:val="14"/>
        </w:rPr>
      </w:pPr>
    </w:p>
    <w:tbl>
      <w:tblPr>
        <w:tblW w:w="10784" w:type="dxa"/>
        <w:tblInd w:w="-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4411"/>
        <w:gridCol w:w="30"/>
        <w:gridCol w:w="104"/>
      </w:tblGrid>
      <w:tr w:rsidR="00AD7CA5" w:rsidTr="00C83FCD">
        <w:trPr>
          <w:trHeight w:val="519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:rsidR="00AD7CA5" w:rsidRDefault="00AD7CA5" w:rsidP="001477B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7CA5" w:rsidRDefault="00AD7CA5" w:rsidP="001477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Item</w:t>
            </w:r>
          </w:p>
        </w:tc>
        <w:tc>
          <w:tcPr>
            <w:tcW w:w="4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C83FCD" w:rsidRDefault="00C83FCD" w:rsidP="00C83FCD">
            <w:pPr>
              <w:pStyle w:val="TableParagraph"/>
              <w:ind w:right="409"/>
              <w:rPr>
                <w:b/>
                <w:sz w:val="26"/>
              </w:rPr>
            </w:pPr>
          </w:p>
          <w:p w:rsidR="00AD7CA5" w:rsidRDefault="00F9559B" w:rsidP="00C83FCD">
            <w:pPr>
              <w:pStyle w:val="TableParagraph"/>
              <w:ind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D7CA5">
              <w:rPr>
                <w:b/>
                <w:sz w:val="24"/>
              </w:rPr>
              <w:t>Action / Comments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D7CA5" w:rsidRDefault="00AD7CA5" w:rsidP="001477B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AD7CA5" w:rsidRDefault="00AD7CA5" w:rsidP="001477BB">
            <w:pPr>
              <w:pStyle w:val="TableParagraph"/>
              <w:ind w:left="107" w:right="228"/>
              <w:rPr>
                <w:b/>
                <w:sz w:val="24"/>
              </w:rPr>
            </w:pP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D7CA5" w:rsidRDefault="00AD7CA5" w:rsidP="001477BB">
            <w:pPr>
              <w:pStyle w:val="TableParagraph"/>
              <w:ind w:left="107" w:right="87"/>
              <w:rPr>
                <w:b/>
                <w:sz w:val="24"/>
              </w:rPr>
            </w:pPr>
          </w:p>
        </w:tc>
      </w:tr>
      <w:tr w:rsidR="00AD7CA5" w:rsidTr="00AD7CA5">
        <w:trPr>
          <w:trHeight w:val="277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:rsidR="00AD7CA5" w:rsidRPr="00AF7821" w:rsidRDefault="00AD7CA5" w:rsidP="001477B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6"/>
              </w:rPr>
              <w:t xml:space="preserve"> </w:t>
            </w:r>
            <w:r w:rsidRPr="00AF7821">
              <w:rPr>
                <w:b/>
                <w:sz w:val="24"/>
                <w:szCs w:val="24"/>
              </w:rPr>
              <w:t>Risk assessment</w:t>
            </w:r>
          </w:p>
        </w:tc>
        <w:tc>
          <w:tcPr>
            <w:tcW w:w="4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D7CA5" w:rsidRDefault="00AD7CA5" w:rsidP="001477BB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D7CA5" w:rsidRDefault="00AD7CA5" w:rsidP="001477BB">
            <w:pPr>
              <w:pStyle w:val="TableParagraph"/>
              <w:spacing w:before="10"/>
              <w:rPr>
                <w:b/>
                <w:sz w:val="35"/>
              </w:rPr>
            </w:pP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D7CA5" w:rsidRDefault="00AD7CA5" w:rsidP="001477BB">
            <w:pPr>
              <w:pStyle w:val="TableParagraph"/>
              <w:ind w:left="107" w:right="87"/>
              <w:rPr>
                <w:b/>
                <w:sz w:val="24"/>
              </w:rPr>
            </w:pPr>
          </w:p>
        </w:tc>
      </w:tr>
      <w:tr w:rsidR="00AD7CA5" w:rsidTr="00AD7CA5">
        <w:trPr>
          <w:trHeight w:val="650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CA5" w:rsidRDefault="00AD7CA5" w:rsidP="001477BB">
            <w:pPr>
              <w:pStyle w:val="TableParagraph"/>
              <w:spacing w:before="96" w:line="270" w:lineRule="atLeast"/>
              <w:ind w:left="107" w:right="483"/>
              <w:rPr>
                <w:sz w:val="24"/>
              </w:rPr>
            </w:pPr>
            <w:r>
              <w:rPr>
                <w:sz w:val="24"/>
              </w:rPr>
              <w:t xml:space="preserve">You must complete a Covid-19 risk assessment </w:t>
            </w:r>
          </w:p>
          <w:p w:rsidR="00AD7CA5" w:rsidRDefault="00AD7CA5" w:rsidP="001477BB">
            <w:pPr>
              <w:pStyle w:val="TableParagraph"/>
              <w:spacing w:before="96" w:line="270" w:lineRule="atLeast"/>
              <w:ind w:left="107" w:right="483"/>
              <w:rPr>
                <w:i/>
                <w:sz w:val="24"/>
              </w:rPr>
            </w:pPr>
            <w:r>
              <w:rPr>
                <w:i/>
                <w:sz w:val="24"/>
              </w:rPr>
              <w:t>You can find an example risk assessment here:</w:t>
            </w:r>
          </w:p>
          <w:p w:rsidR="00AD7CA5" w:rsidRDefault="00BA4DB8" w:rsidP="003E0038">
            <w:pPr>
              <w:pStyle w:val="TableParagraph"/>
              <w:spacing w:before="96" w:line="270" w:lineRule="atLeast"/>
              <w:ind w:left="107" w:right="483"/>
            </w:pPr>
            <w:hyperlink r:id="rId9" w:history="1">
              <w:r w:rsidR="00AD7CA5">
                <w:rPr>
                  <w:rStyle w:val="Hyperlink"/>
                </w:rPr>
                <w:t>https://www.eastlothian.gov.uk/supportyourreopening</w:t>
              </w:r>
            </w:hyperlink>
          </w:p>
          <w:p w:rsidR="003E0038" w:rsidRPr="003E0038" w:rsidRDefault="003E0038" w:rsidP="003E0038">
            <w:pPr>
              <w:pStyle w:val="TableParagraph"/>
              <w:spacing w:before="96" w:line="270" w:lineRule="atLeast"/>
              <w:ind w:left="107" w:right="483"/>
            </w:pPr>
          </w:p>
        </w:tc>
        <w:tc>
          <w:tcPr>
            <w:tcW w:w="4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5" w:rsidRDefault="00AD7CA5" w:rsidP="001477B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D7CA5" w:rsidRDefault="00AD7CA5" w:rsidP="001477BB">
            <w:pPr>
              <w:pStyle w:val="TableParagraph"/>
              <w:ind w:left="686"/>
              <w:rPr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5" w:rsidRDefault="00AD7CA5" w:rsidP="001477B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D7CA5" w:rsidRDefault="00AD7CA5" w:rsidP="001477BB">
            <w:pPr>
              <w:pStyle w:val="TableParagraph"/>
              <w:ind w:left="61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6250431" wp14:editId="051EBFB8">
                  <wp:extent cx="228599" cy="170688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5" w:rsidRDefault="00AD7CA5" w:rsidP="001477B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D7CA5" w:rsidRDefault="00AD7CA5" w:rsidP="001477BB">
            <w:pPr>
              <w:pStyle w:val="TableParagraph"/>
              <w:ind w:left="68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7ADA953" wp14:editId="2C458076">
                  <wp:extent cx="228599" cy="170688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CA5" w:rsidTr="00AD7CA5">
        <w:trPr>
          <w:trHeight w:val="290"/>
        </w:trPr>
        <w:tc>
          <w:tcPr>
            <w:tcW w:w="10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D7CA5" w:rsidRDefault="00AD7CA5" w:rsidP="001477BB">
            <w:pPr>
              <w:pStyle w:val="TableParagraph"/>
              <w:spacing w:before="12"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Social distancing:</w:t>
            </w:r>
          </w:p>
        </w:tc>
      </w:tr>
      <w:tr w:rsidR="00AD7CA5" w:rsidTr="00AD7CA5">
        <w:trPr>
          <w:trHeight w:val="678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CA5" w:rsidRPr="00927645" w:rsidRDefault="00AD7CA5" w:rsidP="001477BB">
            <w:pPr>
              <w:pStyle w:val="TableParagraph"/>
              <w:spacing w:before="60"/>
              <w:ind w:left="107" w:right="149"/>
              <w:rPr>
                <w:sz w:val="24"/>
                <w:u w:val="single"/>
              </w:rPr>
            </w:pPr>
            <w:r w:rsidRPr="00927645">
              <w:rPr>
                <w:sz w:val="24"/>
                <w:u w:val="single"/>
              </w:rPr>
              <w:t xml:space="preserve">You MUST </w:t>
            </w:r>
            <w:r>
              <w:rPr>
                <w:sz w:val="24"/>
                <w:u w:val="single"/>
              </w:rPr>
              <w:t>take all reasonable measures</w:t>
            </w:r>
            <w:r w:rsidRPr="00927645">
              <w:rPr>
                <w:sz w:val="24"/>
                <w:u w:val="single"/>
              </w:rPr>
              <w:t xml:space="preserve"> to:</w:t>
            </w:r>
          </w:p>
          <w:p w:rsidR="00AD7CA5" w:rsidRPr="00927645" w:rsidRDefault="00AD7CA5" w:rsidP="001477BB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sz w:val="24"/>
                <w:u w:val="single"/>
              </w:rPr>
            </w:pPr>
            <w:r w:rsidRPr="00927645">
              <w:rPr>
                <w:sz w:val="24"/>
              </w:rPr>
              <w:t>Ensure 2m distancing between all persons (staff and customers) within your premises</w:t>
            </w:r>
            <w:r w:rsidR="001F3950">
              <w:rPr>
                <w:sz w:val="24"/>
              </w:rPr>
              <w:t xml:space="preserve"> both internal and external</w:t>
            </w:r>
          </w:p>
          <w:p w:rsidR="00AD7CA5" w:rsidRPr="00927645" w:rsidRDefault="00AD7CA5" w:rsidP="001477BB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sz w:val="24"/>
                <w:u w:val="single"/>
              </w:rPr>
            </w:pPr>
            <w:r w:rsidRPr="00927645">
              <w:rPr>
                <w:sz w:val="24"/>
              </w:rPr>
              <w:t>Ensure a suitable maximum number of persons are permitted in your premises (to facilitate 2m distancing)</w:t>
            </w:r>
            <w:r w:rsidR="001F3950">
              <w:rPr>
                <w:sz w:val="24"/>
              </w:rPr>
              <w:t xml:space="preserve"> both internal and external</w:t>
            </w:r>
          </w:p>
          <w:p w:rsidR="00AD7CA5" w:rsidRPr="003E0038" w:rsidRDefault="00AD7CA5" w:rsidP="005D46D6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sz w:val="24"/>
                <w:u w:val="single"/>
              </w:rPr>
            </w:pPr>
            <w:r w:rsidRPr="00927645">
              <w:rPr>
                <w:sz w:val="24"/>
              </w:rPr>
              <w:t xml:space="preserve">Ensure 2m distancing between persons waiting outside to enter premises </w:t>
            </w:r>
          </w:p>
        </w:tc>
        <w:tc>
          <w:tcPr>
            <w:tcW w:w="4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5" w:rsidRDefault="00AD7CA5" w:rsidP="001477BB">
            <w:pPr>
              <w:pStyle w:val="TableParagraph"/>
              <w:spacing w:before="1"/>
              <w:rPr>
                <w:b/>
                <w:sz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5" w:rsidRDefault="00AD7CA5" w:rsidP="001477BB">
            <w:pPr>
              <w:pStyle w:val="TableParagraph"/>
              <w:spacing w:before="1"/>
              <w:rPr>
                <w:b/>
                <w:sz w:val="18"/>
              </w:rPr>
            </w:pP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5" w:rsidRDefault="00AD7CA5" w:rsidP="001477BB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AD7CA5" w:rsidTr="00D778C1">
        <w:trPr>
          <w:trHeight w:val="1460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CA5" w:rsidRDefault="00AD7CA5" w:rsidP="001477BB">
            <w:pPr>
              <w:pStyle w:val="TableParagraph"/>
              <w:spacing w:before="60"/>
              <w:ind w:right="149"/>
              <w:rPr>
                <w:i/>
                <w:sz w:val="24"/>
              </w:rPr>
            </w:pPr>
            <w:r>
              <w:rPr>
                <w:i/>
                <w:sz w:val="24"/>
              </w:rPr>
              <w:t>Some ideas to help:</w:t>
            </w:r>
          </w:p>
          <w:p w:rsidR="00AD7CA5" w:rsidRPr="00927645" w:rsidRDefault="00AD7CA5" w:rsidP="001477BB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i/>
                <w:sz w:val="24"/>
                <w:u w:val="single"/>
              </w:rPr>
            </w:pPr>
            <w:r w:rsidRPr="00927645">
              <w:rPr>
                <w:i/>
                <w:sz w:val="24"/>
              </w:rPr>
              <w:t>Signage stating maximum number of customers permitted in the premises at any one time</w:t>
            </w:r>
          </w:p>
          <w:p w:rsidR="00AD7CA5" w:rsidRPr="00927645" w:rsidRDefault="00AD7CA5" w:rsidP="001477BB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i/>
                <w:sz w:val="24"/>
                <w:u w:val="single"/>
              </w:rPr>
            </w:pPr>
            <w:r w:rsidRPr="00927645">
              <w:rPr>
                <w:i/>
                <w:sz w:val="24"/>
              </w:rPr>
              <w:t xml:space="preserve">Signage reminding customers to maintain 2m social distancing </w:t>
            </w:r>
          </w:p>
          <w:p w:rsidR="00AD7CA5" w:rsidRPr="00927645" w:rsidRDefault="00AD7CA5" w:rsidP="001477BB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i/>
                <w:sz w:val="24"/>
              </w:rPr>
            </w:pPr>
            <w:r w:rsidRPr="00927645">
              <w:rPr>
                <w:i/>
                <w:sz w:val="24"/>
              </w:rPr>
              <w:t>Till screens</w:t>
            </w:r>
          </w:p>
          <w:p w:rsidR="00AD7CA5" w:rsidRPr="00927645" w:rsidRDefault="00AD7CA5" w:rsidP="001477BB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i/>
                <w:sz w:val="24"/>
              </w:rPr>
            </w:pPr>
            <w:r w:rsidRPr="00927645">
              <w:rPr>
                <w:i/>
                <w:sz w:val="24"/>
              </w:rPr>
              <w:t>Hand sanitiser, face coverings, gloves for staff (as required)</w:t>
            </w:r>
          </w:p>
          <w:p w:rsidR="00AD7CA5" w:rsidRPr="00927645" w:rsidRDefault="00AD7CA5" w:rsidP="001477BB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i/>
                <w:sz w:val="24"/>
              </w:rPr>
            </w:pPr>
            <w:r w:rsidRPr="00927645">
              <w:rPr>
                <w:i/>
                <w:sz w:val="24"/>
              </w:rPr>
              <w:lastRenderedPageBreak/>
              <w:t>Card payment prioritisation</w:t>
            </w:r>
          </w:p>
          <w:p w:rsidR="00AD7CA5" w:rsidRPr="00927645" w:rsidRDefault="00AD7CA5" w:rsidP="001477BB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i/>
                <w:sz w:val="24"/>
                <w:u w:val="single"/>
              </w:rPr>
            </w:pPr>
            <w:r w:rsidRPr="00927645">
              <w:rPr>
                <w:i/>
                <w:sz w:val="24"/>
              </w:rPr>
              <w:t>A one way system around the premises</w:t>
            </w:r>
          </w:p>
          <w:p w:rsidR="00AD7CA5" w:rsidRPr="00927645" w:rsidRDefault="00AD7CA5" w:rsidP="001477BB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i/>
                <w:sz w:val="24"/>
                <w:u w:val="single"/>
              </w:rPr>
            </w:pPr>
            <w:r w:rsidRPr="00927645">
              <w:rPr>
                <w:i/>
                <w:sz w:val="24"/>
              </w:rPr>
              <w:t>Designated entrance and  exit only doors (where there are 2 or more doors to the premises)</w:t>
            </w:r>
          </w:p>
          <w:p w:rsidR="00AD7CA5" w:rsidRPr="000B1860" w:rsidRDefault="00AD7CA5" w:rsidP="001477BB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i/>
                <w:sz w:val="24"/>
                <w:u w:val="single"/>
              </w:rPr>
            </w:pPr>
            <w:r w:rsidRPr="00927645">
              <w:rPr>
                <w:i/>
                <w:sz w:val="24"/>
              </w:rPr>
              <w:t>Review layouts to let employees work further apart from each other where possible.</w:t>
            </w:r>
          </w:p>
          <w:p w:rsidR="00AD7CA5" w:rsidRPr="001F3950" w:rsidRDefault="00AD7CA5" w:rsidP="001F3950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i/>
                <w:sz w:val="24"/>
                <w:u w:val="single"/>
              </w:rPr>
            </w:pPr>
            <w:r w:rsidRPr="000B1860">
              <w:rPr>
                <w:i/>
                <w:sz w:val="24"/>
              </w:rPr>
              <w:t>I</w:t>
            </w:r>
            <w:r>
              <w:rPr>
                <w:i/>
                <w:sz w:val="24"/>
              </w:rPr>
              <w:t xml:space="preserve">dentify </w:t>
            </w:r>
            <w:r w:rsidRPr="000B1860">
              <w:rPr>
                <w:i/>
                <w:sz w:val="24"/>
              </w:rPr>
              <w:t xml:space="preserve">pinch-points like entrances </w:t>
            </w:r>
            <w:r w:rsidRPr="001F3950">
              <w:rPr>
                <w:i/>
                <w:sz w:val="24"/>
              </w:rPr>
              <w:t>where close physical contact is likely and/or obstructions force close physical contact</w:t>
            </w:r>
          </w:p>
          <w:p w:rsidR="003C77AE" w:rsidRPr="003E0038" w:rsidRDefault="00AD7CA5" w:rsidP="003E0038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i/>
                <w:sz w:val="24"/>
                <w:u w:val="single"/>
              </w:rPr>
            </w:pPr>
            <w:r w:rsidRPr="000B1860">
              <w:rPr>
                <w:i/>
                <w:sz w:val="24"/>
              </w:rPr>
              <w:t>Check for new traffic and street management plans from local authorities</w:t>
            </w:r>
          </w:p>
        </w:tc>
        <w:tc>
          <w:tcPr>
            <w:tcW w:w="4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5" w:rsidRDefault="00AD7CA5" w:rsidP="001477B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D7CA5" w:rsidRDefault="00AD7CA5" w:rsidP="001477BB">
            <w:pPr>
              <w:pStyle w:val="TableParagraph"/>
              <w:ind w:left="686"/>
              <w:rPr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5" w:rsidRDefault="00AD7CA5" w:rsidP="001477B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D7CA5" w:rsidRDefault="00AD7CA5" w:rsidP="001477BB">
            <w:pPr>
              <w:pStyle w:val="TableParagraph"/>
              <w:ind w:left="61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15E0843" wp14:editId="0F6F9A34">
                  <wp:extent cx="228599" cy="170688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5" w:rsidRDefault="00AD7CA5" w:rsidP="001477B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D7CA5" w:rsidRDefault="00AD7CA5" w:rsidP="001477BB">
            <w:pPr>
              <w:pStyle w:val="TableParagraph"/>
              <w:ind w:left="68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77B88A5" wp14:editId="6935F96B">
                  <wp:extent cx="228599" cy="170688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XSpec="center" w:tblpY="28"/>
        <w:tblW w:w="10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4411"/>
        <w:gridCol w:w="30"/>
        <w:gridCol w:w="104"/>
      </w:tblGrid>
      <w:tr w:rsidR="00AD7CA5" w:rsidTr="00C83FCD">
        <w:trPr>
          <w:trHeight w:val="290"/>
        </w:trPr>
        <w:tc>
          <w:tcPr>
            <w:tcW w:w="10784" w:type="dxa"/>
            <w:gridSpan w:val="4"/>
            <w:shd w:val="clear" w:color="auto" w:fill="DDEBF7"/>
          </w:tcPr>
          <w:p w:rsidR="00AD7CA5" w:rsidRDefault="00AD7CA5" w:rsidP="001477BB">
            <w:pPr>
              <w:pStyle w:val="TableParagraph"/>
              <w:spacing w:before="12"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Cleaning &amp; disinfection</w:t>
            </w:r>
          </w:p>
        </w:tc>
      </w:tr>
      <w:tr w:rsidR="00AD7CA5" w:rsidTr="00C83FCD">
        <w:trPr>
          <w:trHeight w:val="1103"/>
        </w:trPr>
        <w:tc>
          <w:tcPr>
            <w:tcW w:w="6239" w:type="dxa"/>
            <w:tcBorders>
              <w:right w:val="single" w:sz="6" w:space="0" w:color="000000"/>
            </w:tcBorders>
          </w:tcPr>
          <w:p w:rsidR="00AD7CA5" w:rsidRDefault="00AD7CA5" w:rsidP="001477BB">
            <w:pPr>
              <w:pStyle w:val="TableParagraph"/>
              <w:spacing w:before="2" w:line="276" w:lineRule="exact"/>
              <w:ind w:left="107" w:right="149"/>
              <w:rPr>
                <w:sz w:val="24"/>
              </w:rPr>
            </w:pPr>
            <w:r>
              <w:rPr>
                <w:sz w:val="24"/>
              </w:rPr>
              <w:t>An enhanced cleaning schedule should be designed and implemented. It is advisable to keep a written record. Staff must be trained to implement the schedule.</w:t>
            </w:r>
          </w:p>
          <w:p w:rsidR="00AD7CA5" w:rsidRDefault="00AD7CA5" w:rsidP="001477BB">
            <w:pPr>
              <w:pStyle w:val="TableParagraph"/>
              <w:spacing w:before="2" w:line="276" w:lineRule="exact"/>
              <w:ind w:left="107" w:right="149"/>
              <w:rPr>
                <w:sz w:val="24"/>
              </w:rPr>
            </w:pPr>
          </w:p>
          <w:p w:rsidR="00AD7CA5" w:rsidRPr="000B1860" w:rsidRDefault="00AD7CA5" w:rsidP="005500AB">
            <w:pPr>
              <w:pStyle w:val="TableParagraph"/>
              <w:spacing w:before="2" w:line="276" w:lineRule="exact"/>
              <w:ind w:left="107" w:right="149"/>
              <w:rPr>
                <w:i/>
                <w:sz w:val="24"/>
              </w:rPr>
            </w:pPr>
            <w:r w:rsidRPr="000B1860">
              <w:rPr>
                <w:i/>
                <w:sz w:val="24"/>
              </w:rPr>
              <w:t>Remember to include work a</w:t>
            </w:r>
            <w:r>
              <w:rPr>
                <w:i/>
                <w:sz w:val="24"/>
              </w:rPr>
              <w:t xml:space="preserve">reas, </w:t>
            </w:r>
            <w:r w:rsidR="005500AB">
              <w:rPr>
                <w:i/>
                <w:sz w:val="24"/>
              </w:rPr>
              <w:t>tables, staff rooms,</w:t>
            </w:r>
            <w:r>
              <w:rPr>
                <w:i/>
                <w:sz w:val="24"/>
              </w:rPr>
              <w:t xml:space="preserve"> </w:t>
            </w:r>
            <w:r w:rsidRPr="000B1860">
              <w:rPr>
                <w:i/>
                <w:sz w:val="24"/>
              </w:rPr>
              <w:t xml:space="preserve">equipment </w:t>
            </w:r>
            <w:proofErr w:type="spellStart"/>
            <w:r w:rsidR="003C77AE">
              <w:rPr>
                <w:i/>
                <w:sz w:val="24"/>
              </w:rPr>
              <w:t>etc</w:t>
            </w:r>
            <w:proofErr w:type="spellEnd"/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AD7CA5" w:rsidRDefault="00AD7CA5" w:rsidP="001477BB">
            <w:pPr>
              <w:pStyle w:val="TableParagraph"/>
              <w:rPr>
                <w:b/>
                <w:sz w:val="20"/>
              </w:rPr>
            </w:pPr>
          </w:p>
          <w:p w:rsidR="00AD7CA5" w:rsidRDefault="00AD7CA5" w:rsidP="001477BB">
            <w:pPr>
              <w:pStyle w:val="TableParagraph"/>
              <w:spacing w:before="5" w:after="1"/>
              <w:rPr>
                <w:b/>
                <w:sz w:val="16"/>
              </w:rPr>
            </w:pPr>
          </w:p>
          <w:p w:rsidR="00AD7CA5" w:rsidRDefault="00AD7CA5" w:rsidP="001477BB">
            <w:pPr>
              <w:pStyle w:val="TableParagraph"/>
              <w:ind w:left="686"/>
              <w:rPr>
                <w:sz w:val="20"/>
              </w:rPr>
            </w:pPr>
          </w:p>
        </w:tc>
        <w:tc>
          <w:tcPr>
            <w:tcW w:w="30" w:type="dxa"/>
          </w:tcPr>
          <w:p w:rsidR="00AD7CA5" w:rsidRDefault="00AD7CA5" w:rsidP="001477BB">
            <w:pPr>
              <w:pStyle w:val="TableParagraph"/>
              <w:rPr>
                <w:b/>
                <w:sz w:val="20"/>
              </w:rPr>
            </w:pPr>
          </w:p>
          <w:p w:rsidR="00AD7CA5" w:rsidRDefault="00AD7CA5" w:rsidP="001477BB">
            <w:pPr>
              <w:pStyle w:val="TableParagraph"/>
              <w:spacing w:before="5" w:after="1"/>
              <w:rPr>
                <w:b/>
                <w:sz w:val="16"/>
              </w:rPr>
            </w:pPr>
          </w:p>
          <w:p w:rsidR="00AD7CA5" w:rsidRDefault="00AD7CA5" w:rsidP="001477BB">
            <w:pPr>
              <w:pStyle w:val="TableParagraph"/>
              <w:ind w:left="619"/>
              <w:rPr>
                <w:sz w:val="20"/>
              </w:rPr>
            </w:pPr>
          </w:p>
        </w:tc>
        <w:tc>
          <w:tcPr>
            <w:tcW w:w="104" w:type="dxa"/>
          </w:tcPr>
          <w:p w:rsidR="00AD7CA5" w:rsidRDefault="00AD7CA5" w:rsidP="001477BB">
            <w:pPr>
              <w:pStyle w:val="TableParagraph"/>
              <w:rPr>
                <w:b/>
                <w:sz w:val="20"/>
              </w:rPr>
            </w:pPr>
          </w:p>
          <w:p w:rsidR="00AD7CA5" w:rsidRDefault="00AD7CA5" w:rsidP="001477BB">
            <w:pPr>
              <w:pStyle w:val="TableParagraph"/>
              <w:spacing w:before="5" w:after="1"/>
              <w:rPr>
                <w:b/>
                <w:sz w:val="16"/>
              </w:rPr>
            </w:pPr>
          </w:p>
          <w:p w:rsidR="00AD7CA5" w:rsidRDefault="00AD7CA5" w:rsidP="001477BB">
            <w:pPr>
              <w:pStyle w:val="TableParagraph"/>
              <w:ind w:left="688"/>
              <w:rPr>
                <w:sz w:val="20"/>
              </w:rPr>
            </w:pPr>
          </w:p>
        </w:tc>
      </w:tr>
      <w:tr w:rsidR="00AD7CA5" w:rsidTr="00770F7A">
        <w:trPr>
          <w:trHeight w:val="1009"/>
        </w:trPr>
        <w:tc>
          <w:tcPr>
            <w:tcW w:w="6239" w:type="dxa"/>
            <w:tcBorders>
              <w:right w:val="single" w:sz="6" w:space="0" w:color="000000"/>
            </w:tcBorders>
          </w:tcPr>
          <w:p w:rsidR="00AD7CA5" w:rsidRDefault="00AD7CA5" w:rsidP="005500AB">
            <w:pPr>
              <w:pStyle w:val="TableParagraph"/>
              <w:spacing w:before="53"/>
              <w:ind w:left="107" w:right="323"/>
              <w:rPr>
                <w:sz w:val="24"/>
              </w:rPr>
            </w:pPr>
            <w:r>
              <w:rPr>
                <w:sz w:val="24"/>
              </w:rPr>
              <w:t>Frequent touch points should be disinfected regularl</w:t>
            </w:r>
            <w:r w:rsidR="00C83FCD">
              <w:rPr>
                <w:sz w:val="24"/>
              </w:rPr>
              <w:t>y s</w:t>
            </w:r>
            <w:r w:rsidR="005500AB">
              <w:rPr>
                <w:sz w:val="24"/>
              </w:rPr>
              <w:t xml:space="preserve">uch as </w:t>
            </w:r>
            <w:r>
              <w:rPr>
                <w:sz w:val="24"/>
              </w:rPr>
              <w:t>staff handheld devices</w:t>
            </w:r>
            <w:r w:rsidR="00C83FCD">
              <w:rPr>
                <w:sz w:val="24"/>
              </w:rPr>
              <w:t xml:space="preserve">, </w:t>
            </w:r>
            <w:r w:rsidR="005500AB">
              <w:rPr>
                <w:sz w:val="24"/>
              </w:rPr>
              <w:t>door handles, tables, chairs</w:t>
            </w:r>
            <w:r w:rsidR="00C83FCD">
              <w:rPr>
                <w:sz w:val="24"/>
              </w:rPr>
              <w:t xml:space="preserve"> </w:t>
            </w:r>
            <w:proofErr w:type="spellStart"/>
            <w:proofErr w:type="gramStart"/>
            <w:r w:rsidR="00C83FCD">
              <w:rPr>
                <w:sz w:val="24"/>
              </w:rPr>
              <w:t>etc</w:t>
            </w:r>
            <w:proofErr w:type="spellEnd"/>
            <w:r w:rsidR="00C83FCD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AD7CA5" w:rsidRDefault="00AD7CA5" w:rsidP="001477BB">
            <w:pPr>
              <w:pStyle w:val="TableParagraph"/>
              <w:rPr>
                <w:b/>
                <w:sz w:val="20"/>
              </w:rPr>
            </w:pPr>
          </w:p>
          <w:p w:rsidR="00AD7CA5" w:rsidRDefault="00AD7CA5" w:rsidP="001477BB">
            <w:pPr>
              <w:pStyle w:val="TableParagraph"/>
              <w:rPr>
                <w:b/>
                <w:sz w:val="20"/>
              </w:rPr>
            </w:pPr>
          </w:p>
          <w:p w:rsidR="00AD7CA5" w:rsidRDefault="00AD7CA5" w:rsidP="001477B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D7CA5" w:rsidRDefault="00AD7CA5" w:rsidP="001477BB">
            <w:pPr>
              <w:pStyle w:val="TableParagraph"/>
              <w:ind w:left="686"/>
              <w:rPr>
                <w:sz w:val="20"/>
              </w:rPr>
            </w:pPr>
          </w:p>
        </w:tc>
        <w:tc>
          <w:tcPr>
            <w:tcW w:w="30" w:type="dxa"/>
          </w:tcPr>
          <w:p w:rsidR="00AD7CA5" w:rsidRDefault="00AD7CA5" w:rsidP="001477BB">
            <w:pPr>
              <w:pStyle w:val="TableParagraph"/>
              <w:rPr>
                <w:b/>
                <w:sz w:val="20"/>
              </w:rPr>
            </w:pPr>
          </w:p>
          <w:p w:rsidR="00AD7CA5" w:rsidRDefault="00AD7CA5" w:rsidP="001477BB">
            <w:pPr>
              <w:pStyle w:val="TableParagraph"/>
              <w:rPr>
                <w:b/>
                <w:sz w:val="20"/>
              </w:rPr>
            </w:pPr>
          </w:p>
          <w:p w:rsidR="00AD7CA5" w:rsidRDefault="00AD7CA5" w:rsidP="001477B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D7CA5" w:rsidRDefault="00AD7CA5" w:rsidP="001477BB">
            <w:pPr>
              <w:pStyle w:val="TableParagraph"/>
              <w:ind w:left="619"/>
              <w:rPr>
                <w:sz w:val="20"/>
              </w:rPr>
            </w:pPr>
          </w:p>
        </w:tc>
        <w:tc>
          <w:tcPr>
            <w:tcW w:w="104" w:type="dxa"/>
          </w:tcPr>
          <w:p w:rsidR="00AD7CA5" w:rsidRDefault="00AD7CA5" w:rsidP="001477BB">
            <w:pPr>
              <w:pStyle w:val="TableParagraph"/>
              <w:rPr>
                <w:b/>
                <w:sz w:val="20"/>
              </w:rPr>
            </w:pPr>
          </w:p>
          <w:p w:rsidR="00AD7CA5" w:rsidRDefault="00AD7CA5" w:rsidP="001477BB">
            <w:pPr>
              <w:pStyle w:val="TableParagraph"/>
              <w:rPr>
                <w:b/>
                <w:sz w:val="20"/>
              </w:rPr>
            </w:pPr>
          </w:p>
          <w:p w:rsidR="00AD7CA5" w:rsidRDefault="00AD7CA5" w:rsidP="001477B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D7CA5" w:rsidRDefault="00AD7CA5" w:rsidP="001477BB">
            <w:pPr>
              <w:pStyle w:val="TableParagraph"/>
              <w:ind w:left="688"/>
              <w:rPr>
                <w:sz w:val="20"/>
              </w:rPr>
            </w:pPr>
          </w:p>
        </w:tc>
      </w:tr>
      <w:tr w:rsidR="00AD7CA5" w:rsidTr="00C83FCD">
        <w:trPr>
          <w:trHeight w:val="621"/>
        </w:trPr>
        <w:tc>
          <w:tcPr>
            <w:tcW w:w="6239" w:type="dxa"/>
            <w:tcBorders>
              <w:right w:val="single" w:sz="6" w:space="0" w:color="000000"/>
            </w:tcBorders>
          </w:tcPr>
          <w:p w:rsidR="00AD7CA5" w:rsidRPr="000B1860" w:rsidRDefault="00AD7CA5" w:rsidP="00C83FCD">
            <w:pPr>
              <w:pStyle w:val="TableParagraph"/>
              <w:spacing w:before="34"/>
              <w:ind w:left="107" w:right="122"/>
              <w:rPr>
                <w:i/>
                <w:sz w:val="24"/>
              </w:rPr>
            </w:pPr>
            <w:r>
              <w:rPr>
                <w:sz w:val="24"/>
              </w:rPr>
              <w:t xml:space="preserve">Toilets require </w:t>
            </w:r>
            <w:r w:rsidR="00C83FCD">
              <w:rPr>
                <w:sz w:val="24"/>
              </w:rPr>
              <w:t>e</w:t>
            </w:r>
            <w:r>
              <w:rPr>
                <w:sz w:val="24"/>
              </w:rPr>
              <w:t>nhanc</w:t>
            </w:r>
            <w:r w:rsidR="00C83FCD">
              <w:rPr>
                <w:sz w:val="24"/>
              </w:rPr>
              <w:t>ed</w:t>
            </w:r>
            <w:r>
              <w:rPr>
                <w:sz w:val="24"/>
              </w:rPr>
              <w:t xml:space="preserve"> cleaning and measure</w:t>
            </w:r>
            <w:r w:rsidR="003C77AE">
              <w:rPr>
                <w:sz w:val="24"/>
              </w:rPr>
              <w:t>s</w:t>
            </w:r>
            <w:r>
              <w:rPr>
                <w:sz w:val="24"/>
              </w:rPr>
              <w:t xml:space="preserve"> to control social distancing. </w:t>
            </w:r>
            <w:r w:rsidR="00C83FCD">
              <w:rPr>
                <w:sz w:val="24"/>
              </w:rPr>
              <w:t>M</w:t>
            </w:r>
            <w:r>
              <w:rPr>
                <w:sz w:val="24"/>
              </w:rPr>
              <w:t>aximise ventilation either with openable windows or existing ventilation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AD7CA5" w:rsidRDefault="00AD7CA5" w:rsidP="001477B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AD7CA5" w:rsidRDefault="00AD7CA5" w:rsidP="001477BB">
            <w:pPr>
              <w:pStyle w:val="TableParagraph"/>
              <w:ind w:left="686"/>
              <w:rPr>
                <w:sz w:val="20"/>
              </w:rPr>
            </w:pPr>
          </w:p>
        </w:tc>
        <w:tc>
          <w:tcPr>
            <w:tcW w:w="30" w:type="dxa"/>
          </w:tcPr>
          <w:p w:rsidR="00AD7CA5" w:rsidRDefault="00AD7CA5" w:rsidP="001477B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AD7CA5" w:rsidRDefault="00AD7CA5" w:rsidP="001477BB">
            <w:pPr>
              <w:pStyle w:val="TableParagraph"/>
              <w:ind w:left="619"/>
              <w:rPr>
                <w:sz w:val="20"/>
              </w:rPr>
            </w:pPr>
          </w:p>
        </w:tc>
        <w:tc>
          <w:tcPr>
            <w:tcW w:w="104" w:type="dxa"/>
          </w:tcPr>
          <w:p w:rsidR="00AD7CA5" w:rsidRDefault="00AD7CA5" w:rsidP="001477B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AD7CA5" w:rsidRDefault="00AD7CA5" w:rsidP="001477BB">
            <w:pPr>
              <w:pStyle w:val="TableParagraph"/>
              <w:ind w:left="688"/>
              <w:rPr>
                <w:sz w:val="20"/>
              </w:rPr>
            </w:pPr>
          </w:p>
        </w:tc>
      </w:tr>
      <w:tr w:rsidR="00AD7CA5" w:rsidTr="00C83FCD">
        <w:trPr>
          <w:trHeight w:val="669"/>
        </w:trPr>
        <w:tc>
          <w:tcPr>
            <w:tcW w:w="6239" w:type="dxa"/>
            <w:tcBorders>
              <w:right w:val="single" w:sz="6" w:space="0" w:color="000000"/>
            </w:tcBorders>
          </w:tcPr>
          <w:p w:rsidR="00AD7CA5" w:rsidRDefault="00AD7CA5" w:rsidP="001477BB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Current guidance suggests disposable paper towels should be used to dry hands (not hand driers)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AD7CA5" w:rsidRDefault="00AD7CA5" w:rsidP="001477B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D7CA5" w:rsidRDefault="00AD7CA5" w:rsidP="001477BB">
            <w:pPr>
              <w:pStyle w:val="TableParagraph"/>
              <w:ind w:left="686"/>
              <w:rPr>
                <w:sz w:val="20"/>
              </w:rPr>
            </w:pPr>
          </w:p>
        </w:tc>
        <w:tc>
          <w:tcPr>
            <w:tcW w:w="30" w:type="dxa"/>
          </w:tcPr>
          <w:p w:rsidR="00AD7CA5" w:rsidRDefault="00AD7CA5" w:rsidP="001477B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D7CA5" w:rsidRDefault="00AD7CA5" w:rsidP="001477BB">
            <w:pPr>
              <w:pStyle w:val="TableParagraph"/>
              <w:ind w:left="619"/>
              <w:rPr>
                <w:sz w:val="20"/>
              </w:rPr>
            </w:pPr>
          </w:p>
        </w:tc>
        <w:tc>
          <w:tcPr>
            <w:tcW w:w="104" w:type="dxa"/>
          </w:tcPr>
          <w:p w:rsidR="00AD7CA5" w:rsidRDefault="00AD7CA5" w:rsidP="001477B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D7CA5" w:rsidRDefault="00AD7CA5" w:rsidP="001477BB">
            <w:pPr>
              <w:pStyle w:val="TableParagraph"/>
              <w:ind w:left="688"/>
              <w:rPr>
                <w:sz w:val="20"/>
              </w:rPr>
            </w:pPr>
          </w:p>
        </w:tc>
      </w:tr>
      <w:tr w:rsidR="0050011D" w:rsidTr="00C83FCD">
        <w:trPr>
          <w:trHeight w:val="669"/>
        </w:trPr>
        <w:tc>
          <w:tcPr>
            <w:tcW w:w="6239" w:type="dxa"/>
            <w:tcBorders>
              <w:right w:val="single" w:sz="6" w:space="0" w:color="000000"/>
            </w:tcBorders>
          </w:tcPr>
          <w:p w:rsidR="0050011D" w:rsidRDefault="00D56707" w:rsidP="001477BB">
            <w:pPr>
              <w:pStyle w:val="TableParagraph"/>
              <w:spacing w:before="58"/>
              <w:ind w:left="107"/>
              <w:rPr>
                <w:sz w:val="24"/>
              </w:rPr>
            </w:pPr>
            <w:r w:rsidRPr="0050011D">
              <w:rPr>
                <w:sz w:val="24"/>
              </w:rPr>
              <w:t>Empty ice machines and refill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50011D" w:rsidRDefault="0050011D" w:rsidP="001477BB">
            <w:pPr>
              <w:pStyle w:val="TableParagraph"/>
              <w:spacing w:before="8"/>
              <w:rPr>
                <w:b/>
                <w:sz w:val="17"/>
              </w:rPr>
            </w:pPr>
          </w:p>
        </w:tc>
        <w:tc>
          <w:tcPr>
            <w:tcW w:w="30" w:type="dxa"/>
          </w:tcPr>
          <w:p w:rsidR="0050011D" w:rsidRDefault="0050011D" w:rsidP="001477BB">
            <w:pPr>
              <w:pStyle w:val="TableParagraph"/>
              <w:spacing w:before="8"/>
              <w:rPr>
                <w:b/>
                <w:sz w:val="17"/>
              </w:rPr>
            </w:pPr>
          </w:p>
        </w:tc>
        <w:tc>
          <w:tcPr>
            <w:tcW w:w="104" w:type="dxa"/>
          </w:tcPr>
          <w:p w:rsidR="0050011D" w:rsidRDefault="0050011D" w:rsidP="001477BB">
            <w:pPr>
              <w:pStyle w:val="TableParagraph"/>
              <w:spacing w:before="8"/>
              <w:rPr>
                <w:b/>
                <w:sz w:val="17"/>
              </w:rPr>
            </w:pPr>
          </w:p>
        </w:tc>
      </w:tr>
      <w:tr w:rsidR="0050011D" w:rsidTr="003E0038">
        <w:trPr>
          <w:trHeight w:val="462"/>
        </w:trPr>
        <w:tc>
          <w:tcPr>
            <w:tcW w:w="6239" w:type="dxa"/>
            <w:tcBorders>
              <w:right w:val="single" w:sz="6" w:space="0" w:color="000000"/>
            </w:tcBorders>
          </w:tcPr>
          <w:p w:rsidR="0050011D" w:rsidRDefault="00D56707" w:rsidP="001477BB">
            <w:pPr>
              <w:pStyle w:val="TableParagraph"/>
              <w:spacing w:before="58"/>
              <w:ind w:left="107"/>
              <w:rPr>
                <w:sz w:val="24"/>
              </w:rPr>
            </w:pPr>
            <w:r w:rsidRPr="007A636B">
              <w:rPr>
                <w:sz w:val="24"/>
              </w:rPr>
              <w:t>Run dishwashers and glass washers empty on a hot cycle before use</w:t>
            </w:r>
          </w:p>
          <w:p w:rsidR="007A636B" w:rsidRPr="007A636B" w:rsidRDefault="007A636B" w:rsidP="001477BB">
            <w:pPr>
              <w:pStyle w:val="TableParagraph"/>
              <w:spacing w:before="58"/>
              <w:ind w:left="107"/>
              <w:rPr>
                <w:i/>
                <w:sz w:val="24"/>
                <w:highlight w:val="yellow"/>
              </w:rPr>
            </w:pP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50011D" w:rsidRPr="002D2792" w:rsidRDefault="0050011D" w:rsidP="001477BB">
            <w:pPr>
              <w:pStyle w:val="TableParagraph"/>
              <w:spacing w:before="8"/>
              <w:rPr>
                <w:b/>
                <w:sz w:val="17"/>
                <w:highlight w:val="yellow"/>
              </w:rPr>
            </w:pPr>
          </w:p>
        </w:tc>
        <w:tc>
          <w:tcPr>
            <w:tcW w:w="30" w:type="dxa"/>
          </w:tcPr>
          <w:p w:rsidR="0050011D" w:rsidRDefault="0050011D" w:rsidP="001477BB">
            <w:pPr>
              <w:pStyle w:val="TableParagraph"/>
              <w:spacing w:before="8"/>
              <w:rPr>
                <w:b/>
                <w:sz w:val="17"/>
              </w:rPr>
            </w:pPr>
          </w:p>
        </w:tc>
        <w:tc>
          <w:tcPr>
            <w:tcW w:w="104" w:type="dxa"/>
          </w:tcPr>
          <w:p w:rsidR="0050011D" w:rsidRDefault="0050011D" w:rsidP="001477BB">
            <w:pPr>
              <w:pStyle w:val="TableParagraph"/>
              <w:spacing w:before="8"/>
              <w:rPr>
                <w:b/>
                <w:sz w:val="17"/>
              </w:rPr>
            </w:pPr>
          </w:p>
        </w:tc>
      </w:tr>
      <w:tr w:rsidR="00D56707" w:rsidTr="003E0038">
        <w:trPr>
          <w:trHeight w:val="462"/>
        </w:trPr>
        <w:tc>
          <w:tcPr>
            <w:tcW w:w="6239" w:type="dxa"/>
            <w:tcBorders>
              <w:right w:val="single" w:sz="6" w:space="0" w:color="000000"/>
            </w:tcBorders>
          </w:tcPr>
          <w:p w:rsidR="00D56707" w:rsidRPr="002D2792" w:rsidRDefault="007A636B" w:rsidP="007A636B">
            <w:pPr>
              <w:pStyle w:val="TableParagraph"/>
              <w:spacing w:before="58"/>
              <w:ind w:left="107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Check whether dishwashers and glass washers </w:t>
            </w:r>
            <w:r w:rsidRPr="007A636B">
              <w:rPr>
                <w:sz w:val="24"/>
              </w:rPr>
              <w:t>recycle water between washes</w:t>
            </w:r>
            <w:r>
              <w:rPr>
                <w:sz w:val="24"/>
              </w:rPr>
              <w:t>. If so consider potential cross contamination risk.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D56707" w:rsidRPr="002D2792" w:rsidRDefault="00D56707" w:rsidP="001477BB">
            <w:pPr>
              <w:pStyle w:val="TableParagraph"/>
              <w:spacing w:before="8"/>
              <w:rPr>
                <w:b/>
                <w:sz w:val="17"/>
                <w:highlight w:val="yellow"/>
              </w:rPr>
            </w:pPr>
          </w:p>
        </w:tc>
        <w:tc>
          <w:tcPr>
            <w:tcW w:w="30" w:type="dxa"/>
          </w:tcPr>
          <w:p w:rsidR="00D56707" w:rsidRDefault="00D56707" w:rsidP="001477BB">
            <w:pPr>
              <w:pStyle w:val="TableParagraph"/>
              <w:spacing w:before="8"/>
              <w:rPr>
                <w:b/>
                <w:sz w:val="17"/>
              </w:rPr>
            </w:pPr>
          </w:p>
        </w:tc>
        <w:tc>
          <w:tcPr>
            <w:tcW w:w="104" w:type="dxa"/>
          </w:tcPr>
          <w:p w:rsidR="00D56707" w:rsidRDefault="00D56707" w:rsidP="001477BB">
            <w:pPr>
              <w:pStyle w:val="TableParagraph"/>
              <w:spacing w:before="8"/>
              <w:rPr>
                <w:b/>
                <w:sz w:val="17"/>
              </w:rPr>
            </w:pPr>
          </w:p>
        </w:tc>
      </w:tr>
      <w:tr w:rsidR="00D76D98" w:rsidTr="003E0038">
        <w:trPr>
          <w:trHeight w:val="462"/>
        </w:trPr>
        <w:tc>
          <w:tcPr>
            <w:tcW w:w="6239" w:type="dxa"/>
            <w:tcBorders>
              <w:right w:val="single" w:sz="6" w:space="0" w:color="000000"/>
            </w:tcBorders>
          </w:tcPr>
          <w:p w:rsidR="00D76D98" w:rsidRDefault="00D76D98" w:rsidP="007A636B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Consider safe storage of used and potentially contaminated bottles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D76D98" w:rsidRPr="002D2792" w:rsidRDefault="00D76D98" w:rsidP="001477BB">
            <w:pPr>
              <w:pStyle w:val="TableParagraph"/>
              <w:spacing w:before="8"/>
              <w:rPr>
                <w:b/>
                <w:sz w:val="17"/>
                <w:highlight w:val="yellow"/>
              </w:rPr>
            </w:pPr>
          </w:p>
        </w:tc>
        <w:tc>
          <w:tcPr>
            <w:tcW w:w="30" w:type="dxa"/>
          </w:tcPr>
          <w:p w:rsidR="00D76D98" w:rsidRDefault="00D76D98" w:rsidP="001477BB">
            <w:pPr>
              <w:pStyle w:val="TableParagraph"/>
              <w:spacing w:before="8"/>
              <w:rPr>
                <w:b/>
                <w:sz w:val="17"/>
              </w:rPr>
            </w:pPr>
          </w:p>
        </w:tc>
        <w:tc>
          <w:tcPr>
            <w:tcW w:w="104" w:type="dxa"/>
          </w:tcPr>
          <w:p w:rsidR="00D76D98" w:rsidRDefault="00D76D98" w:rsidP="001477BB">
            <w:pPr>
              <w:pStyle w:val="TableParagraph"/>
              <w:spacing w:before="8"/>
              <w:rPr>
                <w:b/>
                <w:sz w:val="17"/>
              </w:rPr>
            </w:pPr>
          </w:p>
        </w:tc>
      </w:tr>
    </w:tbl>
    <w:p w:rsidR="00646F04" w:rsidRDefault="00646F04" w:rsidP="00C83FCD"/>
    <w:tbl>
      <w:tblPr>
        <w:tblpPr w:leftFromText="180" w:rightFromText="180" w:vertAnchor="text" w:horzAnchor="margin" w:tblpXSpec="center" w:tblpY="16"/>
        <w:tblW w:w="10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4411"/>
        <w:gridCol w:w="30"/>
        <w:gridCol w:w="104"/>
      </w:tblGrid>
      <w:tr w:rsidR="0050011D" w:rsidTr="00276453">
        <w:trPr>
          <w:trHeight w:val="373"/>
        </w:trPr>
        <w:tc>
          <w:tcPr>
            <w:tcW w:w="10650" w:type="dxa"/>
            <w:gridSpan w:val="2"/>
            <w:shd w:val="clear" w:color="auto" w:fill="D9E2F3" w:themeFill="accent5" w:themeFillTint="33"/>
          </w:tcPr>
          <w:p w:rsidR="0050011D" w:rsidRDefault="0050011D" w:rsidP="00D778C1">
            <w:pPr>
              <w:pStyle w:val="TableParagraph"/>
              <w:spacing w:before="7"/>
              <w:rPr>
                <w:b/>
                <w:sz w:val="15"/>
              </w:rPr>
            </w:pPr>
            <w:r w:rsidRPr="0050011D">
              <w:rPr>
                <w:b/>
                <w:sz w:val="24"/>
              </w:rPr>
              <w:t>Additional measures</w:t>
            </w:r>
            <w:r w:rsidR="00A80BBF">
              <w:rPr>
                <w:b/>
                <w:sz w:val="24"/>
              </w:rPr>
              <w:t xml:space="preserve"> (this is not an exhaustive list!</w:t>
            </w:r>
            <w:r w:rsidR="00EA6FB8">
              <w:rPr>
                <w:b/>
                <w:sz w:val="24"/>
              </w:rPr>
              <w:t>)</w:t>
            </w:r>
          </w:p>
        </w:tc>
        <w:tc>
          <w:tcPr>
            <w:tcW w:w="30" w:type="dxa"/>
          </w:tcPr>
          <w:p w:rsidR="0050011D" w:rsidRDefault="0050011D" w:rsidP="00D778C1">
            <w:pPr>
              <w:pStyle w:val="TableParagraph"/>
              <w:spacing w:before="7"/>
              <w:rPr>
                <w:b/>
                <w:sz w:val="15"/>
              </w:rPr>
            </w:pPr>
          </w:p>
        </w:tc>
        <w:tc>
          <w:tcPr>
            <w:tcW w:w="104" w:type="dxa"/>
          </w:tcPr>
          <w:p w:rsidR="0050011D" w:rsidRDefault="0050011D" w:rsidP="00D778C1">
            <w:pPr>
              <w:pStyle w:val="TableParagraph"/>
              <w:spacing w:before="7"/>
              <w:rPr>
                <w:b/>
                <w:sz w:val="15"/>
              </w:rPr>
            </w:pPr>
          </w:p>
        </w:tc>
      </w:tr>
      <w:tr w:rsidR="00C543DF" w:rsidTr="00D778C1">
        <w:trPr>
          <w:trHeight w:val="590"/>
        </w:trPr>
        <w:tc>
          <w:tcPr>
            <w:tcW w:w="6239" w:type="dxa"/>
            <w:tcBorders>
              <w:right w:val="single" w:sz="6" w:space="0" w:color="000000"/>
            </w:tcBorders>
          </w:tcPr>
          <w:p w:rsidR="00C543DF" w:rsidRDefault="00C543DF" w:rsidP="00770F7A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You will require a table ordering and delivery system which will comply with 2m distancing requirements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C543DF" w:rsidRDefault="00C543DF" w:rsidP="00D778C1">
            <w:pPr>
              <w:pStyle w:val="TableParagraph"/>
              <w:spacing w:before="2"/>
              <w:rPr>
                <w:b/>
                <w:sz w:val="14"/>
              </w:rPr>
            </w:pPr>
          </w:p>
        </w:tc>
        <w:tc>
          <w:tcPr>
            <w:tcW w:w="30" w:type="dxa"/>
          </w:tcPr>
          <w:p w:rsidR="00C543DF" w:rsidRDefault="00C543DF" w:rsidP="00D778C1">
            <w:pPr>
              <w:pStyle w:val="TableParagraph"/>
              <w:spacing w:before="2"/>
              <w:rPr>
                <w:b/>
                <w:sz w:val="14"/>
              </w:rPr>
            </w:pPr>
          </w:p>
        </w:tc>
        <w:tc>
          <w:tcPr>
            <w:tcW w:w="104" w:type="dxa"/>
          </w:tcPr>
          <w:p w:rsidR="00C543DF" w:rsidRDefault="00C543DF" w:rsidP="00D778C1">
            <w:pPr>
              <w:pStyle w:val="TableParagraph"/>
              <w:spacing w:before="2"/>
              <w:rPr>
                <w:b/>
                <w:sz w:val="14"/>
              </w:rPr>
            </w:pPr>
          </w:p>
        </w:tc>
      </w:tr>
      <w:tr w:rsidR="00241188" w:rsidTr="009F00C5">
        <w:trPr>
          <w:trHeight w:val="416"/>
        </w:trPr>
        <w:tc>
          <w:tcPr>
            <w:tcW w:w="6239" w:type="dxa"/>
            <w:tcBorders>
              <w:right w:val="single" w:sz="6" w:space="0" w:color="000000"/>
            </w:tcBorders>
          </w:tcPr>
          <w:p w:rsidR="00241188" w:rsidRDefault="00241188" w:rsidP="009F00C5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Consider customer </w:t>
            </w:r>
            <w:r w:rsidR="009F00C5">
              <w:rPr>
                <w:sz w:val="24"/>
              </w:rPr>
              <w:t>handwashing/sanitising stations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241188" w:rsidRDefault="00241188" w:rsidP="00D778C1">
            <w:pPr>
              <w:pStyle w:val="TableParagraph"/>
              <w:spacing w:before="2"/>
              <w:rPr>
                <w:b/>
                <w:sz w:val="14"/>
              </w:rPr>
            </w:pPr>
          </w:p>
        </w:tc>
        <w:tc>
          <w:tcPr>
            <w:tcW w:w="30" w:type="dxa"/>
          </w:tcPr>
          <w:p w:rsidR="00241188" w:rsidRDefault="00241188" w:rsidP="00D778C1">
            <w:pPr>
              <w:pStyle w:val="TableParagraph"/>
              <w:spacing w:before="2"/>
              <w:rPr>
                <w:b/>
                <w:sz w:val="14"/>
              </w:rPr>
            </w:pPr>
          </w:p>
        </w:tc>
        <w:tc>
          <w:tcPr>
            <w:tcW w:w="104" w:type="dxa"/>
          </w:tcPr>
          <w:p w:rsidR="00241188" w:rsidRDefault="00241188" w:rsidP="00D778C1">
            <w:pPr>
              <w:pStyle w:val="TableParagraph"/>
              <w:spacing w:before="2"/>
              <w:rPr>
                <w:b/>
                <w:sz w:val="14"/>
              </w:rPr>
            </w:pPr>
          </w:p>
        </w:tc>
      </w:tr>
      <w:tr w:rsidR="00D778C1" w:rsidTr="00D778C1">
        <w:trPr>
          <w:trHeight w:val="590"/>
        </w:trPr>
        <w:tc>
          <w:tcPr>
            <w:tcW w:w="6239" w:type="dxa"/>
            <w:tcBorders>
              <w:right w:val="single" w:sz="6" w:space="0" w:color="000000"/>
            </w:tcBorders>
          </w:tcPr>
          <w:p w:rsidR="00D778C1" w:rsidRDefault="00D778C1" w:rsidP="00D778C1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Stagger </w:t>
            </w:r>
            <w:r w:rsidR="0050011D">
              <w:rPr>
                <w:sz w:val="24"/>
              </w:rPr>
              <w:t xml:space="preserve">staff </w:t>
            </w:r>
            <w:r>
              <w:rPr>
                <w:sz w:val="24"/>
              </w:rPr>
              <w:t>break times and make use of outdoor space for breaks if possible.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D778C1" w:rsidRDefault="00D778C1" w:rsidP="00D778C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778C1" w:rsidRDefault="00D778C1" w:rsidP="00D778C1">
            <w:pPr>
              <w:pStyle w:val="TableParagraph"/>
              <w:ind w:left="686"/>
              <w:rPr>
                <w:sz w:val="20"/>
              </w:rPr>
            </w:pPr>
          </w:p>
        </w:tc>
        <w:tc>
          <w:tcPr>
            <w:tcW w:w="30" w:type="dxa"/>
          </w:tcPr>
          <w:p w:rsidR="00D778C1" w:rsidRDefault="00D778C1" w:rsidP="00D778C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778C1" w:rsidRDefault="00D778C1" w:rsidP="00D778C1">
            <w:pPr>
              <w:pStyle w:val="TableParagraph"/>
              <w:ind w:left="619"/>
              <w:rPr>
                <w:sz w:val="20"/>
              </w:rPr>
            </w:pPr>
          </w:p>
        </w:tc>
        <w:tc>
          <w:tcPr>
            <w:tcW w:w="104" w:type="dxa"/>
          </w:tcPr>
          <w:p w:rsidR="00D778C1" w:rsidRDefault="00D778C1" w:rsidP="00D778C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778C1" w:rsidRDefault="00D778C1" w:rsidP="00D778C1">
            <w:pPr>
              <w:pStyle w:val="TableParagraph"/>
              <w:ind w:left="688"/>
              <w:rPr>
                <w:sz w:val="20"/>
              </w:rPr>
            </w:pPr>
          </w:p>
        </w:tc>
      </w:tr>
      <w:tr w:rsidR="00D778C1" w:rsidTr="00D778C1">
        <w:trPr>
          <w:trHeight w:val="609"/>
        </w:trPr>
        <w:tc>
          <w:tcPr>
            <w:tcW w:w="6239" w:type="dxa"/>
            <w:tcBorders>
              <w:right w:val="single" w:sz="6" w:space="0" w:color="000000"/>
            </w:tcBorders>
          </w:tcPr>
          <w:p w:rsidR="00D778C1" w:rsidRDefault="00D778C1" w:rsidP="00D778C1">
            <w:pPr>
              <w:pStyle w:val="TableParagraph"/>
              <w:spacing w:before="26"/>
              <w:ind w:left="107" w:right="710"/>
              <w:rPr>
                <w:sz w:val="24"/>
              </w:rPr>
            </w:pPr>
            <w:r>
              <w:rPr>
                <w:sz w:val="24"/>
              </w:rPr>
              <w:t>Use a consistent pairing or grouping system where employees work on shifts together.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D778C1" w:rsidRDefault="00D778C1" w:rsidP="00D778C1">
            <w:pPr>
              <w:pStyle w:val="TableParagraph"/>
              <w:rPr>
                <w:b/>
                <w:sz w:val="15"/>
              </w:rPr>
            </w:pPr>
          </w:p>
          <w:p w:rsidR="00D778C1" w:rsidRDefault="00D778C1" w:rsidP="00D778C1">
            <w:pPr>
              <w:pStyle w:val="TableParagraph"/>
              <w:ind w:left="686"/>
              <w:rPr>
                <w:sz w:val="20"/>
              </w:rPr>
            </w:pPr>
          </w:p>
        </w:tc>
        <w:tc>
          <w:tcPr>
            <w:tcW w:w="30" w:type="dxa"/>
          </w:tcPr>
          <w:p w:rsidR="00D778C1" w:rsidRDefault="00D778C1" w:rsidP="00D778C1">
            <w:pPr>
              <w:pStyle w:val="TableParagraph"/>
              <w:rPr>
                <w:b/>
                <w:sz w:val="15"/>
              </w:rPr>
            </w:pPr>
          </w:p>
          <w:p w:rsidR="00D778C1" w:rsidRDefault="00D778C1" w:rsidP="00D778C1">
            <w:pPr>
              <w:pStyle w:val="TableParagraph"/>
              <w:ind w:left="619"/>
              <w:rPr>
                <w:sz w:val="20"/>
              </w:rPr>
            </w:pPr>
          </w:p>
        </w:tc>
        <w:tc>
          <w:tcPr>
            <w:tcW w:w="104" w:type="dxa"/>
          </w:tcPr>
          <w:p w:rsidR="00D778C1" w:rsidRDefault="00D778C1" w:rsidP="00D778C1">
            <w:pPr>
              <w:pStyle w:val="TableParagraph"/>
              <w:rPr>
                <w:b/>
                <w:sz w:val="15"/>
              </w:rPr>
            </w:pPr>
          </w:p>
          <w:p w:rsidR="00D778C1" w:rsidRDefault="00D778C1" w:rsidP="00D778C1">
            <w:pPr>
              <w:pStyle w:val="TableParagraph"/>
              <w:ind w:left="688"/>
              <w:rPr>
                <w:sz w:val="20"/>
              </w:rPr>
            </w:pPr>
          </w:p>
        </w:tc>
      </w:tr>
      <w:tr w:rsidR="005500AB" w:rsidTr="00D778C1">
        <w:trPr>
          <w:trHeight w:val="609"/>
        </w:trPr>
        <w:tc>
          <w:tcPr>
            <w:tcW w:w="6239" w:type="dxa"/>
            <w:tcBorders>
              <w:right w:val="single" w:sz="6" w:space="0" w:color="000000"/>
            </w:tcBorders>
          </w:tcPr>
          <w:p w:rsidR="005500AB" w:rsidRDefault="0050011D" w:rsidP="00D778C1">
            <w:pPr>
              <w:pStyle w:val="TableParagraph"/>
              <w:spacing w:before="26"/>
              <w:ind w:left="107" w:right="710"/>
              <w:rPr>
                <w:sz w:val="24"/>
              </w:rPr>
            </w:pPr>
            <w:r w:rsidRPr="0050011D">
              <w:rPr>
                <w:sz w:val="24"/>
              </w:rPr>
              <w:t>Increase ventilation where it is safe to do so (but do not keep fire safety doors open)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5500AB" w:rsidRDefault="005500AB" w:rsidP="00D778C1">
            <w:pPr>
              <w:pStyle w:val="TableParagraph"/>
              <w:rPr>
                <w:b/>
                <w:sz w:val="15"/>
              </w:rPr>
            </w:pPr>
          </w:p>
        </w:tc>
        <w:tc>
          <w:tcPr>
            <w:tcW w:w="30" w:type="dxa"/>
          </w:tcPr>
          <w:p w:rsidR="005500AB" w:rsidRDefault="005500AB" w:rsidP="00D778C1">
            <w:pPr>
              <w:pStyle w:val="TableParagraph"/>
              <w:rPr>
                <w:b/>
                <w:sz w:val="15"/>
              </w:rPr>
            </w:pPr>
          </w:p>
        </w:tc>
        <w:tc>
          <w:tcPr>
            <w:tcW w:w="104" w:type="dxa"/>
          </w:tcPr>
          <w:p w:rsidR="005500AB" w:rsidRDefault="005500AB" w:rsidP="00D778C1">
            <w:pPr>
              <w:pStyle w:val="TableParagraph"/>
              <w:rPr>
                <w:b/>
                <w:sz w:val="15"/>
              </w:rPr>
            </w:pPr>
          </w:p>
        </w:tc>
      </w:tr>
      <w:tr w:rsidR="00DC261D" w:rsidTr="00D778C1">
        <w:trPr>
          <w:trHeight w:val="609"/>
        </w:trPr>
        <w:tc>
          <w:tcPr>
            <w:tcW w:w="6239" w:type="dxa"/>
            <w:tcBorders>
              <w:right w:val="single" w:sz="6" w:space="0" w:color="000000"/>
            </w:tcBorders>
          </w:tcPr>
          <w:p w:rsidR="00DC261D" w:rsidRPr="0050011D" w:rsidRDefault="00DC261D" w:rsidP="00D778C1">
            <w:pPr>
              <w:pStyle w:val="TableParagraph"/>
              <w:spacing w:before="26"/>
              <w:ind w:left="107" w:right="710"/>
              <w:rPr>
                <w:sz w:val="24"/>
              </w:rPr>
            </w:pPr>
            <w:r>
              <w:rPr>
                <w:sz w:val="24"/>
              </w:rPr>
              <w:t>Consider fixed seating to maintain social distancing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DC261D" w:rsidRDefault="00DC261D" w:rsidP="00D778C1">
            <w:pPr>
              <w:pStyle w:val="TableParagraph"/>
              <w:rPr>
                <w:b/>
                <w:sz w:val="15"/>
              </w:rPr>
            </w:pPr>
          </w:p>
        </w:tc>
        <w:tc>
          <w:tcPr>
            <w:tcW w:w="30" w:type="dxa"/>
          </w:tcPr>
          <w:p w:rsidR="00DC261D" w:rsidRDefault="00DC261D" w:rsidP="00D778C1">
            <w:pPr>
              <w:pStyle w:val="TableParagraph"/>
              <w:rPr>
                <w:b/>
                <w:sz w:val="15"/>
              </w:rPr>
            </w:pPr>
          </w:p>
        </w:tc>
        <w:tc>
          <w:tcPr>
            <w:tcW w:w="104" w:type="dxa"/>
          </w:tcPr>
          <w:p w:rsidR="00DC261D" w:rsidRDefault="00DC261D" w:rsidP="00D778C1">
            <w:pPr>
              <w:pStyle w:val="TableParagraph"/>
              <w:rPr>
                <w:b/>
                <w:sz w:val="15"/>
              </w:rPr>
            </w:pPr>
          </w:p>
        </w:tc>
      </w:tr>
      <w:tr w:rsidR="00DC261D" w:rsidTr="00D778C1">
        <w:trPr>
          <w:trHeight w:val="609"/>
        </w:trPr>
        <w:tc>
          <w:tcPr>
            <w:tcW w:w="6239" w:type="dxa"/>
            <w:tcBorders>
              <w:right w:val="single" w:sz="6" w:space="0" w:color="000000"/>
            </w:tcBorders>
          </w:tcPr>
          <w:p w:rsidR="00DC261D" w:rsidRDefault="00DC261D" w:rsidP="00D778C1">
            <w:pPr>
              <w:pStyle w:val="TableParagraph"/>
              <w:spacing w:before="26"/>
              <w:ind w:left="107" w:right="710"/>
              <w:rPr>
                <w:sz w:val="24"/>
              </w:rPr>
            </w:pPr>
            <w:r>
              <w:rPr>
                <w:sz w:val="24"/>
              </w:rPr>
              <w:t>Consider using disposable glasses to avoid contamination risks from handling/washing dirty glasses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DC261D" w:rsidRDefault="00DC261D" w:rsidP="00D778C1">
            <w:pPr>
              <w:pStyle w:val="TableParagraph"/>
              <w:rPr>
                <w:b/>
                <w:sz w:val="15"/>
              </w:rPr>
            </w:pPr>
          </w:p>
        </w:tc>
        <w:tc>
          <w:tcPr>
            <w:tcW w:w="30" w:type="dxa"/>
          </w:tcPr>
          <w:p w:rsidR="00DC261D" w:rsidRDefault="00DC261D" w:rsidP="00D778C1">
            <w:pPr>
              <w:pStyle w:val="TableParagraph"/>
              <w:rPr>
                <w:b/>
                <w:sz w:val="15"/>
              </w:rPr>
            </w:pPr>
          </w:p>
        </w:tc>
        <w:tc>
          <w:tcPr>
            <w:tcW w:w="104" w:type="dxa"/>
          </w:tcPr>
          <w:p w:rsidR="00DC261D" w:rsidRDefault="00DC261D" w:rsidP="00D778C1">
            <w:pPr>
              <w:pStyle w:val="TableParagraph"/>
              <w:rPr>
                <w:b/>
                <w:sz w:val="15"/>
              </w:rPr>
            </w:pPr>
          </w:p>
        </w:tc>
      </w:tr>
      <w:tr w:rsidR="00DC261D" w:rsidTr="00D778C1">
        <w:trPr>
          <w:trHeight w:val="609"/>
        </w:trPr>
        <w:tc>
          <w:tcPr>
            <w:tcW w:w="6239" w:type="dxa"/>
            <w:tcBorders>
              <w:right w:val="single" w:sz="6" w:space="0" w:color="000000"/>
            </w:tcBorders>
          </w:tcPr>
          <w:p w:rsidR="00DC261D" w:rsidRDefault="00DC261D" w:rsidP="00DC261D">
            <w:pPr>
              <w:pStyle w:val="TableParagraph"/>
              <w:spacing w:before="26"/>
              <w:ind w:left="107" w:right="710"/>
              <w:rPr>
                <w:sz w:val="24"/>
              </w:rPr>
            </w:pPr>
            <w:r>
              <w:rPr>
                <w:sz w:val="24"/>
              </w:rPr>
              <w:t>Ensure sufficient staffing to monitor customer social distancing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DC261D" w:rsidRDefault="00DC261D" w:rsidP="00D778C1">
            <w:pPr>
              <w:pStyle w:val="TableParagraph"/>
              <w:rPr>
                <w:b/>
                <w:sz w:val="15"/>
              </w:rPr>
            </w:pPr>
          </w:p>
        </w:tc>
        <w:tc>
          <w:tcPr>
            <w:tcW w:w="30" w:type="dxa"/>
          </w:tcPr>
          <w:p w:rsidR="00DC261D" w:rsidRDefault="00DC261D" w:rsidP="00D778C1">
            <w:pPr>
              <w:pStyle w:val="TableParagraph"/>
              <w:rPr>
                <w:b/>
                <w:sz w:val="15"/>
              </w:rPr>
            </w:pPr>
          </w:p>
        </w:tc>
        <w:tc>
          <w:tcPr>
            <w:tcW w:w="104" w:type="dxa"/>
          </w:tcPr>
          <w:p w:rsidR="00DC261D" w:rsidRDefault="00DC261D" w:rsidP="00D778C1">
            <w:pPr>
              <w:pStyle w:val="TableParagraph"/>
              <w:rPr>
                <w:b/>
                <w:sz w:val="15"/>
              </w:rPr>
            </w:pPr>
          </w:p>
        </w:tc>
      </w:tr>
      <w:tr w:rsidR="00D117EE" w:rsidTr="00D778C1">
        <w:trPr>
          <w:trHeight w:val="609"/>
        </w:trPr>
        <w:tc>
          <w:tcPr>
            <w:tcW w:w="6239" w:type="dxa"/>
            <w:tcBorders>
              <w:right w:val="single" w:sz="6" w:space="0" w:color="000000"/>
            </w:tcBorders>
          </w:tcPr>
          <w:p w:rsidR="00D117EE" w:rsidRDefault="00F66FAB" w:rsidP="00052F09">
            <w:pPr>
              <w:pStyle w:val="TableParagraph"/>
              <w:spacing w:before="26"/>
              <w:ind w:left="107" w:right="710"/>
              <w:rPr>
                <w:sz w:val="24"/>
              </w:rPr>
            </w:pPr>
            <w:r>
              <w:rPr>
                <w:sz w:val="24"/>
              </w:rPr>
              <w:t>Consider having a wall-fixed drinks list</w:t>
            </w:r>
            <w:r w:rsidR="00052F09">
              <w:rPr>
                <w:sz w:val="24"/>
              </w:rPr>
              <w:t xml:space="preserve"> rather than</w:t>
            </w:r>
            <w:r w:rsidR="00D117EE">
              <w:rPr>
                <w:sz w:val="24"/>
              </w:rPr>
              <w:t xml:space="preserve"> individual ones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D117EE" w:rsidRDefault="00D117EE" w:rsidP="00D778C1">
            <w:pPr>
              <w:pStyle w:val="TableParagraph"/>
              <w:rPr>
                <w:b/>
                <w:sz w:val="15"/>
              </w:rPr>
            </w:pPr>
          </w:p>
        </w:tc>
        <w:tc>
          <w:tcPr>
            <w:tcW w:w="30" w:type="dxa"/>
          </w:tcPr>
          <w:p w:rsidR="00D117EE" w:rsidRDefault="00D117EE" w:rsidP="00D778C1">
            <w:pPr>
              <w:pStyle w:val="TableParagraph"/>
              <w:rPr>
                <w:b/>
                <w:sz w:val="15"/>
              </w:rPr>
            </w:pPr>
          </w:p>
        </w:tc>
        <w:tc>
          <w:tcPr>
            <w:tcW w:w="104" w:type="dxa"/>
          </w:tcPr>
          <w:p w:rsidR="00D117EE" w:rsidRDefault="00D117EE" w:rsidP="00D778C1">
            <w:pPr>
              <w:pStyle w:val="TableParagraph"/>
              <w:rPr>
                <w:b/>
                <w:sz w:val="15"/>
              </w:rPr>
            </w:pPr>
          </w:p>
        </w:tc>
      </w:tr>
    </w:tbl>
    <w:p w:rsidR="00C83FCD" w:rsidRDefault="00BA4DB8" w:rsidP="00C83FCD">
      <w:r w:rsidRPr="00BA4DB8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B9C5A3" wp14:editId="41DFA999">
                <wp:simplePos x="0" y="0"/>
                <wp:positionH relativeFrom="margin">
                  <wp:align>center</wp:align>
                </wp:positionH>
                <wp:positionV relativeFrom="paragraph">
                  <wp:posOffset>3203575</wp:posOffset>
                </wp:positionV>
                <wp:extent cx="6788150" cy="28829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288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DB8" w:rsidRPr="00F9559B" w:rsidRDefault="00BA4DB8" w:rsidP="00BA4D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9C5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2.25pt;width:534.5pt;height:22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">
                <v:textbox>
                  <w:txbxContent>
                    <w:p w:rsidR="00BA4DB8" w:rsidRPr="00F9559B" w:rsidRDefault="00BA4DB8" w:rsidP="00BA4D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559B" w:rsidRDefault="00F9559B" w:rsidP="00C83FCD">
      <w:bookmarkStart w:id="0" w:name="_GoBack"/>
      <w:bookmarkEnd w:id="0"/>
    </w:p>
    <w:p w:rsidR="00F9559B" w:rsidRDefault="00F9559B" w:rsidP="00C83FCD"/>
    <w:p w:rsidR="00BA4DB8" w:rsidRDefault="00BA4DB8" w:rsidP="00C83FCD"/>
    <w:p w:rsidR="00BA4DB8" w:rsidRDefault="00BA4DB8" w:rsidP="00C83FCD"/>
    <w:p w:rsidR="00BA4DB8" w:rsidRDefault="00BA4DB8" w:rsidP="00C83FCD"/>
    <w:sectPr w:rsidR="00BA4DB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A5" w:rsidRDefault="00AD7CA5" w:rsidP="00AD7CA5">
      <w:r>
        <w:separator/>
      </w:r>
    </w:p>
  </w:endnote>
  <w:endnote w:type="continuationSeparator" w:id="0">
    <w:p w:rsidR="00AD7CA5" w:rsidRDefault="00AD7CA5" w:rsidP="00A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A5" w:rsidRDefault="00AD7CA5" w:rsidP="00AD7CA5">
    <w:pPr>
      <w:pStyle w:val="Footer"/>
      <w:jc w:val="right"/>
    </w:pPr>
    <w:r>
      <w:t>ELC/Protective Services June 2020</w:t>
    </w:r>
  </w:p>
  <w:p w:rsidR="00AD7CA5" w:rsidRDefault="00AD7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A5" w:rsidRDefault="00AD7CA5" w:rsidP="00AD7CA5">
      <w:r>
        <w:separator/>
      </w:r>
    </w:p>
  </w:footnote>
  <w:footnote w:type="continuationSeparator" w:id="0">
    <w:p w:rsidR="00AD7CA5" w:rsidRDefault="00AD7CA5" w:rsidP="00A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A5" w:rsidRDefault="00AD7CA5" w:rsidP="00AD7CA5">
    <w:pPr>
      <w:pStyle w:val="Header"/>
      <w:jc w:val="right"/>
    </w:pPr>
    <w:r>
      <w:rPr>
        <w:noProof/>
        <w:lang w:bidi="ar-SA"/>
      </w:rPr>
      <w:drawing>
        <wp:inline distT="0" distB="0" distL="0" distR="0" wp14:anchorId="4843ACE7" wp14:editId="674D05AA">
          <wp:extent cx="1684020" cy="723900"/>
          <wp:effectExtent l="0" t="0" r="0" b="0"/>
          <wp:docPr id="4" name="Picture 4" descr="Related image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Related image">
                    <a:hlinkClick r:id="rId1"/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" t="24134" r="28" b="24444"/>
                  <a:stretch/>
                </pic:blipFill>
                <pic:spPr bwMode="auto">
                  <a:xfrm>
                    <a:off x="0" y="0"/>
                    <a:ext cx="1688333" cy="7257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D7CA5" w:rsidRDefault="00AD7CA5" w:rsidP="00AD7CA5">
    <w:pPr>
      <w:pStyle w:val="Header"/>
      <w:jc w:val="right"/>
      <w:rPr>
        <w:color w:val="5B9BD5" w:themeColor="accent1"/>
      </w:rPr>
    </w:pPr>
    <w:r>
      <w:rPr>
        <w:color w:val="5B9BD5" w:themeColor="accent1"/>
      </w:rPr>
      <w:t>ENVIRONMENTAL HEALTH</w:t>
    </w:r>
  </w:p>
  <w:p w:rsidR="00827F70" w:rsidRPr="0098252F" w:rsidRDefault="00827F70" w:rsidP="00AD7CA5">
    <w:pPr>
      <w:pStyle w:val="Header"/>
      <w:jc w:val="right"/>
      <w:rPr>
        <w:color w:val="5B9BD5" w:themeColor="accent1"/>
      </w:rPr>
    </w:pPr>
    <w:r>
      <w:rPr>
        <w:color w:val="5B9BD5" w:themeColor="accent1"/>
      </w:rPr>
      <w:t>&amp; TRADING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52D3"/>
    <w:multiLevelType w:val="hybridMultilevel"/>
    <w:tmpl w:val="20666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A5"/>
    <w:rsid w:val="00002321"/>
    <w:rsid w:val="00052F09"/>
    <w:rsid w:val="00190CAF"/>
    <w:rsid w:val="001F3950"/>
    <w:rsid w:val="00241188"/>
    <w:rsid w:val="002D2792"/>
    <w:rsid w:val="003931CF"/>
    <w:rsid w:val="003C77AE"/>
    <w:rsid w:val="003E0038"/>
    <w:rsid w:val="003E760A"/>
    <w:rsid w:val="0050011D"/>
    <w:rsid w:val="005500AB"/>
    <w:rsid w:val="005D46D6"/>
    <w:rsid w:val="00646F04"/>
    <w:rsid w:val="00770F7A"/>
    <w:rsid w:val="007A636B"/>
    <w:rsid w:val="00827F70"/>
    <w:rsid w:val="009F00C5"/>
    <w:rsid w:val="00A80BBF"/>
    <w:rsid w:val="00AD7CA5"/>
    <w:rsid w:val="00BA4DB8"/>
    <w:rsid w:val="00C543DF"/>
    <w:rsid w:val="00C83FCD"/>
    <w:rsid w:val="00D117EE"/>
    <w:rsid w:val="00D44E5B"/>
    <w:rsid w:val="00D56707"/>
    <w:rsid w:val="00D76D98"/>
    <w:rsid w:val="00D778C1"/>
    <w:rsid w:val="00DC261D"/>
    <w:rsid w:val="00E50FDD"/>
    <w:rsid w:val="00EA6FB8"/>
    <w:rsid w:val="00F66FAB"/>
    <w:rsid w:val="00F9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836A"/>
  <w15:chartTrackingRefBased/>
  <w15:docId w15:val="{B6D7492E-B349-436E-A751-F353BCE6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7C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7CA5"/>
    <w:pPr>
      <w:spacing w:before="2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7CA5"/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AD7CA5"/>
  </w:style>
  <w:style w:type="character" w:styleId="Hyperlink">
    <w:name w:val="Hyperlink"/>
    <w:basedOn w:val="DefaultParagraphFont"/>
    <w:uiPriority w:val="99"/>
    <w:unhideWhenUsed/>
    <w:rsid w:val="00AD7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7C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CA5"/>
    <w:rPr>
      <w:rFonts w:ascii="Arial" w:eastAsia="Arial" w:hAnsi="Arial" w:cs="Arial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D7C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CA5"/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lothian.gov.uk/supportyourreopen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eastlothian.gov.uk/supportyourreopen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google.co.uk/imgres?imgurl=https%3A%2F%2Fmedia.glassdoor.com%2Fsqll%2F762843%2Feast-lothian-council-squarelogo-1396317532330.png&amp;imgrefurl=https%3A%2F%2Fwww.glassdoor.co.uk%2FOverview%2FWorking-at-East-Lothian-Council-EI_IE762843.11%2C31.htm&amp;docid=lBHHKAZVCuReiM&amp;tbnid=zjjVvMrFPy7vbM%3A&amp;vet=1&amp;w=200&amp;h=200&amp;safe=active&amp;bih=907&amp;biw=1280&amp;ved=2ahUKEwjCp-i21ebkAhXSzIUKHQExA6wQxiAoAHoECAEQFA&amp;iact=c&amp;ict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4F2A8-5D86-43BE-AD17-6ED11182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Gunning, Laura</dc:creator>
  <cp:keywords/>
  <dc:description/>
  <cp:lastModifiedBy>Gunning, Laura</cp:lastModifiedBy>
  <cp:revision>24</cp:revision>
  <dcterms:created xsi:type="dcterms:W3CDTF">2020-06-10T14:05:00Z</dcterms:created>
  <dcterms:modified xsi:type="dcterms:W3CDTF">2020-06-11T09:56:00Z</dcterms:modified>
</cp:coreProperties>
</file>