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D3" w:rsidRDefault="00967FD3">
      <w:r>
        <w:t>Annex C: New paper application form descriptors for local authority websites.</w:t>
      </w:r>
    </w:p>
    <w:p w:rsidR="00967FD3" w:rsidRPr="00967FD3" w:rsidRDefault="00967FD3">
      <w:pPr>
        <w:rPr>
          <w:b/>
          <w:u w:val="single"/>
        </w:rPr>
      </w:pPr>
      <w:r w:rsidRPr="00967FD3">
        <w:rPr>
          <w:b/>
          <w:u w:val="single"/>
        </w:rPr>
        <w:t xml:space="preserve"> Automatic </w:t>
      </w:r>
    </w:p>
    <w:p w:rsidR="00967FD3" w:rsidRDefault="00967FD3">
      <w:r>
        <w:t xml:space="preserve">This form is intended for applicants who: </w:t>
      </w:r>
    </w:p>
    <w:p w:rsidR="00967FD3" w:rsidRDefault="00967FD3" w:rsidP="00967FD3">
      <w:pPr>
        <w:pStyle w:val="ListParagraph"/>
        <w:numPr>
          <w:ilvl w:val="0"/>
          <w:numId w:val="1"/>
        </w:numPr>
      </w:pPr>
      <w:r>
        <w:t>are blind (severely sight impaired);</w:t>
      </w:r>
    </w:p>
    <w:p w:rsidR="00967FD3" w:rsidRDefault="00967FD3" w:rsidP="00967FD3">
      <w:pPr>
        <w:pStyle w:val="ListParagraph"/>
        <w:numPr>
          <w:ilvl w:val="0"/>
          <w:numId w:val="1"/>
        </w:numPr>
      </w:pPr>
      <w:r>
        <w:t xml:space="preserve">receive the higher rate of the mobility component of Disability Living Allowance (DLA); </w:t>
      </w:r>
    </w:p>
    <w:p w:rsidR="00967FD3" w:rsidRDefault="00967FD3" w:rsidP="00967FD3">
      <w:pPr>
        <w:pStyle w:val="ListParagraph"/>
        <w:numPr>
          <w:ilvl w:val="0"/>
          <w:numId w:val="1"/>
        </w:numPr>
      </w:pPr>
      <w:r>
        <w:t>receive the mobility component of Personal Independence Payment (PIP) awarded at;</w:t>
      </w:r>
    </w:p>
    <w:p w:rsidR="00967FD3" w:rsidRDefault="00967FD3" w:rsidP="00967FD3">
      <w:pPr>
        <w:ind w:left="1440"/>
      </w:pPr>
      <w:r>
        <w:sym w:font="Symbol" w:char="F0B7"/>
      </w:r>
      <w:r>
        <w:t xml:space="preserve"> 12 points for Planning and Following journeys activity or </w:t>
      </w:r>
    </w:p>
    <w:p w:rsidR="00967FD3" w:rsidRDefault="00967FD3" w:rsidP="00967FD3">
      <w:pPr>
        <w:ind w:left="1440"/>
      </w:pPr>
      <w:r>
        <w:sym w:font="Symbol" w:char="F0B7"/>
      </w:r>
      <w:r>
        <w:t xml:space="preserve"> 8 points or more for Moving Around activity; </w:t>
      </w:r>
    </w:p>
    <w:p w:rsidR="00967FD3" w:rsidRDefault="00967FD3" w:rsidP="00967FD3">
      <w:pPr>
        <w:pStyle w:val="ListParagraph"/>
        <w:numPr>
          <w:ilvl w:val="0"/>
          <w:numId w:val="2"/>
        </w:numPr>
      </w:pPr>
      <w:r>
        <w:t xml:space="preserve">in receipt of the higher rate mobility component of Child Disability Payment; </w:t>
      </w:r>
    </w:p>
    <w:p w:rsidR="00967FD3" w:rsidRDefault="00967FD3" w:rsidP="00967FD3">
      <w:pPr>
        <w:pStyle w:val="ListParagraph"/>
        <w:numPr>
          <w:ilvl w:val="0"/>
          <w:numId w:val="2"/>
        </w:numPr>
      </w:pPr>
      <w:r>
        <w:t>in receipt of the mobility component of Adult Disability Payment and have been awarded either:</w:t>
      </w:r>
    </w:p>
    <w:p w:rsidR="00967FD3" w:rsidRDefault="00967FD3" w:rsidP="00967FD3">
      <w:pPr>
        <w:ind w:left="1440"/>
      </w:pPr>
      <w:r>
        <w:t xml:space="preserve"> </w:t>
      </w:r>
      <w:r>
        <w:sym w:font="Symbol" w:char="F0B7"/>
      </w:r>
      <w:r>
        <w:t xml:space="preserve"> 8 points or more in the Moving Around activity </w:t>
      </w:r>
    </w:p>
    <w:p w:rsidR="00967FD3" w:rsidRDefault="00967FD3" w:rsidP="00967FD3">
      <w:pPr>
        <w:ind w:left="1440"/>
      </w:pPr>
      <w:r>
        <w:sym w:font="Symbol" w:char="F0B7"/>
      </w:r>
      <w:r>
        <w:t xml:space="preserve"> 12 points in the Planning and Following a Journey activity </w:t>
      </w:r>
    </w:p>
    <w:p w:rsidR="00967FD3" w:rsidRDefault="00967FD3" w:rsidP="00967FD3">
      <w:pPr>
        <w:ind w:left="1440"/>
      </w:pPr>
      <w:r>
        <w:sym w:font="Symbol" w:char="F0B7"/>
      </w:r>
      <w:r>
        <w:t xml:space="preserve"> </w:t>
      </w:r>
      <w:proofErr w:type="gramStart"/>
      <w:r>
        <w:t>enhanced</w:t>
      </w:r>
      <w:proofErr w:type="gramEnd"/>
      <w:r>
        <w:t xml:space="preserve"> rate mobility under special rules for terminal illness; </w:t>
      </w:r>
    </w:p>
    <w:p w:rsidR="00967FD3" w:rsidRDefault="00967FD3" w:rsidP="00967FD3">
      <w:pPr>
        <w:pStyle w:val="ListParagraph"/>
        <w:numPr>
          <w:ilvl w:val="0"/>
          <w:numId w:val="3"/>
        </w:numPr>
      </w:pPr>
      <w:r>
        <w:t xml:space="preserve">receive the War Pensioner’s Mobility Supplement; or </w:t>
      </w:r>
    </w:p>
    <w:p w:rsidR="00967FD3" w:rsidRDefault="00967FD3" w:rsidP="00967FD3">
      <w:pPr>
        <w:pStyle w:val="ListParagraph"/>
        <w:numPr>
          <w:ilvl w:val="0"/>
          <w:numId w:val="3"/>
        </w:numPr>
      </w:pPr>
      <w:proofErr w:type="gramStart"/>
      <w:r>
        <w:t>receive</w:t>
      </w:r>
      <w:proofErr w:type="gramEnd"/>
      <w:r>
        <w:t xml:space="preserve"> a qualifying award under the Armed Forces and Reserve Forces (Compensation) Scheme. </w:t>
      </w:r>
    </w:p>
    <w:p w:rsidR="00967FD3" w:rsidRDefault="00967FD3">
      <w:pPr>
        <w:rPr>
          <w:b/>
          <w:u w:val="single"/>
        </w:rPr>
      </w:pPr>
      <w:r w:rsidRPr="00967FD3">
        <w:rPr>
          <w:b/>
          <w:u w:val="single"/>
        </w:rPr>
        <w:t xml:space="preserve">Unable to walk or virtually unable to walk </w:t>
      </w:r>
    </w:p>
    <w:p w:rsidR="00967FD3" w:rsidRPr="00967FD3" w:rsidRDefault="00967FD3">
      <w:pPr>
        <w:rPr>
          <w:b/>
          <w:u w:val="single"/>
        </w:rPr>
      </w:pPr>
      <w:r>
        <w:t xml:space="preserve">This form is intended for applicants over two years of age who have a permanent and substantial disability which means they are unable to walk or virtually unable to walk, or have a temporary, but substantial disability, which means they are unable to walk or virtually unable to walk which is likely to last for a period of at least 12 months, but less than 3 years. </w:t>
      </w:r>
    </w:p>
    <w:p w:rsidR="00967FD3" w:rsidRPr="00967FD3" w:rsidRDefault="00967FD3">
      <w:pPr>
        <w:rPr>
          <w:b/>
          <w:u w:val="single"/>
        </w:rPr>
      </w:pPr>
      <w:r w:rsidRPr="00967FD3">
        <w:rPr>
          <w:b/>
          <w:u w:val="single"/>
        </w:rPr>
        <w:t xml:space="preserve">Child under three years old </w:t>
      </w:r>
    </w:p>
    <w:p w:rsidR="00967FD3" w:rsidRDefault="00967FD3">
      <w:r>
        <w:t xml:space="preserve">This form is intended for children under the age of three who may be eligible for a Blue Badge because they have a medical condition requiring the transportation of large and/ or heavy medical equipment and/or must be kept near a motor vehicle on account of their condition so that they can, if necessary, be treated for that condition in the vehicle or taken quickly in the vehicle to a place where they can be treated. </w:t>
      </w:r>
    </w:p>
    <w:p w:rsidR="00967FD3" w:rsidRPr="00967FD3" w:rsidRDefault="00967FD3">
      <w:pPr>
        <w:rPr>
          <w:b/>
          <w:u w:val="single"/>
        </w:rPr>
      </w:pPr>
      <w:r w:rsidRPr="00967FD3">
        <w:rPr>
          <w:b/>
          <w:u w:val="single"/>
        </w:rPr>
        <w:t xml:space="preserve">Driver with severe disability in both arms </w:t>
      </w:r>
    </w:p>
    <w:p w:rsidR="00967FD3" w:rsidRDefault="00967FD3">
      <w:r>
        <w:t xml:space="preserve">This form is intended for applicants who regularly drive a vehicle, have severe disability in both arms and are unable to operate, or have considerable difficulty in operating parking meters. </w:t>
      </w:r>
    </w:p>
    <w:p w:rsidR="00967FD3" w:rsidRPr="00967FD3" w:rsidRDefault="00967FD3">
      <w:pPr>
        <w:rPr>
          <w:b/>
          <w:u w:val="single"/>
        </w:rPr>
      </w:pPr>
      <w:r w:rsidRPr="00967FD3">
        <w:rPr>
          <w:b/>
          <w:u w:val="single"/>
        </w:rPr>
        <w:t xml:space="preserve">Risk in traffic </w:t>
      </w:r>
    </w:p>
    <w:p w:rsidR="00967FD3" w:rsidRDefault="00967FD3">
      <w:r>
        <w:t xml:space="preserve">This form is intended for applicants who have a mental or cognitive condition that means they lack awareness about the danger of traffic when making journeys. </w:t>
      </w:r>
    </w:p>
    <w:p w:rsidR="00967FD3" w:rsidRPr="00967FD3" w:rsidRDefault="00967FD3">
      <w:pPr>
        <w:rPr>
          <w:b/>
          <w:u w:val="single"/>
        </w:rPr>
      </w:pPr>
      <w:r w:rsidRPr="00967FD3">
        <w:rPr>
          <w:b/>
          <w:u w:val="single"/>
        </w:rPr>
        <w:t xml:space="preserve">Organisational badge </w:t>
      </w:r>
    </w:p>
    <w:p w:rsidR="007157DD" w:rsidRDefault="00967FD3">
      <w:r>
        <w:t>This form is intended for organisations involved in the care of disabled people who are seeking a Blue Badge for vehicle(s) which are to be used to carry disabled people who would themselves qualify for an individual Blue Badge</w:t>
      </w:r>
      <w:r w:rsidR="00D6391C">
        <w:t>.</w:t>
      </w:r>
      <w:bookmarkStart w:id="0" w:name="_GoBack"/>
      <w:bookmarkEnd w:id="0"/>
    </w:p>
    <w:sectPr w:rsidR="007157DD" w:rsidSect="00967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974"/>
    <w:multiLevelType w:val="hybridMultilevel"/>
    <w:tmpl w:val="6978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8468C"/>
    <w:multiLevelType w:val="hybridMultilevel"/>
    <w:tmpl w:val="4036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1B5A"/>
    <w:multiLevelType w:val="hybridMultilevel"/>
    <w:tmpl w:val="E7C6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D3"/>
    <w:rsid w:val="007157DD"/>
    <w:rsid w:val="00967FD3"/>
    <w:rsid w:val="00D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6EF4"/>
  <w15:chartTrackingRefBased/>
  <w15:docId w15:val="{2BEC9489-7842-47A2-9DD0-B555553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Adele</dc:creator>
  <cp:keywords/>
  <dc:description/>
  <cp:lastModifiedBy>King, Adele</cp:lastModifiedBy>
  <cp:revision>2</cp:revision>
  <dcterms:created xsi:type="dcterms:W3CDTF">2022-04-20T11:43:00Z</dcterms:created>
  <dcterms:modified xsi:type="dcterms:W3CDTF">2022-04-28T15:44:00Z</dcterms:modified>
</cp:coreProperties>
</file>