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BB" w:rsidRDefault="00A21152" w:rsidP="006A4EBB">
      <w:pPr>
        <w:jc w:val="center"/>
      </w:pPr>
      <w:r>
        <w:rPr>
          <w:noProof/>
          <w:lang w:eastAsia="en-GB"/>
        </w:rPr>
        <w:drawing>
          <wp:inline distT="0" distB="0" distL="0" distR="0">
            <wp:extent cx="1828800" cy="1285875"/>
            <wp:effectExtent l="19050" t="0" r="0" b="0"/>
            <wp:docPr id="1" name="Picture 1" descr="http://t1.gstatic.com/images?q=tbn:ANd9GcRPTXp4jtFDRLkPeqaNszO5dDeCfI4R3KIoW9RpDXyxq7x6De3GsMTFpx0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PTXp4jtFDRLkPeqaNszO5dDeCfI4R3KIoW9RpDXyxq7x6De3GsMTFpx0w"/>
                    <pic:cNvPicPr>
                      <a:picLocks noChangeAspect="1" noChangeArrowheads="1"/>
                    </pic:cNvPicPr>
                  </pic:nvPicPr>
                  <pic:blipFill>
                    <a:blip r:embed="rId9" cstate="print"/>
                    <a:srcRect/>
                    <a:stretch>
                      <a:fillRect/>
                    </a:stretch>
                  </pic:blipFill>
                  <pic:spPr bwMode="auto">
                    <a:xfrm>
                      <a:off x="0" y="0"/>
                      <a:ext cx="1828800" cy="1285875"/>
                    </a:xfrm>
                    <a:prstGeom prst="rect">
                      <a:avLst/>
                    </a:prstGeom>
                    <a:noFill/>
                    <a:ln w="9525">
                      <a:noFill/>
                      <a:miter lim="800000"/>
                      <a:headEnd/>
                      <a:tailEnd/>
                    </a:ln>
                  </pic:spPr>
                </pic:pic>
              </a:graphicData>
            </a:graphic>
          </wp:inline>
        </w:drawing>
      </w:r>
    </w:p>
    <w:p w:rsidR="006A4EBB" w:rsidRPr="006A4EBB" w:rsidRDefault="006A4EBB" w:rsidP="004A6F0D"/>
    <w:p w:rsidR="001C31FF" w:rsidRPr="005D4C01" w:rsidRDefault="001C31FF" w:rsidP="00775DCD">
      <w:pPr>
        <w:jc w:val="center"/>
        <w:outlineLvl w:val="0"/>
        <w:rPr>
          <w:rFonts w:ascii="Arial" w:hAnsi="Arial" w:cs="Arial"/>
          <w:b/>
          <w:sz w:val="28"/>
          <w:szCs w:val="28"/>
        </w:rPr>
      </w:pPr>
      <w:r w:rsidRPr="005D4C01">
        <w:rPr>
          <w:rFonts w:ascii="Arial" w:hAnsi="Arial" w:cs="Arial"/>
          <w:b/>
          <w:sz w:val="28"/>
          <w:szCs w:val="28"/>
        </w:rPr>
        <w:t>EAST LOTHIAN C</w:t>
      </w:r>
      <w:r w:rsidR="00C425E9" w:rsidRPr="005D4C01">
        <w:rPr>
          <w:rFonts w:ascii="Arial" w:hAnsi="Arial" w:cs="Arial"/>
          <w:b/>
          <w:sz w:val="28"/>
          <w:szCs w:val="28"/>
        </w:rPr>
        <w:t>YCLE FORUM</w:t>
      </w:r>
    </w:p>
    <w:p w:rsidR="001C31FF" w:rsidRPr="00C51444" w:rsidRDefault="001C31FF" w:rsidP="004A6F0D">
      <w:pPr>
        <w:rPr>
          <w:rFonts w:ascii="Arial" w:hAnsi="Arial" w:cs="Arial"/>
          <w:sz w:val="22"/>
          <w:szCs w:val="22"/>
        </w:rPr>
      </w:pPr>
    </w:p>
    <w:p w:rsidR="001C31FF" w:rsidRPr="00C51444" w:rsidRDefault="00C425E9" w:rsidP="00775DCD">
      <w:pPr>
        <w:outlineLvl w:val="0"/>
        <w:rPr>
          <w:rFonts w:ascii="Arial" w:hAnsi="Arial" w:cs="Arial"/>
          <w:b/>
          <w:sz w:val="22"/>
          <w:szCs w:val="22"/>
        </w:rPr>
      </w:pPr>
      <w:r w:rsidRPr="00C51444">
        <w:rPr>
          <w:rFonts w:ascii="Arial" w:hAnsi="Arial" w:cs="Arial"/>
          <w:b/>
          <w:sz w:val="22"/>
          <w:szCs w:val="22"/>
        </w:rPr>
        <w:t>Notes from the</w:t>
      </w:r>
      <w:r w:rsidR="00DC444F">
        <w:rPr>
          <w:rFonts w:ascii="Arial" w:hAnsi="Arial" w:cs="Arial"/>
          <w:b/>
          <w:sz w:val="22"/>
          <w:szCs w:val="22"/>
        </w:rPr>
        <w:t xml:space="preserve"> evening</w:t>
      </w:r>
      <w:r w:rsidRPr="00C51444">
        <w:rPr>
          <w:rFonts w:ascii="Arial" w:hAnsi="Arial" w:cs="Arial"/>
          <w:b/>
          <w:sz w:val="22"/>
          <w:szCs w:val="22"/>
        </w:rPr>
        <w:t xml:space="preserve"> meeting h</w:t>
      </w:r>
      <w:r w:rsidR="004713D0" w:rsidRPr="00C51444">
        <w:rPr>
          <w:rFonts w:ascii="Arial" w:hAnsi="Arial" w:cs="Arial"/>
          <w:b/>
          <w:sz w:val="22"/>
          <w:szCs w:val="22"/>
        </w:rPr>
        <w:t xml:space="preserve">eld on </w:t>
      </w:r>
      <w:r w:rsidR="00D161C2" w:rsidRPr="00C51444">
        <w:rPr>
          <w:rFonts w:ascii="Arial" w:hAnsi="Arial" w:cs="Arial"/>
          <w:b/>
          <w:sz w:val="22"/>
          <w:szCs w:val="22"/>
        </w:rPr>
        <w:t>Tu</w:t>
      </w:r>
      <w:r w:rsidR="00DB5D93" w:rsidRPr="00C51444">
        <w:rPr>
          <w:rFonts w:ascii="Arial" w:hAnsi="Arial" w:cs="Arial"/>
          <w:b/>
          <w:sz w:val="22"/>
          <w:szCs w:val="22"/>
        </w:rPr>
        <w:t>e</w:t>
      </w:r>
      <w:r w:rsidRPr="00C51444">
        <w:rPr>
          <w:rFonts w:ascii="Arial" w:hAnsi="Arial" w:cs="Arial"/>
          <w:b/>
          <w:sz w:val="22"/>
          <w:szCs w:val="22"/>
        </w:rPr>
        <w:t>sd</w:t>
      </w:r>
      <w:r w:rsidR="008B704E" w:rsidRPr="00C51444">
        <w:rPr>
          <w:rFonts w:ascii="Arial" w:hAnsi="Arial" w:cs="Arial"/>
          <w:b/>
          <w:sz w:val="22"/>
          <w:szCs w:val="22"/>
        </w:rPr>
        <w:t xml:space="preserve">ay </w:t>
      </w:r>
      <w:r w:rsidR="00596AAA">
        <w:rPr>
          <w:rFonts w:ascii="Arial" w:hAnsi="Arial" w:cs="Arial"/>
          <w:b/>
          <w:sz w:val="22"/>
          <w:szCs w:val="22"/>
        </w:rPr>
        <w:t>9</w:t>
      </w:r>
      <w:r w:rsidR="00F92837" w:rsidRPr="00F92837">
        <w:rPr>
          <w:rFonts w:ascii="Arial" w:hAnsi="Arial" w:cs="Arial"/>
          <w:b/>
          <w:sz w:val="22"/>
          <w:szCs w:val="22"/>
          <w:vertAlign w:val="superscript"/>
        </w:rPr>
        <w:t>th</w:t>
      </w:r>
      <w:r w:rsidR="00E1456D">
        <w:rPr>
          <w:rFonts w:ascii="Arial" w:hAnsi="Arial" w:cs="Arial"/>
          <w:b/>
          <w:sz w:val="22"/>
          <w:szCs w:val="22"/>
        </w:rPr>
        <w:t xml:space="preserve"> </w:t>
      </w:r>
      <w:r w:rsidR="00596AAA">
        <w:rPr>
          <w:rFonts w:ascii="Arial" w:hAnsi="Arial" w:cs="Arial"/>
          <w:b/>
          <w:sz w:val="22"/>
          <w:szCs w:val="22"/>
        </w:rPr>
        <w:t>February</w:t>
      </w:r>
      <w:r w:rsidR="001D5039">
        <w:rPr>
          <w:rFonts w:ascii="Arial" w:hAnsi="Arial" w:cs="Arial"/>
          <w:b/>
          <w:sz w:val="22"/>
          <w:szCs w:val="22"/>
        </w:rPr>
        <w:t xml:space="preserve"> </w:t>
      </w:r>
      <w:r w:rsidR="001C31FF" w:rsidRPr="00C51444">
        <w:rPr>
          <w:rFonts w:ascii="Arial" w:hAnsi="Arial" w:cs="Arial"/>
          <w:b/>
          <w:sz w:val="22"/>
          <w:szCs w:val="22"/>
        </w:rPr>
        <w:t>201</w:t>
      </w:r>
      <w:r w:rsidR="00596AAA">
        <w:rPr>
          <w:rFonts w:ascii="Arial" w:hAnsi="Arial" w:cs="Arial"/>
          <w:b/>
          <w:sz w:val="22"/>
          <w:szCs w:val="22"/>
        </w:rPr>
        <w:t>6</w:t>
      </w:r>
    </w:p>
    <w:p w:rsidR="001C31FF" w:rsidRPr="00E55A42" w:rsidRDefault="001C31FF" w:rsidP="004A6F0D">
      <w:pPr>
        <w:rPr>
          <w:rFonts w:ascii="Arial" w:hAnsi="Arial" w:cs="Arial"/>
          <w:sz w:val="22"/>
          <w:szCs w:val="22"/>
        </w:rPr>
      </w:pPr>
      <w:r w:rsidRPr="00C51444">
        <w:rPr>
          <w:rFonts w:ascii="Arial" w:hAnsi="Arial" w:cs="Arial"/>
          <w:sz w:val="22"/>
          <w:szCs w:val="22"/>
        </w:rPr>
        <w:tab/>
      </w:r>
      <w:r w:rsidRPr="00C51444">
        <w:rPr>
          <w:rFonts w:ascii="Arial" w:hAnsi="Arial" w:cs="Arial"/>
          <w:sz w:val="22"/>
          <w:szCs w:val="22"/>
        </w:rPr>
        <w:tab/>
      </w:r>
    </w:p>
    <w:p w:rsidR="00596AAA" w:rsidRDefault="00D161C2" w:rsidP="004A6F0D">
      <w:pPr>
        <w:rPr>
          <w:rFonts w:ascii="Arial" w:hAnsi="Arial" w:cs="Arial"/>
          <w:sz w:val="22"/>
          <w:szCs w:val="22"/>
        </w:rPr>
      </w:pPr>
      <w:r w:rsidRPr="00542EC8">
        <w:rPr>
          <w:rFonts w:ascii="Arial" w:hAnsi="Arial" w:cs="Arial"/>
          <w:b/>
          <w:sz w:val="22"/>
          <w:szCs w:val="22"/>
        </w:rPr>
        <w:t>Presen</w:t>
      </w:r>
      <w:r w:rsidRPr="00E55A42">
        <w:rPr>
          <w:rFonts w:ascii="Arial" w:hAnsi="Arial" w:cs="Arial"/>
          <w:sz w:val="22"/>
          <w:szCs w:val="22"/>
        </w:rPr>
        <w:t>t:</w:t>
      </w:r>
      <w:r w:rsidR="00F149B1" w:rsidRPr="00E55A42">
        <w:rPr>
          <w:rFonts w:ascii="Arial" w:hAnsi="Arial" w:cs="Arial"/>
          <w:sz w:val="22"/>
          <w:szCs w:val="22"/>
        </w:rPr>
        <w:tab/>
      </w:r>
      <w:r w:rsidR="008C05C2">
        <w:rPr>
          <w:rFonts w:ascii="Arial" w:hAnsi="Arial" w:cs="Arial"/>
          <w:sz w:val="22"/>
          <w:szCs w:val="22"/>
        </w:rPr>
        <w:t xml:space="preserve"> </w:t>
      </w:r>
      <w:r w:rsidR="001D5039">
        <w:rPr>
          <w:rFonts w:ascii="Arial" w:hAnsi="Arial" w:cs="Arial"/>
          <w:sz w:val="22"/>
          <w:szCs w:val="22"/>
        </w:rPr>
        <w:t xml:space="preserve"> Iain Reid (</w:t>
      </w:r>
      <w:r w:rsidR="001D5039" w:rsidRPr="00542EC8">
        <w:rPr>
          <w:rFonts w:ascii="Arial" w:hAnsi="Arial" w:cs="Arial"/>
          <w:sz w:val="22"/>
          <w:szCs w:val="22"/>
        </w:rPr>
        <w:t>IR</w:t>
      </w:r>
      <w:r w:rsidR="001D5039">
        <w:rPr>
          <w:rFonts w:ascii="Arial" w:hAnsi="Arial" w:cs="Arial"/>
          <w:sz w:val="22"/>
          <w:szCs w:val="22"/>
        </w:rPr>
        <w:t xml:space="preserve">) Note Taker </w:t>
      </w:r>
    </w:p>
    <w:p w:rsidR="001D5039" w:rsidRDefault="00596AAA" w:rsidP="004A6F0D">
      <w:pPr>
        <w:rPr>
          <w:rFonts w:ascii="Arial" w:hAnsi="Arial" w:cs="Arial"/>
          <w:sz w:val="22"/>
          <w:szCs w:val="22"/>
        </w:rPr>
      </w:pPr>
      <w:r>
        <w:rPr>
          <w:rFonts w:ascii="Arial" w:hAnsi="Arial" w:cs="Arial"/>
          <w:sz w:val="22"/>
          <w:szCs w:val="22"/>
        </w:rPr>
        <w:t xml:space="preserve">                         Cllr Michel Veitch</w:t>
      </w:r>
      <w:r w:rsidR="001D5039">
        <w:rPr>
          <w:rFonts w:ascii="Arial" w:hAnsi="Arial" w:cs="Arial"/>
          <w:sz w:val="22"/>
          <w:szCs w:val="22"/>
        </w:rPr>
        <w:t xml:space="preserve"> </w:t>
      </w:r>
      <w:r>
        <w:rPr>
          <w:rFonts w:ascii="Arial" w:hAnsi="Arial" w:cs="Arial"/>
          <w:sz w:val="22"/>
          <w:szCs w:val="22"/>
        </w:rPr>
        <w:t>(MV) Chair</w:t>
      </w:r>
    </w:p>
    <w:p w:rsidR="001D5039" w:rsidRDefault="001D5039" w:rsidP="004A6F0D">
      <w:pPr>
        <w:rPr>
          <w:rFonts w:ascii="Arial" w:hAnsi="Arial" w:cs="Arial"/>
          <w:sz w:val="22"/>
          <w:szCs w:val="22"/>
        </w:rPr>
      </w:pPr>
      <w:r>
        <w:rPr>
          <w:rFonts w:ascii="Arial" w:hAnsi="Arial" w:cs="Arial"/>
          <w:sz w:val="22"/>
          <w:szCs w:val="22"/>
        </w:rPr>
        <w:t xml:space="preserve">                       </w:t>
      </w:r>
      <w:r w:rsidR="008C05C2">
        <w:rPr>
          <w:rFonts w:ascii="Arial" w:hAnsi="Arial" w:cs="Arial"/>
          <w:sz w:val="22"/>
          <w:szCs w:val="22"/>
        </w:rPr>
        <w:t xml:space="preserve"> </w:t>
      </w:r>
      <w:r>
        <w:rPr>
          <w:rFonts w:ascii="Arial" w:hAnsi="Arial" w:cs="Arial"/>
          <w:sz w:val="22"/>
          <w:szCs w:val="22"/>
        </w:rPr>
        <w:t xml:space="preserve"> Martyn Pegg (MP) </w:t>
      </w:r>
    </w:p>
    <w:p w:rsidR="00596AAA" w:rsidRDefault="00596AAA" w:rsidP="004A6F0D">
      <w:pPr>
        <w:rPr>
          <w:rFonts w:ascii="Arial" w:hAnsi="Arial" w:cs="Arial"/>
          <w:sz w:val="22"/>
          <w:szCs w:val="22"/>
        </w:rPr>
      </w:pPr>
      <w:r>
        <w:rPr>
          <w:rFonts w:ascii="Arial" w:hAnsi="Arial" w:cs="Arial"/>
          <w:sz w:val="22"/>
          <w:szCs w:val="22"/>
        </w:rPr>
        <w:t xml:space="preserve">                         </w:t>
      </w:r>
      <w:r w:rsidRPr="00C51444">
        <w:rPr>
          <w:rFonts w:ascii="Arial" w:hAnsi="Arial" w:cs="Arial"/>
          <w:sz w:val="22"/>
          <w:szCs w:val="22"/>
        </w:rPr>
        <w:t>Paul Ince</w:t>
      </w:r>
      <w:r>
        <w:rPr>
          <w:rFonts w:ascii="Arial" w:hAnsi="Arial" w:cs="Arial"/>
          <w:sz w:val="22"/>
          <w:szCs w:val="22"/>
        </w:rPr>
        <w:t xml:space="preserve"> (PI)</w:t>
      </w:r>
    </w:p>
    <w:p w:rsidR="00596AAA" w:rsidRDefault="00596AAA" w:rsidP="004A6F0D">
      <w:pPr>
        <w:rPr>
          <w:rFonts w:ascii="Arial" w:hAnsi="Arial" w:cs="Arial"/>
          <w:sz w:val="22"/>
          <w:szCs w:val="22"/>
        </w:rPr>
      </w:pPr>
      <w:r>
        <w:rPr>
          <w:rFonts w:ascii="Arial" w:hAnsi="Arial" w:cs="Arial"/>
          <w:sz w:val="22"/>
          <w:szCs w:val="22"/>
        </w:rPr>
        <w:t xml:space="preserve">                         Alastair Seagroatt (AS)</w:t>
      </w:r>
    </w:p>
    <w:p w:rsidR="00596AAA" w:rsidRDefault="00596AAA" w:rsidP="004A6F0D">
      <w:pPr>
        <w:rPr>
          <w:rFonts w:ascii="Arial" w:hAnsi="Arial" w:cs="Arial"/>
          <w:sz w:val="22"/>
          <w:szCs w:val="22"/>
        </w:rPr>
      </w:pPr>
      <w:r>
        <w:rPr>
          <w:rFonts w:ascii="Arial" w:hAnsi="Arial" w:cs="Arial"/>
          <w:sz w:val="22"/>
          <w:szCs w:val="22"/>
        </w:rPr>
        <w:t xml:space="preserve">                         Keith Burns (KB)</w:t>
      </w:r>
    </w:p>
    <w:p w:rsidR="00596AAA" w:rsidRDefault="00596AAA" w:rsidP="004A6F0D">
      <w:pPr>
        <w:rPr>
          <w:rFonts w:ascii="Arial" w:hAnsi="Arial" w:cs="Arial"/>
          <w:sz w:val="22"/>
          <w:szCs w:val="22"/>
        </w:rPr>
      </w:pPr>
      <w:r>
        <w:rPr>
          <w:rFonts w:ascii="Arial" w:hAnsi="Arial" w:cs="Arial"/>
          <w:sz w:val="22"/>
          <w:szCs w:val="22"/>
        </w:rPr>
        <w:t xml:space="preserve">                         Nicola McNeill (NM)</w:t>
      </w:r>
    </w:p>
    <w:p w:rsidR="00D161C2" w:rsidRPr="00087CB6" w:rsidRDefault="00596AAA" w:rsidP="004A6F0D">
      <w:pPr>
        <w:rPr>
          <w:rFonts w:ascii="Arial" w:hAnsi="Arial" w:cs="Arial"/>
          <w:sz w:val="22"/>
          <w:szCs w:val="22"/>
        </w:rPr>
      </w:pPr>
      <w:r>
        <w:rPr>
          <w:rFonts w:ascii="Arial" w:hAnsi="Arial" w:cs="Arial"/>
          <w:sz w:val="22"/>
          <w:szCs w:val="22"/>
        </w:rPr>
        <w:t xml:space="preserve">                         Douglas Kirkham</w:t>
      </w:r>
      <w:r w:rsidR="00DC444F">
        <w:rPr>
          <w:rFonts w:ascii="Arial" w:hAnsi="Arial" w:cs="Arial"/>
          <w:sz w:val="22"/>
          <w:szCs w:val="22"/>
        </w:rPr>
        <w:t xml:space="preserve"> </w:t>
      </w:r>
      <w:r>
        <w:rPr>
          <w:rFonts w:ascii="Arial" w:hAnsi="Arial" w:cs="Arial"/>
          <w:sz w:val="22"/>
          <w:szCs w:val="22"/>
        </w:rPr>
        <w:t>(DK)</w:t>
      </w:r>
      <w:r w:rsidR="00DC444F">
        <w:rPr>
          <w:rFonts w:ascii="Arial" w:hAnsi="Arial" w:cs="Arial"/>
          <w:sz w:val="22"/>
          <w:szCs w:val="22"/>
        </w:rPr>
        <w:t xml:space="preserve">              </w:t>
      </w:r>
      <w:r w:rsidR="00542EC8" w:rsidRPr="00087CB6">
        <w:rPr>
          <w:rFonts w:ascii="Arial" w:hAnsi="Arial" w:cs="Arial"/>
          <w:sz w:val="22"/>
          <w:szCs w:val="22"/>
        </w:rPr>
        <w:t xml:space="preserve">        </w:t>
      </w:r>
    </w:p>
    <w:p w:rsidR="001D5039" w:rsidRDefault="00D161C2" w:rsidP="001D5039">
      <w:pPr>
        <w:rPr>
          <w:rFonts w:ascii="Arial" w:hAnsi="Arial" w:cs="Arial"/>
          <w:sz w:val="22"/>
          <w:szCs w:val="22"/>
        </w:rPr>
      </w:pPr>
      <w:r w:rsidRPr="00C51444">
        <w:rPr>
          <w:rFonts w:ascii="Arial" w:hAnsi="Arial" w:cs="Arial"/>
          <w:sz w:val="22"/>
          <w:szCs w:val="22"/>
        </w:rPr>
        <w:tab/>
      </w:r>
      <w:r w:rsidR="001D5039">
        <w:rPr>
          <w:rFonts w:ascii="Arial" w:hAnsi="Arial" w:cs="Arial"/>
          <w:sz w:val="22"/>
          <w:szCs w:val="22"/>
        </w:rPr>
        <w:t xml:space="preserve">            </w:t>
      </w:r>
      <w:r w:rsidR="00DC444F">
        <w:rPr>
          <w:rFonts w:ascii="Arial" w:hAnsi="Arial" w:cs="Arial"/>
          <w:sz w:val="22"/>
          <w:szCs w:val="22"/>
        </w:rPr>
        <w:t xml:space="preserve"> </w:t>
      </w:r>
      <w:r w:rsidR="001D5039">
        <w:rPr>
          <w:rFonts w:ascii="Arial" w:hAnsi="Arial" w:cs="Arial"/>
          <w:sz w:val="22"/>
          <w:szCs w:val="22"/>
        </w:rPr>
        <w:t xml:space="preserve">Heather Cameron (HC)                                               </w:t>
      </w:r>
      <w:r w:rsidR="00E1456D">
        <w:rPr>
          <w:rFonts w:ascii="Arial" w:hAnsi="Arial" w:cs="Arial"/>
          <w:sz w:val="22"/>
          <w:szCs w:val="22"/>
        </w:rPr>
        <w:t xml:space="preserve"> </w:t>
      </w:r>
    </w:p>
    <w:p w:rsidR="001D5039" w:rsidRDefault="001D5039" w:rsidP="001D5039">
      <w:pPr>
        <w:rPr>
          <w:rFonts w:ascii="Arial" w:hAnsi="Arial" w:cs="Arial"/>
          <w:sz w:val="22"/>
          <w:szCs w:val="22"/>
        </w:rPr>
      </w:pPr>
      <w:r>
        <w:rPr>
          <w:rFonts w:ascii="Arial" w:hAnsi="Arial" w:cs="Arial"/>
          <w:sz w:val="22"/>
          <w:szCs w:val="22"/>
        </w:rPr>
        <w:t xml:space="preserve">                        </w:t>
      </w:r>
      <w:r w:rsidR="00DC444F">
        <w:rPr>
          <w:rFonts w:ascii="Arial" w:hAnsi="Arial" w:cs="Arial"/>
          <w:sz w:val="22"/>
          <w:szCs w:val="22"/>
        </w:rPr>
        <w:t xml:space="preserve"> </w:t>
      </w:r>
      <w:r>
        <w:rPr>
          <w:rFonts w:ascii="Arial" w:hAnsi="Arial" w:cs="Arial"/>
          <w:sz w:val="22"/>
          <w:szCs w:val="22"/>
        </w:rPr>
        <w:t>John Gray (JG)</w:t>
      </w:r>
    </w:p>
    <w:p w:rsidR="00E55A42" w:rsidRDefault="00AD7CF9" w:rsidP="004A6F0D">
      <w:pPr>
        <w:rPr>
          <w:rFonts w:ascii="Arial" w:hAnsi="Arial" w:cs="Arial"/>
          <w:sz w:val="22"/>
          <w:szCs w:val="22"/>
        </w:rPr>
      </w:pPr>
      <w:r>
        <w:rPr>
          <w:rFonts w:ascii="Arial" w:hAnsi="Arial" w:cs="Arial"/>
          <w:sz w:val="22"/>
          <w:szCs w:val="22"/>
        </w:rPr>
        <w:t xml:space="preserve">                      </w:t>
      </w:r>
      <w:r w:rsidR="00E55A42">
        <w:rPr>
          <w:rFonts w:ascii="Arial" w:hAnsi="Arial" w:cs="Arial"/>
          <w:sz w:val="22"/>
          <w:szCs w:val="22"/>
        </w:rPr>
        <w:t xml:space="preserve">                          </w:t>
      </w:r>
      <w:r w:rsidR="00542EC8">
        <w:rPr>
          <w:rFonts w:ascii="Arial" w:hAnsi="Arial" w:cs="Arial"/>
          <w:sz w:val="22"/>
          <w:szCs w:val="22"/>
        </w:rPr>
        <w:t xml:space="preserve">                          </w:t>
      </w:r>
    </w:p>
    <w:p w:rsidR="00AE1145" w:rsidRDefault="001C31FF" w:rsidP="00AE1145">
      <w:pPr>
        <w:ind w:left="-142" w:firstLine="720"/>
        <w:rPr>
          <w:rFonts w:ascii="Arial" w:hAnsi="Arial" w:cs="Arial"/>
          <w:sz w:val="22"/>
          <w:szCs w:val="22"/>
        </w:rPr>
      </w:pPr>
      <w:r w:rsidRPr="00C51444">
        <w:rPr>
          <w:rFonts w:ascii="Arial" w:hAnsi="Arial" w:cs="Arial"/>
          <w:b/>
          <w:sz w:val="22"/>
          <w:szCs w:val="22"/>
        </w:rPr>
        <w:t>A</w:t>
      </w:r>
      <w:r w:rsidR="00C425E9" w:rsidRPr="00C51444">
        <w:rPr>
          <w:rFonts w:ascii="Arial" w:hAnsi="Arial" w:cs="Arial"/>
          <w:b/>
          <w:sz w:val="22"/>
          <w:szCs w:val="22"/>
        </w:rPr>
        <w:t>pologies:</w:t>
      </w:r>
      <w:r w:rsidR="00DC444F">
        <w:rPr>
          <w:rFonts w:ascii="Arial" w:hAnsi="Arial" w:cs="Arial"/>
          <w:b/>
          <w:sz w:val="22"/>
          <w:szCs w:val="22"/>
        </w:rPr>
        <w:t xml:space="preserve"> </w:t>
      </w:r>
      <w:r w:rsidR="00087CB6">
        <w:rPr>
          <w:rFonts w:ascii="Arial" w:hAnsi="Arial" w:cs="Arial"/>
          <w:sz w:val="22"/>
          <w:szCs w:val="22"/>
        </w:rPr>
        <w:t xml:space="preserve">Jason Rose, </w:t>
      </w:r>
      <w:r w:rsidR="00DC444F">
        <w:rPr>
          <w:rFonts w:ascii="Arial" w:hAnsi="Arial" w:cs="Arial"/>
          <w:sz w:val="22"/>
          <w:szCs w:val="22"/>
        </w:rPr>
        <w:t xml:space="preserve"> </w:t>
      </w:r>
      <w:r w:rsidR="00E1456D">
        <w:rPr>
          <w:rFonts w:ascii="Arial" w:hAnsi="Arial" w:cs="Arial"/>
          <w:sz w:val="22"/>
          <w:szCs w:val="22"/>
        </w:rPr>
        <w:t>R</w:t>
      </w:r>
      <w:r w:rsidR="00475C46">
        <w:rPr>
          <w:rFonts w:ascii="Arial" w:hAnsi="Arial" w:cs="Arial"/>
          <w:sz w:val="22"/>
          <w:szCs w:val="22"/>
        </w:rPr>
        <w:t xml:space="preserve">obin MacEwen, </w:t>
      </w:r>
      <w:r w:rsidR="00DC444F">
        <w:rPr>
          <w:rFonts w:ascii="Arial" w:hAnsi="Arial" w:cs="Arial"/>
          <w:sz w:val="22"/>
          <w:szCs w:val="22"/>
        </w:rPr>
        <w:t xml:space="preserve">Amber Moss, </w:t>
      </w:r>
      <w:r w:rsidR="00596AAA">
        <w:rPr>
          <w:rFonts w:ascii="Arial" w:hAnsi="Arial" w:cs="Arial"/>
          <w:sz w:val="22"/>
          <w:szCs w:val="22"/>
        </w:rPr>
        <w:t xml:space="preserve">Jennifer Lothian, </w:t>
      </w:r>
      <w:r w:rsidR="00DC444F">
        <w:rPr>
          <w:rFonts w:ascii="Arial" w:hAnsi="Arial" w:cs="Arial"/>
          <w:sz w:val="22"/>
          <w:szCs w:val="22"/>
        </w:rPr>
        <w:t>Mark James,</w:t>
      </w:r>
      <w:r w:rsidR="00596AAA">
        <w:rPr>
          <w:rFonts w:ascii="Arial" w:hAnsi="Arial" w:cs="Arial"/>
          <w:sz w:val="22"/>
          <w:szCs w:val="22"/>
        </w:rPr>
        <w:t xml:space="preserve"> </w:t>
      </w:r>
      <w:r w:rsidR="00DC444F">
        <w:rPr>
          <w:rFonts w:ascii="Arial" w:hAnsi="Arial" w:cs="Arial"/>
          <w:sz w:val="22"/>
          <w:szCs w:val="22"/>
        </w:rPr>
        <w:t xml:space="preserve">      </w:t>
      </w:r>
      <w:r w:rsidR="00AE1145">
        <w:rPr>
          <w:rFonts w:ascii="Arial" w:hAnsi="Arial" w:cs="Arial"/>
          <w:sz w:val="22"/>
          <w:szCs w:val="22"/>
        </w:rPr>
        <w:t xml:space="preserve">     </w:t>
      </w:r>
      <w:r w:rsidR="00DC444F">
        <w:rPr>
          <w:rFonts w:ascii="Arial" w:hAnsi="Arial" w:cs="Arial"/>
          <w:sz w:val="22"/>
          <w:szCs w:val="22"/>
        </w:rPr>
        <w:t xml:space="preserve">Derek Williams, </w:t>
      </w:r>
      <w:r w:rsidR="00596AAA">
        <w:rPr>
          <w:rFonts w:ascii="Arial" w:hAnsi="Arial" w:cs="Arial"/>
          <w:sz w:val="22"/>
          <w:szCs w:val="22"/>
        </w:rPr>
        <w:t>Mark Holling</w:t>
      </w:r>
      <w:r w:rsidR="00DC444F">
        <w:rPr>
          <w:rFonts w:ascii="Arial" w:hAnsi="Arial" w:cs="Arial"/>
          <w:sz w:val="22"/>
          <w:szCs w:val="22"/>
        </w:rPr>
        <w:t>,</w:t>
      </w:r>
      <w:r w:rsidR="00596AAA">
        <w:rPr>
          <w:rFonts w:ascii="Arial" w:hAnsi="Arial" w:cs="Arial"/>
          <w:sz w:val="22"/>
          <w:szCs w:val="22"/>
        </w:rPr>
        <w:t xml:space="preserve"> Philippa Barbour</w:t>
      </w:r>
      <w:r w:rsidR="00DC444F">
        <w:rPr>
          <w:rFonts w:ascii="Arial" w:hAnsi="Arial" w:cs="Arial"/>
          <w:sz w:val="22"/>
          <w:szCs w:val="22"/>
        </w:rPr>
        <w:t>,</w:t>
      </w:r>
      <w:r w:rsidR="00596AAA">
        <w:rPr>
          <w:rFonts w:ascii="Arial" w:hAnsi="Arial" w:cs="Arial"/>
          <w:sz w:val="22"/>
          <w:szCs w:val="22"/>
        </w:rPr>
        <w:t xml:space="preserve"> Fay Stanton </w:t>
      </w:r>
    </w:p>
    <w:p w:rsidR="00AE1145" w:rsidRDefault="00AE1145" w:rsidP="00AE1145">
      <w:pPr>
        <w:ind w:left="-142" w:firstLine="720"/>
        <w:rPr>
          <w:rFonts w:ascii="Arial" w:hAnsi="Arial" w:cs="Arial"/>
          <w:sz w:val="22"/>
          <w:szCs w:val="22"/>
        </w:rPr>
      </w:pPr>
    </w:p>
    <w:p w:rsidR="00AE1145" w:rsidRDefault="00AE1145" w:rsidP="00AE1145">
      <w:pPr>
        <w:ind w:left="-142" w:firstLine="720"/>
        <w:rPr>
          <w:rFonts w:ascii="Arial" w:hAnsi="Arial" w:cs="Arial"/>
          <w:sz w:val="22"/>
          <w:szCs w:val="22"/>
        </w:rPr>
      </w:pP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8505"/>
        <w:gridCol w:w="992"/>
      </w:tblGrid>
      <w:tr w:rsidR="001C31FF" w:rsidRPr="00C51444" w:rsidTr="005948B6">
        <w:tc>
          <w:tcPr>
            <w:tcW w:w="568" w:type="dxa"/>
            <w:tcBorders>
              <w:top w:val="single" w:sz="6" w:space="0" w:color="auto"/>
              <w:left w:val="single" w:sz="6" w:space="0" w:color="auto"/>
              <w:bottom w:val="single" w:sz="6" w:space="0" w:color="auto"/>
              <w:right w:val="single" w:sz="6" w:space="0" w:color="auto"/>
            </w:tcBorders>
          </w:tcPr>
          <w:p w:rsidR="001C31FF" w:rsidRPr="00C51444" w:rsidRDefault="001C31FF" w:rsidP="004A6F0D">
            <w:pPr>
              <w:rPr>
                <w:rFonts w:ascii="Arial" w:hAnsi="Arial" w:cs="Arial"/>
                <w:sz w:val="22"/>
                <w:szCs w:val="22"/>
              </w:rPr>
            </w:pPr>
          </w:p>
        </w:tc>
        <w:tc>
          <w:tcPr>
            <w:tcW w:w="8505" w:type="dxa"/>
            <w:tcBorders>
              <w:top w:val="single" w:sz="6" w:space="0" w:color="auto"/>
              <w:left w:val="single" w:sz="6" w:space="0" w:color="auto"/>
              <w:bottom w:val="single" w:sz="6" w:space="0" w:color="auto"/>
              <w:right w:val="single" w:sz="6" w:space="0" w:color="auto"/>
            </w:tcBorders>
          </w:tcPr>
          <w:p w:rsidR="001C31FF" w:rsidRPr="00C51444" w:rsidRDefault="001C31FF" w:rsidP="004A6F0D">
            <w:pP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1C31FF" w:rsidRPr="00C51444" w:rsidRDefault="001C31FF" w:rsidP="004A6F0D">
            <w:pPr>
              <w:rPr>
                <w:rFonts w:ascii="Arial" w:hAnsi="Arial" w:cs="Arial"/>
                <w:sz w:val="22"/>
                <w:szCs w:val="22"/>
              </w:rPr>
            </w:pPr>
            <w:r w:rsidRPr="00C51444">
              <w:rPr>
                <w:rFonts w:ascii="Arial" w:hAnsi="Arial" w:cs="Arial"/>
                <w:sz w:val="22"/>
                <w:szCs w:val="22"/>
              </w:rPr>
              <w:t>Action</w:t>
            </w:r>
          </w:p>
        </w:tc>
      </w:tr>
      <w:tr w:rsidR="001C31FF" w:rsidRPr="00C51444" w:rsidTr="005948B6">
        <w:tc>
          <w:tcPr>
            <w:tcW w:w="568" w:type="dxa"/>
            <w:tcBorders>
              <w:top w:val="single" w:sz="6" w:space="0" w:color="auto"/>
              <w:left w:val="single" w:sz="6" w:space="0" w:color="auto"/>
              <w:bottom w:val="single" w:sz="6" w:space="0" w:color="auto"/>
              <w:right w:val="single" w:sz="6" w:space="0" w:color="auto"/>
            </w:tcBorders>
          </w:tcPr>
          <w:p w:rsidR="001C31FF" w:rsidRPr="00C51444" w:rsidRDefault="001C31FF" w:rsidP="004A6F0D">
            <w:pPr>
              <w:rPr>
                <w:rFonts w:ascii="Arial" w:hAnsi="Arial" w:cs="Arial"/>
                <w:sz w:val="22"/>
                <w:szCs w:val="22"/>
              </w:rPr>
            </w:pPr>
            <w:r w:rsidRPr="00C51444">
              <w:rPr>
                <w:rFonts w:ascii="Arial" w:hAnsi="Arial" w:cs="Arial"/>
                <w:b/>
                <w:sz w:val="22"/>
                <w:szCs w:val="22"/>
              </w:rPr>
              <w:t>1.</w:t>
            </w:r>
          </w:p>
        </w:tc>
        <w:tc>
          <w:tcPr>
            <w:tcW w:w="8505" w:type="dxa"/>
            <w:tcBorders>
              <w:top w:val="single" w:sz="6" w:space="0" w:color="auto"/>
              <w:left w:val="single" w:sz="6" w:space="0" w:color="auto"/>
              <w:bottom w:val="single" w:sz="6" w:space="0" w:color="auto"/>
              <w:right w:val="single" w:sz="6" w:space="0" w:color="auto"/>
            </w:tcBorders>
          </w:tcPr>
          <w:p w:rsidR="00FA2982" w:rsidRDefault="001C31FF" w:rsidP="004A6F0D">
            <w:pPr>
              <w:rPr>
                <w:rFonts w:ascii="Arial" w:hAnsi="Arial" w:cs="Arial"/>
                <w:sz w:val="22"/>
                <w:szCs w:val="22"/>
              </w:rPr>
            </w:pPr>
            <w:r w:rsidRPr="00C51444">
              <w:rPr>
                <w:rFonts w:ascii="Arial" w:hAnsi="Arial" w:cs="Arial"/>
                <w:b/>
                <w:sz w:val="22"/>
                <w:szCs w:val="22"/>
              </w:rPr>
              <w:t xml:space="preserve">Welcome &amp; Apologies: </w:t>
            </w:r>
            <w:r w:rsidR="00DC444F">
              <w:rPr>
                <w:rFonts w:ascii="Arial" w:hAnsi="Arial" w:cs="Arial"/>
                <w:b/>
                <w:sz w:val="22"/>
                <w:szCs w:val="22"/>
              </w:rPr>
              <w:t>MV</w:t>
            </w:r>
            <w:r w:rsidR="00D161C2" w:rsidRPr="00C51444">
              <w:rPr>
                <w:rFonts w:ascii="Arial" w:hAnsi="Arial" w:cs="Arial"/>
                <w:b/>
                <w:sz w:val="22"/>
                <w:szCs w:val="22"/>
              </w:rPr>
              <w:t xml:space="preserve"> </w:t>
            </w:r>
            <w:r w:rsidR="00D161C2" w:rsidRPr="00C51444">
              <w:rPr>
                <w:rFonts w:ascii="Arial" w:hAnsi="Arial" w:cs="Arial"/>
                <w:sz w:val="22"/>
                <w:szCs w:val="22"/>
              </w:rPr>
              <w:t xml:space="preserve">opened the meeting </w:t>
            </w:r>
            <w:r w:rsidR="00B92ED4">
              <w:rPr>
                <w:rFonts w:ascii="Arial" w:hAnsi="Arial" w:cs="Arial"/>
                <w:sz w:val="22"/>
                <w:szCs w:val="22"/>
              </w:rPr>
              <w:t xml:space="preserve">and </w:t>
            </w:r>
            <w:r w:rsidR="00DC444F">
              <w:rPr>
                <w:rFonts w:ascii="Arial" w:hAnsi="Arial" w:cs="Arial"/>
                <w:sz w:val="22"/>
                <w:szCs w:val="22"/>
              </w:rPr>
              <w:t>welcomed new members to the meeting.</w:t>
            </w:r>
          </w:p>
          <w:p w:rsidR="00C006E2" w:rsidRPr="00C51444" w:rsidRDefault="00FA2982" w:rsidP="00D30505">
            <w:pPr>
              <w:rPr>
                <w:rFonts w:ascii="Arial" w:hAnsi="Arial" w:cs="Arial"/>
                <w:b/>
                <w:sz w:val="22"/>
                <w:szCs w:val="22"/>
              </w:rPr>
            </w:pPr>
            <w:r>
              <w:rPr>
                <w:rFonts w:ascii="Arial" w:hAnsi="Arial" w:cs="Arial"/>
                <w:sz w:val="22"/>
                <w:szCs w:val="22"/>
              </w:rPr>
              <w:t xml:space="preserve"> </w:t>
            </w:r>
            <w:r w:rsidR="00D161C2" w:rsidRPr="00C51444">
              <w:rPr>
                <w:rFonts w:ascii="Arial" w:hAnsi="Arial" w:cs="Arial"/>
                <w:b/>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1C31FF" w:rsidRPr="00C51444" w:rsidRDefault="001C31FF" w:rsidP="004A6F0D">
            <w:pPr>
              <w:rPr>
                <w:rFonts w:ascii="Arial" w:hAnsi="Arial" w:cs="Arial"/>
                <w:sz w:val="22"/>
                <w:szCs w:val="22"/>
              </w:rPr>
            </w:pPr>
          </w:p>
        </w:tc>
      </w:tr>
      <w:tr w:rsidR="00F97AE7" w:rsidRPr="00C51444" w:rsidTr="005948B6">
        <w:trPr>
          <w:trHeight w:val="522"/>
        </w:trPr>
        <w:tc>
          <w:tcPr>
            <w:tcW w:w="568" w:type="dxa"/>
            <w:tcBorders>
              <w:top w:val="single" w:sz="6" w:space="0" w:color="auto"/>
              <w:left w:val="single" w:sz="6" w:space="0" w:color="auto"/>
              <w:bottom w:val="single" w:sz="6" w:space="0" w:color="auto"/>
              <w:right w:val="single" w:sz="6" w:space="0" w:color="auto"/>
            </w:tcBorders>
          </w:tcPr>
          <w:p w:rsidR="00F97AE7" w:rsidRPr="00C51444" w:rsidRDefault="007C0B17" w:rsidP="004A6F0D">
            <w:pPr>
              <w:rPr>
                <w:rFonts w:ascii="Arial" w:eastAsia="Arial Unicode MS" w:hAnsi="Arial" w:cs="Arial"/>
                <w:b/>
                <w:bCs/>
                <w:sz w:val="22"/>
                <w:szCs w:val="22"/>
              </w:rPr>
            </w:pPr>
            <w:r w:rsidRPr="00C51444">
              <w:rPr>
                <w:rFonts w:ascii="Arial" w:eastAsia="Arial Unicode MS" w:hAnsi="Arial" w:cs="Arial"/>
                <w:b/>
                <w:bCs/>
                <w:sz w:val="22"/>
                <w:szCs w:val="22"/>
              </w:rPr>
              <w:t>2.</w:t>
            </w:r>
          </w:p>
        </w:tc>
        <w:tc>
          <w:tcPr>
            <w:tcW w:w="8505" w:type="dxa"/>
            <w:tcBorders>
              <w:top w:val="single" w:sz="6" w:space="0" w:color="auto"/>
              <w:left w:val="single" w:sz="6" w:space="0" w:color="auto"/>
              <w:bottom w:val="single" w:sz="6" w:space="0" w:color="auto"/>
              <w:right w:val="single" w:sz="6" w:space="0" w:color="auto"/>
            </w:tcBorders>
          </w:tcPr>
          <w:p w:rsidR="00F97AE7" w:rsidRDefault="00EA136B" w:rsidP="00765DE2">
            <w:pPr>
              <w:rPr>
                <w:rFonts w:ascii="Arial" w:hAnsi="Arial" w:cs="Arial"/>
                <w:sz w:val="22"/>
                <w:szCs w:val="22"/>
              </w:rPr>
            </w:pPr>
            <w:r w:rsidRPr="00C51444">
              <w:rPr>
                <w:rFonts w:ascii="Arial" w:hAnsi="Arial" w:cs="Arial"/>
                <w:b/>
                <w:sz w:val="22"/>
                <w:szCs w:val="22"/>
                <w:u w:val="single"/>
              </w:rPr>
              <w:t xml:space="preserve">Note of Previous Meeting held on </w:t>
            </w:r>
            <w:r w:rsidR="00E1456D">
              <w:rPr>
                <w:rFonts w:ascii="Arial" w:hAnsi="Arial" w:cs="Arial"/>
                <w:b/>
                <w:sz w:val="22"/>
                <w:szCs w:val="22"/>
                <w:u w:val="single"/>
              </w:rPr>
              <w:t>9</w:t>
            </w:r>
            <w:r w:rsidR="00D83727">
              <w:rPr>
                <w:rFonts w:ascii="Arial" w:hAnsi="Arial" w:cs="Arial"/>
                <w:b/>
                <w:sz w:val="22"/>
                <w:szCs w:val="22"/>
                <w:u w:val="single"/>
              </w:rPr>
              <w:t>th</w:t>
            </w:r>
            <w:r w:rsidR="00665C16">
              <w:rPr>
                <w:rFonts w:ascii="Arial" w:hAnsi="Arial" w:cs="Arial"/>
                <w:b/>
                <w:sz w:val="22"/>
                <w:szCs w:val="22"/>
                <w:u w:val="single"/>
              </w:rPr>
              <w:t xml:space="preserve"> </w:t>
            </w:r>
            <w:r w:rsidR="00E1456D">
              <w:rPr>
                <w:rFonts w:ascii="Arial" w:hAnsi="Arial" w:cs="Arial"/>
                <w:b/>
                <w:sz w:val="22"/>
                <w:szCs w:val="22"/>
                <w:u w:val="single"/>
              </w:rPr>
              <w:t>June2</w:t>
            </w:r>
            <w:r w:rsidR="00665C16">
              <w:rPr>
                <w:rFonts w:ascii="Arial" w:hAnsi="Arial" w:cs="Arial"/>
                <w:b/>
                <w:sz w:val="22"/>
                <w:szCs w:val="22"/>
                <w:u w:val="single"/>
              </w:rPr>
              <w:t>01</w:t>
            </w:r>
            <w:r w:rsidR="00E1456D">
              <w:rPr>
                <w:rFonts w:ascii="Arial" w:hAnsi="Arial" w:cs="Arial"/>
                <w:b/>
                <w:sz w:val="22"/>
                <w:szCs w:val="22"/>
                <w:u w:val="single"/>
              </w:rPr>
              <w:t>5</w:t>
            </w:r>
            <w:r w:rsidR="004F6890" w:rsidRPr="00C51444">
              <w:rPr>
                <w:rFonts w:ascii="Arial" w:hAnsi="Arial" w:cs="Arial"/>
                <w:b/>
                <w:sz w:val="22"/>
                <w:szCs w:val="22"/>
                <w:u w:val="single"/>
              </w:rPr>
              <w:t>:</w:t>
            </w:r>
            <w:r w:rsidR="004F6890" w:rsidRPr="00C51444">
              <w:rPr>
                <w:rFonts w:ascii="Arial" w:hAnsi="Arial" w:cs="Arial"/>
                <w:b/>
                <w:sz w:val="22"/>
                <w:szCs w:val="22"/>
              </w:rPr>
              <w:t xml:space="preserve"> </w:t>
            </w:r>
            <w:r w:rsidR="00765DE2">
              <w:rPr>
                <w:rFonts w:ascii="Arial" w:hAnsi="Arial" w:cs="Arial"/>
                <w:b/>
                <w:sz w:val="22"/>
                <w:szCs w:val="22"/>
              </w:rPr>
              <w:t xml:space="preserve"> </w:t>
            </w:r>
            <w:r w:rsidR="00D83727" w:rsidRPr="00D83727">
              <w:rPr>
                <w:rFonts w:ascii="Arial" w:hAnsi="Arial" w:cs="Arial"/>
                <w:sz w:val="22"/>
                <w:szCs w:val="22"/>
              </w:rPr>
              <w:t>Accepted</w:t>
            </w:r>
          </w:p>
          <w:p w:rsidR="00FB5EFB" w:rsidRPr="00C51444" w:rsidRDefault="00FB5EFB" w:rsidP="00E1456D">
            <w:pPr>
              <w:rPr>
                <w:rFonts w:ascii="Arial" w:eastAsia="Arial Unicode MS" w:hAnsi="Arial" w:cs="Arial"/>
                <w:b/>
                <w:bCs/>
                <w:sz w:val="22"/>
                <w:szCs w:val="22"/>
              </w:rPr>
            </w:pPr>
          </w:p>
        </w:tc>
        <w:tc>
          <w:tcPr>
            <w:tcW w:w="992" w:type="dxa"/>
            <w:tcBorders>
              <w:top w:val="single" w:sz="6" w:space="0" w:color="auto"/>
              <w:left w:val="single" w:sz="6" w:space="0" w:color="auto"/>
              <w:bottom w:val="single" w:sz="6" w:space="0" w:color="auto"/>
              <w:right w:val="single" w:sz="6" w:space="0" w:color="auto"/>
            </w:tcBorders>
          </w:tcPr>
          <w:p w:rsidR="003B5320" w:rsidRPr="00583435" w:rsidRDefault="003B5320" w:rsidP="004A6F0D">
            <w:pPr>
              <w:rPr>
                <w:rFonts w:ascii="Arial" w:eastAsia="Arial Unicode MS" w:hAnsi="Arial" w:cs="Arial"/>
                <w:b/>
                <w:sz w:val="22"/>
                <w:szCs w:val="22"/>
              </w:rPr>
            </w:pPr>
          </w:p>
        </w:tc>
      </w:tr>
      <w:tr w:rsidR="001C31FF" w:rsidRPr="00C51444" w:rsidTr="00B7772E">
        <w:trPr>
          <w:trHeight w:val="836"/>
        </w:trPr>
        <w:tc>
          <w:tcPr>
            <w:tcW w:w="568" w:type="dxa"/>
            <w:tcBorders>
              <w:top w:val="single" w:sz="6" w:space="0" w:color="auto"/>
              <w:left w:val="single" w:sz="6" w:space="0" w:color="auto"/>
              <w:bottom w:val="single" w:sz="6" w:space="0" w:color="auto"/>
              <w:right w:val="single" w:sz="6" w:space="0" w:color="auto"/>
            </w:tcBorders>
          </w:tcPr>
          <w:p w:rsidR="001C31FF" w:rsidRPr="00C51444" w:rsidRDefault="007C0B17" w:rsidP="004A6F0D">
            <w:pPr>
              <w:rPr>
                <w:rFonts w:ascii="Arial" w:eastAsia="Arial Unicode MS" w:hAnsi="Arial" w:cs="Arial"/>
                <w:b/>
                <w:bCs/>
                <w:sz w:val="22"/>
                <w:szCs w:val="22"/>
              </w:rPr>
            </w:pPr>
            <w:r w:rsidRPr="00C51444">
              <w:rPr>
                <w:rFonts w:ascii="Arial" w:eastAsia="Arial Unicode MS" w:hAnsi="Arial" w:cs="Arial"/>
                <w:b/>
                <w:bCs/>
                <w:sz w:val="22"/>
                <w:szCs w:val="22"/>
              </w:rPr>
              <w:t>3.</w:t>
            </w:r>
          </w:p>
        </w:tc>
        <w:tc>
          <w:tcPr>
            <w:tcW w:w="8505" w:type="dxa"/>
            <w:tcBorders>
              <w:top w:val="single" w:sz="6" w:space="0" w:color="auto"/>
              <w:left w:val="single" w:sz="6" w:space="0" w:color="auto"/>
              <w:bottom w:val="single" w:sz="6" w:space="0" w:color="auto"/>
              <w:right w:val="single" w:sz="6" w:space="0" w:color="auto"/>
            </w:tcBorders>
          </w:tcPr>
          <w:p w:rsidR="00E5475C" w:rsidRPr="00F942EA" w:rsidRDefault="00E01404" w:rsidP="004A6F0D">
            <w:pPr>
              <w:rPr>
                <w:rFonts w:ascii="Arial" w:eastAsia="Arial Unicode MS" w:hAnsi="Arial" w:cs="Arial"/>
                <w:bCs/>
                <w:sz w:val="22"/>
                <w:szCs w:val="22"/>
              </w:rPr>
            </w:pPr>
            <w:r w:rsidRPr="00F942EA">
              <w:rPr>
                <w:rFonts w:ascii="Arial" w:eastAsia="Arial Unicode MS" w:hAnsi="Arial" w:cs="Arial"/>
                <w:b/>
                <w:bCs/>
                <w:sz w:val="22"/>
                <w:szCs w:val="22"/>
                <w:u w:val="single"/>
              </w:rPr>
              <w:t>M</w:t>
            </w:r>
            <w:r w:rsidR="007C0B17" w:rsidRPr="00F942EA">
              <w:rPr>
                <w:rFonts w:ascii="Arial" w:eastAsia="Arial Unicode MS" w:hAnsi="Arial" w:cs="Arial"/>
                <w:b/>
                <w:bCs/>
                <w:sz w:val="22"/>
                <w:szCs w:val="22"/>
                <w:u w:val="single"/>
              </w:rPr>
              <w:t>atters Arising</w:t>
            </w:r>
            <w:r w:rsidR="00B92501" w:rsidRPr="00F942EA">
              <w:rPr>
                <w:rFonts w:ascii="Arial" w:eastAsia="Arial Unicode MS" w:hAnsi="Arial" w:cs="Arial"/>
                <w:b/>
                <w:bCs/>
                <w:sz w:val="22"/>
                <w:szCs w:val="22"/>
                <w:u w:val="single"/>
              </w:rPr>
              <w:t>:</w:t>
            </w:r>
            <w:r w:rsidR="00B92501" w:rsidRPr="00F942EA">
              <w:rPr>
                <w:rFonts w:ascii="Arial" w:eastAsia="Arial Unicode MS" w:hAnsi="Arial" w:cs="Arial"/>
                <w:bCs/>
                <w:sz w:val="22"/>
                <w:szCs w:val="22"/>
              </w:rPr>
              <w:t xml:space="preserve">  </w:t>
            </w:r>
          </w:p>
          <w:p w:rsidR="00D91DDD" w:rsidRDefault="00D91DDD" w:rsidP="004A6F0D">
            <w:pPr>
              <w:rPr>
                <w:rFonts w:ascii="Arial" w:eastAsia="Arial Unicode MS" w:hAnsi="Arial" w:cs="Arial"/>
                <w:bCs/>
                <w:sz w:val="22"/>
                <w:szCs w:val="22"/>
              </w:rPr>
            </w:pPr>
          </w:p>
          <w:p w:rsidR="00C8461A" w:rsidRDefault="00E514BC" w:rsidP="004B6E81">
            <w:pPr>
              <w:rPr>
                <w:rFonts w:ascii="Arial" w:hAnsi="Arial" w:cs="Arial"/>
                <w:bCs/>
                <w:sz w:val="22"/>
                <w:szCs w:val="22"/>
              </w:rPr>
            </w:pPr>
            <w:r w:rsidRPr="00F942EA">
              <w:rPr>
                <w:rFonts w:ascii="Arial" w:hAnsi="Arial" w:cs="Arial"/>
                <w:b/>
                <w:bCs/>
                <w:sz w:val="22"/>
                <w:szCs w:val="22"/>
                <w:u w:val="single"/>
              </w:rPr>
              <w:t>L</w:t>
            </w:r>
            <w:r w:rsidR="001E4342" w:rsidRPr="00F942EA">
              <w:rPr>
                <w:rFonts w:ascii="Arial" w:hAnsi="Arial" w:cs="Arial"/>
                <w:b/>
                <w:bCs/>
                <w:sz w:val="22"/>
                <w:szCs w:val="22"/>
                <w:u w:val="single"/>
              </w:rPr>
              <w:t xml:space="preserve">ocal </w:t>
            </w:r>
            <w:r w:rsidRPr="00F942EA">
              <w:rPr>
                <w:rFonts w:ascii="Arial" w:hAnsi="Arial" w:cs="Arial"/>
                <w:b/>
                <w:bCs/>
                <w:sz w:val="22"/>
                <w:szCs w:val="22"/>
                <w:u w:val="single"/>
              </w:rPr>
              <w:t>T</w:t>
            </w:r>
            <w:r w:rsidR="001E4342" w:rsidRPr="00F942EA">
              <w:rPr>
                <w:rFonts w:ascii="Arial" w:hAnsi="Arial" w:cs="Arial"/>
                <w:b/>
                <w:bCs/>
                <w:sz w:val="22"/>
                <w:szCs w:val="22"/>
                <w:u w:val="single"/>
              </w:rPr>
              <w:t xml:space="preserve">ransport </w:t>
            </w:r>
            <w:r w:rsidRPr="00F942EA">
              <w:rPr>
                <w:rFonts w:ascii="Arial" w:hAnsi="Arial" w:cs="Arial"/>
                <w:b/>
                <w:bCs/>
                <w:sz w:val="22"/>
                <w:szCs w:val="22"/>
                <w:u w:val="single"/>
              </w:rPr>
              <w:t>S</w:t>
            </w:r>
            <w:r w:rsidR="001E4342" w:rsidRPr="00F942EA">
              <w:rPr>
                <w:rFonts w:ascii="Arial" w:hAnsi="Arial" w:cs="Arial"/>
                <w:b/>
                <w:bCs/>
                <w:sz w:val="22"/>
                <w:szCs w:val="22"/>
                <w:u w:val="single"/>
              </w:rPr>
              <w:t>trategy</w:t>
            </w:r>
            <w:r w:rsidR="00613520" w:rsidRPr="00F942EA">
              <w:rPr>
                <w:rFonts w:ascii="Arial" w:hAnsi="Arial" w:cs="Arial"/>
                <w:b/>
                <w:bCs/>
                <w:sz w:val="22"/>
                <w:szCs w:val="22"/>
              </w:rPr>
              <w:t xml:space="preserve"> – IR </w:t>
            </w:r>
            <w:r w:rsidR="00B43B72" w:rsidRPr="00B43B72">
              <w:rPr>
                <w:rFonts w:ascii="Arial" w:hAnsi="Arial" w:cs="Arial"/>
                <w:bCs/>
                <w:sz w:val="22"/>
                <w:szCs w:val="22"/>
              </w:rPr>
              <w:t>reported</w:t>
            </w:r>
            <w:r w:rsidR="00B43B72">
              <w:rPr>
                <w:rFonts w:ascii="Arial" w:hAnsi="Arial" w:cs="Arial"/>
                <w:bCs/>
                <w:sz w:val="22"/>
                <w:szCs w:val="22"/>
              </w:rPr>
              <w:t xml:space="preserve"> that the revised LTS was still being drafted and </w:t>
            </w:r>
            <w:r w:rsidR="001830A6">
              <w:rPr>
                <w:rFonts w:ascii="Arial" w:hAnsi="Arial" w:cs="Arial"/>
                <w:bCs/>
                <w:sz w:val="22"/>
                <w:szCs w:val="22"/>
              </w:rPr>
              <w:t>h</w:t>
            </w:r>
            <w:r w:rsidR="0099467C">
              <w:rPr>
                <w:rFonts w:ascii="Arial" w:hAnsi="Arial" w:cs="Arial"/>
                <w:bCs/>
                <w:sz w:val="22"/>
                <w:szCs w:val="22"/>
              </w:rPr>
              <w:t xml:space="preserve">opefully </w:t>
            </w:r>
            <w:r w:rsidR="00B43B72">
              <w:rPr>
                <w:rFonts w:ascii="Arial" w:hAnsi="Arial" w:cs="Arial"/>
                <w:bCs/>
                <w:sz w:val="22"/>
                <w:szCs w:val="22"/>
              </w:rPr>
              <w:t xml:space="preserve">available </w:t>
            </w:r>
            <w:r w:rsidR="0099467C">
              <w:rPr>
                <w:rFonts w:ascii="Arial" w:hAnsi="Arial" w:cs="Arial"/>
                <w:bCs/>
                <w:sz w:val="22"/>
                <w:szCs w:val="22"/>
              </w:rPr>
              <w:t xml:space="preserve">by the end of March. One of the </w:t>
            </w:r>
            <w:r w:rsidR="00473F7D">
              <w:rPr>
                <w:rFonts w:ascii="Arial" w:hAnsi="Arial" w:cs="Arial"/>
                <w:bCs/>
                <w:sz w:val="22"/>
                <w:szCs w:val="22"/>
              </w:rPr>
              <w:t xml:space="preserve">LTS </w:t>
            </w:r>
            <w:r w:rsidR="0099467C">
              <w:rPr>
                <w:rFonts w:ascii="Arial" w:hAnsi="Arial" w:cs="Arial"/>
                <w:bCs/>
                <w:sz w:val="22"/>
                <w:szCs w:val="22"/>
              </w:rPr>
              <w:t xml:space="preserve">supporting documents </w:t>
            </w:r>
            <w:r w:rsidR="00473F7D">
              <w:rPr>
                <w:rFonts w:ascii="Arial" w:hAnsi="Arial" w:cs="Arial"/>
                <w:bCs/>
                <w:sz w:val="22"/>
                <w:szCs w:val="22"/>
              </w:rPr>
              <w:t>will be</w:t>
            </w:r>
            <w:r w:rsidR="0099467C">
              <w:rPr>
                <w:rFonts w:ascii="Arial" w:hAnsi="Arial" w:cs="Arial"/>
                <w:bCs/>
                <w:sz w:val="22"/>
                <w:szCs w:val="22"/>
              </w:rPr>
              <w:t xml:space="preserve"> </w:t>
            </w:r>
            <w:r w:rsidR="00473F7D">
              <w:rPr>
                <w:rFonts w:ascii="Arial" w:hAnsi="Arial" w:cs="Arial"/>
                <w:bCs/>
                <w:sz w:val="22"/>
                <w:szCs w:val="22"/>
              </w:rPr>
              <w:t>an</w:t>
            </w:r>
            <w:r w:rsidR="0099467C">
              <w:rPr>
                <w:rFonts w:ascii="Arial" w:hAnsi="Arial" w:cs="Arial"/>
                <w:bCs/>
                <w:sz w:val="22"/>
                <w:szCs w:val="22"/>
              </w:rPr>
              <w:t xml:space="preserve"> Active Travel Improvement Plan which</w:t>
            </w:r>
            <w:r w:rsidR="00473F7D">
              <w:rPr>
                <w:rFonts w:ascii="Arial" w:hAnsi="Arial" w:cs="Arial"/>
                <w:bCs/>
                <w:sz w:val="22"/>
                <w:szCs w:val="22"/>
              </w:rPr>
              <w:t xml:space="preserve"> amongst other active travel modes will </w:t>
            </w:r>
            <w:r w:rsidR="0099467C">
              <w:rPr>
                <w:rFonts w:ascii="Arial" w:hAnsi="Arial" w:cs="Arial"/>
                <w:bCs/>
                <w:sz w:val="22"/>
                <w:szCs w:val="22"/>
              </w:rPr>
              <w:t>include cycling</w:t>
            </w:r>
            <w:r w:rsidR="00473F7D">
              <w:rPr>
                <w:rFonts w:ascii="Arial" w:hAnsi="Arial" w:cs="Arial"/>
                <w:bCs/>
                <w:sz w:val="22"/>
                <w:szCs w:val="22"/>
              </w:rPr>
              <w:t xml:space="preserve">. </w:t>
            </w:r>
            <w:r w:rsidR="0099467C">
              <w:rPr>
                <w:rFonts w:ascii="Arial" w:hAnsi="Arial" w:cs="Arial"/>
                <w:bCs/>
                <w:sz w:val="22"/>
                <w:szCs w:val="22"/>
              </w:rPr>
              <w:t xml:space="preserve"> The </w:t>
            </w:r>
            <w:r w:rsidR="00473F7D">
              <w:rPr>
                <w:rFonts w:ascii="Arial" w:hAnsi="Arial" w:cs="Arial"/>
                <w:bCs/>
                <w:sz w:val="22"/>
                <w:szCs w:val="22"/>
              </w:rPr>
              <w:t xml:space="preserve">‘East Lothian on the Move’ </w:t>
            </w:r>
            <w:r w:rsidR="0099467C">
              <w:rPr>
                <w:rFonts w:ascii="Arial" w:hAnsi="Arial" w:cs="Arial"/>
                <w:bCs/>
                <w:sz w:val="22"/>
                <w:szCs w:val="22"/>
              </w:rPr>
              <w:t xml:space="preserve">community engagement/consultations that </w:t>
            </w:r>
            <w:r w:rsidR="00473F7D">
              <w:rPr>
                <w:rFonts w:ascii="Arial" w:hAnsi="Arial" w:cs="Arial"/>
                <w:bCs/>
                <w:sz w:val="22"/>
                <w:szCs w:val="22"/>
              </w:rPr>
              <w:t>took</w:t>
            </w:r>
            <w:r w:rsidR="0099467C">
              <w:rPr>
                <w:rFonts w:ascii="Arial" w:hAnsi="Arial" w:cs="Arial"/>
                <w:bCs/>
                <w:sz w:val="22"/>
                <w:szCs w:val="22"/>
              </w:rPr>
              <w:t xml:space="preserve"> place </w:t>
            </w:r>
            <w:r w:rsidR="00473F7D">
              <w:rPr>
                <w:rFonts w:ascii="Arial" w:hAnsi="Arial" w:cs="Arial"/>
                <w:bCs/>
                <w:sz w:val="22"/>
                <w:szCs w:val="22"/>
              </w:rPr>
              <w:t xml:space="preserve">in late 2015 </w:t>
            </w:r>
            <w:r w:rsidR="0099467C">
              <w:rPr>
                <w:rFonts w:ascii="Arial" w:hAnsi="Arial" w:cs="Arial"/>
                <w:bCs/>
                <w:sz w:val="22"/>
                <w:szCs w:val="22"/>
              </w:rPr>
              <w:t>within the 6 Local Area Partnerships</w:t>
            </w:r>
            <w:r w:rsidR="00917952">
              <w:rPr>
                <w:rFonts w:ascii="Arial" w:hAnsi="Arial" w:cs="Arial"/>
                <w:bCs/>
                <w:sz w:val="22"/>
                <w:szCs w:val="22"/>
              </w:rPr>
              <w:t>,</w:t>
            </w:r>
            <w:r w:rsidR="0099467C">
              <w:rPr>
                <w:rFonts w:ascii="Arial" w:hAnsi="Arial" w:cs="Arial"/>
                <w:bCs/>
                <w:sz w:val="22"/>
                <w:szCs w:val="22"/>
              </w:rPr>
              <w:t xml:space="preserve">  produced a ‘long list of actions’ and these </w:t>
            </w:r>
            <w:r w:rsidR="00473F7D">
              <w:rPr>
                <w:rFonts w:ascii="Arial" w:hAnsi="Arial" w:cs="Arial"/>
                <w:bCs/>
                <w:sz w:val="22"/>
                <w:szCs w:val="22"/>
              </w:rPr>
              <w:t>are</w:t>
            </w:r>
            <w:r w:rsidR="0099467C">
              <w:rPr>
                <w:rFonts w:ascii="Arial" w:hAnsi="Arial" w:cs="Arial"/>
                <w:bCs/>
                <w:sz w:val="22"/>
                <w:szCs w:val="22"/>
              </w:rPr>
              <w:t xml:space="preserve"> now being distilled by the AP’s to </w:t>
            </w:r>
            <w:r w:rsidR="00473F7D">
              <w:rPr>
                <w:rFonts w:ascii="Arial" w:hAnsi="Arial" w:cs="Arial"/>
                <w:bCs/>
                <w:sz w:val="22"/>
                <w:szCs w:val="22"/>
              </w:rPr>
              <w:t xml:space="preserve">prioritise the list into </w:t>
            </w:r>
            <w:r w:rsidR="0099467C">
              <w:rPr>
                <w:rFonts w:ascii="Arial" w:hAnsi="Arial" w:cs="Arial"/>
                <w:bCs/>
                <w:sz w:val="22"/>
                <w:szCs w:val="22"/>
              </w:rPr>
              <w:t>short, medium and long term actions. Some of the AP’s ha</w:t>
            </w:r>
            <w:r w:rsidR="004B05BF">
              <w:rPr>
                <w:rFonts w:ascii="Arial" w:hAnsi="Arial" w:cs="Arial"/>
                <w:bCs/>
                <w:sz w:val="22"/>
                <w:szCs w:val="22"/>
              </w:rPr>
              <w:t>ve</w:t>
            </w:r>
            <w:r w:rsidR="0099467C">
              <w:rPr>
                <w:rFonts w:ascii="Arial" w:hAnsi="Arial" w:cs="Arial"/>
                <w:bCs/>
                <w:sz w:val="22"/>
                <w:szCs w:val="22"/>
              </w:rPr>
              <w:t xml:space="preserve"> form</w:t>
            </w:r>
            <w:r w:rsidR="004B05BF">
              <w:rPr>
                <w:rFonts w:ascii="Arial" w:hAnsi="Arial" w:cs="Arial"/>
                <w:bCs/>
                <w:sz w:val="22"/>
                <w:szCs w:val="22"/>
              </w:rPr>
              <w:t>ed transport</w:t>
            </w:r>
            <w:r w:rsidR="0099467C">
              <w:rPr>
                <w:rFonts w:ascii="Arial" w:hAnsi="Arial" w:cs="Arial"/>
                <w:bCs/>
                <w:sz w:val="22"/>
                <w:szCs w:val="22"/>
              </w:rPr>
              <w:t xml:space="preserve"> sub groups to assist in th</w:t>
            </w:r>
            <w:r w:rsidR="004B05BF">
              <w:rPr>
                <w:rFonts w:ascii="Arial" w:hAnsi="Arial" w:cs="Arial"/>
                <w:bCs/>
                <w:sz w:val="22"/>
                <w:szCs w:val="22"/>
              </w:rPr>
              <w:t>is</w:t>
            </w:r>
            <w:r w:rsidR="0099467C">
              <w:rPr>
                <w:rFonts w:ascii="Arial" w:hAnsi="Arial" w:cs="Arial"/>
                <w:bCs/>
                <w:sz w:val="22"/>
                <w:szCs w:val="22"/>
              </w:rPr>
              <w:t xml:space="preserve"> </w:t>
            </w:r>
            <w:r w:rsidR="008840F1">
              <w:rPr>
                <w:rFonts w:ascii="Arial" w:hAnsi="Arial" w:cs="Arial"/>
                <w:bCs/>
                <w:sz w:val="22"/>
                <w:szCs w:val="22"/>
              </w:rPr>
              <w:t>pr</w:t>
            </w:r>
            <w:r w:rsidR="001830A6">
              <w:rPr>
                <w:rFonts w:ascii="Arial" w:hAnsi="Arial" w:cs="Arial"/>
                <w:bCs/>
                <w:sz w:val="22"/>
                <w:szCs w:val="22"/>
              </w:rPr>
              <w:t>ocess</w:t>
            </w:r>
            <w:r w:rsidR="004B05BF">
              <w:rPr>
                <w:rFonts w:ascii="Arial" w:hAnsi="Arial" w:cs="Arial"/>
                <w:bCs/>
                <w:sz w:val="22"/>
                <w:szCs w:val="22"/>
              </w:rPr>
              <w:t xml:space="preserve">. </w:t>
            </w:r>
            <w:r w:rsidR="0099467C">
              <w:rPr>
                <w:rFonts w:ascii="Arial" w:hAnsi="Arial" w:cs="Arial"/>
                <w:bCs/>
                <w:sz w:val="22"/>
                <w:szCs w:val="22"/>
              </w:rPr>
              <w:t>These actions w</w:t>
            </w:r>
            <w:r w:rsidR="004B05BF">
              <w:rPr>
                <w:rFonts w:ascii="Arial" w:hAnsi="Arial" w:cs="Arial"/>
                <w:bCs/>
                <w:sz w:val="22"/>
                <w:szCs w:val="22"/>
              </w:rPr>
              <w:t>ill</w:t>
            </w:r>
            <w:r w:rsidR="0099467C">
              <w:rPr>
                <w:rFonts w:ascii="Arial" w:hAnsi="Arial" w:cs="Arial"/>
                <w:bCs/>
                <w:sz w:val="22"/>
                <w:szCs w:val="22"/>
              </w:rPr>
              <w:t xml:space="preserve"> be </w:t>
            </w:r>
            <w:r w:rsidR="005A62B5">
              <w:rPr>
                <w:rFonts w:ascii="Arial" w:hAnsi="Arial" w:cs="Arial"/>
                <w:bCs/>
                <w:sz w:val="22"/>
                <w:szCs w:val="22"/>
              </w:rPr>
              <w:t xml:space="preserve">incorporated into </w:t>
            </w:r>
            <w:r w:rsidR="0099467C">
              <w:rPr>
                <w:rFonts w:ascii="Arial" w:hAnsi="Arial" w:cs="Arial"/>
                <w:bCs/>
                <w:sz w:val="22"/>
                <w:szCs w:val="22"/>
              </w:rPr>
              <w:t xml:space="preserve">the </w:t>
            </w:r>
            <w:r w:rsidR="008840F1">
              <w:rPr>
                <w:rFonts w:ascii="Arial" w:hAnsi="Arial" w:cs="Arial"/>
                <w:bCs/>
                <w:sz w:val="22"/>
                <w:szCs w:val="22"/>
              </w:rPr>
              <w:t xml:space="preserve">draft </w:t>
            </w:r>
            <w:r w:rsidR="004B05BF">
              <w:rPr>
                <w:rFonts w:ascii="Arial" w:hAnsi="Arial" w:cs="Arial"/>
                <w:bCs/>
                <w:sz w:val="22"/>
                <w:szCs w:val="22"/>
              </w:rPr>
              <w:t>ATIP/LTS.</w:t>
            </w:r>
            <w:r w:rsidR="008840F1">
              <w:rPr>
                <w:noProof/>
                <w:lang w:eastAsia="en-GB"/>
              </w:rPr>
              <w:t xml:space="preserve"> </w:t>
            </w:r>
          </w:p>
          <w:p w:rsidR="00470038" w:rsidRPr="00470038" w:rsidRDefault="00470038" w:rsidP="00470038">
            <w:pPr>
              <w:overflowPunct/>
              <w:textAlignment w:val="auto"/>
              <w:rPr>
                <w:rFonts w:ascii="Comic Sans MS" w:hAnsi="Comic Sans MS" w:cs="Comic Sans MS"/>
                <w:color w:val="000000"/>
                <w:lang w:eastAsia="en-GB"/>
              </w:rPr>
            </w:pPr>
          </w:p>
          <w:p w:rsidR="00F34C6F" w:rsidRPr="00B12275" w:rsidRDefault="00B12275" w:rsidP="00BA2008">
            <w:pPr>
              <w:rPr>
                <w:rFonts w:ascii="Arial" w:hAnsi="Arial" w:cs="Arial"/>
                <w:bCs/>
                <w:sz w:val="22"/>
                <w:szCs w:val="22"/>
                <w:u w:val="single"/>
              </w:rPr>
            </w:pPr>
            <w:r w:rsidRPr="00B12275">
              <w:rPr>
                <w:rFonts w:ascii="Arial" w:hAnsi="Arial" w:cs="Arial"/>
                <w:b/>
                <w:bCs/>
                <w:sz w:val="22"/>
                <w:szCs w:val="22"/>
                <w:u w:val="single"/>
              </w:rPr>
              <w:t>Segregated Active Travel Corridor</w:t>
            </w:r>
          </w:p>
          <w:p w:rsidR="00EB4C61" w:rsidRDefault="00470038" w:rsidP="008C05C2">
            <w:pPr>
              <w:rPr>
                <w:rFonts w:ascii="Arial" w:hAnsi="Arial" w:cs="Arial"/>
                <w:sz w:val="22"/>
                <w:szCs w:val="22"/>
              </w:rPr>
            </w:pPr>
            <w:r w:rsidRPr="00970084">
              <w:rPr>
                <w:rFonts w:ascii="Arial" w:hAnsi="Arial" w:cs="Arial"/>
                <w:b/>
                <w:bCs/>
                <w:sz w:val="22"/>
                <w:szCs w:val="22"/>
              </w:rPr>
              <w:t>IR</w:t>
            </w:r>
            <w:r w:rsidRPr="00B12275">
              <w:rPr>
                <w:rFonts w:ascii="Arial" w:hAnsi="Arial" w:cs="Arial"/>
                <w:bCs/>
                <w:sz w:val="22"/>
                <w:szCs w:val="22"/>
              </w:rPr>
              <w:t xml:space="preserve"> </w:t>
            </w:r>
            <w:r w:rsidR="008C05C2">
              <w:rPr>
                <w:rFonts w:ascii="Arial" w:hAnsi="Arial" w:cs="Arial"/>
                <w:sz w:val="22"/>
                <w:szCs w:val="22"/>
              </w:rPr>
              <w:t>informed</w:t>
            </w:r>
            <w:r w:rsidR="00C63B98">
              <w:rPr>
                <w:rFonts w:ascii="Arial" w:hAnsi="Arial" w:cs="Arial"/>
                <w:sz w:val="22"/>
                <w:szCs w:val="22"/>
              </w:rPr>
              <w:t xml:space="preserve"> </w:t>
            </w:r>
            <w:r w:rsidR="008C05C2">
              <w:rPr>
                <w:rFonts w:ascii="Arial" w:hAnsi="Arial" w:cs="Arial"/>
                <w:sz w:val="22"/>
                <w:szCs w:val="22"/>
              </w:rPr>
              <w:t xml:space="preserve">the meeting that </w:t>
            </w:r>
            <w:r w:rsidR="008840F1">
              <w:rPr>
                <w:rFonts w:ascii="Arial" w:hAnsi="Arial" w:cs="Arial"/>
                <w:sz w:val="22"/>
                <w:szCs w:val="22"/>
              </w:rPr>
              <w:t xml:space="preserve">the </w:t>
            </w:r>
            <w:r w:rsidR="00C63B98">
              <w:rPr>
                <w:rFonts w:ascii="Arial" w:hAnsi="Arial" w:cs="Arial"/>
                <w:sz w:val="22"/>
                <w:szCs w:val="22"/>
              </w:rPr>
              <w:t>consultan</w:t>
            </w:r>
            <w:r w:rsidR="008840F1">
              <w:rPr>
                <w:rFonts w:ascii="Arial" w:hAnsi="Arial" w:cs="Arial"/>
                <w:sz w:val="22"/>
                <w:szCs w:val="22"/>
              </w:rPr>
              <w:t>ts,</w:t>
            </w:r>
            <w:r w:rsidR="00EB4C61">
              <w:rPr>
                <w:rFonts w:ascii="Arial" w:hAnsi="Arial" w:cs="Arial"/>
                <w:sz w:val="22"/>
                <w:szCs w:val="22"/>
              </w:rPr>
              <w:t xml:space="preserve"> </w:t>
            </w:r>
            <w:r w:rsidR="00344F43">
              <w:rPr>
                <w:rFonts w:ascii="Arial" w:hAnsi="Arial" w:cs="Arial"/>
                <w:sz w:val="22"/>
                <w:szCs w:val="22"/>
              </w:rPr>
              <w:t>Ironside</w:t>
            </w:r>
            <w:r w:rsidR="00C63B98">
              <w:rPr>
                <w:rFonts w:ascii="Arial" w:hAnsi="Arial" w:cs="Arial"/>
                <w:sz w:val="22"/>
                <w:szCs w:val="22"/>
              </w:rPr>
              <w:t xml:space="preserve"> Farrar </w:t>
            </w:r>
            <w:r w:rsidR="00EB4C61">
              <w:rPr>
                <w:rFonts w:ascii="Arial" w:hAnsi="Arial" w:cs="Arial"/>
                <w:sz w:val="22"/>
                <w:szCs w:val="22"/>
              </w:rPr>
              <w:t>are</w:t>
            </w:r>
            <w:r w:rsidR="008840F1">
              <w:rPr>
                <w:rFonts w:ascii="Arial" w:hAnsi="Arial" w:cs="Arial"/>
                <w:sz w:val="22"/>
                <w:szCs w:val="22"/>
              </w:rPr>
              <w:t xml:space="preserve"> continuing to work on this feasibility study report</w:t>
            </w:r>
            <w:r w:rsidR="00BA3514">
              <w:rPr>
                <w:rFonts w:ascii="Arial" w:hAnsi="Arial" w:cs="Arial"/>
                <w:sz w:val="22"/>
                <w:szCs w:val="22"/>
              </w:rPr>
              <w:t xml:space="preserve">. He </w:t>
            </w:r>
            <w:r w:rsidR="008840F1">
              <w:rPr>
                <w:rFonts w:ascii="Arial" w:hAnsi="Arial" w:cs="Arial"/>
                <w:sz w:val="22"/>
                <w:szCs w:val="22"/>
              </w:rPr>
              <w:t>sh</w:t>
            </w:r>
            <w:r w:rsidR="00BA3514">
              <w:rPr>
                <w:rFonts w:ascii="Arial" w:hAnsi="Arial" w:cs="Arial"/>
                <w:sz w:val="22"/>
                <w:szCs w:val="22"/>
              </w:rPr>
              <w:t>owed a</w:t>
            </w:r>
            <w:r w:rsidR="004B05BF">
              <w:rPr>
                <w:rFonts w:ascii="Arial" w:hAnsi="Arial" w:cs="Arial"/>
                <w:sz w:val="22"/>
                <w:szCs w:val="22"/>
              </w:rPr>
              <w:t xml:space="preserve"> </w:t>
            </w:r>
            <w:r w:rsidR="00BA3514">
              <w:rPr>
                <w:rFonts w:ascii="Arial" w:hAnsi="Arial" w:cs="Arial"/>
                <w:sz w:val="22"/>
                <w:szCs w:val="22"/>
              </w:rPr>
              <w:t>ma</w:t>
            </w:r>
            <w:r w:rsidR="004B05BF">
              <w:rPr>
                <w:rFonts w:ascii="Arial" w:hAnsi="Arial" w:cs="Arial"/>
                <w:sz w:val="22"/>
                <w:szCs w:val="22"/>
              </w:rPr>
              <w:t>p</w:t>
            </w:r>
            <w:r w:rsidR="00BA3514">
              <w:rPr>
                <w:rFonts w:ascii="Arial" w:hAnsi="Arial" w:cs="Arial"/>
                <w:sz w:val="22"/>
                <w:szCs w:val="22"/>
              </w:rPr>
              <w:t xml:space="preserve"> </w:t>
            </w:r>
            <w:r w:rsidR="004B05BF">
              <w:rPr>
                <w:rFonts w:ascii="Arial" w:hAnsi="Arial" w:cs="Arial"/>
                <w:sz w:val="22"/>
                <w:szCs w:val="22"/>
              </w:rPr>
              <w:t>with</w:t>
            </w:r>
            <w:r w:rsidR="008840F1">
              <w:rPr>
                <w:rFonts w:ascii="Arial" w:hAnsi="Arial" w:cs="Arial"/>
                <w:sz w:val="22"/>
                <w:szCs w:val="22"/>
              </w:rPr>
              <w:t xml:space="preserve"> </w:t>
            </w:r>
            <w:r w:rsidR="00EB4C61">
              <w:rPr>
                <w:rFonts w:ascii="Arial" w:hAnsi="Arial" w:cs="Arial"/>
                <w:sz w:val="22"/>
                <w:szCs w:val="22"/>
              </w:rPr>
              <w:t>a draft</w:t>
            </w:r>
            <w:r w:rsidR="00BA3514">
              <w:rPr>
                <w:rFonts w:ascii="Arial" w:hAnsi="Arial" w:cs="Arial"/>
                <w:sz w:val="22"/>
                <w:szCs w:val="22"/>
              </w:rPr>
              <w:t xml:space="preserve"> route proposals</w:t>
            </w:r>
            <w:r w:rsidR="00EB4C61">
              <w:rPr>
                <w:rFonts w:ascii="Arial" w:hAnsi="Arial" w:cs="Arial"/>
                <w:sz w:val="22"/>
                <w:szCs w:val="22"/>
              </w:rPr>
              <w:t xml:space="preserve"> IF had submitted</w:t>
            </w:r>
            <w:r w:rsidR="00BA3514">
              <w:rPr>
                <w:rFonts w:ascii="Arial" w:hAnsi="Arial" w:cs="Arial"/>
                <w:sz w:val="22"/>
                <w:szCs w:val="22"/>
              </w:rPr>
              <w:t>.</w:t>
            </w:r>
            <w:r w:rsidR="005A62B5">
              <w:rPr>
                <w:rFonts w:ascii="Arial" w:hAnsi="Arial" w:cs="Arial"/>
                <w:sz w:val="22"/>
                <w:szCs w:val="22"/>
              </w:rPr>
              <w:t xml:space="preserve"> </w:t>
            </w:r>
            <w:r w:rsidR="0013588D">
              <w:rPr>
                <w:rFonts w:ascii="Arial" w:hAnsi="Arial" w:cs="Arial"/>
                <w:sz w:val="22"/>
                <w:szCs w:val="22"/>
              </w:rPr>
              <w:t>In brief summary t</w:t>
            </w:r>
            <w:r w:rsidR="004B05BF">
              <w:rPr>
                <w:rFonts w:ascii="Arial" w:hAnsi="Arial" w:cs="Arial"/>
                <w:sz w:val="22"/>
                <w:szCs w:val="22"/>
              </w:rPr>
              <w:t>h</w:t>
            </w:r>
            <w:r w:rsidR="005A62B5">
              <w:rPr>
                <w:rFonts w:ascii="Arial" w:hAnsi="Arial" w:cs="Arial"/>
                <w:sz w:val="22"/>
                <w:szCs w:val="22"/>
              </w:rPr>
              <w:t>e</w:t>
            </w:r>
            <w:r w:rsidR="00EB4C61">
              <w:rPr>
                <w:rFonts w:ascii="Arial" w:hAnsi="Arial" w:cs="Arial"/>
                <w:sz w:val="22"/>
                <w:szCs w:val="22"/>
              </w:rPr>
              <w:t xml:space="preserve"> draft</w:t>
            </w:r>
            <w:r w:rsidR="004B05BF">
              <w:rPr>
                <w:rFonts w:ascii="Arial" w:hAnsi="Arial" w:cs="Arial"/>
                <w:sz w:val="22"/>
                <w:szCs w:val="22"/>
              </w:rPr>
              <w:t xml:space="preserve"> </w:t>
            </w:r>
            <w:r w:rsidR="0013588D">
              <w:rPr>
                <w:rFonts w:ascii="Arial" w:hAnsi="Arial" w:cs="Arial"/>
                <w:sz w:val="22"/>
                <w:szCs w:val="22"/>
              </w:rPr>
              <w:t>route</w:t>
            </w:r>
            <w:r w:rsidR="004B05BF">
              <w:rPr>
                <w:rFonts w:ascii="Arial" w:hAnsi="Arial" w:cs="Arial"/>
                <w:sz w:val="22"/>
                <w:szCs w:val="22"/>
              </w:rPr>
              <w:t xml:space="preserve"> continue</w:t>
            </w:r>
            <w:r w:rsidR="0013588D">
              <w:rPr>
                <w:rFonts w:ascii="Arial" w:hAnsi="Arial" w:cs="Arial"/>
                <w:sz w:val="22"/>
                <w:szCs w:val="22"/>
              </w:rPr>
              <w:t>s</w:t>
            </w:r>
            <w:r w:rsidR="004B05BF">
              <w:rPr>
                <w:rFonts w:ascii="Arial" w:hAnsi="Arial" w:cs="Arial"/>
                <w:sz w:val="22"/>
                <w:szCs w:val="22"/>
              </w:rPr>
              <w:t xml:space="preserve"> from the </w:t>
            </w:r>
            <w:r w:rsidR="0013588D">
              <w:rPr>
                <w:rFonts w:ascii="Arial" w:hAnsi="Arial" w:cs="Arial"/>
                <w:sz w:val="22"/>
                <w:szCs w:val="22"/>
              </w:rPr>
              <w:t>East Lothian</w:t>
            </w:r>
            <w:r w:rsidR="004B05BF">
              <w:rPr>
                <w:rFonts w:ascii="Arial" w:hAnsi="Arial" w:cs="Arial"/>
                <w:sz w:val="22"/>
                <w:szCs w:val="22"/>
              </w:rPr>
              <w:t xml:space="preserve"> boundary with Edinburgh City near the Queen Margaret University</w:t>
            </w:r>
            <w:r w:rsidR="008840F1">
              <w:rPr>
                <w:rFonts w:ascii="Arial" w:hAnsi="Arial" w:cs="Arial"/>
                <w:sz w:val="22"/>
                <w:szCs w:val="22"/>
              </w:rPr>
              <w:t xml:space="preserve"> eastwards following existing sections of the NCN1 and continu</w:t>
            </w:r>
            <w:r w:rsidR="004B05BF">
              <w:rPr>
                <w:rFonts w:ascii="Arial" w:hAnsi="Arial" w:cs="Arial"/>
                <w:sz w:val="22"/>
                <w:szCs w:val="22"/>
              </w:rPr>
              <w:t>e</w:t>
            </w:r>
            <w:r w:rsidR="0013588D">
              <w:rPr>
                <w:rFonts w:ascii="Arial" w:hAnsi="Arial" w:cs="Arial"/>
                <w:sz w:val="22"/>
                <w:szCs w:val="22"/>
              </w:rPr>
              <w:t>s</w:t>
            </w:r>
            <w:r w:rsidR="004B05BF">
              <w:rPr>
                <w:rFonts w:ascii="Arial" w:hAnsi="Arial" w:cs="Arial"/>
                <w:sz w:val="22"/>
                <w:szCs w:val="22"/>
              </w:rPr>
              <w:t xml:space="preserve"> adjacent or near to the E</w:t>
            </w:r>
            <w:r w:rsidR="008840F1">
              <w:rPr>
                <w:rFonts w:ascii="Arial" w:hAnsi="Arial" w:cs="Arial"/>
                <w:sz w:val="22"/>
                <w:szCs w:val="22"/>
              </w:rPr>
              <w:t xml:space="preserve">ast Coast rail line, to Meadowmill before heading south </w:t>
            </w:r>
            <w:r w:rsidR="0013588D">
              <w:rPr>
                <w:rFonts w:ascii="Arial" w:hAnsi="Arial" w:cs="Arial"/>
                <w:sz w:val="22"/>
                <w:szCs w:val="22"/>
              </w:rPr>
              <w:t xml:space="preserve">via the underpass to the </w:t>
            </w:r>
            <w:r w:rsidR="008840F1">
              <w:rPr>
                <w:rFonts w:ascii="Arial" w:hAnsi="Arial" w:cs="Arial"/>
                <w:sz w:val="22"/>
                <w:szCs w:val="22"/>
              </w:rPr>
              <w:t>to</w:t>
            </w:r>
            <w:r w:rsidR="00727E84">
              <w:rPr>
                <w:rFonts w:ascii="Arial" w:hAnsi="Arial" w:cs="Arial"/>
                <w:sz w:val="22"/>
                <w:szCs w:val="22"/>
              </w:rPr>
              <w:t xml:space="preserve"> the north and east of</w:t>
            </w:r>
            <w:r w:rsidR="008840F1">
              <w:rPr>
                <w:rFonts w:ascii="Arial" w:hAnsi="Arial" w:cs="Arial"/>
                <w:sz w:val="22"/>
                <w:szCs w:val="22"/>
              </w:rPr>
              <w:t xml:space="preserve"> Tranent</w:t>
            </w:r>
            <w:r w:rsidR="005A62B5">
              <w:rPr>
                <w:rFonts w:ascii="Arial" w:hAnsi="Arial" w:cs="Arial"/>
                <w:sz w:val="22"/>
                <w:szCs w:val="22"/>
              </w:rPr>
              <w:t>, to r</w:t>
            </w:r>
            <w:r w:rsidR="008840F1">
              <w:rPr>
                <w:rFonts w:ascii="Arial" w:hAnsi="Arial" w:cs="Arial"/>
                <w:sz w:val="22"/>
                <w:szCs w:val="22"/>
              </w:rPr>
              <w:t>ejoin the</w:t>
            </w:r>
            <w:r w:rsidR="005A62B5">
              <w:rPr>
                <w:rFonts w:ascii="Arial" w:hAnsi="Arial" w:cs="Arial"/>
                <w:sz w:val="22"/>
                <w:szCs w:val="22"/>
              </w:rPr>
              <w:t xml:space="preserve"> A</w:t>
            </w:r>
            <w:r w:rsidR="004B05BF">
              <w:rPr>
                <w:rFonts w:ascii="Arial" w:hAnsi="Arial" w:cs="Arial"/>
                <w:sz w:val="22"/>
                <w:szCs w:val="22"/>
              </w:rPr>
              <w:t>1</w:t>
            </w:r>
            <w:r w:rsidR="005A62B5">
              <w:rPr>
                <w:rFonts w:ascii="Arial" w:hAnsi="Arial" w:cs="Arial"/>
                <w:sz w:val="22"/>
                <w:szCs w:val="22"/>
              </w:rPr>
              <w:t>99</w:t>
            </w:r>
            <w:r w:rsidR="0013588D">
              <w:rPr>
                <w:rFonts w:ascii="Arial" w:hAnsi="Arial" w:cs="Arial"/>
                <w:sz w:val="22"/>
                <w:szCs w:val="22"/>
              </w:rPr>
              <w:t xml:space="preserve"> road</w:t>
            </w:r>
            <w:r w:rsidR="00EB4C61">
              <w:rPr>
                <w:rFonts w:ascii="Arial" w:hAnsi="Arial" w:cs="Arial"/>
                <w:sz w:val="22"/>
                <w:szCs w:val="22"/>
              </w:rPr>
              <w:t xml:space="preserve"> eastwards</w:t>
            </w:r>
            <w:r w:rsidR="005A62B5">
              <w:rPr>
                <w:rFonts w:ascii="Arial" w:hAnsi="Arial" w:cs="Arial"/>
                <w:sz w:val="22"/>
                <w:szCs w:val="22"/>
              </w:rPr>
              <w:t>.</w:t>
            </w:r>
          </w:p>
          <w:p w:rsidR="00727E84" w:rsidRDefault="005A62B5" w:rsidP="008C05C2">
            <w:pPr>
              <w:rPr>
                <w:rFonts w:ascii="Arial" w:hAnsi="Arial" w:cs="Arial"/>
                <w:sz w:val="22"/>
                <w:szCs w:val="22"/>
              </w:rPr>
            </w:pPr>
            <w:r>
              <w:rPr>
                <w:rFonts w:ascii="Arial" w:hAnsi="Arial" w:cs="Arial"/>
                <w:sz w:val="22"/>
                <w:szCs w:val="22"/>
              </w:rPr>
              <w:t xml:space="preserve"> </w:t>
            </w:r>
            <w:r w:rsidRPr="004B05BF">
              <w:rPr>
                <w:rFonts w:ascii="Arial" w:hAnsi="Arial" w:cs="Arial"/>
                <w:b/>
                <w:sz w:val="22"/>
                <w:szCs w:val="22"/>
              </w:rPr>
              <w:t>IR</w:t>
            </w:r>
            <w:r>
              <w:rPr>
                <w:rFonts w:ascii="Arial" w:hAnsi="Arial" w:cs="Arial"/>
                <w:sz w:val="22"/>
                <w:szCs w:val="22"/>
              </w:rPr>
              <w:t xml:space="preserve"> reported that the study was still exploring a range of different options to the suggested route, some of which </w:t>
            </w:r>
            <w:r w:rsidR="004B05BF">
              <w:rPr>
                <w:rFonts w:ascii="Arial" w:hAnsi="Arial" w:cs="Arial"/>
                <w:sz w:val="22"/>
                <w:szCs w:val="22"/>
              </w:rPr>
              <w:t xml:space="preserve">involved </w:t>
            </w:r>
            <w:r>
              <w:rPr>
                <w:rFonts w:ascii="Arial" w:hAnsi="Arial" w:cs="Arial"/>
                <w:sz w:val="22"/>
                <w:szCs w:val="22"/>
              </w:rPr>
              <w:t xml:space="preserve">sites of archaeological interest at Inveresk and also the need to connect to other transport hubs, such as Wallyford Park and Choose and </w:t>
            </w:r>
            <w:r w:rsidR="00727E84">
              <w:rPr>
                <w:rFonts w:ascii="Arial" w:hAnsi="Arial" w:cs="Arial"/>
                <w:sz w:val="22"/>
                <w:szCs w:val="22"/>
              </w:rPr>
              <w:t xml:space="preserve">the </w:t>
            </w:r>
            <w:r>
              <w:rPr>
                <w:rFonts w:ascii="Arial" w:hAnsi="Arial" w:cs="Arial"/>
                <w:sz w:val="22"/>
                <w:szCs w:val="22"/>
              </w:rPr>
              <w:t>Rail Stations at Prestonpans and possibly a future rail station</w:t>
            </w:r>
            <w:r w:rsidR="00C63B98">
              <w:rPr>
                <w:rFonts w:ascii="Arial" w:hAnsi="Arial" w:cs="Arial"/>
                <w:sz w:val="22"/>
                <w:szCs w:val="22"/>
              </w:rPr>
              <w:t xml:space="preserve"> </w:t>
            </w:r>
            <w:r>
              <w:rPr>
                <w:rFonts w:ascii="Arial" w:hAnsi="Arial" w:cs="Arial"/>
                <w:sz w:val="22"/>
                <w:szCs w:val="22"/>
              </w:rPr>
              <w:t xml:space="preserve">at Blindwells. He said that given the level of planned development </w:t>
            </w:r>
            <w:r w:rsidR="004B05BF">
              <w:rPr>
                <w:rFonts w:ascii="Arial" w:hAnsi="Arial" w:cs="Arial"/>
                <w:sz w:val="22"/>
                <w:szCs w:val="22"/>
              </w:rPr>
              <w:t>in</w:t>
            </w:r>
            <w:r>
              <w:rPr>
                <w:rFonts w:ascii="Arial" w:hAnsi="Arial" w:cs="Arial"/>
                <w:sz w:val="22"/>
                <w:szCs w:val="22"/>
              </w:rPr>
              <w:t xml:space="preserve"> the west of East Lothian</w:t>
            </w:r>
            <w:r w:rsidR="00727E84">
              <w:rPr>
                <w:rFonts w:ascii="Arial" w:hAnsi="Arial" w:cs="Arial"/>
                <w:sz w:val="22"/>
                <w:szCs w:val="22"/>
              </w:rPr>
              <w:t>,</w:t>
            </w:r>
            <w:r>
              <w:rPr>
                <w:rFonts w:ascii="Arial" w:hAnsi="Arial" w:cs="Arial"/>
                <w:sz w:val="22"/>
                <w:szCs w:val="22"/>
              </w:rPr>
              <w:t xml:space="preserve"> there were a great deal of challenges to the transport infrastructure but th</w:t>
            </w:r>
            <w:r w:rsidR="004B05BF">
              <w:rPr>
                <w:rFonts w:ascii="Arial" w:hAnsi="Arial" w:cs="Arial"/>
                <w:sz w:val="22"/>
                <w:szCs w:val="22"/>
              </w:rPr>
              <w:t>ese</w:t>
            </w:r>
            <w:r>
              <w:rPr>
                <w:rFonts w:ascii="Arial" w:hAnsi="Arial" w:cs="Arial"/>
                <w:sz w:val="22"/>
                <w:szCs w:val="22"/>
              </w:rPr>
              <w:t xml:space="preserve"> also presented </w:t>
            </w:r>
            <w:r w:rsidR="0013588D">
              <w:rPr>
                <w:rFonts w:ascii="Arial" w:hAnsi="Arial" w:cs="Arial"/>
                <w:sz w:val="22"/>
                <w:szCs w:val="22"/>
              </w:rPr>
              <w:t xml:space="preserve">significant </w:t>
            </w:r>
            <w:r>
              <w:rPr>
                <w:rFonts w:ascii="Arial" w:hAnsi="Arial" w:cs="Arial"/>
                <w:sz w:val="22"/>
                <w:szCs w:val="22"/>
              </w:rPr>
              <w:t>opportunities</w:t>
            </w:r>
            <w:r w:rsidR="0013588D">
              <w:rPr>
                <w:rFonts w:ascii="Arial" w:hAnsi="Arial" w:cs="Arial"/>
                <w:sz w:val="22"/>
                <w:szCs w:val="22"/>
              </w:rPr>
              <w:t>,</w:t>
            </w:r>
            <w:r>
              <w:rPr>
                <w:rFonts w:ascii="Arial" w:hAnsi="Arial" w:cs="Arial"/>
                <w:sz w:val="22"/>
                <w:szCs w:val="22"/>
              </w:rPr>
              <w:t xml:space="preserve"> and the identification of a high quality </w:t>
            </w:r>
            <w:r w:rsidR="004B05BF">
              <w:rPr>
                <w:rFonts w:ascii="Arial" w:hAnsi="Arial" w:cs="Arial"/>
                <w:sz w:val="22"/>
                <w:szCs w:val="22"/>
              </w:rPr>
              <w:lastRenderedPageBreak/>
              <w:t>SATC</w:t>
            </w:r>
            <w:r>
              <w:rPr>
                <w:rFonts w:ascii="Arial" w:hAnsi="Arial" w:cs="Arial"/>
                <w:sz w:val="22"/>
                <w:szCs w:val="22"/>
              </w:rPr>
              <w:t xml:space="preserve"> route </w:t>
            </w:r>
            <w:r w:rsidR="004B05BF">
              <w:rPr>
                <w:rFonts w:ascii="Arial" w:hAnsi="Arial" w:cs="Arial"/>
                <w:sz w:val="22"/>
                <w:szCs w:val="22"/>
              </w:rPr>
              <w:t xml:space="preserve">at an early stage </w:t>
            </w:r>
            <w:r>
              <w:rPr>
                <w:rFonts w:ascii="Arial" w:hAnsi="Arial" w:cs="Arial"/>
                <w:sz w:val="22"/>
                <w:szCs w:val="22"/>
              </w:rPr>
              <w:t xml:space="preserve">would be very important </w:t>
            </w:r>
            <w:r w:rsidR="004B05BF">
              <w:rPr>
                <w:rFonts w:ascii="Arial" w:hAnsi="Arial" w:cs="Arial"/>
                <w:sz w:val="22"/>
                <w:szCs w:val="22"/>
              </w:rPr>
              <w:t>in</w:t>
            </w:r>
            <w:r>
              <w:rPr>
                <w:rFonts w:ascii="Arial" w:hAnsi="Arial" w:cs="Arial"/>
                <w:sz w:val="22"/>
                <w:szCs w:val="22"/>
              </w:rPr>
              <w:t xml:space="preserve"> </w:t>
            </w:r>
            <w:r w:rsidR="0013588D">
              <w:rPr>
                <w:rFonts w:ascii="Arial" w:hAnsi="Arial" w:cs="Arial"/>
                <w:sz w:val="22"/>
                <w:szCs w:val="22"/>
              </w:rPr>
              <w:t xml:space="preserve">future </w:t>
            </w:r>
            <w:r>
              <w:rPr>
                <w:rFonts w:ascii="Arial" w:hAnsi="Arial" w:cs="Arial"/>
                <w:sz w:val="22"/>
                <w:szCs w:val="22"/>
              </w:rPr>
              <w:t xml:space="preserve">development plans. </w:t>
            </w:r>
            <w:r w:rsidRPr="00727E84">
              <w:rPr>
                <w:rFonts w:ascii="Arial" w:hAnsi="Arial" w:cs="Arial"/>
                <w:b/>
                <w:sz w:val="22"/>
                <w:szCs w:val="22"/>
              </w:rPr>
              <w:t>KB</w:t>
            </w:r>
            <w:r>
              <w:rPr>
                <w:rFonts w:ascii="Arial" w:hAnsi="Arial" w:cs="Arial"/>
                <w:sz w:val="22"/>
                <w:szCs w:val="22"/>
              </w:rPr>
              <w:t xml:space="preserve"> asked if the SATC would take priority over other cycle </w:t>
            </w:r>
            <w:r w:rsidR="00727E84">
              <w:rPr>
                <w:rFonts w:ascii="Arial" w:hAnsi="Arial" w:cs="Arial"/>
                <w:sz w:val="22"/>
                <w:szCs w:val="22"/>
              </w:rPr>
              <w:t>route</w:t>
            </w:r>
            <w:r w:rsidR="0013588D">
              <w:rPr>
                <w:rFonts w:ascii="Arial" w:hAnsi="Arial" w:cs="Arial"/>
                <w:sz w:val="22"/>
                <w:szCs w:val="22"/>
              </w:rPr>
              <w:t>s as there were cyclists who prefer cycling on roads</w:t>
            </w:r>
            <w:r w:rsidR="00EB4C61">
              <w:rPr>
                <w:rFonts w:ascii="Arial" w:hAnsi="Arial" w:cs="Arial"/>
                <w:sz w:val="22"/>
                <w:szCs w:val="22"/>
              </w:rPr>
              <w:t xml:space="preserve">.via </w:t>
            </w:r>
            <w:r>
              <w:rPr>
                <w:rFonts w:ascii="Arial" w:hAnsi="Arial" w:cs="Arial"/>
                <w:sz w:val="22"/>
                <w:szCs w:val="22"/>
              </w:rPr>
              <w:t xml:space="preserve">the </w:t>
            </w:r>
            <w:r w:rsidR="00727E84">
              <w:rPr>
                <w:rFonts w:ascii="Arial" w:hAnsi="Arial" w:cs="Arial"/>
                <w:sz w:val="22"/>
                <w:szCs w:val="22"/>
              </w:rPr>
              <w:t xml:space="preserve">existing </w:t>
            </w:r>
            <w:r>
              <w:rPr>
                <w:rFonts w:ascii="Arial" w:hAnsi="Arial" w:cs="Arial"/>
                <w:sz w:val="22"/>
                <w:szCs w:val="22"/>
              </w:rPr>
              <w:t>built environment</w:t>
            </w:r>
            <w:r w:rsidR="00727E84">
              <w:rPr>
                <w:rFonts w:ascii="Arial" w:hAnsi="Arial" w:cs="Arial"/>
                <w:sz w:val="22"/>
                <w:szCs w:val="22"/>
              </w:rPr>
              <w:t xml:space="preserve"> through our towns, such as Musselburgh.</w:t>
            </w:r>
            <w:r w:rsidR="00EB4C61">
              <w:rPr>
                <w:rFonts w:ascii="Arial" w:hAnsi="Arial" w:cs="Arial"/>
                <w:sz w:val="22"/>
                <w:szCs w:val="22"/>
              </w:rPr>
              <w:t xml:space="preserve"> He also asked if the study involved access agreements with the land owner on the ‘route’</w:t>
            </w:r>
            <w:r w:rsidR="00E64258">
              <w:rPr>
                <w:rFonts w:ascii="Arial" w:hAnsi="Arial" w:cs="Arial"/>
                <w:sz w:val="22"/>
                <w:szCs w:val="22"/>
              </w:rPr>
              <w:t xml:space="preserve"> as this could have a major impact on the project delivery. </w:t>
            </w:r>
            <w:r w:rsidR="00EB4C61">
              <w:rPr>
                <w:rFonts w:ascii="Arial" w:hAnsi="Arial" w:cs="Arial"/>
                <w:sz w:val="22"/>
                <w:szCs w:val="22"/>
              </w:rPr>
              <w:t xml:space="preserve"> </w:t>
            </w:r>
            <w:r w:rsidR="00727E84">
              <w:rPr>
                <w:rFonts w:ascii="Arial" w:hAnsi="Arial" w:cs="Arial"/>
                <w:sz w:val="22"/>
                <w:szCs w:val="22"/>
              </w:rPr>
              <w:t xml:space="preserve"> </w:t>
            </w:r>
            <w:r w:rsidR="00727E84" w:rsidRPr="00727E84">
              <w:rPr>
                <w:rFonts w:ascii="Arial" w:hAnsi="Arial" w:cs="Arial"/>
                <w:b/>
                <w:sz w:val="22"/>
                <w:szCs w:val="22"/>
              </w:rPr>
              <w:t>IR</w:t>
            </w:r>
            <w:r w:rsidR="00727E84">
              <w:rPr>
                <w:rFonts w:ascii="Arial" w:hAnsi="Arial" w:cs="Arial"/>
                <w:sz w:val="22"/>
                <w:szCs w:val="22"/>
              </w:rPr>
              <w:t xml:space="preserve"> said that the SATC, would </w:t>
            </w:r>
            <w:r w:rsidR="004B05BF">
              <w:rPr>
                <w:rFonts w:ascii="Arial" w:hAnsi="Arial" w:cs="Arial"/>
                <w:sz w:val="22"/>
                <w:szCs w:val="22"/>
              </w:rPr>
              <w:t>appeal</w:t>
            </w:r>
            <w:r w:rsidR="00727E84">
              <w:rPr>
                <w:rFonts w:ascii="Arial" w:hAnsi="Arial" w:cs="Arial"/>
                <w:sz w:val="22"/>
                <w:szCs w:val="22"/>
              </w:rPr>
              <w:t xml:space="preserve"> </w:t>
            </w:r>
            <w:r w:rsidR="00112504">
              <w:rPr>
                <w:rFonts w:ascii="Arial" w:hAnsi="Arial" w:cs="Arial"/>
                <w:sz w:val="22"/>
                <w:szCs w:val="22"/>
              </w:rPr>
              <w:t>to</w:t>
            </w:r>
            <w:r w:rsidR="00727E84">
              <w:rPr>
                <w:rFonts w:ascii="Arial" w:hAnsi="Arial" w:cs="Arial"/>
                <w:sz w:val="22"/>
                <w:szCs w:val="22"/>
              </w:rPr>
              <w:t xml:space="preserve"> a </w:t>
            </w:r>
            <w:r w:rsidR="00112504">
              <w:rPr>
                <w:rFonts w:ascii="Arial" w:hAnsi="Arial" w:cs="Arial"/>
                <w:sz w:val="22"/>
                <w:szCs w:val="22"/>
              </w:rPr>
              <w:t>particular type of</w:t>
            </w:r>
            <w:r w:rsidR="00727E84">
              <w:rPr>
                <w:rFonts w:ascii="Arial" w:hAnsi="Arial" w:cs="Arial"/>
                <w:sz w:val="22"/>
                <w:szCs w:val="22"/>
              </w:rPr>
              <w:t xml:space="preserve"> cyclists but not all, and </w:t>
            </w:r>
            <w:r w:rsidR="00112504">
              <w:rPr>
                <w:rFonts w:ascii="Arial" w:hAnsi="Arial" w:cs="Arial"/>
                <w:sz w:val="22"/>
                <w:szCs w:val="22"/>
              </w:rPr>
              <w:t xml:space="preserve">there will be many who will use the existing routes through our towns and </w:t>
            </w:r>
            <w:r w:rsidR="00727E84">
              <w:rPr>
                <w:rFonts w:ascii="Arial" w:hAnsi="Arial" w:cs="Arial"/>
                <w:sz w:val="22"/>
                <w:szCs w:val="22"/>
              </w:rPr>
              <w:t xml:space="preserve">improvements would be </w:t>
            </w:r>
            <w:r w:rsidR="00112504">
              <w:rPr>
                <w:rFonts w:ascii="Arial" w:hAnsi="Arial" w:cs="Arial"/>
                <w:sz w:val="22"/>
                <w:szCs w:val="22"/>
              </w:rPr>
              <w:t xml:space="preserve">continue to be </w:t>
            </w:r>
            <w:r w:rsidR="00727E84">
              <w:rPr>
                <w:rFonts w:ascii="Arial" w:hAnsi="Arial" w:cs="Arial"/>
                <w:sz w:val="22"/>
                <w:szCs w:val="22"/>
              </w:rPr>
              <w:t>considered  to make cycling safer on the road</w:t>
            </w:r>
            <w:r w:rsidR="004B05BF">
              <w:rPr>
                <w:rFonts w:ascii="Arial" w:hAnsi="Arial" w:cs="Arial"/>
                <w:sz w:val="22"/>
                <w:szCs w:val="22"/>
              </w:rPr>
              <w:t>s in our communities</w:t>
            </w:r>
            <w:r w:rsidR="00727E84">
              <w:rPr>
                <w:rFonts w:ascii="Arial" w:hAnsi="Arial" w:cs="Arial"/>
                <w:sz w:val="22"/>
                <w:szCs w:val="22"/>
              </w:rPr>
              <w:t xml:space="preserve">. </w:t>
            </w:r>
            <w:r w:rsidR="00EB4C61">
              <w:rPr>
                <w:rFonts w:ascii="Arial" w:hAnsi="Arial" w:cs="Arial"/>
                <w:sz w:val="22"/>
                <w:szCs w:val="22"/>
              </w:rPr>
              <w:t>He added that no contact had been made with any landowners</w:t>
            </w:r>
            <w:r w:rsidR="00E64258">
              <w:rPr>
                <w:rFonts w:ascii="Arial" w:hAnsi="Arial" w:cs="Arial"/>
                <w:sz w:val="22"/>
                <w:szCs w:val="22"/>
              </w:rPr>
              <w:t xml:space="preserve"> at this early stage.</w:t>
            </w:r>
            <w:r w:rsidR="00727E84">
              <w:rPr>
                <w:rFonts w:ascii="Arial" w:hAnsi="Arial" w:cs="Arial"/>
                <w:sz w:val="22"/>
                <w:szCs w:val="22"/>
              </w:rPr>
              <w:t xml:space="preserve"> </w:t>
            </w:r>
            <w:r w:rsidR="00727E84" w:rsidRPr="00727E84">
              <w:rPr>
                <w:rFonts w:ascii="Arial" w:hAnsi="Arial" w:cs="Arial"/>
                <w:b/>
                <w:sz w:val="22"/>
                <w:szCs w:val="22"/>
              </w:rPr>
              <w:t>MV</w:t>
            </w:r>
            <w:r w:rsidR="00727E84">
              <w:rPr>
                <w:rFonts w:ascii="Arial" w:hAnsi="Arial" w:cs="Arial"/>
                <w:sz w:val="22"/>
                <w:szCs w:val="22"/>
              </w:rPr>
              <w:t xml:space="preserve"> commented that there would be an opportunity to comment on the Feasibility Study report once it had been prepared. </w:t>
            </w:r>
          </w:p>
          <w:p w:rsidR="004A014D" w:rsidRPr="00F942EA" w:rsidRDefault="004A014D" w:rsidP="008C0B84">
            <w:pPr>
              <w:rPr>
                <w:rFonts w:ascii="Arial" w:hAnsi="Arial" w:cs="Arial"/>
                <w:sz w:val="22"/>
                <w:szCs w:val="22"/>
              </w:rPr>
            </w:pPr>
          </w:p>
          <w:p w:rsidR="00FC1992" w:rsidRPr="00F942EA" w:rsidRDefault="00871705" w:rsidP="00871705">
            <w:pPr>
              <w:ind w:left="33" w:hanging="33"/>
              <w:jc w:val="both"/>
              <w:rPr>
                <w:rFonts w:ascii="Arial" w:hAnsi="Arial" w:cs="Arial"/>
                <w:b/>
                <w:sz w:val="22"/>
                <w:szCs w:val="22"/>
                <w:u w:val="single"/>
              </w:rPr>
            </w:pPr>
            <w:r w:rsidRPr="00F942EA">
              <w:rPr>
                <w:rFonts w:ascii="Arial" w:hAnsi="Arial" w:cs="Arial"/>
                <w:b/>
                <w:sz w:val="22"/>
                <w:szCs w:val="22"/>
                <w:u w:val="single"/>
              </w:rPr>
              <w:t xml:space="preserve">Community Links </w:t>
            </w:r>
            <w:r w:rsidR="00921395" w:rsidRPr="00F942EA">
              <w:rPr>
                <w:rFonts w:ascii="Arial" w:hAnsi="Arial" w:cs="Arial"/>
                <w:b/>
                <w:sz w:val="22"/>
                <w:szCs w:val="22"/>
                <w:u w:val="single"/>
              </w:rPr>
              <w:t xml:space="preserve">Funded Projects </w:t>
            </w:r>
            <w:r w:rsidRPr="00F942EA">
              <w:rPr>
                <w:rFonts w:ascii="Arial" w:hAnsi="Arial" w:cs="Arial"/>
                <w:b/>
                <w:sz w:val="22"/>
                <w:szCs w:val="22"/>
                <w:u w:val="single"/>
              </w:rPr>
              <w:t>2015-16</w:t>
            </w:r>
          </w:p>
          <w:p w:rsidR="00EC4D53" w:rsidRPr="00F942EA" w:rsidRDefault="00EC4D53" w:rsidP="00871705">
            <w:pPr>
              <w:ind w:left="33" w:hanging="33"/>
              <w:jc w:val="both"/>
              <w:rPr>
                <w:rFonts w:ascii="Arial" w:hAnsi="Arial" w:cs="Arial"/>
                <w:sz w:val="22"/>
                <w:szCs w:val="22"/>
              </w:rPr>
            </w:pPr>
            <w:r w:rsidRPr="00F942EA">
              <w:rPr>
                <w:rFonts w:ascii="Arial" w:hAnsi="Arial" w:cs="Arial"/>
                <w:b/>
                <w:sz w:val="22"/>
                <w:szCs w:val="22"/>
              </w:rPr>
              <w:t>IR</w:t>
            </w:r>
            <w:r w:rsidRPr="00F942EA">
              <w:rPr>
                <w:rFonts w:ascii="Arial" w:hAnsi="Arial" w:cs="Arial"/>
                <w:sz w:val="22"/>
                <w:szCs w:val="22"/>
              </w:rPr>
              <w:t xml:space="preserve"> reported that the</w:t>
            </w:r>
            <w:r w:rsidR="005F6EB7">
              <w:rPr>
                <w:rFonts w:ascii="Arial" w:hAnsi="Arial" w:cs="Arial"/>
                <w:sz w:val="22"/>
                <w:szCs w:val="22"/>
              </w:rPr>
              <w:t xml:space="preserve">re are </w:t>
            </w:r>
            <w:r w:rsidR="00844FD0">
              <w:rPr>
                <w:rFonts w:ascii="Arial" w:hAnsi="Arial" w:cs="Arial"/>
                <w:sz w:val="22"/>
                <w:szCs w:val="22"/>
              </w:rPr>
              <w:t>5</w:t>
            </w:r>
            <w:r w:rsidR="0075003B">
              <w:rPr>
                <w:rFonts w:ascii="Arial" w:hAnsi="Arial" w:cs="Arial"/>
                <w:sz w:val="22"/>
                <w:szCs w:val="22"/>
              </w:rPr>
              <w:t xml:space="preserve"> </w:t>
            </w:r>
            <w:r w:rsidR="00054B21">
              <w:rPr>
                <w:rFonts w:ascii="Arial" w:hAnsi="Arial" w:cs="Arial"/>
                <w:sz w:val="22"/>
                <w:szCs w:val="22"/>
              </w:rPr>
              <w:t>projects in the 2015-16 works programme with supported fun</w:t>
            </w:r>
            <w:r w:rsidR="0075003B">
              <w:rPr>
                <w:rFonts w:ascii="Arial" w:hAnsi="Arial" w:cs="Arial"/>
                <w:sz w:val="22"/>
                <w:szCs w:val="22"/>
              </w:rPr>
              <w:t>ding</w:t>
            </w:r>
            <w:r w:rsidR="00054B21">
              <w:rPr>
                <w:rFonts w:ascii="Arial" w:hAnsi="Arial" w:cs="Arial"/>
                <w:sz w:val="22"/>
                <w:szCs w:val="22"/>
              </w:rPr>
              <w:t xml:space="preserve"> from Sustran</w:t>
            </w:r>
            <w:r w:rsidR="0075003B">
              <w:rPr>
                <w:rFonts w:ascii="Arial" w:hAnsi="Arial" w:cs="Arial"/>
                <w:sz w:val="22"/>
                <w:szCs w:val="22"/>
              </w:rPr>
              <w:t>s</w:t>
            </w:r>
            <w:r w:rsidR="00F942EA">
              <w:rPr>
                <w:rFonts w:ascii="Arial" w:hAnsi="Arial" w:cs="Arial"/>
                <w:sz w:val="22"/>
                <w:szCs w:val="22"/>
              </w:rPr>
              <w:t xml:space="preserve"> </w:t>
            </w:r>
            <w:r w:rsidRPr="00F942EA">
              <w:rPr>
                <w:rFonts w:ascii="Arial" w:hAnsi="Arial" w:cs="Arial"/>
                <w:sz w:val="22"/>
                <w:szCs w:val="22"/>
              </w:rPr>
              <w:t>Community Links fund:</w:t>
            </w:r>
          </w:p>
          <w:p w:rsidR="00EC4D53" w:rsidRPr="00F942EA" w:rsidRDefault="00EC4D53" w:rsidP="0028121E">
            <w:pPr>
              <w:pStyle w:val="ListParagraph"/>
              <w:numPr>
                <w:ilvl w:val="0"/>
                <w:numId w:val="6"/>
              </w:numPr>
              <w:jc w:val="both"/>
              <w:rPr>
                <w:rFonts w:ascii="Arial" w:hAnsi="Arial" w:cs="Arial"/>
                <w:sz w:val="22"/>
                <w:szCs w:val="22"/>
              </w:rPr>
            </w:pPr>
            <w:r w:rsidRPr="00F942EA">
              <w:rPr>
                <w:rFonts w:ascii="Arial" w:hAnsi="Arial" w:cs="Arial"/>
                <w:sz w:val="22"/>
                <w:szCs w:val="22"/>
              </w:rPr>
              <w:t xml:space="preserve">Phase 2 North Berwick – A198 Petrol Station to Dirleton junction  </w:t>
            </w:r>
          </w:p>
          <w:p w:rsidR="00EC4D53" w:rsidRPr="00F942EA" w:rsidRDefault="0028121E" w:rsidP="0028121E">
            <w:pPr>
              <w:pStyle w:val="ListParagraph"/>
              <w:numPr>
                <w:ilvl w:val="0"/>
                <w:numId w:val="6"/>
              </w:numPr>
              <w:jc w:val="both"/>
              <w:rPr>
                <w:rFonts w:ascii="Arial" w:hAnsi="Arial" w:cs="Arial"/>
                <w:sz w:val="22"/>
                <w:szCs w:val="22"/>
              </w:rPr>
            </w:pPr>
            <w:r w:rsidRPr="00F942EA">
              <w:rPr>
                <w:rFonts w:ascii="Arial" w:hAnsi="Arial" w:cs="Arial"/>
                <w:sz w:val="22"/>
                <w:szCs w:val="22"/>
              </w:rPr>
              <w:t xml:space="preserve">Gullane, Duncur Road </w:t>
            </w:r>
            <w:r w:rsidR="00EC4D53" w:rsidRPr="00F942EA">
              <w:rPr>
                <w:rFonts w:ascii="Arial" w:hAnsi="Arial" w:cs="Arial"/>
                <w:sz w:val="22"/>
                <w:szCs w:val="22"/>
              </w:rPr>
              <w:t>A198</w:t>
            </w:r>
            <w:r w:rsidR="006245E0" w:rsidRPr="00F942EA">
              <w:rPr>
                <w:rFonts w:ascii="Arial" w:hAnsi="Arial" w:cs="Arial"/>
                <w:sz w:val="22"/>
                <w:szCs w:val="22"/>
              </w:rPr>
              <w:t xml:space="preserve"> - </w:t>
            </w:r>
            <w:r w:rsidR="00EC4D53" w:rsidRPr="00F942EA">
              <w:rPr>
                <w:rFonts w:ascii="Arial" w:hAnsi="Arial" w:cs="Arial"/>
                <w:sz w:val="22"/>
                <w:szCs w:val="22"/>
              </w:rPr>
              <w:t>Archerfield West Lodge</w:t>
            </w:r>
          </w:p>
          <w:p w:rsidR="00EC4D53" w:rsidRDefault="006245E0" w:rsidP="0028121E">
            <w:pPr>
              <w:pStyle w:val="ListParagraph"/>
              <w:numPr>
                <w:ilvl w:val="0"/>
                <w:numId w:val="6"/>
              </w:numPr>
              <w:jc w:val="both"/>
              <w:rPr>
                <w:rFonts w:ascii="Arial" w:hAnsi="Arial" w:cs="Arial"/>
                <w:sz w:val="22"/>
                <w:szCs w:val="22"/>
              </w:rPr>
            </w:pPr>
            <w:r w:rsidRPr="00F942EA">
              <w:rPr>
                <w:rFonts w:ascii="Arial" w:hAnsi="Arial" w:cs="Arial"/>
                <w:sz w:val="22"/>
                <w:szCs w:val="22"/>
              </w:rPr>
              <w:t>T</w:t>
            </w:r>
            <w:r w:rsidR="00EC4D53" w:rsidRPr="00F942EA">
              <w:rPr>
                <w:rFonts w:ascii="Arial" w:hAnsi="Arial" w:cs="Arial"/>
                <w:sz w:val="22"/>
                <w:szCs w:val="22"/>
              </w:rPr>
              <w:t>ranent to Ormiston – Phase 2</w:t>
            </w:r>
          </w:p>
          <w:p w:rsidR="00112504" w:rsidRDefault="00112504" w:rsidP="0028121E">
            <w:pPr>
              <w:pStyle w:val="ListParagraph"/>
              <w:numPr>
                <w:ilvl w:val="0"/>
                <w:numId w:val="6"/>
              </w:numPr>
              <w:jc w:val="both"/>
              <w:rPr>
                <w:rFonts w:ascii="Arial" w:hAnsi="Arial" w:cs="Arial"/>
                <w:sz w:val="22"/>
                <w:szCs w:val="22"/>
              </w:rPr>
            </w:pPr>
            <w:r>
              <w:rPr>
                <w:rFonts w:ascii="Arial" w:hAnsi="Arial" w:cs="Arial"/>
                <w:sz w:val="22"/>
                <w:szCs w:val="22"/>
              </w:rPr>
              <w:t>Elphinstone to Pencaitland Railway Walk</w:t>
            </w:r>
          </w:p>
          <w:p w:rsidR="00112504" w:rsidRDefault="00112504" w:rsidP="0028121E">
            <w:pPr>
              <w:pStyle w:val="ListParagraph"/>
              <w:numPr>
                <w:ilvl w:val="0"/>
                <w:numId w:val="6"/>
              </w:numPr>
              <w:jc w:val="both"/>
              <w:rPr>
                <w:rFonts w:ascii="Arial" w:hAnsi="Arial" w:cs="Arial"/>
                <w:sz w:val="22"/>
                <w:szCs w:val="22"/>
              </w:rPr>
            </w:pPr>
            <w:r>
              <w:rPr>
                <w:rFonts w:ascii="Arial" w:hAnsi="Arial" w:cs="Arial"/>
                <w:sz w:val="22"/>
                <w:szCs w:val="22"/>
              </w:rPr>
              <w:t xml:space="preserve">Section of the Pencaitland Railway </w:t>
            </w:r>
            <w:r w:rsidR="005F6EB7">
              <w:rPr>
                <w:rFonts w:ascii="Arial" w:hAnsi="Arial" w:cs="Arial"/>
                <w:sz w:val="22"/>
                <w:szCs w:val="22"/>
              </w:rPr>
              <w:t xml:space="preserve">East </w:t>
            </w:r>
            <w:r>
              <w:rPr>
                <w:rFonts w:ascii="Arial" w:hAnsi="Arial" w:cs="Arial"/>
                <w:sz w:val="22"/>
                <w:szCs w:val="22"/>
              </w:rPr>
              <w:t>to Puddle Bridge</w:t>
            </w:r>
            <w:r w:rsidR="005F6EB7">
              <w:rPr>
                <w:rFonts w:ascii="Arial" w:hAnsi="Arial" w:cs="Arial"/>
                <w:sz w:val="22"/>
                <w:szCs w:val="22"/>
              </w:rPr>
              <w:t xml:space="preserve"> for c. 1.7km</w:t>
            </w:r>
          </w:p>
          <w:p w:rsidR="00015339" w:rsidRPr="00844FD0" w:rsidRDefault="00844FD0" w:rsidP="00015339">
            <w:pPr>
              <w:jc w:val="both"/>
              <w:rPr>
                <w:rFonts w:ascii="Arial" w:hAnsi="Arial" w:cs="Arial"/>
                <w:sz w:val="22"/>
                <w:szCs w:val="22"/>
              </w:rPr>
            </w:pPr>
            <w:r>
              <w:rPr>
                <w:rFonts w:ascii="Arial" w:hAnsi="Arial" w:cs="Arial"/>
                <w:sz w:val="22"/>
                <w:szCs w:val="22"/>
              </w:rPr>
              <w:t xml:space="preserve">A consequence of </w:t>
            </w:r>
            <w:r w:rsidR="00E64258">
              <w:rPr>
                <w:rFonts w:ascii="Arial" w:hAnsi="Arial" w:cs="Arial"/>
                <w:sz w:val="22"/>
                <w:szCs w:val="22"/>
              </w:rPr>
              <w:t xml:space="preserve">receiving </w:t>
            </w:r>
            <w:r>
              <w:rPr>
                <w:rFonts w:ascii="Arial" w:hAnsi="Arial" w:cs="Arial"/>
                <w:sz w:val="22"/>
                <w:szCs w:val="22"/>
              </w:rPr>
              <w:t xml:space="preserve">additional funding </w:t>
            </w:r>
            <w:r w:rsidR="00015339" w:rsidRPr="00844FD0">
              <w:rPr>
                <w:rFonts w:ascii="Arial" w:hAnsi="Arial" w:cs="Arial"/>
                <w:sz w:val="22"/>
                <w:szCs w:val="22"/>
              </w:rPr>
              <w:t xml:space="preserve">from Sustrans </w:t>
            </w:r>
            <w:r w:rsidR="005F6EB7" w:rsidRPr="00844FD0">
              <w:rPr>
                <w:rFonts w:ascii="Arial" w:hAnsi="Arial" w:cs="Arial"/>
                <w:sz w:val="22"/>
                <w:szCs w:val="22"/>
              </w:rPr>
              <w:t>a</w:t>
            </w:r>
            <w:r>
              <w:rPr>
                <w:rFonts w:ascii="Arial" w:hAnsi="Arial" w:cs="Arial"/>
                <w:sz w:val="22"/>
                <w:szCs w:val="22"/>
              </w:rPr>
              <w:t xml:space="preserve"> further 2 projects will also be delivered this financial year</w:t>
            </w:r>
            <w:r w:rsidR="005F6EB7" w:rsidRPr="00844FD0">
              <w:rPr>
                <w:rFonts w:ascii="Arial" w:hAnsi="Arial" w:cs="Arial"/>
                <w:sz w:val="22"/>
                <w:szCs w:val="22"/>
              </w:rPr>
              <w:t xml:space="preserve">: </w:t>
            </w:r>
          </w:p>
          <w:p w:rsidR="005F6EB7" w:rsidRPr="00015339" w:rsidRDefault="005F6EB7" w:rsidP="00015339">
            <w:pPr>
              <w:pStyle w:val="ListParagraph"/>
              <w:numPr>
                <w:ilvl w:val="0"/>
                <w:numId w:val="18"/>
              </w:numPr>
              <w:jc w:val="both"/>
              <w:rPr>
                <w:rFonts w:ascii="Arial" w:hAnsi="Arial" w:cs="Arial"/>
                <w:sz w:val="22"/>
                <w:szCs w:val="22"/>
              </w:rPr>
            </w:pPr>
            <w:r w:rsidRPr="00015339">
              <w:rPr>
                <w:rFonts w:ascii="Arial" w:hAnsi="Arial" w:cs="Arial"/>
                <w:sz w:val="22"/>
                <w:szCs w:val="22"/>
              </w:rPr>
              <w:t xml:space="preserve">Section </w:t>
            </w:r>
            <w:r w:rsidR="00015339">
              <w:rPr>
                <w:rFonts w:ascii="Arial" w:hAnsi="Arial" w:cs="Arial"/>
                <w:sz w:val="22"/>
                <w:szCs w:val="22"/>
              </w:rPr>
              <w:t xml:space="preserve">of </w:t>
            </w:r>
            <w:r w:rsidRPr="00015339">
              <w:rPr>
                <w:rFonts w:ascii="Arial" w:hAnsi="Arial" w:cs="Arial"/>
                <w:sz w:val="22"/>
                <w:szCs w:val="22"/>
              </w:rPr>
              <w:t>the Pencaitland Railway Walk east of Puddle Bridge towards Pencai</w:t>
            </w:r>
            <w:r w:rsidR="0036350C">
              <w:rPr>
                <w:rFonts w:ascii="Arial" w:hAnsi="Arial" w:cs="Arial"/>
                <w:sz w:val="22"/>
                <w:szCs w:val="22"/>
              </w:rPr>
              <w:t>tland</w:t>
            </w:r>
            <w:r w:rsidRPr="00015339">
              <w:rPr>
                <w:rFonts w:ascii="Arial" w:hAnsi="Arial" w:cs="Arial"/>
                <w:sz w:val="22"/>
                <w:szCs w:val="22"/>
              </w:rPr>
              <w:t xml:space="preserve"> for c. 1.8km</w:t>
            </w:r>
            <w:r w:rsidR="0036350C">
              <w:rPr>
                <w:rFonts w:ascii="Arial" w:hAnsi="Arial" w:cs="Arial"/>
                <w:sz w:val="22"/>
                <w:szCs w:val="22"/>
              </w:rPr>
              <w:t xml:space="preserve"> surface improvements</w:t>
            </w:r>
          </w:p>
          <w:p w:rsidR="005F6EB7" w:rsidRDefault="005F6EB7" w:rsidP="0028121E">
            <w:pPr>
              <w:pStyle w:val="ListParagraph"/>
              <w:numPr>
                <w:ilvl w:val="0"/>
                <w:numId w:val="6"/>
              </w:numPr>
              <w:jc w:val="both"/>
              <w:rPr>
                <w:rFonts w:ascii="Arial" w:hAnsi="Arial" w:cs="Arial"/>
                <w:sz w:val="22"/>
                <w:szCs w:val="22"/>
              </w:rPr>
            </w:pPr>
            <w:r>
              <w:rPr>
                <w:rFonts w:ascii="Arial" w:hAnsi="Arial" w:cs="Arial"/>
                <w:sz w:val="22"/>
                <w:szCs w:val="22"/>
              </w:rPr>
              <w:t>Gateside</w:t>
            </w:r>
            <w:r w:rsidR="00015339">
              <w:rPr>
                <w:rFonts w:ascii="Arial" w:hAnsi="Arial" w:cs="Arial"/>
                <w:sz w:val="22"/>
                <w:szCs w:val="22"/>
              </w:rPr>
              <w:t>,</w:t>
            </w:r>
            <w:r>
              <w:rPr>
                <w:rFonts w:ascii="Arial" w:hAnsi="Arial" w:cs="Arial"/>
                <w:sz w:val="22"/>
                <w:szCs w:val="22"/>
              </w:rPr>
              <w:t xml:space="preserve"> Haddington – Longniddry Railway Walk, </w:t>
            </w:r>
            <w:r w:rsidR="00015339">
              <w:rPr>
                <w:rFonts w:ascii="Arial" w:hAnsi="Arial" w:cs="Arial"/>
                <w:sz w:val="22"/>
                <w:szCs w:val="22"/>
              </w:rPr>
              <w:t>section</w:t>
            </w:r>
            <w:r w:rsidR="0036350C">
              <w:rPr>
                <w:rFonts w:ascii="Arial" w:hAnsi="Arial" w:cs="Arial"/>
                <w:sz w:val="22"/>
                <w:szCs w:val="22"/>
              </w:rPr>
              <w:t>s</w:t>
            </w:r>
            <w:r w:rsidR="00015339">
              <w:rPr>
                <w:rFonts w:ascii="Arial" w:hAnsi="Arial" w:cs="Arial"/>
                <w:sz w:val="22"/>
                <w:szCs w:val="22"/>
              </w:rPr>
              <w:t xml:space="preserve"> of </w:t>
            </w:r>
            <w:r>
              <w:rPr>
                <w:rFonts w:ascii="Arial" w:hAnsi="Arial" w:cs="Arial"/>
                <w:sz w:val="22"/>
                <w:szCs w:val="22"/>
              </w:rPr>
              <w:t xml:space="preserve">path upgrade </w:t>
            </w:r>
            <w:r w:rsidR="00015339">
              <w:rPr>
                <w:rFonts w:ascii="Arial" w:hAnsi="Arial" w:cs="Arial"/>
                <w:sz w:val="22"/>
                <w:szCs w:val="22"/>
              </w:rPr>
              <w:t xml:space="preserve">to tarmac </w:t>
            </w:r>
            <w:r w:rsidR="0036350C">
              <w:rPr>
                <w:rFonts w:ascii="Arial" w:hAnsi="Arial" w:cs="Arial"/>
                <w:sz w:val="22"/>
                <w:szCs w:val="22"/>
              </w:rPr>
              <w:t>with</w:t>
            </w:r>
            <w:r>
              <w:rPr>
                <w:rFonts w:ascii="Arial" w:hAnsi="Arial" w:cs="Arial"/>
                <w:sz w:val="22"/>
                <w:szCs w:val="22"/>
              </w:rPr>
              <w:t xml:space="preserve"> </w:t>
            </w:r>
            <w:r w:rsidR="00015339">
              <w:rPr>
                <w:rFonts w:ascii="Arial" w:hAnsi="Arial" w:cs="Arial"/>
                <w:sz w:val="22"/>
                <w:szCs w:val="22"/>
              </w:rPr>
              <w:t xml:space="preserve">path </w:t>
            </w:r>
            <w:r>
              <w:rPr>
                <w:rFonts w:ascii="Arial" w:hAnsi="Arial" w:cs="Arial"/>
                <w:sz w:val="22"/>
                <w:szCs w:val="22"/>
              </w:rPr>
              <w:t xml:space="preserve">lighting  </w:t>
            </w:r>
          </w:p>
          <w:p w:rsidR="00112504" w:rsidRPr="00112504" w:rsidRDefault="00112504" w:rsidP="00112504">
            <w:pPr>
              <w:ind w:left="360"/>
              <w:jc w:val="both"/>
              <w:rPr>
                <w:rFonts w:ascii="Arial" w:hAnsi="Arial" w:cs="Arial"/>
                <w:sz w:val="22"/>
                <w:szCs w:val="22"/>
              </w:rPr>
            </w:pPr>
          </w:p>
          <w:p w:rsidR="00112504" w:rsidRDefault="0075003B" w:rsidP="003F2BA6">
            <w:pPr>
              <w:jc w:val="both"/>
              <w:rPr>
                <w:rFonts w:ascii="Arial" w:hAnsi="Arial" w:cs="Arial"/>
                <w:sz w:val="22"/>
                <w:szCs w:val="22"/>
              </w:rPr>
            </w:pPr>
            <w:r>
              <w:rPr>
                <w:rFonts w:ascii="Arial" w:hAnsi="Arial" w:cs="Arial"/>
                <w:sz w:val="22"/>
                <w:szCs w:val="22"/>
              </w:rPr>
              <w:t>Th</w:t>
            </w:r>
            <w:r w:rsidR="00844FD0">
              <w:rPr>
                <w:rFonts w:ascii="Arial" w:hAnsi="Arial" w:cs="Arial"/>
                <w:sz w:val="22"/>
                <w:szCs w:val="22"/>
              </w:rPr>
              <w:t>ese</w:t>
            </w:r>
            <w:r w:rsidR="0028742F" w:rsidRPr="00F942EA">
              <w:rPr>
                <w:rFonts w:ascii="Arial" w:hAnsi="Arial" w:cs="Arial"/>
                <w:sz w:val="22"/>
                <w:szCs w:val="22"/>
              </w:rPr>
              <w:t xml:space="preserve"> </w:t>
            </w:r>
            <w:r w:rsidR="00112504">
              <w:rPr>
                <w:rFonts w:ascii="Arial" w:hAnsi="Arial" w:cs="Arial"/>
                <w:sz w:val="22"/>
                <w:szCs w:val="22"/>
              </w:rPr>
              <w:t>p</w:t>
            </w:r>
            <w:r w:rsidR="00EC4D53" w:rsidRPr="00F942EA">
              <w:rPr>
                <w:rFonts w:ascii="Arial" w:hAnsi="Arial" w:cs="Arial"/>
                <w:sz w:val="22"/>
                <w:szCs w:val="22"/>
              </w:rPr>
              <w:t xml:space="preserve">rojects </w:t>
            </w:r>
            <w:r w:rsidR="005F6EB7">
              <w:rPr>
                <w:rFonts w:ascii="Arial" w:hAnsi="Arial" w:cs="Arial"/>
                <w:sz w:val="22"/>
                <w:szCs w:val="22"/>
              </w:rPr>
              <w:t xml:space="preserve">are </w:t>
            </w:r>
            <w:r w:rsidR="00112504">
              <w:rPr>
                <w:rFonts w:ascii="Arial" w:hAnsi="Arial" w:cs="Arial"/>
                <w:sz w:val="22"/>
                <w:szCs w:val="22"/>
              </w:rPr>
              <w:t>programmed to be delivered before the end of th</w:t>
            </w:r>
            <w:r w:rsidR="00844FD0">
              <w:rPr>
                <w:rFonts w:ascii="Arial" w:hAnsi="Arial" w:cs="Arial"/>
                <w:sz w:val="22"/>
                <w:szCs w:val="22"/>
              </w:rPr>
              <w:t>e current</w:t>
            </w:r>
            <w:r w:rsidR="00112504">
              <w:rPr>
                <w:rFonts w:ascii="Arial" w:hAnsi="Arial" w:cs="Arial"/>
                <w:sz w:val="22"/>
                <w:szCs w:val="22"/>
              </w:rPr>
              <w:t xml:space="preserve"> financial year</w:t>
            </w:r>
            <w:r w:rsidR="00DF09B3">
              <w:rPr>
                <w:rFonts w:ascii="Arial" w:hAnsi="Arial" w:cs="Arial"/>
                <w:sz w:val="22"/>
                <w:szCs w:val="22"/>
              </w:rPr>
              <w:t xml:space="preserve"> or in one instance by the beginning of May</w:t>
            </w:r>
            <w:proofErr w:type="gramStart"/>
            <w:r w:rsidR="00DF09B3">
              <w:rPr>
                <w:rFonts w:ascii="Arial" w:hAnsi="Arial" w:cs="Arial"/>
                <w:sz w:val="22"/>
                <w:szCs w:val="22"/>
              </w:rPr>
              <w:t>.</w:t>
            </w:r>
            <w:r w:rsidR="00112504">
              <w:rPr>
                <w:rFonts w:ascii="Arial" w:hAnsi="Arial" w:cs="Arial"/>
                <w:sz w:val="22"/>
                <w:szCs w:val="22"/>
              </w:rPr>
              <w:t>.</w:t>
            </w:r>
            <w:proofErr w:type="gramEnd"/>
          </w:p>
          <w:p w:rsidR="00015339" w:rsidRDefault="00015339" w:rsidP="003F2BA6">
            <w:pPr>
              <w:jc w:val="both"/>
              <w:rPr>
                <w:rFonts w:ascii="Arial" w:hAnsi="Arial" w:cs="Arial"/>
                <w:sz w:val="22"/>
                <w:szCs w:val="22"/>
              </w:rPr>
            </w:pPr>
            <w:r w:rsidRPr="00015339">
              <w:rPr>
                <w:rFonts w:ascii="Arial" w:hAnsi="Arial" w:cs="Arial"/>
                <w:b/>
                <w:sz w:val="22"/>
                <w:szCs w:val="22"/>
              </w:rPr>
              <w:t>PI</w:t>
            </w:r>
            <w:r>
              <w:rPr>
                <w:rFonts w:ascii="Arial" w:hAnsi="Arial" w:cs="Arial"/>
                <w:sz w:val="22"/>
                <w:szCs w:val="22"/>
              </w:rPr>
              <w:t xml:space="preserve"> asked about previous </w:t>
            </w:r>
            <w:r w:rsidR="00844FD0">
              <w:rPr>
                <w:rFonts w:ascii="Arial" w:hAnsi="Arial" w:cs="Arial"/>
                <w:sz w:val="22"/>
                <w:szCs w:val="22"/>
              </w:rPr>
              <w:t xml:space="preserve">surface </w:t>
            </w:r>
            <w:r>
              <w:rPr>
                <w:rFonts w:ascii="Arial" w:hAnsi="Arial" w:cs="Arial"/>
                <w:sz w:val="22"/>
                <w:szCs w:val="22"/>
              </w:rPr>
              <w:t xml:space="preserve">works at Longniddry on the Rail Walk using a material called Toptrec and if there had been any public comment. </w:t>
            </w:r>
            <w:r w:rsidRPr="00015339">
              <w:rPr>
                <w:rFonts w:ascii="Arial" w:hAnsi="Arial" w:cs="Arial"/>
                <w:b/>
                <w:sz w:val="22"/>
                <w:szCs w:val="22"/>
              </w:rPr>
              <w:t>NM</w:t>
            </w:r>
            <w:r>
              <w:rPr>
                <w:rFonts w:ascii="Arial" w:hAnsi="Arial" w:cs="Arial"/>
                <w:sz w:val="22"/>
                <w:szCs w:val="22"/>
              </w:rPr>
              <w:t xml:space="preserve"> commented that this surface improvement had been well received by users and continued to be in a good state of repair and looked forward to further sections being upgraded.   </w:t>
            </w:r>
          </w:p>
          <w:p w:rsidR="00D72547" w:rsidRDefault="00112504" w:rsidP="00015339">
            <w:pPr>
              <w:jc w:val="both"/>
              <w:rPr>
                <w:rFonts w:ascii="Arial" w:hAnsi="Arial" w:cs="Arial"/>
                <w:sz w:val="22"/>
                <w:szCs w:val="22"/>
              </w:rPr>
            </w:pPr>
            <w:r>
              <w:rPr>
                <w:rFonts w:ascii="Arial" w:hAnsi="Arial" w:cs="Arial"/>
                <w:sz w:val="22"/>
                <w:szCs w:val="22"/>
              </w:rPr>
              <w:t xml:space="preserve"> </w:t>
            </w:r>
          </w:p>
          <w:p w:rsidR="00B7772E" w:rsidRDefault="00A818F0" w:rsidP="00B43AA0">
            <w:pPr>
              <w:rPr>
                <w:rFonts w:ascii="Arial" w:hAnsi="Arial" w:cs="Arial"/>
                <w:sz w:val="22"/>
                <w:szCs w:val="22"/>
              </w:rPr>
            </w:pPr>
            <w:r w:rsidRPr="00F942EA">
              <w:rPr>
                <w:rFonts w:ascii="Arial" w:hAnsi="Arial" w:cs="Arial"/>
                <w:b/>
                <w:sz w:val="22"/>
                <w:szCs w:val="22"/>
                <w:u w:val="single"/>
              </w:rPr>
              <w:t>Cycle Parking in Town Centres</w:t>
            </w:r>
            <w:r w:rsidRPr="00F942EA">
              <w:rPr>
                <w:rFonts w:ascii="Arial" w:hAnsi="Arial" w:cs="Arial"/>
                <w:sz w:val="22"/>
                <w:szCs w:val="22"/>
              </w:rPr>
              <w:t xml:space="preserve"> – </w:t>
            </w:r>
            <w:r w:rsidRPr="00F942EA">
              <w:rPr>
                <w:rFonts w:ascii="Arial" w:hAnsi="Arial" w:cs="Arial"/>
                <w:b/>
                <w:sz w:val="22"/>
                <w:szCs w:val="22"/>
              </w:rPr>
              <w:t>IR</w:t>
            </w:r>
            <w:r w:rsidRPr="00F942EA">
              <w:rPr>
                <w:rFonts w:ascii="Arial" w:hAnsi="Arial" w:cs="Arial"/>
                <w:sz w:val="22"/>
                <w:szCs w:val="22"/>
              </w:rPr>
              <w:t xml:space="preserve"> reported </w:t>
            </w:r>
            <w:r w:rsidR="00B7772E">
              <w:rPr>
                <w:rFonts w:ascii="Arial" w:hAnsi="Arial" w:cs="Arial"/>
                <w:sz w:val="22"/>
                <w:szCs w:val="22"/>
              </w:rPr>
              <w:t xml:space="preserve">the </w:t>
            </w:r>
            <w:r w:rsidR="00844FD0">
              <w:rPr>
                <w:rFonts w:ascii="Arial" w:hAnsi="Arial" w:cs="Arial"/>
                <w:sz w:val="22"/>
                <w:szCs w:val="22"/>
              </w:rPr>
              <w:t xml:space="preserve">installation of </w:t>
            </w:r>
            <w:r w:rsidR="00B7772E">
              <w:rPr>
                <w:rFonts w:ascii="Arial" w:hAnsi="Arial" w:cs="Arial"/>
                <w:sz w:val="22"/>
                <w:szCs w:val="22"/>
              </w:rPr>
              <w:t xml:space="preserve">new cycle parking </w:t>
            </w:r>
            <w:r w:rsidR="00DF09B3">
              <w:rPr>
                <w:rFonts w:ascii="Arial" w:hAnsi="Arial" w:cs="Arial"/>
                <w:sz w:val="22"/>
                <w:szCs w:val="22"/>
              </w:rPr>
              <w:t xml:space="preserve">on or </w:t>
            </w:r>
            <w:r w:rsidR="00B7772E">
              <w:rPr>
                <w:rFonts w:ascii="Arial" w:hAnsi="Arial" w:cs="Arial"/>
                <w:sz w:val="22"/>
                <w:szCs w:val="22"/>
              </w:rPr>
              <w:t>near Musselburgh</w:t>
            </w:r>
            <w:r w:rsidR="00844FD0">
              <w:rPr>
                <w:rFonts w:ascii="Arial" w:hAnsi="Arial" w:cs="Arial"/>
                <w:sz w:val="22"/>
                <w:szCs w:val="22"/>
              </w:rPr>
              <w:t xml:space="preserve"> High Street</w:t>
            </w:r>
            <w:r w:rsidR="00417186">
              <w:rPr>
                <w:rFonts w:ascii="Arial" w:hAnsi="Arial" w:cs="Arial"/>
                <w:sz w:val="22"/>
                <w:szCs w:val="22"/>
              </w:rPr>
              <w:t>.</w:t>
            </w:r>
            <w:r w:rsidR="00844FD0">
              <w:rPr>
                <w:rFonts w:ascii="Arial" w:hAnsi="Arial" w:cs="Arial"/>
                <w:sz w:val="22"/>
                <w:szCs w:val="22"/>
              </w:rPr>
              <w:t xml:space="preserve"> These had been</w:t>
            </w:r>
            <w:r w:rsidR="00DF09B3">
              <w:rPr>
                <w:rFonts w:ascii="Arial" w:hAnsi="Arial" w:cs="Arial"/>
                <w:sz w:val="22"/>
                <w:szCs w:val="22"/>
              </w:rPr>
              <w:t xml:space="preserve"> resulted in positive feedback correspondence by </w:t>
            </w:r>
            <w:r w:rsidR="00844FD0">
              <w:rPr>
                <w:rFonts w:ascii="Arial" w:hAnsi="Arial" w:cs="Arial"/>
                <w:sz w:val="22"/>
                <w:szCs w:val="22"/>
              </w:rPr>
              <w:t>Forum members. He also reported that the Haddington</w:t>
            </w:r>
            <w:r w:rsidR="00417186">
              <w:rPr>
                <w:rFonts w:ascii="Arial" w:hAnsi="Arial" w:cs="Arial"/>
                <w:sz w:val="22"/>
                <w:szCs w:val="22"/>
              </w:rPr>
              <w:t xml:space="preserve"> &amp; Lammermuir Area Partnership </w:t>
            </w:r>
            <w:r w:rsidR="00917952">
              <w:rPr>
                <w:rFonts w:ascii="Arial" w:hAnsi="Arial" w:cs="Arial"/>
                <w:sz w:val="22"/>
                <w:szCs w:val="22"/>
              </w:rPr>
              <w:t>had agreed to</w:t>
            </w:r>
            <w:r w:rsidR="00417186">
              <w:rPr>
                <w:rFonts w:ascii="Arial" w:hAnsi="Arial" w:cs="Arial"/>
                <w:sz w:val="22"/>
                <w:szCs w:val="22"/>
              </w:rPr>
              <w:t xml:space="preserve"> fund a number of cycle stands in Haddington Town centre, to be installed in this current financial year.</w:t>
            </w:r>
            <w:r w:rsidR="00B7772E">
              <w:rPr>
                <w:rFonts w:ascii="Arial" w:hAnsi="Arial" w:cs="Arial"/>
                <w:sz w:val="22"/>
                <w:szCs w:val="22"/>
              </w:rPr>
              <w:t xml:space="preserve"> </w:t>
            </w:r>
          </w:p>
          <w:p w:rsidR="00BD022F" w:rsidRDefault="00685E0F" w:rsidP="00417186">
            <w:pPr>
              <w:rPr>
                <w:rFonts w:ascii="Arial" w:hAnsi="Arial" w:cs="Arial"/>
                <w:sz w:val="22"/>
                <w:szCs w:val="22"/>
              </w:rPr>
            </w:pPr>
            <w:r>
              <w:rPr>
                <w:rFonts w:ascii="Arial" w:hAnsi="Arial" w:cs="Arial"/>
                <w:sz w:val="22"/>
                <w:szCs w:val="22"/>
              </w:rPr>
              <w:t xml:space="preserve">  </w:t>
            </w:r>
          </w:p>
          <w:p w:rsidR="00BD022F" w:rsidRDefault="00BD022F" w:rsidP="00BD022F">
            <w:pPr>
              <w:jc w:val="both"/>
              <w:rPr>
                <w:rFonts w:ascii="Arial" w:hAnsi="Arial" w:cs="Arial"/>
                <w:b/>
                <w:sz w:val="22"/>
                <w:szCs w:val="22"/>
                <w:u w:val="single"/>
              </w:rPr>
            </w:pPr>
            <w:r w:rsidRPr="00605684">
              <w:rPr>
                <w:rFonts w:ascii="Arial" w:hAnsi="Arial" w:cs="Arial"/>
                <w:b/>
                <w:sz w:val="22"/>
                <w:szCs w:val="22"/>
                <w:u w:val="single"/>
              </w:rPr>
              <w:t xml:space="preserve">Foxlake Sign – A199 </w:t>
            </w:r>
          </w:p>
          <w:p w:rsidR="00B43AA0" w:rsidRDefault="00BD022F" w:rsidP="00BD022F">
            <w:pPr>
              <w:jc w:val="both"/>
              <w:rPr>
                <w:rFonts w:ascii="Arial" w:hAnsi="Arial" w:cs="Arial"/>
                <w:b/>
                <w:sz w:val="22"/>
                <w:szCs w:val="22"/>
              </w:rPr>
            </w:pPr>
            <w:r>
              <w:rPr>
                <w:rFonts w:ascii="Arial" w:hAnsi="Arial" w:cs="Arial"/>
                <w:b/>
                <w:sz w:val="22"/>
                <w:szCs w:val="22"/>
              </w:rPr>
              <w:t xml:space="preserve">IR </w:t>
            </w:r>
            <w:r w:rsidRPr="00BD022F">
              <w:rPr>
                <w:rFonts w:ascii="Arial" w:hAnsi="Arial" w:cs="Arial"/>
                <w:sz w:val="22"/>
                <w:szCs w:val="22"/>
              </w:rPr>
              <w:t>reported that</w:t>
            </w:r>
            <w:r>
              <w:rPr>
                <w:rFonts w:ascii="Arial" w:hAnsi="Arial" w:cs="Arial"/>
                <w:b/>
                <w:sz w:val="22"/>
                <w:szCs w:val="22"/>
              </w:rPr>
              <w:t xml:space="preserve"> </w:t>
            </w:r>
            <w:r>
              <w:rPr>
                <w:rFonts w:ascii="Arial" w:hAnsi="Arial" w:cs="Arial"/>
                <w:sz w:val="22"/>
                <w:szCs w:val="22"/>
              </w:rPr>
              <w:t>this sign post will be relocated nearby that w</w:t>
            </w:r>
            <w:r w:rsidR="00917952">
              <w:rPr>
                <w:rFonts w:ascii="Arial" w:hAnsi="Arial" w:cs="Arial"/>
                <w:sz w:val="22"/>
                <w:szCs w:val="22"/>
              </w:rPr>
              <w:t>ill</w:t>
            </w:r>
            <w:r>
              <w:rPr>
                <w:rFonts w:ascii="Arial" w:hAnsi="Arial" w:cs="Arial"/>
                <w:sz w:val="22"/>
                <w:szCs w:val="22"/>
              </w:rPr>
              <w:t xml:space="preserve"> not encroach the cycle path.</w:t>
            </w:r>
            <w:r w:rsidRPr="00D4073A">
              <w:rPr>
                <w:rFonts w:ascii="Arial" w:hAnsi="Arial" w:cs="Arial"/>
                <w:b/>
                <w:sz w:val="22"/>
                <w:szCs w:val="22"/>
              </w:rPr>
              <w:t xml:space="preserve"> </w:t>
            </w:r>
          </w:p>
          <w:p w:rsidR="00E64258" w:rsidRDefault="00E64258" w:rsidP="00BD022F">
            <w:pPr>
              <w:jc w:val="both"/>
              <w:rPr>
                <w:rFonts w:ascii="Arial" w:hAnsi="Arial" w:cs="Arial"/>
                <w:b/>
                <w:sz w:val="22"/>
                <w:szCs w:val="22"/>
              </w:rPr>
            </w:pPr>
          </w:p>
          <w:p w:rsidR="00BD022F" w:rsidRDefault="00BD022F" w:rsidP="00BD022F">
            <w:pPr>
              <w:jc w:val="both"/>
              <w:rPr>
                <w:rFonts w:ascii="Arial" w:hAnsi="Arial" w:cs="Arial"/>
                <w:b/>
                <w:sz w:val="22"/>
                <w:szCs w:val="22"/>
                <w:u w:val="single"/>
              </w:rPr>
            </w:pPr>
            <w:r w:rsidRPr="00605684">
              <w:rPr>
                <w:rFonts w:ascii="Arial" w:hAnsi="Arial" w:cs="Arial"/>
                <w:b/>
                <w:sz w:val="22"/>
                <w:szCs w:val="22"/>
                <w:u w:val="single"/>
              </w:rPr>
              <w:t>Alternative Route to Becky’s Strip section on the John Muir Way</w:t>
            </w:r>
            <w:r>
              <w:rPr>
                <w:rFonts w:ascii="Arial" w:hAnsi="Arial" w:cs="Arial"/>
                <w:b/>
                <w:sz w:val="22"/>
                <w:szCs w:val="22"/>
                <w:u w:val="single"/>
              </w:rPr>
              <w:t xml:space="preserve"> cycle route</w:t>
            </w:r>
          </w:p>
          <w:p w:rsidR="00BD022F" w:rsidRPr="00D4073A" w:rsidRDefault="00BD022F" w:rsidP="00E64258">
            <w:pPr>
              <w:jc w:val="both"/>
              <w:rPr>
                <w:rFonts w:ascii="Arial" w:hAnsi="Arial" w:cs="Arial"/>
                <w:b/>
                <w:sz w:val="22"/>
                <w:szCs w:val="22"/>
              </w:rPr>
            </w:pPr>
            <w:r>
              <w:rPr>
                <w:rFonts w:ascii="Arial" w:hAnsi="Arial" w:cs="Arial"/>
                <w:b/>
                <w:sz w:val="22"/>
                <w:szCs w:val="22"/>
              </w:rPr>
              <w:t xml:space="preserve">IR </w:t>
            </w:r>
            <w:r w:rsidRPr="00BD022F">
              <w:rPr>
                <w:rFonts w:ascii="Arial" w:hAnsi="Arial" w:cs="Arial"/>
                <w:sz w:val="22"/>
                <w:szCs w:val="22"/>
              </w:rPr>
              <w:t>reported</w:t>
            </w:r>
            <w:r>
              <w:rPr>
                <w:rFonts w:ascii="Arial" w:hAnsi="Arial" w:cs="Arial"/>
                <w:sz w:val="22"/>
                <w:szCs w:val="22"/>
              </w:rPr>
              <w:t xml:space="preserve"> </w:t>
            </w:r>
            <w:r w:rsidR="00537DD5">
              <w:rPr>
                <w:rFonts w:ascii="Arial" w:hAnsi="Arial" w:cs="Arial"/>
                <w:sz w:val="22"/>
                <w:szCs w:val="22"/>
              </w:rPr>
              <w:t xml:space="preserve">that as a consequence of the poor condition of the surface on this section of the route he had held discussions with Scottish National Heritage, who how manage the </w:t>
            </w:r>
            <w:r w:rsidR="00EC35B5">
              <w:rPr>
                <w:rFonts w:ascii="Arial" w:hAnsi="Arial" w:cs="Arial"/>
                <w:sz w:val="22"/>
                <w:szCs w:val="22"/>
              </w:rPr>
              <w:t xml:space="preserve">route, </w:t>
            </w:r>
            <w:r w:rsidR="00537DD5">
              <w:rPr>
                <w:rFonts w:ascii="Arial" w:hAnsi="Arial" w:cs="Arial"/>
                <w:sz w:val="22"/>
                <w:szCs w:val="22"/>
              </w:rPr>
              <w:t>signage and maintenance, and colleagues to</w:t>
            </w:r>
            <w:r>
              <w:rPr>
                <w:rFonts w:ascii="Arial" w:hAnsi="Arial" w:cs="Arial"/>
                <w:sz w:val="22"/>
                <w:szCs w:val="22"/>
              </w:rPr>
              <w:t xml:space="preserve"> consider alternative route</w:t>
            </w:r>
            <w:r w:rsidR="00537DD5">
              <w:rPr>
                <w:rFonts w:ascii="Arial" w:hAnsi="Arial" w:cs="Arial"/>
                <w:sz w:val="22"/>
                <w:szCs w:val="22"/>
              </w:rPr>
              <w:t xml:space="preserve"> options. The consensus is the existing route remains the preferred route choice however, it was agreed to provide additional signage at either end of the section </w:t>
            </w:r>
            <w:r w:rsidR="00E64258">
              <w:rPr>
                <w:rFonts w:ascii="Arial" w:hAnsi="Arial" w:cs="Arial"/>
                <w:sz w:val="22"/>
                <w:szCs w:val="22"/>
              </w:rPr>
              <w:t>providing users of advance notice of an</w:t>
            </w:r>
            <w:r w:rsidR="00537DD5">
              <w:rPr>
                <w:rFonts w:ascii="Arial" w:hAnsi="Arial" w:cs="Arial"/>
                <w:sz w:val="22"/>
                <w:szCs w:val="22"/>
              </w:rPr>
              <w:t xml:space="preserve"> uneven surface and </w:t>
            </w:r>
            <w:r w:rsidR="00E64258">
              <w:rPr>
                <w:rFonts w:ascii="Arial" w:hAnsi="Arial" w:cs="Arial"/>
                <w:sz w:val="22"/>
                <w:szCs w:val="22"/>
              </w:rPr>
              <w:t>this would al</w:t>
            </w:r>
            <w:r w:rsidR="00537DD5">
              <w:rPr>
                <w:rFonts w:ascii="Arial" w:hAnsi="Arial" w:cs="Arial"/>
                <w:sz w:val="22"/>
                <w:szCs w:val="22"/>
              </w:rPr>
              <w:t xml:space="preserve">so </w:t>
            </w:r>
            <w:r w:rsidR="00E64258">
              <w:rPr>
                <w:rFonts w:ascii="Arial" w:hAnsi="Arial" w:cs="Arial"/>
                <w:sz w:val="22"/>
                <w:szCs w:val="22"/>
              </w:rPr>
              <w:t xml:space="preserve">be </w:t>
            </w:r>
            <w:r w:rsidR="00537DD5">
              <w:rPr>
                <w:rFonts w:ascii="Arial" w:hAnsi="Arial" w:cs="Arial"/>
                <w:sz w:val="22"/>
                <w:szCs w:val="22"/>
              </w:rPr>
              <w:t xml:space="preserve">on the SNH’s website which describes the route. The </w:t>
            </w:r>
            <w:r w:rsidR="00E64258">
              <w:rPr>
                <w:rFonts w:ascii="Arial" w:hAnsi="Arial" w:cs="Arial"/>
                <w:sz w:val="22"/>
                <w:szCs w:val="22"/>
              </w:rPr>
              <w:t xml:space="preserve">actual </w:t>
            </w:r>
            <w:r w:rsidR="00537DD5">
              <w:rPr>
                <w:rFonts w:ascii="Arial" w:hAnsi="Arial" w:cs="Arial"/>
                <w:sz w:val="22"/>
                <w:szCs w:val="22"/>
              </w:rPr>
              <w:t xml:space="preserve">wording/information is being discussed with SNH and ELC.  </w:t>
            </w:r>
            <w:r>
              <w:rPr>
                <w:rFonts w:ascii="Arial" w:hAnsi="Arial" w:cs="Arial"/>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Pr="00417186" w:rsidRDefault="00417186" w:rsidP="00EC35B5">
            <w:pPr>
              <w:rPr>
                <w:rFonts w:ascii="Arial" w:eastAsia="Arial Unicode MS" w:hAnsi="Arial" w:cs="Arial"/>
                <w:b/>
                <w:bCs/>
                <w:sz w:val="22"/>
                <w:szCs w:val="22"/>
              </w:rPr>
            </w:pPr>
            <w:r w:rsidRPr="00417186">
              <w:rPr>
                <w:rFonts w:ascii="Arial" w:eastAsia="Arial Unicode MS" w:hAnsi="Arial" w:cs="Arial"/>
                <w:b/>
                <w:bCs/>
                <w:sz w:val="22"/>
                <w:szCs w:val="22"/>
              </w:rPr>
              <w:t>IR</w:t>
            </w: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EC35B5" w:rsidRDefault="00EC35B5" w:rsidP="004A6F0D">
            <w:pPr>
              <w:rPr>
                <w:rFonts w:ascii="Arial" w:eastAsia="Arial Unicode MS" w:hAnsi="Arial" w:cs="Arial"/>
                <w:bCs/>
                <w:sz w:val="22"/>
                <w:szCs w:val="22"/>
              </w:rPr>
            </w:pPr>
          </w:p>
          <w:p w:rsidR="00EC35B5" w:rsidRDefault="00EC35B5" w:rsidP="004A6F0D">
            <w:pPr>
              <w:rPr>
                <w:rFonts w:ascii="Arial" w:eastAsia="Arial Unicode MS" w:hAnsi="Arial" w:cs="Arial"/>
                <w:bCs/>
                <w:sz w:val="22"/>
                <w:szCs w:val="22"/>
              </w:rPr>
            </w:pPr>
          </w:p>
          <w:p w:rsidR="00EC35B5" w:rsidRDefault="00EC35B5"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417186" w:rsidRDefault="00417186"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Pr="00417186" w:rsidRDefault="00417186" w:rsidP="00EC35B5">
            <w:pPr>
              <w:rPr>
                <w:rFonts w:ascii="Arial" w:eastAsia="Arial Unicode MS" w:hAnsi="Arial" w:cs="Arial"/>
                <w:b/>
                <w:bCs/>
                <w:sz w:val="22"/>
                <w:szCs w:val="22"/>
              </w:rPr>
            </w:pPr>
            <w:r w:rsidRPr="00417186">
              <w:rPr>
                <w:rFonts w:ascii="Arial" w:eastAsia="Arial Unicode MS" w:hAnsi="Arial" w:cs="Arial"/>
                <w:b/>
                <w:bCs/>
                <w:sz w:val="22"/>
                <w:szCs w:val="22"/>
              </w:rPr>
              <w:t>IR</w:t>
            </w:r>
          </w:p>
          <w:p w:rsidR="00054B21" w:rsidRDefault="00054B21" w:rsidP="00AE1145">
            <w:pPr>
              <w:jc w:val="center"/>
              <w:rPr>
                <w:rFonts w:ascii="Arial" w:eastAsia="Arial Unicode MS" w:hAnsi="Arial" w:cs="Arial"/>
                <w:bCs/>
                <w:sz w:val="22"/>
                <w:szCs w:val="22"/>
              </w:rPr>
            </w:pPr>
          </w:p>
          <w:p w:rsidR="00054B21" w:rsidRDefault="00054B21" w:rsidP="00AE1145">
            <w:pPr>
              <w:jc w:val="center"/>
              <w:rPr>
                <w:rFonts w:ascii="Arial" w:eastAsia="Arial Unicode MS" w:hAnsi="Arial" w:cs="Arial"/>
                <w:bCs/>
                <w:sz w:val="22"/>
                <w:szCs w:val="22"/>
              </w:rPr>
            </w:pPr>
          </w:p>
          <w:p w:rsidR="00054B21" w:rsidRDefault="00054B21" w:rsidP="00AE1145">
            <w:pPr>
              <w:jc w:val="center"/>
              <w:rPr>
                <w:rFonts w:ascii="Arial" w:eastAsia="Arial Unicode MS" w:hAnsi="Arial" w:cs="Arial"/>
                <w:bCs/>
                <w:sz w:val="22"/>
                <w:szCs w:val="22"/>
              </w:rPr>
            </w:pPr>
          </w:p>
          <w:p w:rsidR="00054B21" w:rsidRDefault="00054B21" w:rsidP="00AE1145">
            <w:pPr>
              <w:jc w:val="center"/>
              <w:rPr>
                <w:rFonts w:ascii="Arial" w:eastAsia="Arial Unicode MS" w:hAnsi="Arial" w:cs="Arial"/>
                <w:bCs/>
                <w:sz w:val="22"/>
                <w:szCs w:val="22"/>
              </w:rPr>
            </w:pPr>
          </w:p>
          <w:p w:rsidR="00054B21" w:rsidRDefault="00054B21" w:rsidP="00AE1145">
            <w:pPr>
              <w:jc w:val="center"/>
              <w:rPr>
                <w:rFonts w:ascii="Arial" w:eastAsia="Arial Unicode MS" w:hAnsi="Arial" w:cs="Arial"/>
                <w:bCs/>
                <w:sz w:val="22"/>
                <w:szCs w:val="22"/>
              </w:rPr>
            </w:pPr>
          </w:p>
          <w:p w:rsidR="00054B21" w:rsidRDefault="00054B21"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E64258" w:rsidRDefault="00E64258" w:rsidP="00AE1145">
            <w:pPr>
              <w:jc w:val="center"/>
              <w:rPr>
                <w:rFonts w:ascii="Arial" w:eastAsia="Arial Unicode MS" w:hAnsi="Arial" w:cs="Arial"/>
                <w:bCs/>
                <w:sz w:val="22"/>
                <w:szCs w:val="22"/>
              </w:rPr>
            </w:pPr>
          </w:p>
          <w:p w:rsidR="00E64258" w:rsidRDefault="00E64258" w:rsidP="00AE1145">
            <w:pPr>
              <w:jc w:val="center"/>
              <w:rPr>
                <w:rFonts w:ascii="Arial" w:eastAsia="Arial Unicode MS" w:hAnsi="Arial" w:cs="Arial"/>
                <w:bCs/>
                <w:sz w:val="22"/>
                <w:szCs w:val="22"/>
              </w:rPr>
            </w:pPr>
          </w:p>
          <w:p w:rsidR="00054B21" w:rsidRPr="00F942EA" w:rsidRDefault="00054B21" w:rsidP="00AE1145">
            <w:pPr>
              <w:jc w:val="center"/>
              <w:rPr>
                <w:rFonts w:ascii="Arial" w:eastAsia="Arial Unicode MS" w:hAnsi="Arial" w:cs="Arial"/>
                <w:bCs/>
                <w:sz w:val="22"/>
                <w:szCs w:val="22"/>
              </w:rPr>
            </w:pPr>
          </w:p>
          <w:p w:rsidR="00E514BC" w:rsidRDefault="00054B21" w:rsidP="00EC35B5">
            <w:pPr>
              <w:rPr>
                <w:rFonts w:ascii="Arial" w:eastAsia="Arial Unicode MS" w:hAnsi="Arial" w:cs="Arial"/>
                <w:b/>
                <w:sz w:val="22"/>
                <w:szCs w:val="22"/>
              </w:rPr>
            </w:pPr>
            <w:r>
              <w:rPr>
                <w:rFonts w:ascii="Arial" w:eastAsia="Arial Unicode MS" w:hAnsi="Arial" w:cs="Arial"/>
                <w:b/>
                <w:sz w:val="22"/>
                <w:szCs w:val="22"/>
              </w:rPr>
              <w:t>IR</w:t>
            </w:r>
          </w:p>
          <w:p w:rsidR="00054B21" w:rsidRDefault="00054B21" w:rsidP="00EC35B5">
            <w:pPr>
              <w:rPr>
                <w:rFonts w:ascii="Arial" w:eastAsia="Arial Unicode MS" w:hAnsi="Arial" w:cs="Arial"/>
                <w:b/>
                <w:sz w:val="22"/>
                <w:szCs w:val="22"/>
              </w:rPr>
            </w:pPr>
          </w:p>
          <w:p w:rsidR="00054B21" w:rsidRDefault="00054B21" w:rsidP="00EC35B5">
            <w:pPr>
              <w:rPr>
                <w:rFonts w:ascii="Arial" w:eastAsia="Arial Unicode MS" w:hAnsi="Arial" w:cs="Arial"/>
                <w:b/>
                <w:sz w:val="22"/>
                <w:szCs w:val="22"/>
              </w:rPr>
            </w:pPr>
          </w:p>
          <w:p w:rsidR="00E64258" w:rsidRDefault="00E64258" w:rsidP="00EC35B5">
            <w:pPr>
              <w:rPr>
                <w:rFonts w:ascii="Arial" w:eastAsia="Arial Unicode MS" w:hAnsi="Arial" w:cs="Arial"/>
                <w:b/>
                <w:sz w:val="22"/>
                <w:szCs w:val="22"/>
              </w:rPr>
            </w:pPr>
          </w:p>
          <w:p w:rsidR="00054B21" w:rsidRDefault="00054B21" w:rsidP="00EC35B5">
            <w:pPr>
              <w:rPr>
                <w:rFonts w:ascii="Arial" w:eastAsia="Arial Unicode MS" w:hAnsi="Arial" w:cs="Arial"/>
                <w:b/>
                <w:sz w:val="22"/>
                <w:szCs w:val="22"/>
              </w:rPr>
            </w:pPr>
          </w:p>
          <w:p w:rsidR="00DD40B5" w:rsidRDefault="00DD40B5" w:rsidP="00AE1145">
            <w:pPr>
              <w:jc w:val="center"/>
              <w:rPr>
                <w:rFonts w:ascii="Arial" w:eastAsia="Arial Unicode MS" w:hAnsi="Arial" w:cs="Arial"/>
                <w:b/>
                <w:sz w:val="22"/>
                <w:szCs w:val="22"/>
              </w:rPr>
            </w:pPr>
          </w:p>
          <w:p w:rsidR="00DD40B5" w:rsidRDefault="00DF09B3" w:rsidP="00054B21">
            <w:pPr>
              <w:rPr>
                <w:rFonts w:ascii="Arial" w:eastAsia="Arial Unicode MS" w:hAnsi="Arial" w:cs="Arial"/>
                <w:b/>
                <w:sz w:val="22"/>
                <w:szCs w:val="22"/>
              </w:rPr>
            </w:pPr>
            <w:r>
              <w:rPr>
                <w:rFonts w:ascii="Arial" w:eastAsia="Arial Unicode MS" w:hAnsi="Arial" w:cs="Arial"/>
                <w:b/>
                <w:sz w:val="22"/>
                <w:szCs w:val="22"/>
              </w:rPr>
              <w:t>IR</w:t>
            </w:r>
          </w:p>
          <w:p w:rsidR="00DD40B5" w:rsidRDefault="00DD40B5" w:rsidP="00054B21">
            <w:pPr>
              <w:rPr>
                <w:rFonts w:ascii="Arial" w:eastAsia="Arial Unicode MS" w:hAnsi="Arial" w:cs="Arial"/>
                <w:b/>
                <w:sz w:val="22"/>
                <w:szCs w:val="22"/>
              </w:rPr>
            </w:pPr>
          </w:p>
          <w:p w:rsidR="003F2BA6" w:rsidRDefault="003F2BA6" w:rsidP="00054B21">
            <w:pPr>
              <w:rPr>
                <w:rFonts w:ascii="Arial" w:eastAsia="Arial Unicode MS" w:hAnsi="Arial" w:cs="Arial"/>
                <w:b/>
                <w:sz w:val="22"/>
                <w:szCs w:val="22"/>
              </w:rPr>
            </w:pPr>
          </w:p>
          <w:p w:rsidR="00E64258" w:rsidRDefault="00E64258" w:rsidP="00054B21">
            <w:pPr>
              <w:rPr>
                <w:rFonts w:ascii="Arial" w:eastAsia="Arial Unicode MS" w:hAnsi="Arial" w:cs="Arial"/>
                <w:b/>
                <w:sz w:val="22"/>
                <w:szCs w:val="22"/>
              </w:rPr>
            </w:pPr>
          </w:p>
          <w:p w:rsidR="00E64258" w:rsidRDefault="00E64258" w:rsidP="00054B21">
            <w:pPr>
              <w:rPr>
                <w:rFonts w:ascii="Arial" w:eastAsia="Arial Unicode MS" w:hAnsi="Arial" w:cs="Arial"/>
                <w:b/>
                <w:sz w:val="22"/>
                <w:szCs w:val="22"/>
              </w:rPr>
            </w:pPr>
          </w:p>
          <w:p w:rsidR="00E64258" w:rsidRDefault="00E64258" w:rsidP="00054B21">
            <w:pPr>
              <w:rPr>
                <w:rFonts w:ascii="Arial" w:eastAsia="Arial Unicode MS" w:hAnsi="Arial" w:cs="Arial"/>
                <w:b/>
                <w:sz w:val="22"/>
                <w:szCs w:val="22"/>
              </w:rPr>
            </w:pPr>
          </w:p>
          <w:p w:rsidR="00E64258" w:rsidRDefault="00E64258" w:rsidP="00054B21">
            <w:pPr>
              <w:rPr>
                <w:rFonts w:ascii="Arial" w:eastAsia="Arial Unicode MS" w:hAnsi="Arial" w:cs="Arial"/>
                <w:b/>
                <w:sz w:val="22"/>
                <w:szCs w:val="22"/>
              </w:rPr>
            </w:pPr>
          </w:p>
          <w:p w:rsidR="00E64258" w:rsidRDefault="00E64258" w:rsidP="00054B21">
            <w:pPr>
              <w:rPr>
                <w:rFonts w:ascii="Arial" w:eastAsia="Arial Unicode MS" w:hAnsi="Arial" w:cs="Arial"/>
                <w:b/>
                <w:sz w:val="22"/>
                <w:szCs w:val="22"/>
              </w:rPr>
            </w:pPr>
          </w:p>
          <w:p w:rsidR="003F2BA6" w:rsidRDefault="003F2BA6" w:rsidP="00054B21">
            <w:pPr>
              <w:rPr>
                <w:rFonts w:ascii="Arial" w:eastAsia="Arial Unicode MS" w:hAnsi="Arial" w:cs="Arial"/>
                <w:b/>
                <w:sz w:val="22"/>
                <w:szCs w:val="22"/>
              </w:rPr>
            </w:pPr>
          </w:p>
          <w:p w:rsidR="00EC35B5" w:rsidRDefault="00EC35B5" w:rsidP="00AE1145">
            <w:pPr>
              <w:jc w:val="center"/>
              <w:rPr>
                <w:rFonts w:ascii="Arial" w:eastAsia="Arial Unicode MS" w:hAnsi="Arial" w:cs="Arial"/>
                <w:b/>
                <w:sz w:val="22"/>
                <w:szCs w:val="22"/>
              </w:rPr>
            </w:pPr>
          </w:p>
          <w:p w:rsidR="00EC35B5" w:rsidRDefault="00EC35B5" w:rsidP="00AE1145">
            <w:pPr>
              <w:jc w:val="center"/>
              <w:rPr>
                <w:rFonts w:ascii="Arial" w:eastAsia="Arial Unicode MS" w:hAnsi="Arial" w:cs="Arial"/>
                <w:b/>
                <w:sz w:val="22"/>
                <w:szCs w:val="22"/>
              </w:rPr>
            </w:pPr>
          </w:p>
          <w:p w:rsidR="00EC35B5" w:rsidRDefault="00EC35B5" w:rsidP="00AE1145">
            <w:pPr>
              <w:jc w:val="center"/>
              <w:rPr>
                <w:rFonts w:ascii="Arial" w:eastAsia="Arial Unicode MS" w:hAnsi="Arial" w:cs="Arial"/>
                <w:b/>
                <w:sz w:val="22"/>
                <w:szCs w:val="22"/>
              </w:rPr>
            </w:pPr>
          </w:p>
          <w:p w:rsidR="00EC35B5" w:rsidRDefault="00EC35B5" w:rsidP="00AE1145">
            <w:pPr>
              <w:jc w:val="center"/>
              <w:rPr>
                <w:rFonts w:ascii="Arial" w:eastAsia="Arial Unicode MS" w:hAnsi="Arial" w:cs="Arial"/>
                <w:b/>
                <w:sz w:val="22"/>
                <w:szCs w:val="22"/>
              </w:rPr>
            </w:pPr>
          </w:p>
          <w:p w:rsidR="00EC35B5" w:rsidRDefault="00EC35B5" w:rsidP="00AE1145">
            <w:pPr>
              <w:jc w:val="center"/>
              <w:rPr>
                <w:rFonts w:ascii="Arial" w:eastAsia="Arial Unicode MS" w:hAnsi="Arial" w:cs="Arial"/>
                <w:b/>
                <w:sz w:val="22"/>
                <w:szCs w:val="22"/>
              </w:rPr>
            </w:pPr>
          </w:p>
          <w:p w:rsidR="003F2BA6" w:rsidRDefault="00417186" w:rsidP="00EC35B5">
            <w:pPr>
              <w:rPr>
                <w:rFonts w:ascii="Arial" w:eastAsia="Arial Unicode MS" w:hAnsi="Arial" w:cs="Arial"/>
                <w:b/>
                <w:sz w:val="22"/>
                <w:szCs w:val="22"/>
              </w:rPr>
            </w:pPr>
            <w:r>
              <w:rPr>
                <w:rFonts w:ascii="Arial" w:eastAsia="Arial Unicode MS" w:hAnsi="Arial" w:cs="Arial"/>
                <w:b/>
                <w:sz w:val="22"/>
                <w:szCs w:val="22"/>
              </w:rPr>
              <w:t>IR</w:t>
            </w:r>
          </w:p>
          <w:p w:rsidR="00537DD5" w:rsidRPr="00F942EA" w:rsidRDefault="00537DD5" w:rsidP="00EC35B5">
            <w:pPr>
              <w:rPr>
                <w:rFonts w:ascii="Arial" w:eastAsia="Arial Unicode MS" w:hAnsi="Arial" w:cs="Arial"/>
                <w:b/>
                <w:sz w:val="22"/>
                <w:szCs w:val="22"/>
              </w:rPr>
            </w:pPr>
          </w:p>
        </w:tc>
      </w:tr>
      <w:tr w:rsidR="0017358C" w:rsidRPr="00C51444" w:rsidTr="00DD0A28">
        <w:trPr>
          <w:trHeight w:val="582"/>
        </w:trPr>
        <w:tc>
          <w:tcPr>
            <w:tcW w:w="568" w:type="dxa"/>
            <w:tcBorders>
              <w:top w:val="single" w:sz="6" w:space="0" w:color="auto"/>
              <w:left w:val="single" w:sz="6" w:space="0" w:color="auto"/>
              <w:bottom w:val="single" w:sz="6" w:space="0" w:color="auto"/>
              <w:right w:val="single" w:sz="6" w:space="0" w:color="auto"/>
            </w:tcBorders>
          </w:tcPr>
          <w:p w:rsidR="0017358C" w:rsidRPr="008B7F50" w:rsidRDefault="0017358C" w:rsidP="000359BF">
            <w:pPr>
              <w:rPr>
                <w:rFonts w:ascii="Arial" w:hAnsi="Arial" w:cs="Arial"/>
                <w:b/>
                <w:sz w:val="22"/>
                <w:szCs w:val="22"/>
              </w:rPr>
            </w:pPr>
            <w:r>
              <w:rPr>
                <w:rFonts w:ascii="Arial" w:hAnsi="Arial" w:cs="Arial"/>
                <w:b/>
                <w:sz w:val="22"/>
                <w:szCs w:val="22"/>
              </w:rPr>
              <w:lastRenderedPageBreak/>
              <w:t xml:space="preserve"> 4.</w:t>
            </w:r>
          </w:p>
        </w:tc>
        <w:tc>
          <w:tcPr>
            <w:tcW w:w="8505" w:type="dxa"/>
            <w:tcBorders>
              <w:top w:val="single" w:sz="6" w:space="0" w:color="auto"/>
              <w:left w:val="single" w:sz="6" w:space="0" w:color="auto"/>
              <w:bottom w:val="single" w:sz="6" w:space="0" w:color="auto"/>
              <w:right w:val="single" w:sz="6" w:space="0" w:color="auto"/>
            </w:tcBorders>
          </w:tcPr>
          <w:p w:rsidR="00917952" w:rsidRDefault="009A7816" w:rsidP="00917952">
            <w:pPr>
              <w:rPr>
                <w:rFonts w:ascii="Arial" w:hAnsi="Arial" w:cs="Arial"/>
                <w:sz w:val="22"/>
                <w:szCs w:val="22"/>
              </w:rPr>
            </w:pPr>
            <w:r>
              <w:rPr>
                <w:rFonts w:ascii="Arial" w:hAnsi="Arial" w:cs="Arial"/>
                <w:sz w:val="22"/>
                <w:szCs w:val="22"/>
              </w:rPr>
              <w:t xml:space="preserve"> </w:t>
            </w:r>
            <w:r w:rsidR="00917952" w:rsidRPr="00F406DF">
              <w:rPr>
                <w:rFonts w:ascii="Arial" w:hAnsi="Arial" w:cs="Arial"/>
                <w:b/>
                <w:sz w:val="22"/>
                <w:szCs w:val="22"/>
                <w:u w:val="single"/>
              </w:rPr>
              <w:t>Drem to Gullane</w:t>
            </w:r>
            <w:r w:rsidR="00917952">
              <w:rPr>
                <w:rFonts w:ascii="Arial" w:hAnsi="Arial" w:cs="Arial"/>
                <w:b/>
                <w:sz w:val="22"/>
                <w:szCs w:val="22"/>
              </w:rPr>
              <w:t xml:space="preserve">   </w:t>
            </w:r>
            <w:r w:rsidR="00917952" w:rsidRPr="00F406DF">
              <w:rPr>
                <w:rFonts w:ascii="Arial" w:hAnsi="Arial" w:cs="Arial"/>
                <w:sz w:val="22"/>
                <w:szCs w:val="22"/>
              </w:rPr>
              <w:t xml:space="preserve">– </w:t>
            </w:r>
            <w:r w:rsidR="00917952" w:rsidRPr="00BD022F">
              <w:rPr>
                <w:rFonts w:ascii="Arial" w:hAnsi="Arial" w:cs="Arial"/>
                <w:b/>
                <w:sz w:val="22"/>
                <w:szCs w:val="22"/>
              </w:rPr>
              <w:t>IR</w:t>
            </w:r>
            <w:r w:rsidR="00917952">
              <w:rPr>
                <w:rFonts w:ascii="Arial" w:hAnsi="Arial" w:cs="Arial"/>
                <w:sz w:val="22"/>
                <w:szCs w:val="22"/>
              </w:rPr>
              <w:t xml:space="preserve"> </w:t>
            </w:r>
            <w:r w:rsidR="00BA31C2">
              <w:rPr>
                <w:rFonts w:ascii="Arial" w:hAnsi="Arial" w:cs="Arial"/>
                <w:sz w:val="22"/>
                <w:szCs w:val="22"/>
              </w:rPr>
              <w:t>informed the members</w:t>
            </w:r>
            <w:r w:rsidR="00917952">
              <w:rPr>
                <w:rFonts w:ascii="Arial" w:hAnsi="Arial" w:cs="Arial"/>
                <w:sz w:val="22"/>
                <w:szCs w:val="22"/>
              </w:rPr>
              <w:t xml:space="preserve"> that he was aware fellow council officers had spent considerable time and resources over a long period of time to progress a cycle route linking Drem to Gullane. This had involved liaising with landowners, campaigners and other interested parties, including referral to the</w:t>
            </w:r>
            <w:r w:rsidR="00BA31C2">
              <w:rPr>
                <w:rFonts w:ascii="Arial" w:hAnsi="Arial" w:cs="Arial"/>
                <w:sz w:val="22"/>
                <w:szCs w:val="22"/>
              </w:rPr>
              <w:t xml:space="preserve"> </w:t>
            </w:r>
            <w:r w:rsidR="00917952">
              <w:rPr>
                <w:rFonts w:ascii="Arial" w:hAnsi="Arial" w:cs="Arial"/>
                <w:sz w:val="22"/>
                <w:szCs w:val="22"/>
              </w:rPr>
              <w:t>East Lothian Local Access Forum</w:t>
            </w:r>
            <w:r w:rsidR="00BA31C2">
              <w:rPr>
                <w:rFonts w:ascii="Arial" w:hAnsi="Arial" w:cs="Arial"/>
                <w:sz w:val="22"/>
                <w:szCs w:val="22"/>
              </w:rPr>
              <w:t xml:space="preserve"> to identify a way forward</w:t>
            </w:r>
            <w:r w:rsidR="00917952">
              <w:rPr>
                <w:rFonts w:ascii="Arial" w:hAnsi="Arial" w:cs="Arial"/>
                <w:sz w:val="22"/>
                <w:szCs w:val="22"/>
              </w:rPr>
              <w:t xml:space="preserve">. </w:t>
            </w:r>
            <w:r w:rsidR="00BA31C2">
              <w:rPr>
                <w:rFonts w:ascii="Arial" w:hAnsi="Arial" w:cs="Arial"/>
                <w:sz w:val="22"/>
                <w:szCs w:val="22"/>
              </w:rPr>
              <w:t xml:space="preserve"> </w:t>
            </w:r>
            <w:r w:rsidR="00917952">
              <w:rPr>
                <w:rFonts w:ascii="Arial" w:hAnsi="Arial" w:cs="Arial"/>
                <w:sz w:val="22"/>
                <w:szCs w:val="22"/>
              </w:rPr>
              <w:t xml:space="preserve">The ELLAF and council officers have explored </w:t>
            </w:r>
            <w:r w:rsidR="00244628">
              <w:rPr>
                <w:rFonts w:ascii="Arial" w:hAnsi="Arial" w:cs="Arial"/>
                <w:sz w:val="22"/>
                <w:szCs w:val="22"/>
              </w:rPr>
              <w:t xml:space="preserve">and exhausted </w:t>
            </w:r>
            <w:r w:rsidR="00917952">
              <w:rPr>
                <w:rFonts w:ascii="Arial" w:hAnsi="Arial" w:cs="Arial"/>
                <w:sz w:val="22"/>
                <w:szCs w:val="22"/>
              </w:rPr>
              <w:t>all available options with no progress to date</w:t>
            </w:r>
            <w:r w:rsidR="00244628">
              <w:rPr>
                <w:rFonts w:ascii="Arial" w:hAnsi="Arial" w:cs="Arial"/>
                <w:sz w:val="22"/>
                <w:szCs w:val="22"/>
              </w:rPr>
              <w:t>.</w:t>
            </w:r>
            <w:r w:rsidR="00BA31C2">
              <w:rPr>
                <w:rFonts w:ascii="Arial" w:hAnsi="Arial" w:cs="Arial"/>
                <w:sz w:val="22"/>
                <w:szCs w:val="22"/>
              </w:rPr>
              <w:t xml:space="preserve"> </w:t>
            </w:r>
            <w:r w:rsidR="00917952" w:rsidRPr="00BD022F">
              <w:rPr>
                <w:rFonts w:ascii="Arial" w:hAnsi="Arial" w:cs="Arial"/>
                <w:b/>
                <w:sz w:val="22"/>
                <w:szCs w:val="22"/>
              </w:rPr>
              <w:t>IR</w:t>
            </w:r>
            <w:r w:rsidR="00917952">
              <w:rPr>
                <w:rFonts w:ascii="Arial" w:hAnsi="Arial" w:cs="Arial"/>
                <w:sz w:val="22"/>
                <w:szCs w:val="22"/>
              </w:rPr>
              <w:t xml:space="preserve"> asked that this item be removed from the agenda until such time as </w:t>
            </w:r>
            <w:r w:rsidR="00244628">
              <w:rPr>
                <w:rFonts w:ascii="Arial" w:hAnsi="Arial" w:cs="Arial"/>
                <w:sz w:val="22"/>
                <w:szCs w:val="22"/>
              </w:rPr>
              <w:t xml:space="preserve">the </w:t>
            </w:r>
            <w:r w:rsidR="00244628">
              <w:rPr>
                <w:rFonts w:ascii="Arial" w:hAnsi="Arial" w:cs="Arial"/>
                <w:sz w:val="22"/>
                <w:szCs w:val="22"/>
              </w:rPr>
              <w:lastRenderedPageBreak/>
              <w:t xml:space="preserve">circumstances change. </w:t>
            </w:r>
            <w:r w:rsidR="00917952">
              <w:rPr>
                <w:rFonts w:ascii="Arial" w:hAnsi="Arial" w:cs="Arial"/>
                <w:sz w:val="22"/>
                <w:szCs w:val="22"/>
              </w:rPr>
              <w:t xml:space="preserve"> </w:t>
            </w:r>
            <w:r w:rsidR="00917952" w:rsidRPr="00271F26">
              <w:rPr>
                <w:rFonts w:ascii="Arial" w:hAnsi="Arial" w:cs="Arial"/>
                <w:b/>
                <w:sz w:val="22"/>
                <w:szCs w:val="22"/>
              </w:rPr>
              <w:t>KB</w:t>
            </w:r>
            <w:r w:rsidR="00917952">
              <w:rPr>
                <w:rFonts w:ascii="Arial" w:hAnsi="Arial" w:cs="Arial"/>
                <w:sz w:val="22"/>
                <w:szCs w:val="22"/>
              </w:rPr>
              <w:t xml:space="preserve"> </w:t>
            </w:r>
            <w:r w:rsidR="00244628">
              <w:rPr>
                <w:rFonts w:ascii="Arial" w:hAnsi="Arial" w:cs="Arial"/>
                <w:sz w:val="22"/>
                <w:szCs w:val="22"/>
              </w:rPr>
              <w:t xml:space="preserve">in </w:t>
            </w:r>
            <w:r w:rsidR="00917952">
              <w:rPr>
                <w:rFonts w:ascii="Arial" w:hAnsi="Arial" w:cs="Arial"/>
                <w:sz w:val="22"/>
                <w:szCs w:val="22"/>
              </w:rPr>
              <w:t>support</w:t>
            </w:r>
            <w:r w:rsidR="00244628">
              <w:rPr>
                <w:rFonts w:ascii="Arial" w:hAnsi="Arial" w:cs="Arial"/>
                <w:sz w:val="22"/>
                <w:szCs w:val="22"/>
              </w:rPr>
              <w:t>ing</w:t>
            </w:r>
            <w:r w:rsidR="00917952">
              <w:rPr>
                <w:rFonts w:ascii="Arial" w:hAnsi="Arial" w:cs="Arial"/>
                <w:sz w:val="22"/>
                <w:szCs w:val="22"/>
              </w:rPr>
              <w:t xml:space="preserve"> this request added that he was fully aware of the circumstances as he is also a member of the ELLAF and </w:t>
            </w:r>
            <w:r w:rsidR="00406E7F">
              <w:rPr>
                <w:rFonts w:ascii="Arial" w:hAnsi="Arial" w:cs="Arial"/>
                <w:sz w:val="22"/>
                <w:szCs w:val="22"/>
              </w:rPr>
              <w:t xml:space="preserve">that </w:t>
            </w:r>
            <w:r w:rsidR="00917952">
              <w:rPr>
                <w:rFonts w:ascii="Arial" w:hAnsi="Arial" w:cs="Arial"/>
                <w:sz w:val="22"/>
                <w:szCs w:val="22"/>
              </w:rPr>
              <w:t xml:space="preserve">they had  recently communicated with the Drem to Gullane campaign group </w:t>
            </w:r>
            <w:r w:rsidR="00406E7F">
              <w:rPr>
                <w:rFonts w:ascii="Arial" w:hAnsi="Arial" w:cs="Arial"/>
                <w:sz w:val="22"/>
                <w:szCs w:val="22"/>
              </w:rPr>
              <w:t>inviting them</w:t>
            </w:r>
            <w:r w:rsidR="00917952">
              <w:rPr>
                <w:rFonts w:ascii="Arial" w:hAnsi="Arial" w:cs="Arial"/>
                <w:sz w:val="22"/>
                <w:szCs w:val="22"/>
              </w:rPr>
              <w:t xml:space="preserve"> to attend </w:t>
            </w:r>
            <w:r w:rsidR="00406E7F">
              <w:rPr>
                <w:rFonts w:ascii="Arial" w:hAnsi="Arial" w:cs="Arial"/>
                <w:sz w:val="22"/>
                <w:szCs w:val="22"/>
              </w:rPr>
              <w:t xml:space="preserve">an ELLAF meeting and  he had also invited the campaign group to attend the </w:t>
            </w:r>
            <w:r w:rsidR="00917952">
              <w:rPr>
                <w:rFonts w:ascii="Arial" w:hAnsi="Arial" w:cs="Arial"/>
                <w:sz w:val="22"/>
                <w:szCs w:val="22"/>
              </w:rPr>
              <w:t xml:space="preserve"> </w:t>
            </w:r>
            <w:r w:rsidR="00406E7F">
              <w:rPr>
                <w:rFonts w:ascii="Arial" w:hAnsi="Arial" w:cs="Arial"/>
                <w:sz w:val="22"/>
                <w:szCs w:val="22"/>
              </w:rPr>
              <w:t xml:space="preserve">East Lothian </w:t>
            </w:r>
            <w:r w:rsidR="00917952">
              <w:rPr>
                <w:rFonts w:ascii="Arial" w:hAnsi="Arial" w:cs="Arial"/>
                <w:sz w:val="22"/>
                <w:szCs w:val="22"/>
              </w:rPr>
              <w:t xml:space="preserve">Cycle Forum meeting to address the members, however  the campaign group had declined </w:t>
            </w:r>
            <w:r w:rsidR="00406E7F">
              <w:rPr>
                <w:rFonts w:ascii="Arial" w:hAnsi="Arial" w:cs="Arial"/>
                <w:sz w:val="22"/>
                <w:szCs w:val="22"/>
              </w:rPr>
              <w:t>both</w:t>
            </w:r>
            <w:r w:rsidR="00917952">
              <w:rPr>
                <w:rFonts w:ascii="Arial" w:hAnsi="Arial" w:cs="Arial"/>
                <w:sz w:val="22"/>
                <w:szCs w:val="22"/>
              </w:rPr>
              <w:t xml:space="preserve"> offer</w:t>
            </w:r>
            <w:r w:rsidR="00406E7F">
              <w:rPr>
                <w:rFonts w:ascii="Arial" w:hAnsi="Arial" w:cs="Arial"/>
                <w:sz w:val="22"/>
                <w:szCs w:val="22"/>
              </w:rPr>
              <w:t>s</w:t>
            </w:r>
            <w:r w:rsidR="00917952">
              <w:rPr>
                <w:rFonts w:ascii="Arial" w:hAnsi="Arial" w:cs="Arial"/>
                <w:sz w:val="22"/>
                <w:szCs w:val="22"/>
              </w:rPr>
              <w:t xml:space="preserve">.  </w:t>
            </w:r>
            <w:r w:rsidR="00917952" w:rsidRPr="00BD022F">
              <w:rPr>
                <w:rFonts w:ascii="Arial" w:hAnsi="Arial" w:cs="Arial"/>
                <w:b/>
                <w:sz w:val="22"/>
                <w:szCs w:val="22"/>
              </w:rPr>
              <w:t>MV</w:t>
            </w:r>
            <w:r w:rsidR="00917952">
              <w:rPr>
                <w:rFonts w:ascii="Arial" w:hAnsi="Arial" w:cs="Arial"/>
                <w:sz w:val="22"/>
                <w:szCs w:val="22"/>
              </w:rPr>
              <w:t xml:space="preserve"> agreed that this item be removed</w:t>
            </w:r>
            <w:r w:rsidR="00244628">
              <w:rPr>
                <w:rFonts w:ascii="Arial" w:hAnsi="Arial" w:cs="Arial"/>
                <w:sz w:val="22"/>
                <w:szCs w:val="22"/>
              </w:rPr>
              <w:t xml:space="preserve"> at this time</w:t>
            </w:r>
            <w:r w:rsidR="00917952">
              <w:rPr>
                <w:rFonts w:ascii="Arial" w:hAnsi="Arial" w:cs="Arial"/>
                <w:sz w:val="22"/>
                <w:szCs w:val="22"/>
              </w:rPr>
              <w:t xml:space="preserve">. </w:t>
            </w:r>
          </w:p>
          <w:p w:rsidR="00E902E4" w:rsidRPr="00E902E4" w:rsidRDefault="00E902E4" w:rsidP="00417186">
            <w:pPr>
              <w:rPr>
                <w:rFonts w:ascii="Arial" w:hAnsi="Arial" w:cs="Arial"/>
                <w:b/>
                <w:sz w:val="22"/>
                <w:szCs w:val="22"/>
                <w:u w:val="single"/>
              </w:rPr>
            </w:pPr>
          </w:p>
        </w:tc>
        <w:tc>
          <w:tcPr>
            <w:tcW w:w="992" w:type="dxa"/>
            <w:tcBorders>
              <w:top w:val="single" w:sz="6" w:space="0" w:color="auto"/>
              <w:left w:val="single" w:sz="6" w:space="0" w:color="auto"/>
              <w:bottom w:val="single" w:sz="6" w:space="0" w:color="auto"/>
              <w:right w:val="single" w:sz="6" w:space="0" w:color="auto"/>
            </w:tcBorders>
          </w:tcPr>
          <w:p w:rsidR="00282288" w:rsidRDefault="00282288" w:rsidP="002E75B9">
            <w:pPr>
              <w:pStyle w:val="Header"/>
              <w:jc w:val="center"/>
              <w:rPr>
                <w:rFonts w:ascii="Arial" w:hAnsi="Arial" w:cs="Arial"/>
                <w:b/>
                <w:bCs/>
                <w:sz w:val="22"/>
                <w:szCs w:val="22"/>
              </w:rPr>
            </w:pPr>
          </w:p>
          <w:p w:rsidR="00917952" w:rsidRDefault="00917952" w:rsidP="002E75B9">
            <w:pPr>
              <w:pStyle w:val="Header"/>
              <w:jc w:val="center"/>
              <w:rPr>
                <w:rFonts w:ascii="Arial" w:hAnsi="Arial" w:cs="Arial"/>
                <w:b/>
                <w:bCs/>
                <w:sz w:val="22"/>
                <w:szCs w:val="22"/>
              </w:rPr>
            </w:pPr>
          </w:p>
          <w:p w:rsidR="00917952" w:rsidRDefault="00917952" w:rsidP="002E75B9">
            <w:pPr>
              <w:pStyle w:val="Header"/>
              <w:jc w:val="center"/>
              <w:rPr>
                <w:rFonts w:ascii="Arial" w:hAnsi="Arial" w:cs="Arial"/>
                <w:b/>
                <w:bCs/>
                <w:sz w:val="22"/>
                <w:szCs w:val="22"/>
              </w:rPr>
            </w:pPr>
          </w:p>
          <w:p w:rsidR="00EC35B5" w:rsidRDefault="00EC35B5" w:rsidP="002E75B9">
            <w:pPr>
              <w:pStyle w:val="Header"/>
              <w:jc w:val="center"/>
              <w:rPr>
                <w:rFonts w:ascii="Arial" w:hAnsi="Arial" w:cs="Arial"/>
                <w:b/>
                <w:bCs/>
                <w:sz w:val="22"/>
                <w:szCs w:val="22"/>
              </w:rPr>
            </w:pPr>
          </w:p>
          <w:p w:rsidR="00EC35B5" w:rsidRDefault="00EC35B5" w:rsidP="002E75B9">
            <w:pPr>
              <w:pStyle w:val="Header"/>
              <w:jc w:val="center"/>
              <w:rPr>
                <w:rFonts w:ascii="Arial" w:hAnsi="Arial" w:cs="Arial"/>
                <w:b/>
                <w:bCs/>
                <w:sz w:val="22"/>
                <w:szCs w:val="22"/>
              </w:rPr>
            </w:pPr>
          </w:p>
          <w:p w:rsidR="00917952" w:rsidRDefault="00917952" w:rsidP="002E75B9">
            <w:pPr>
              <w:pStyle w:val="Header"/>
              <w:jc w:val="center"/>
              <w:rPr>
                <w:rFonts w:ascii="Arial" w:hAnsi="Arial" w:cs="Arial"/>
                <w:b/>
                <w:bCs/>
                <w:sz w:val="22"/>
                <w:szCs w:val="22"/>
              </w:rPr>
            </w:pPr>
          </w:p>
          <w:p w:rsidR="00917952" w:rsidRDefault="00917952" w:rsidP="002E75B9">
            <w:pPr>
              <w:pStyle w:val="Header"/>
              <w:jc w:val="center"/>
              <w:rPr>
                <w:rFonts w:ascii="Arial" w:hAnsi="Arial" w:cs="Arial"/>
                <w:b/>
                <w:bCs/>
                <w:sz w:val="22"/>
                <w:szCs w:val="22"/>
              </w:rPr>
            </w:pPr>
          </w:p>
          <w:p w:rsidR="00917952" w:rsidRDefault="00917952" w:rsidP="002E75B9">
            <w:pPr>
              <w:pStyle w:val="Header"/>
              <w:jc w:val="center"/>
              <w:rPr>
                <w:rFonts w:ascii="Arial" w:hAnsi="Arial" w:cs="Arial"/>
                <w:b/>
                <w:bCs/>
                <w:sz w:val="22"/>
                <w:szCs w:val="22"/>
              </w:rPr>
            </w:pPr>
          </w:p>
          <w:p w:rsidR="00917952" w:rsidRDefault="00917952" w:rsidP="002E75B9">
            <w:pPr>
              <w:pStyle w:val="Header"/>
              <w:jc w:val="center"/>
              <w:rPr>
                <w:rFonts w:ascii="Arial" w:hAnsi="Arial" w:cs="Arial"/>
                <w:b/>
                <w:bCs/>
                <w:sz w:val="22"/>
                <w:szCs w:val="22"/>
              </w:rPr>
            </w:pPr>
          </w:p>
          <w:p w:rsidR="00917952" w:rsidRDefault="00917952" w:rsidP="002E75B9">
            <w:pPr>
              <w:pStyle w:val="Header"/>
              <w:jc w:val="center"/>
              <w:rPr>
                <w:rFonts w:ascii="Arial" w:hAnsi="Arial" w:cs="Arial"/>
                <w:b/>
                <w:bCs/>
                <w:sz w:val="22"/>
                <w:szCs w:val="22"/>
              </w:rPr>
            </w:pPr>
          </w:p>
          <w:p w:rsidR="0017358C" w:rsidRPr="00C51444" w:rsidRDefault="0017358C" w:rsidP="00DF09B3">
            <w:pPr>
              <w:pStyle w:val="Header"/>
              <w:rPr>
                <w:rFonts w:ascii="Arial" w:hAnsi="Arial" w:cs="Arial"/>
                <w:b/>
                <w:bCs/>
                <w:sz w:val="22"/>
                <w:szCs w:val="22"/>
              </w:rPr>
            </w:pPr>
          </w:p>
        </w:tc>
      </w:tr>
      <w:tr w:rsidR="0017358C" w:rsidRPr="00C51444" w:rsidTr="00775DCD">
        <w:trPr>
          <w:trHeight w:val="65"/>
        </w:trPr>
        <w:tc>
          <w:tcPr>
            <w:tcW w:w="568" w:type="dxa"/>
            <w:tcBorders>
              <w:top w:val="single" w:sz="6" w:space="0" w:color="auto"/>
              <w:left w:val="single" w:sz="6" w:space="0" w:color="auto"/>
              <w:bottom w:val="single" w:sz="6" w:space="0" w:color="auto"/>
              <w:right w:val="single" w:sz="6" w:space="0" w:color="auto"/>
            </w:tcBorders>
          </w:tcPr>
          <w:p w:rsidR="0017358C" w:rsidRPr="00C51444" w:rsidRDefault="0017358C">
            <w:pPr>
              <w:jc w:val="center"/>
              <w:rPr>
                <w:rFonts w:ascii="Arial" w:hAnsi="Arial" w:cs="Arial"/>
                <w:b/>
                <w:sz w:val="22"/>
                <w:szCs w:val="22"/>
              </w:rPr>
            </w:pPr>
            <w:r w:rsidRPr="00C51444">
              <w:rPr>
                <w:rFonts w:ascii="Arial" w:hAnsi="Arial" w:cs="Arial"/>
                <w:b/>
                <w:sz w:val="22"/>
                <w:szCs w:val="22"/>
              </w:rPr>
              <w:lastRenderedPageBreak/>
              <w:t>5.</w:t>
            </w:r>
          </w:p>
        </w:tc>
        <w:tc>
          <w:tcPr>
            <w:tcW w:w="8505" w:type="dxa"/>
            <w:tcBorders>
              <w:top w:val="single" w:sz="6" w:space="0" w:color="auto"/>
              <w:left w:val="single" w:sz="6" w:space="0" w:color="auto"/>
              <w:bottom w:val="single" w:sz="6" w:space="0" w:color="auto"/>
              <w:right w:val="single" w:sz="6" w:space="0" w:color="auto"/>
            </w:tcBorders>
          </w:tcPr>
          <w:p w:rsidR="00917952" w:rsidRDefault="00917952" w:rsidP="00917952">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Pr>
                <w:rFonts w:ascii="Arial" w:hAnsi="Arial" w:cs="Arial"/>
                <w:b/>
                <w:sz w:val="22"/>
                <w:szCs w:val="22"/>
                <w:u w:val="single"/>
              </w:rPr>
              <w:t xml:space="preserve">Lighting at the underpass Longniddry </w:t>
            </w:r>
            <w:r w:rsidRPr="00F21A5E">
              <w:rPr>
                <w:rFonts w:ascii="Arial" w:hAnsi="Arial" w:cs="Arial"/>
                <w:b/>
                <w:sz w:val="22"/>
                <w:szCs w:val="22"/>
                <w:u w:val="single"/>
              </w:rPr>
              <w:t>Railway Path</w:t>
            </w:r>
          </w:p>
          <w:p w:rsidR="00917952" w:rsidRDefault="00917952" w:rsidP="00917952">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6D613F">
              <w:rPr>
                <w:rFonts w:ascii="Arial" w:hAnsi="Arial" w:cs="Arial"/>
                <w:b/>
                <w:sz w:val="22"/>
                <w:szCs w:val="22"/>
              </w:rPr>
              <w:t>IR</w:t>
            </w:r>
            <w:r>
              <w:rPr>
                <w:rFonts w:ascii="Arial" w:hAnsi="Arial" w:cs="Arial"/>
                <w:sz w:val="22"/>
                <w:szCs w:val="22"/>
              </w:rPr>
              <w:t xml:space="preserve"> reported that the improved lighting works at this location are contracted to be </w:t>
            </w:r>
            <w:r w:rsidR="00AE1145">
              <w:rPr>
                <w:rFonts w:ascii="Arial" w:hAnsi="Arial" w:cs="Arial"/>
                <w:sz w:val="22"/>
                <w:szCs w:val="22"/>
              </w:rPr>
              <w:t>installed this</w:t>
            </w:r>
            <w:r>
              <w:rPr>
                <w:rFonts w:ascii="Arial" w:hAnsi="Arial" w:cs="Arial"/>
                <w:sz w:val="22"/>
                <w:szCs w:val="22"/>
              </w:rPr>
              <w:t xml:space="preserve"> March. </w:t>
            </w:r>
          </w:p>
          <w:p w:rsidR="0017358C" w:rsidRPr="0098475C" w:rsidRDefault="0017358C" w:rsidP="004778D4">
            <w:pPr>
              <w:ind w:left="720"/>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5D533D" w:rsidRDefault="005D533D" w:rsidP="00846541">
            <w:pPr>
              <w:pStyle w:val="Header"/>
              <w:rPr>
                <w:rFonts w:ascii="Arial" w:hAnsi="Arial" w:cs="Arial"/>
                <w:b/>
                <w:bCs/>
                <w:sz w:val="22"/>
                <w:szCs w:val="22"/>
              </w:rPr>
            </w:pPr>
          </w:p>
          <w:p w:rsidR="005D533D" w:rsidRDefault="00917952" w:rsidP="00846541">
            <w:pPr>
              <w:pStyle w:val="Header"/>
              <w:rPr>
                <w:rFonts w:ascii="Arial" w:hAnsi="Arial" w:cs="Arial"/>
                <w:b/>
                <w:bCs/>
                <w:sz w:val="22"/>
                <w:szCs w:val="22"/>
              </w:rPr>
            </w:pPr>
            <w:r>
              <w:rPr>
                <w:rFonts w:ascii="Arial" w:hAnsi="Arial" w:cs="Arial"/>
                <w:b/>
                <w:bCs/>
                <w:sz w:val="22"/>
                <w:szCs w:val="22"/>
              </w:rPr>
              <w:t>IR</w:t>
            </w:r>
          </w:p>
          <w:p w:rsidR="005D533D" w:rsidRDefault="005D533D" w:rsidP="00846541">
            <w:pPr>
              <w:pStyle w:val="Header"/>
              <w:rPr>
                <w:rFonts w:ascii="Arial" w:hAnsi="Arial" w:cs="Arial"/>
                <w:b/>
                <w:bCs/>
                <w:sz w:val="22"/>
                <w:szCs w:val="22"/>
              </w:rPr>
            </w:pPr>
          </w:p>
          <w:p w:rsidR="0017358C" w:rsidRPr="00C51444" w:rsidRDefault="0017358C" w:rsidP="004778D4">
            <w:pPr>
              <w:pStyle w:val="Header"/>
              <w:rPr>
                <w:rFonts w:ascii="Arial" w:hAnsi="Arial" w:cs="Arial"/>
                <w:b/>
                <w:bCs/>
                <w:sz w:val="22"/>
                <w:szCs w:val="22"/>
              </w:rPr>
            </w:pPr>
          </w:p>
        </w:tc>
      </w:tr>
      <w:tr w:rsidR="0017358C" w:rsidRPr="00C51444" w:rsidTr="00DB187B">
        <w:trPr>
          <w:trHeight w:val="492"/>
        </w:trPr>
        <w:tc>
          <w:tcPr>
            <w:tcW w:w="568" w:type="dxa"/>
            <w:tcBorders>
              <w:top w:val="single" w:sz="6" w:space="0" w:color="auto"/>
              <w:left w:val="single" w:sz="6" w:space="0" w:color="auto"/>
              <w:bottom w:val="single" w:sz="6" w:space="0" w:color="auto"/>
              <w:right w:val="single" w:sz="6" w:space="0" w:color="auto"/>
            </w:tcBorders>
          </w:tcPr>
          <w:p w:rsidR="0017358C" w:rsidRPr="00C51444" w:rsidRDefault="0017358C">
            <w:pPr>
              <w:jc w:val="center"/>
              <w:rPr>
                <w:rFonts w:ascii="Arial" w:hAnsi="Arial" w:cs="Arial"/>
                <w:b/>
                <w:sz w:val="22"/>
                <w:szCs w:val="22"/>
              </w:rPr>
            </w:pPr>
            <w:r w:rsidRPr="00C51444">
              <w:rPr>
                <w:rFonts w:ascii="Arial" w:hAnsi="Arial" w:cs="Arial"/>
                <w:b/>
                <w:sz w:val="22"/>
                <w:szCs w:val="22"/>
              </w:rPr>
              <w:t>6.</w:t>
            </w:r>
          </w:p>
        </w:tc>
        <w:tc>
          <w:tcPr>
            <w:tcW w:w="8505" w:type="dxa"/>
            <w:tcBorders>
              <w:top w:val="single" w:sz="6" w:space="0" w:color="auto"/>
              <w:left w:val="single" w:sz="6" w:space="0" w:color="auto"/>
              <w:bottom w:val="single" w:sz="6" w:space="0" w:color="auto"/>
              <w:right w:val="single" w:sz="6" w:space="0" w:color="auto"/>
            </w:tcBorders>
          </w:tcPr>
          <w:p w:rsidR="00E64258" w:rsidRDefault="00E64258" w:rsidP="00E64258">
            <w:pPr>
              <w:rPr>
                <w:rFonts w:ascii="Arial" w:hAnsi="Arial" w:cs="Arial"/>
                <w:b/>
                <w:sz w:val="22"/>
                <w:szCs w:val="22"/>
                <w:u w:val="single"/>
              </w:rPr>
            </w:pPr>
            <w:r>
              <w:rPr>
                <w:rFonts w:ascii="Arial" w:hAnsi="Arial" w:cs="Arial"/>
                <w:b/>
                <w:sz w:val="22"/>
                <w:szCs w:val="22"/>
                <w:u w:val="single"/>
              </w:rPr>
              <w:t>Potential Projects for Sustrans Funding 2016-17</w:t>
            </w:r>
          </w:p>
          <w:p w:rsidR="00E64258" w:rsidRDefault="00E64258" w:rsidP="00E64258">
            <w:pPr>
              <w:rPr>
                <w:rFonts w:ascii="Arial" w:hAnsi="Arial" w:cs="Arial"/>
                <w:b/>
                <w:sz w:val="22"/>
                <w:szCs w:val="22"/>
                <w:u w:val="single"/>
              </w:rPr>
            </w:pPr>
          </w:p>
          <w:p w:rsidR="007745DD" w:rsidRDefault="00E64258" w:rsidP="007745DD">
            <w:pPr>
              <w:rPr>
                <w:rFonts w:ascii="Arial" w:hAnsi="Arial" w:cs="Arial"/>
                <w:sz w:val="22"/>
                <w:szCs w:val="22"/>
              </w:rPr>
            </w:pPr>
            <w:r w:rsidRPr="00282288">
              <w:rPr>
                <w:rFonts w:ascii="Arial" w:hAnsi="Arial" w:cs="Arial"/>
                <w:b/>
                <w:sz w:val="22"/>
                <w:szCs w:val="22"/>
              </w:rPr>
              <w:t>NM</w:t>
            </w:r>
            <w:r>
              <w:rPr>
                <w:rFonts w:ascii="Arial" w:hAnsi="Arial" w:cs="Arial"/>
                <w:b/>
                <w:sz w:val="22"/>
                <w:szCs w:val="22"/>
              </w:rPr>
              <w:t xml:space="preserve"> </w:t>
            </w:r>
            <w:r>
              <w:rPr>
                <w:rFonts w:ascii="Arial" w:hAnsi="Arial" w:cs="Arial"/>
                <w:sz w:val="22"/>
                <w:szCs w:val="22"/>
              </w:rPr>
              <w:t xml:space="preserve">had asked for this item to be placed on the agenda for Forum members to consider potential projects to be considered when applying for Sustrans Community Links 2016-17 funding. </w:t>
            </w:r>
            <w:r w:rsidRPr="00282288">
              <w:rPr>
                <w:rFonts w:ascii="Arial" w:hAnsi="Arial" w:cs="Arial"/>
                <w:b/>
                <w:sz w:val="22"/>
                <w:szCs w:val="22"/>
              </w:rPr>
              <w:t>IR</w:t>
            </w:r>
            <w:r>
              <w:rPr>
                <w:rFonts w:ascii="Arial" w:hAnsi="Arial" w:cs="Arial"/>
                <w:sz w:val="22"/>
                <w:szCs w:val="22"/>
              </w:rPr>
              <w:t xml:space="preserve"> </w:t>
            </w:r>
            <w:r w:rsidR="007745DD">
              <w:rPr>
                <w:rFonts w:ascii="Arial" w:hAnsi="Arial" w:cs="Arial"/>
                <w:sz w:val="22"/>
                <w:szCs w:val="22"/>
              </w:rPr>
              <w:t xml:space="preserve">reported that subject to </w:t>
            </w:r>
            <w:r w:rsidR="00AE1145">
              <w:rPr>
                <w:rFonts w:ascii="Arial" w:hAnsi="Arial" w:cs="Arial"/>
                <w:sz w:val="22"/>
                <w:szCs w:val="22"/>
              </w:rPr>
              <w:t xml:space="preserve">available </w:t>
            </w:r>
            <w:r w:rsidR="007745DD">
              <w:rPr>
                <w:rFonts w:ascii="Arial" w:hAnsi="Arial" w:cs="Arial"/>
                <w:sz w:val="22"/>
                <w:szCs w:val="22"/>
              </w:rPr>
              <w:t xml:space="preserve">funding two project </w:t>
            </w:r>
            <w:r w:rsidR="00AE1145">
              <w:rPr>
                <w:rFonts w:ascii="Arial" w:hAnsi="Arial" w:cs="Arial"/>
                <w:sz w:val="22"/>
                <w:szCs w:val="22"/>
              </w:rPr>
              <w:t>would be submitted to the Sustrans CLF 2016-17 for financial support</w:t>
            </w:r>
            <w:r w:rsidR="007745DD">
              <w:rPr>
                <w:rFonts w:ascii="Arial" w:hAnsi="Arial" w:cs="Arial"/>
                <w:sz w:val="22"/>
                <w:szCs w:val="22"/>
              </w:rPr>
              <w:t xml:space="preserve">: </w:t>
            </w:r>
          </w:p>
          <w:p w:rsidR="007745DD" w:rsidRDefault="00E64258" w:rsidP="007745DD">
            <w:pPr>
              <w:pStyle w:val="ListParagraph"/>
              <w:numPr>
                <w:ilvl w:val="0"/>
                <w:numId w:val="6"/>
              </w:numPr>
              <w:rPr>
                <w:rFonts w:ascii="Arial" w:hAnsi="Arial" w:cs="Arial"/>
                <w:sz w:val="22"/>
                <w:szCs w:val="22"/>
              </w:rPr>
            </w:pPr>
            <w:r w:rsidRPr="007745DD">
              <w:rPr>
                <w:rFonts w:ascii="Arial" w:hAnsi="Arial" w:cs="Arial"/>
                <w:b/>
                <w:sz w:val="22"/>
                <w:szCs w:val="22"/>
              </w:rPr>
              <w:t>Tranent to Ormiston Phase 3</w:t>
            </w:r>
            <w:r w:rsidRPr="007745DD">
              <w:rPr>
                <w:rFonts w:ascii="Arial" w:hAnsi="Arial" w:cs="Arial"/>
                <w:sz w:val="22"/>
                <w:szCs w:val="22"/>
              </w:rPr>
              <w:t xml:space="preserve"> </w:t>
            </w:r>
            <w:r w:rsidR="007745DD" w:rsidRPr="007745DD">
              <w:rPr>
                <w:rFonts w:ascii="Arial" w:hAnsi="Arial" w:cs="Arial"/>
                <w:sz w:val="22"/>
                <w:szCs w:val="22"/>
              </w:rPr>
              <w:t>which involve</w:t>
            </w:r>
            <w:r w:rsidR="007745DD">
              <w:rPr>
                <w:rFonts w:ascii="Arial" w:hAnsi="Arial" w:cs="Arial"/>
                <w:sz w:val="22"/>
                <w:szCs w:val="22"/>
              </w:rPr>
              <w:t xml:space="preserve">s </w:t>
            </w:r>
            <w:r w:rsidR="007745DD" w:rsidRPr="007745DD">
              <w:rPr>
                <w:rFonts w:ascii="Arial" w:hAnsi="Arial" w:cs="Arial"/>
                <w:sz w:val="22"/>
                <w:szCs w:val="22"/>
              </w:rPr>
              <w:t xml:space="preserve">the final connecting </w:t>
            </w:r>
            <w:r w:rsidR="007745DD">
              <w:rPr>
                <w:rFonts w:ascii="Arial" w:hAnsi="Arial" w:cs="Arial"/>
                <w:sz w:val="22"/>
                <w:szCs w:val="22"/>
              </w:rPr>
              <w:t xml:space="preserve">shared use path </w:t>
            </w:r>
            <w:r w:rsidR="007745DD" w:rsidRPr="007745DD">
              <w:rPr>
                <w:rFonts w:ascii="Arial" w:hAnsi="Arial" w:cs="Arial"/>
                <w:sz w:val="22"/>
                <w:szCs w:val="22"/>
              </w:rPr>
              <w:t>section to Ormiston and in</w:t>
            </w:r>
            <w:r w:rsidR="00D521AA">
              <w:rPr>
                <w:rFonts w:ascii="Arial" w:hAnsi="Arial" w:cs="Arial"/>
                <w:sz w:val="22"/>
                <w:szCs w:val="22"/>
              </w:rPr>
              <w:t>cludes</w:t>
            </w:r>
            <w:r w:rsidR="007745DD" w:rsidRPr="007745DD">
              <w:rPr>
                <w:rFonts w:ascii="Arial" w:hAnsi="Arial" w:cs="Arial"/>
                <w:sz w:val="22"/>
                <w:szCs w:val="22"/>
              </w:rPr>
              <w:t xml:space="preserve"> a new footway and footbridge adjacent to </w:t>
            </w:r>
            <w:r w:rsidR="007745DD">
              <w:rPr>
                <w:rFonts w:ascii="Arial" w:hAnsi="Arial" w:cs="Arial"/>
                <w:sz w:val="22"/>
                <w:szCs w:val="22"/>
              </w:rPr>
              <w:t>t</w:t>
            </w:r>
            <w:r w:rsidR="007745DD" w:rsidRPr="007745DD">
              <w:rPr>
                <w:rFonts w:ascii="Arial" w:hAnsi="Arial" w:cs="Arial"/>
                <w:sz w:val="22"/>
                <w:szCs w:val="22"/>
              </w:rPr>
              <w:t>he Puddle Bridge.</w:t>
            </w:r>
          </w:p>
          <w:p w:rsidR="00AE1145" w:rsidRDefault="007745DD" w:rsidP="007745DD">
            <w:pPr>
              <w:pStyle w:val="ListParagraph"/>
              <w:numPr>
                <w:ilvl w:val="0"/>
                <w:numId w:val="6"/>
              </w:numPr>
              <w:rPr>
                <w:rFonts w:ascii="Arial" w:hAnsi="Arial" w:cs="Arial"/>
                <w:sz w:val="22"/>
                <w:szCs w:val="22"/>
              </w:rPr>
            </w:pPr>
            <w:r w:rsidRPr="007745DD">
              <w:rPr>
                <w:rFonts w:ascii="Arial" w:hAnsi="Arial" w:cs="Arial"/>
                <w:b/>
                <w:sz w:val="22"/>
                <w:szCs w:val="22"/>
              </w:rPr>
              <w:t>Gullane to Luffness New Golf Club</w:t>
            </w:r>
            <w:r w:rsidR="00D521AA">
              <w:rPr>
                <w:rFonts w:ascii="Arial" w:hAnsi="Arial" w:cs="Arial"/>
                <w:b/>
                <w:sz w:val="22"/>
                <w:szCs w:val="22"/>
              </w:rPr>
              <w:t xml:space="preserve"> </w:t>
            </w:r>
            <w:r w:rsidRPr="007745DD">
              <w:rPr>
                <w:rFonts w:ascii="Arial" w:hAnsi="Arial" w:cs="Arial"/>
                <w:sz w:val="22"/>
                <w:szCs w:val="22"/>
              </w:rPr>
              <w:t xml:space="preserve"> footway adjacent to the A198 upgrade to shared use width</w:t>
            </w:r>
          </w:p>
          <w:p w:rsidR="007745DD" w:rsidRPr="00AE1145" w:rsidRDefault="00AE1145" w:rsidP="00AE1145">
            <w:pPr>
              <w:rPr>
                <w:rFonts w:ascii="Arial" w:hAnsi="Arial" w:cs="Arial"/>
                <w:sz w:val="22"/>
                <w:szCs w:val="22"/>
              </w:rPr>
            </w:pPr>
            <w:r>
              <w:rPr>
                <w:rFonts w:ascii="Arial" w:hAnsi="Arial" w:cs="Arial"/>
                <w:sz w:val="22"/>
                <w:szCs w:val="22"/>
              </w:rPr>
              <w:t>The funding applications to be submitted by Friday 12th February 2016</w:t>
            </w:r>
            <w:r w:rsidR="007745DD" w:rsidRPr="00AE1145">
              <w:rPr>
                <w:rFonts w:ascii="Arial" w:hAnsi="Arial" w:cs="Arial"/>
                <w:sz w:val="22"/>
                <w:szCs w:val="22"/>
              </w:rPr>
              <w:t xml:space="preserve"> </w:t>
            </w:r>
          </w:p>
          <w:p w:rsidR="0017358C" w:rsidRPr="00F406DF" w:rsidRDefault="0017358C" w:rsidP="007745DD">
            <w:pPr>
              <w:rPr>
                <w:rFonts w:ascii="Arial" w:hAnsi="Arial" w:cs="Arial"/>
                <w:b/>
                <w:sz w:val="22"/>
                <w:szCs w:val="22"/>
                <w:u w:val="single"/>
              </w:rPr>
            </w:pPr>
          </w:p>
        </w:tc>
        <w:tc>
          <w:tcPr>
            <w:tcW w:w="992" w:type="dxa"/>
            <w:tcBorders>
              <w:top w:val="single" w:sz="6" w:space="0" w:color="auto"/>
              <w:left w:val="single" w:sz="6" w:space="0" w:color="auto"/>
              <w:bottom w:val="single" w:sz="6" w:space="0" w:color="auto"/>
              <w:right w:val="single" w:sz="6" w:space="0" w:color="auto"/>
            </w:tcBorders>
          </w:tcPr>
          <w:p w:rsidR="0017358C" w:rsidRDefault="0017358C" w:rsidP="001E51C5">
            <w:pPr>
              <w:pStyle w:val="Header"/>
              <w:jc w:val="center"/>
              <w:rPr>
                <w:rFonts w:ascii="Arial" w:hAnsi="Arial" w:cs="Arial"/>
                <w:b/>
                <w:bCs/>
                <w:sz w:val="22"/>
                <w:szCs w:val="22"/>
              </w:rPr>
            </w:pPr>
          </w:p>
          <w:p w:rsidR="004778D4" w:rsidRDefault="004778D4" w:rsidP="00583435">
            <w:pPr>
              <w:pStyle w:val="Header"/>
              <w:rPr>
                <w:rFonts w:ascii="Arial" w:hAnsi="Arial" w:cs="Arial"/>
                <w:b/>
                <w:bCs/>
                <w:sz w:val="22"/>
                <w:szCs w:val="22"/>
              </w:rPr>
            </w:pPr>
          </w:p>
          <w:p w:rsidR="004778D4" w:rsidRDefault="004778D4" w:rsidP="00583435">
            <w:pPr>
              <w:pStyle w:val="Header"/>
              <w:rPr>
                <w:rFonts w:ascii="Arial" w:hAnsi="Arial" w:cs="Arial"/>
                <w:b/>
                <w:bCs/>
                <w:sz w:val="22"/>
                <w:szCs w:val="22"/>
              </w:rPr>
            </w:pPr>
          </w:p>
          <w:p w:rsidR="004778D4" w:rsidRDefault="004778D4" w:rsidP="00583435">
            <w:pPr>
              <w:pStyle w:val="Header"/>
              <w:rPr>
                <w:rFonts w:ascii="Arial" w:hAnsi="Arial" w:cs="Arial"/>
                <w:b/>
                <w:bCs/>
                <w:sz w:val="22"/>
                <w:szCs w:val="22"/>
              </w:rPr>
            </w:pPr>
          </w:p>
          <w:p w:rsidR="004778D4" w:rsidRDefault="004778D4" w:rsidP="00583435">
            <w:pPr>
              <w:pStyle w:val="Header"/>
              <w:rPr>
                <w:rFonts w:ascii="Arial" w:hAnsi="Arial" w:cs="Arial"/>
                <w:b/>
                <w:bCs/>
                <w:sz w:val="22"/>
                <w:szCs w:val="22"/>
              </w:rPr>
            </w:pPr>
          </w:p>
          <w:p w:rsidR="004778D4" w:rsidRDefault="004778D4" w:rsidP="00583435">
            <w:pPr>
              <w:pStyle w:val="Header"/>
              <w:rPr>
                <w:rFonts w:ascii="Arial" w:hAnsi="Arial" w:cs="Arial"/>
                <w:b/>
                <w:bCs/>
                <w:sz w:val="22"/>
                <w:szCs w:val="22"/>
              </w:rPr>
            </w:pPr>
          </w:p>
          <w:p w:rsidR="004778D4" w:rsidRDefault="004778D4" w:rsidP="00583435">
            <w:pPr>
              <w:pStyle w:val="Header"/>
              <w:rPr>
                <w:rFonts w:ascii="Arial" w:hAnsi="Arial" w:cs="Arial"/>
                <w:b/>
                <w:bCs/>
                <w:sz w:val="22"/>
                <w:szCs w:val="22"/>
              </w:rPr>
            </w:pPr>
          </w:p>
          <w:p w:rsidR="004778D4" w:rsidRDefault="004778D4" w:rsidP="00583435">
            <w:pPr>
              <w:pStyle w:val="Header"/>
              <w:rPr>
                <w:rFonts w:ascii="Arial" w:hAnsi="Arial" w:cs="Arial"/>
                <w:b/>
                <w:bCs/>
                <w:sz w:val="22"/>
                <w:szCs w:val="22"/>
              </w:rPr>
            </w:pPr>
          </w:p>
          <w:p w:rsidR="00AE1145" w:rsidRDefault="00AE1145" w:rsidP="00583435">
            <w:pPr>
              <w:pStyle w:val="Header"/>
              <w:rPr>
                <w:rFonts w:ascii="Arial" w:hAnsi="Arial" w:cs="Arial"/>
                <w:b/>
                <w:bCs/>
                <w:sz w:val="22"/>
                <w:szCs w:val="22"/>
              </w:rPr>
            </w:pPr>
          </w:p>
          <w:p w:rsidR="00AE1145" w:rsidRDefault="00AE1145" w:rsidP="00583435">
            <w:pPr>
              <w:pStyle w:val="Header"/>
              <w:rPr>
                <w:rFonts w:ascii="Arial" w:hAnsi="Arial" w:cs="Arial"/>
                <w:b/>
                <w:bCs/>
                <w:sz w:val="22"/>
                <w:szCs w:val="22"/>
              </w:rPr>
            </w:pPr>
          </w:p>
          <w:p w:rsidR="004778D4" w:rsidRDefault="004778D4" w:rsidP="00583435">
            <w:pPr>
              <w:pStyle w:val="Header"/>
              <w:rPr>
                <w:rFonts w:ascii="Arial" w:hAnsi="Arial" w:cs="Arial"/>
                <w:b/>
                <w:bCs/>
                <w:sz w:val="22"/>
                <w:szCs w:val="22"/>
              </w:rPr>
            </w:pPr>
          </w:p>
          <w:p w:rsidR="0017358C" w:rsidRPr="00F27AD1" w:rsidRDefault="004778D4" w:rsidP="00583435">
            <w:pPr>
              <w:pStyle w:val="Header"/>
              <w:rPr>
                <w:rFonts w:ascii="Arial" w:hAnsi="Arial" w:cs="Arial"/>
                <w:b/>
                <w:bCs/>
                <w:sz w:val="22"/>
                <w:szCs w:val="22"/>
              </w:rPr>
            </w:pPr>
            <w:r>
              <w:rPr>
                <w:rFonts w:ascii="Arial" w:hAnsi="Arial" w:cs="Arial"/>
                <w:b/>
                <w:bCs/>
                <w:sz w:val="22"/>
                <w:szCs w:val="22"/>
              </w:rPr>
              <w:t>IR</w:t>
            </w:r>
          </w:p>
        </w:tc>
      </w:tr>
      <w:tr w:rsidR="0017358C" w:rsidRPr="00C51444" w:rsidTr="00201B16">
        <w:trPr>
          <w:trHeight w:val="657"/>
        </w:trPr>
        <w:tc>
          <w:tcPr>
            <w:tcW w:w="568" w:type="dxa"/>
            <w:tcBorders>
              <w:top w:val="single" w:sz="6" w:space="0" w:color="auto"/>
              <w:left w:val="single" w:sz="6" w:space="0" w:color="auto"/>
              <w:bottom w:val="single" w:sz="6" w:space="0" w:color="auto"/>
              <w:right w:val="single" w:sz="6" w:space="0" w:color="auto"/>
            </w:tcBorders>
          </w:tcPr>
          <w:p w:rsidR="0017358C" w:rsidRDefault="0017358C">
            <w:pPr>
              <w:jc w:val="center"/>
              <w:rPr>
                <w:rFonts w:ascii="Arial" w:hAnsi="Arial" w:cs="Arial"/>
                <w:b/>
                <w:sz w:val="22"/>
                <w:szCs w:val="22"/>
              </w:rPr>
            </w:pPr>
            <w:r w:rsidRPr="00C51444">
              <w:rPr>
                <w:rFonts w:ascii="Arial" w:hAnsi="Arial" w:cs="Arial"/>
                <w:b/>
                <w:sz w:val="22"/>
                <w:szCs w:val="22"/>
              </w:rPr>
              <w:t>7.</w:t>
            </w:r>
          </w:p>
          <w:p w:rsidR="0017358C" w:rsidRPr="00C51444" w:rsidRDefault="0017358C" w:rsidP="00113AE1">
            <w:pPr>
              <w:rPr>
                <w:rFonts w:ascii="Arial" w:hAnsi="Arial" w:cs="Arial"/>
                <w:b/>
                <w:sz w:val="22"/>
                <w:szCs w:val="22"/>
              </w:rPr>
            </w:pPr>
          </w:p>
        </w:tc>
        <w:tc>
          <w:tcPr>
            <w:tcW w:w="8505" w:type="dxa"/>
            <w:tcBorders>
              <w:top w:val="single" w:sz="6" w:space="0" w:color="auto"/>
              <w:left w:val="single" w:sz="6" w:space="0" w:color="auto"/>
              <w:bottom w:val="single" w:sz="6" w:space="0" w:color="auto"/>
              <w:right w:val="single" w:sz="6" w:space="0" w:color="auto"/>
            </w:tcBorders>
          </w:tcPr>
          <w:p w:rsidR="005D533D" w:rsidRDefault="007745DD" w:rsidP="009F351F">
            <w:pPr>
              <w:jc w:val="both"/>
              <w:rPr>
                <w:rFonts w:ascii="Arial" w:hAnsi="Arial" w:cs="Arial"/>
                <w:b/>
                <w:sz w:val="22"/>
                <w:szCs w:val="22"/>
                <w:u w:val="single"/>
              </w:rPr>
            </w:pPr>
            <w:r w:rsidRPr="007745DD">
              <w:rPr>
                <w:rFonts w:ascii="Arial" w:hAnsi="Arial" w:cs="Arial"/>
                <w:b/>
                <w:sz w:val="22"/>
                <w:szCs w:val="22"/>
                <w:u w:val="single"/>
              </w:rPr>
              <w:t>Central Islands Audit Report</w:t>
            </w:r>
          </w:p>
          <w:p w:rsidR="007745DD" w:rsidRPr="007745DD" w:rsidRDefault="007745DD" w:rsidP="009F351F">
            <w:pPr>
              <w:jc w:val="both"/>
              <w:rPr>
                <w:rFonts w:ascii="Arial" w:hAnsi="Arial" w:cs="Arial"/>
                <w:b/>
                <w:sz w:val="22"/>
                <w:szCs w:val="22"/>
              </w:rPr>
            </w:pPr>
            <w:r w:rsidRPr="007745DD">
              <w:rPr>
                <w:rFonts w:ascii="Arial" w:hAnsi="Arial" w:cs="Arial"/>
                <w:b/>
                <w:sz w:val="22"/>
                <w:szCs w:val="22"/>
              </w:rPr>
              <w:t>NM</w:t>
            </w:r>
            <w:r>
              <w:rPr>
                <w:rFonts w:ascii="Arial" w:hAnsi="Arial" w:cs="Arial"/>
                <w:b/>
                <w:sz w:val="22"/>
                <w:szCs w:val="22"/>
              </w:rPr>
              <w:t xml:space="preserve"> </w:t>
            </w:r>
            <w:r w:rsidR="00133E98">
              <w:rPr>
                <w:rFonts w:ascii="Arial" w:hAnsi="Arial" w:cs="Arial"/>
                <w:sz w:val="22"/>
                <w:szCs w:val="22"/>
              </w:rPr>
              <w:t xml:space="preserve">along with Sustrans Volunteers had conducted a repeat audit of the traffic/central islands within East Lothian. The Report had been submitted prior to the meeting and shared with members. </w:t>
            </w:r>
            <w:r w:rsidR="00133E98" w:rsidRPr="00D521AA">
              <w:rPr>
                <w:rFonts w:ascii="Arial" w:hAnsi="Arial" w:cs="Arial"/>
                <w:b/>
                <w:sz w:val="22"/>
                <w:szCs w:val="22"/>
              </w:rPr>
              <w:t>NM</w:t>
            </w:r>
            <w:r w:rsidR="00133E98">
              <w:rPr>
                <w:rFonts w:ascii="Arial" w:hAnsi="Arial" w:cs="Arial"/>
                <w:sz w:val="22"/>
                <w:szCs w:val="22"/>
              </w:rPr>
              <w:t xml:space="preserve"> talked through the main findings of the report and </w:t>
            </w:r>
            <w:r w:rsidR="00133E98" w:rsidRPr="00D521AA">
              <w:rPr>
                <w:rFonts w:ascii="Arial" w:hAnsi="Arial" w:cs="Arial"/>
                <w:b/>
                <w:sz w:val="22"/>
                <w:szCs w:val="22"/>
              </w:rPr>
              <w:t>IR</w:t>
            </w:r>
            <w:r w:rsidR="00133E98">
              <w:rPr>
                <w:rFonts w:ascii="Arial" w:hAnsi="Arial" w:cs="Arial"/>
                <w:sz w:val="22"/>
                <w:szCs w:val="22"/>
              </w:rPr>
              <w:t xml:space="preserve"> confirmed that it had been shared with council colleagues who are responsible for these items of road infrastructure. </w:t>
            </w:r>
            <w:r w:rsidR="00133E98" w:rsidRPr="00D521AA">
              <w:rPr>
                <w:rFonts w:ascii="Arial" w:hAnsi="Arial" w:cs="Arial"/>
                <w:b/>
                <w:sz w:val="22"/>
                <w:szCs w:val="22"/>
              </w:rPr>
              <w:t>MV</w:t>
            </w:r>
            <w:r w:rsidR="00133E98">
              <w:rPr>
                <w:rFonts w:ascii="Arial" w:hAnsi="Arial" w:cs="Arial"/>
                <w:sz w:val="22"/>
                <w:szCs w:val="22"/>
              </w:rPr>
              <w:t xml:space="preserve"> thanked </w:t>
            </w:r>
            <w:r w:rsidR="00133E98" w:rsidRPr="00D521AA">
              <w:rPr>
                <w:rFonts w:ascii="Arial" w:hAnsi="Arial" w:cs="Arial"/>
                <w:b/>
                <w:sz w:val="22"/>
                <w:szCs w:val="22"/>
              </w:rPr>
              <w:t>NM</w:t>
            </w:r>
            <w:r w:rsidR="00133E98">
              <w:rPr>
                <w:rFonts w:ascii="Arial" w:hAnsi="Arial" w:cs="Arial"/>
                <w:sz w:val="22"/>
                <w:szCs w:val="22"/>
              </w:rPr>
              <w:t xml:space="preserve"> for the Report and the contribution to improving road safety</w:t>
            </w:r>
            <w:r w:rsidR="00D521AA">
              <w:rPr>
                <w:rFonts w:ascii="Arial" w:hAnsi="Arial" w:cs="Arial"/>
                <w:sz w:val="22"/>
                <w:szCs w:val="22"/>
              </w:rPr>
              <w:t>.</w:t>
            </w:r>
            <w:r w:rsidR="00133E98">
              <w:rPr>
                <w:rFonts w:ascii="Arial" w:hAnsi="Arial" w:cs="Arial"/>
                <w:sz w:val="22"/>
                <w:szCs w:val="22"/>
              </w:rPr>
              <w:t xml:space="preserve"> </w:t>
            </w:r>
            <w:r w:rsidR="00133E98" w:rsidRPr="00D521AA">
              <w:rPr>
                <w:rFonts w:ascii="Arial" w:hAnsi="Arial" w:cs="Arial"/>
                <w:b/>
                <w:sz w:val="22"/>
                <w:szCs w:val="22"/>
              </w:rPr>
              <w:t>MV</w:t>
            </w:r>
            <w:r w:rsidR="00133E98">
              <w:rPr>
                <w:rFonts w:ascii="Arial" w:hAnsi="Arial" w:cs="Arial"/>
                <w:sz w:val="22"/>
                <w:szCs w:val="22"/>
              </w:rPr>
              <w:t xml:space="preserve"> asked if the council officer with responsibility for road safety could be asked to attend the next Forum meeting in June, to provide members with the opportunity to talk in general about the report and </w:t>
            </w:r>
            <w:r w:rsidR="00BA31C2">
              <w:rPr>
                <w:rFonts w:ascii="Arial" w:hAnsi="Arial" w:cs="Arial"/>
                <w:sz w:val="22"/>
                <w:szCs w:val="22"/>
              </w:rPr>
              <w:t>how the findings can be progressed for existing and future road improvements.</w:t>
            </w:r>
            <w:r w:rsidR="00133E98">
              <w:rPr>
                <w:rFonts w:ascii="Arial" w:hAnsi="Arial" w:cs="Arial"/>
                <w:sz w:val="22"/>
                <w:szCs w:val="22"/>
              </w:rPr>
              <w:t xml:space="preserve">      </w:t>
            </w:r>
            <w:r>
              <w:rPr>
                <w:rFonts w:ascii="Arial" w:hAnsi="Arial" w:cs="Arial"/>
                <w:b/>
                <w:sz w:val="22"/>
                <w:szCs w:val="22"/>
              </w:rPr>
              <w:t xml:space="preserve"> </w:t>
            </w:r>
          </w:p>
          <w:p w:rsidR="007745DD" w:rsidRPr="007745DD" w:rsidRDefault="007745DD" w:rsidP="009F351F">
            <w:pPr>
              <w:jc w:val="both"/>
              <w:rPr>
                <w:rFonts w:ascii="Arial" w:hAnsi="Arial" w:cs="Arial"/>
                <w:b/>
                <w:sz w:val="22"/>
                <w:szCs w:val="22"/>
                <w:u w:val="single"/>
              </w:rPr>
            </w:pPr>
          </w:p>
        </w:tc>
        <w:tc>
          <w:tcPr>
            <w:tcW w:w="992" w:type="dxa"/>
            <w:tcBorders>
              <w:top w:val="single" w:sz="6" w:space="0" w:color="auto"/>
              <w:left w:val="single" w:sz="6" w:space="0" w:color="auto"/>
              <w:bottom w:val="single" w:sz="6" w:space="0" w:color="auto"/>
              <w:right w:val="single" w:sz="6" w:space="0" w:color="auto"/>
            </w:tcBorders>
          </w:tcPr>
          <w:p w:rsidR="0017358C" w:rsidRDefault="0017358C" w:rsidP="00846541">
            <w:pPr>
              <w:pStyle w:val="Header"/>
              <w:rPr>
                <w:rFonts w:ascii="Arial" w:hAnsi="Arial" w:cs="Arial"/>
                <w:b/>
                <w:bCs/>
                <w:sz w:val="22"/>
                <w:szCs w:val="22"/>
                <w:lang w:val="fr-FR"/>
              </w:rPr>
            </w:pPr>
          </w:p>
          <w:p w:rsidR="00DB187B" w:rsidRDefault="00DB187B" w:rsidP="00846541">
            <w:pPr>
              <w:pStyle w:val="Header"/>
              <w:rPr>
                <w:rFonts w:ascii="Arial" w:hAnsi="Arial" w:cs="Arial"/>
                <w:b/>
                <w:bCs/>
                <w:sz w:val="22"/>
                <w:szCs w:val="22"/>
                <w:lang w:val="fr-FR"/>
              </w:rPr>
            </w:pPr>
          </w:p>
          <w:p w:rsidR="00DB187B" w:rsidRDefault="00DB187B" w:rsidP="00846541">
            <w:pPr>
              <w:pStyle w:val="Header"/>
              <w:rPr>
                <w:rFonts w:ascii="Arial" w:hAnsi="Arial" w:cs="Arial"/>
                <w:b/>
                <w:bCs/>
                <w:sz w:val="22"/>
                <w:szCs w:val="22"/>
                <w:lang w:val="fr-FR"/>
              </w:rPr>
            </w:pPr>
          </w:p>
          <w:p w:rsidR="000B3E93" w:rsidRDefault="000B3E93" w:rsidP="00846541">
            <w:pPr>
              <w:pStyle w:val="Header"/>
              <w:rPr>
                <w:rFonts w:ascii="Arial" w:hAnsi="Arial" w:cs="Arial"/>
                <w:b/>
                <w:bCs/>
                <w:sz w:val="22"/>
                <w:szCs w:val="22"/>
                <w:lang w:val="fr-FR"/>
              </w:rPr>
            </w:pPr>
            <w:r>
              <w:rPr>
                <w:rFonts w:ascii="Arial" w:hAnsi="Arial" w:cs="Arial"/>
                <w:b/>
                <w:bCs/>
                <w:sz w:val="22"/>
                <w:szCs w:val="22"/>
                <w:lang w:val="fr-FR"/>
              </w:rPr>
              <w:t xml:space="preserve">  </w:t>
            </w:r>
          </w:p>
          <w:p w:rsidR="00DB187B" w:rsidRDefault="00DB187B" w:rsidP="00846541">
            <w:pPr>
              <w:pStyle w:val="Header"/>
              <w:rPr>
                <w:rFonts w:ascii="Arial" w:hAnsi="Arial" w:cs="Arial"/>
                <w:b/>
                <w:bCs/>
                <w:sz w:val="22"/>
                <w:szCs w:val="22"/>
                <w:lang w:val="fr-FR"/>
              </w:rPr>
            </w:pPr>
          </w:p>
          <w:p w:rsidR="00F15A22" w:rsidRDefault="00F15A22" w:rsidP="00846541">
            <w:pPr>
              <w:pStyle w:val="Header"/>
              <w:rPr>
                <w:rFonts w:ascii="Arial" w:hAnsi="Arial" w:cs="Arial"/>
                <w:b/>
                <w:bCs/>
                <w:sz w:val="22"/>
                <w:szCs w:val="22"/>
                <w:lang w:val="fr-FR"/>
              </w:rPr>
            </w:pPr>
          </w:p>
          <w:p w:rsidR="00F15A22" w:rsidRDefault="00F15A22" w:rsidP="00846541">
            <w:pPr>
              <w:pStyle w:val="Header"/>
              <w:rPr>
                <w:rFonts w:ascii="Arial" w:hAnsi="Arial" w:cs="Arial"/>
                <w:b/>
                <w:bCs/>
                <w:sz w:val="22"/>
                <w:szCs w:val="22"/>
                <w:lang w:val="fr-FR"/>
              </w:rPr>
            </w:pPr>
          </w:p>
          <w:p w:rsidR="00F15A22" w:rsidRDefault="00F15A22" w:rsidP="00846541">
            <w:pPr>
              <w:pStyle w:val="Header"/>
              <w:rPr>
                <w:rFonts w:ascii="Arial" w:hAnsi="Arial" w:cs="Arial"/>
                <w:b/>
                <w:bCs/>
                <w:sz w:val="22"/>
                <w:szCs w:val="22"/>
                <w:lang w:val="fr-FR"/>
              </w:rPr>
            </w:pPr>
          </w:p>
          <w:p w:rsidR="00F15A22" w:rsidRDefault="00F15A22" w:rsidP="00846541">
            <w:pPr>
              <w:pStyle w:val="Header"/>
              <w:rPr>
                <w:rFonts w:ascii="Arial" w:hAnsi="Arial" w:cs="Arial"/>
                <w:b/>
                <w:bCs/>
                <w:sz w:val="22"/>
                <w:szCs w:val="22"/>
                <w:lang w:val="fr-FR"/>
              </w:rPr>
            </w:pPr>
          </w:p>
          <w:p w:rsidR="00F15A22" w:rsidRDefault="00BA31C2" w:rsidP="00846541">
            <w:pPr>
              <w:pStyle w:val="Header"/>
              <w:rPr>
                <w:rFonts w:ascii="Arial" w:hAnsi="Arial" w:cs="Arial"/>
                <w:b/>
                <w:bCs/>
                <w:sz w:val="22"/>
                <w:szCs w:val="22"/>
                <w:lang w:val="fr-FR"/>
              </w:rPr>
            </w:pPr>
            <w:r>
              <w:rPr>
                <w:rFonts w:ascii="Arial" w:hAnsi="Arial" w:cs="Arial"/>
                <w:b/>
                <w:bCs/>
                <w:sz w:val="22"/>
                <w:szCs w:val="22"/>
                <w:lang w:val="fr-FR"/>
              </w:rPr>
              <w:t>IR</w:t>
            </w:r>
          </w:p>
          <w:p w:rsidR="00F15A22" w:rsidRPr="00C51444" w:rsidRDefault="00F15A22" w:rsidP="004778D4">
            <w:pPr>
              <w:pStyle w:val="Header"/>
              <w:rPr>
                <w:rFonts w:ascii="Arial" w:hAnsi="Arial" w:cs="Arial"/>
                <w:b/>
                <w:bCs/>
                <w:sz w:val="22"/>
                <w:szCs w:val="22"/>
                <w:lang w:val="fr-FR"/>
              </w:rPr>
            </w:pPr>
          </w:p>
        </w:tc>
      </w:tr>
      <w:tr w:rsidR="0017358C" w:rsidRPr="00C51444" w:rsidTr="001D2C4E">
        <w:trPr>
          <w:trHeight w:val="65"/>
        </w:trPr>
        <w:tc>
          <w:tcPr>
            <w:tcW w:w="568" w:type="dxa"/>
            <w:tcBorders>
              <w:top w:val="single" w:sz="6" w:space="0" w:color="auto"/>
              <w:left w:val="single" w:sz="6" w:space="0" w:color="auto"/>
              <w:bottom w:val="single" w:sz="6" w:space="0" w:color="auto"/>
              <w:right w:val="single" w:sz="6" w:space="0" w:color="auto"/>
            </w:tcBorders>
          </w:tcPr>
          <w:p w:rsidR="0017358C" w:rsidRPr="00C51444" w:rsidRDefault="0017358C">
            <w:pPr>
              <w:jc w:val="center"/>
              <w:rPr>
                <w:rFonts w:ascii="Arial" w:hAnsi="Arial" w:cs="Arial"/>
                <w:b/>
                <w:sz w:val="22"/>
                <w:szCs w:val="22"/>
              </w:rPr>
            </w:pPr>
            <w:r>
              <w:rPr>
                <w:rFonts w:ascii="Arial" w:hAnsi="Arial" w:cs="Arial"/>
                <w:b/>
                <w:sz w:val="22"/>
                <w:szCs w:val="22"/>
              </w:rPr>
              <w:t>8.</w:t>
            </w:r>
          </w:p>
        </w:tc>
        <w:tc>
          <w:tcPr>
            <w:tcW w:w="8505" w:type="dxa"/>
            <w:tcBorders>
              <w:top w:val="single" w:sz="6" w:space="0" w:color="auto"/>
              <w:left w:val="single" w:sz="6" w:space="0" w:color="auto"/>
              <w:bottom w:val="single" w:sz="6" w:space="0" w:color="auto"/>
              <w:right w:val="single" w:sz="6" w:space="0" w:color="auto"/>
            </w:tcBorders>
          </w:tcPr>
          <w:p w:rsidR="00BA31C2" w:rsidRDefault="00BA31C2" w:rsidP="00BA31C2">
            <w:pPr>
              <w:jc w:val="both"/>
              <w:rPr>
                <w:rFonts w:ascii="Arial" w:hAnsi="Arial" w:cs="Arial"/>
                <w:bCs/>
                <w:sz w:val="22"/>
                <w:szCs w:val="22"/>
              </w:rPr>
            </w:pPr>
            <w:r w:rsidRPr="00F942EA">
              <w:rPr>
                <w:rFonts w:ascii="Arial" w:hAnsi="Arial" w:cs="Arial"/>
                <w:b/>
                <w:bCs/>
                <w:sz w:val="22"/>
                <w:szCs w:val="22"/>
                <w:u w:val="single"/>
              </w:rPr>
              <w:t>NCN 76 Route at La Farge – ongoing maintenance</w:t>
            </w:r>
            <w:r w:rsidRPr="00F942EA">
              <w:rPr>
                <w:rFonts w:ascii="Arial" w:hAnsi="Arial" w:cs="Arial"/>
                <w:bCs/>
                <w:sz w:val="22"/>
                <w:szCs w:val="22"/>
              </w:rPr>
              <w:t xml:space="preserve"> </w:t>
            </w:r>
            <w:r>
              <w:rPr>
                <w:rFonts w:ascii="Arial" w:hAnsi="Arial" w:cs="Arial"/>
                <w:bCs/>
                <w:sz w:val="22"/>
                <w:szCs w:val="22"/>
              </w:rPr>
              <w:t>–</w:t>
            </w:r>
            <w:r w:rsidRPr="00F942EA">
              <w:rPr>
                <w:rFonts w:ascii="Arial" w:hAnsi="Arial" w:cs="Arial"/>
                <w:bCs/>
                <w:sz w:val="22"/>
                <w:szCs w:val="22"/>
              </w:rPr>
              <w:t xml:space="preserve"> </w:t>
            </w:r>
            <w:r w:rsidRPr="003F2BA6">
              <w:rPr>
                <w:rFonts w:ascii="Arial" w:hAnsi="Arial" w:cs="Arial"/>
                <w:b/>
                <w:bCs/>
                <w:sz w:val="22"/>
                <w:szCs w:val="22"/>
              </w:rPr>
              <w:t>MV</w:t>
            </w:r>
            <w:r>
              <w:rPr>
                <w:rFonts w:ascii="Arial" w:hAnsi="Arial" w:cs="Arial"/>
                <w:b/>
                <w:bCs/>
                <w:sz w:val="22"/>
                <w:szCs w:val="22"/>
              </w:rPr>
              <w:t xml:space="preserve"> reported </w:t>
            </w:r>
            <w:r>
              <w:rPr>
                <w:rFonts w:ascii="Arial" w:hAnsi="Arial" w:cs="Arial"/>
                <w:bCs/>
                <w:sz w:val="22"/>
                <w:szCs w:val="22"/>
              </w:rPr>
              <w:t>that the cement factory is now under new ownership,</w:t>
            </w:r>
            <w:r w:rsidR="0078378F">
              <w:rPr>
                <w:rFonts w:ascii="Arial" w:hAnsi="Arial" w:cs="Arial"/>
                <w:bCs/>
                <w:sz w:val="22"/>
                <w:szCs w:val="22"/>
              </w:rPr>
              <w:t xml:space="preserve"> </w:t>
            </w:r>
            <w:r w:rsidR="00705FB7">
              <w:rPr>
                <w:rFonts w:ascii="Arial" w:hAnsi="Arial" w:cs="Arial"/>
                <w:bCs/>
                <w:sz w:val="22"/>
                <w:szCs w:val="22"/>
              </w:rPr>
              <w:t>with</w:t>
            </w:r>
            <w:r>
              <w:rPr>
                <w:rFonts w:ascii="Arial" w:hAnsi="Arial" w:cs="Arial"/>
                <w:bCs/>
                <w:sz w:val="22"/>
                <w:szCs w:val="22"/>
              </w:rPr>
              <w:t xml:space="preserve"> the former owner, Blue Circle and he will be making contact with the new management on the subject of current and future maintenance of the route and will liaise with Council officers to progress this item. </w:t>
            </w:r>
          </w:p>
          <w:p w:rsidR="001D2C4E" w:rsidRPr="00EA3ABF" w:rsidRDefault="001D2C4E" w:rsidP="00AE1145">
            <w:pPr>
              <w:jc w:val="both"/>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D521AA" w:rsidRPr="00AE1145" w:rsidRDefault="00D521AA" w:rsidP="00846541">
            <w:pPr>
              <w:pStyle w:val="Header"/>
              <w:rPr>
                <w:rFonts w:ascii="Arial" w:hAnsi="Arial" w:cs="Arial"/>
                <w:bCs/>
                <w:sz w:val="22"/>
                <w:szCs w:val="22"/>
                <w:lang w:val="fr-FR"/>
              </w:rPr>
            </w:pPr>
          </w:p>
          <w:p w:rsidR="00D521AA" w:rsidRDefault="00D521AA" w:rsidP="00846541">
            <w:pPr>
              <w:pStyle w:val="Header"/>
              <w:rPr>
                <w:rFonts w:ascii="Arial" w:hAnsi="Arial" w:cs="Arial"/>
                <w:b/>
                <w:bCs/>
                <w:sz w:val="22"/>
                <w:szCs w:val="22"/>
                <w:lang w:val="fr-FR"/>
              </w:rPr>
            </w:pPr>
          </w:p>
          <w:p w:rsidR="00DD40B5" w:rsidRPr="00D521AA" w:rsidRDefault="00BA31C2" w:rsidP="00846541">
            <w:pPr>
              <w:pStyle w:val="Header"/>
              <w:rPr>
                <w:rFonts w:ascii="Arial" w:hAnsi="Arial" w:cs="Arial"/>
                <w:b/>
                <w:bCs/>
                <w:sz w:val="22"/>
                <w:szCs w:val="22"/>
                <w:lang w:val="fr-FR"/>
              </w:rPr>
            </w:pPr>
            <w:r w:rsidRPr="00D521AA">
              <w:rPr>
                <w:rFonts w:ascii="Arial" w:hAnsi="Arial" w:cs="Arial"/>
                <w:b/>
                <w:bCs/>
                <w:sz w:val="22"/>
                <w:szCs w:val="22"/>
                <w:lang w:val="fr-FR"/>
              </w:rPr>
              <w:t>MV</w:t>
            </w:r>
          </w:p>
          <w:p w:rsidR="00DD40B5" w:rsidRPr="00AE1145" w:rsidRDefault="00DD40B5" w:rsidP="00846541">
            <w:pPr>
              <w:pStyle w:val="Header"/>
              <w:rPr>
                <w:rFonts w:ascii="Arial" w:hAnsi="Arial" w:cs="Arial"/>
                <w:bCs/>
                <w:sz w:val="22"/>
                <w:szCs w:val="22"/>
                <w:lang w:val="fr-FR"/>
              </w:rPr>
            </w:pPr>
          </w:p>
          <w:p w:rsidR="00F07D96" w:rsidRPr="00AE1145" w:rsidRDefault="00F07D96" w:rsidP="00AE1145">
            <w:pPr>
              <w:pStyle w:val="Header"/>
              <w:rPr>
                <w:rFonts w:ascii="Arial" w:hAnsi="Arial" w:cs="Arial"/>
                <w:bCs/>
                <w:sz w:val="22"/>
                <w:szCs w:val="22"/>
                <w:lang w:val="fr-FR"/>
              </w:rPr>
            </w:pPr>
          </w:p>
        </w:tc>
      </w:tr>
      <w:tr w:rsidR="0017358C" w:rsidRPr="00C51444" w:rsidTr="00F07D96">
        <w:trPr>
          <w:trHeight w:val="923"/>
        </w:trPr>
        <w:tc>
          <w:tcPr>
            <w:tcW w:w="568" w:type="dxa"/>
            <w:tcBorders>
              <w:top w:val="single" w:sz="6" w:space="0" w:color="auto"/>
              <w:left w:val="single" w:sz="6" w:space="0" w:color="auto"/>
              <w:bottom w:val="single" w:sz="6" w:space="0" w:color="auto"/>
              <w:right w:val="single" w:sz="6" w:space="0" w:color="auto"/>
            </w:tcBorders>
          </w:tcPr>
          <w:p w:rsidR="0017358C" w:rsidRDefault="00AE1145" w:rsidP="00F07D96">
            <w:pPr>
              <w:jc w:val="center"/>
              <w:rPr>
                <w:rFonts w:ascii="Arial" w:hAnsi="Arial" w:cs="Arial"/>
                <w:b/>
                <w:sz w:val="22"/>
                <w:szCs w:val="22"/>
              </w:rPr>
            </w:pPr>
            <w:r>
              <w:rPr>
                <w:rFonts w:ascii="Arial" w:hAnsi="Arial" w:cs="Arial"/>
                <w:b/>
                <w:sz w:val="22"/>
                <w:szCs w:val="22"/>
              </w:rPr>
              <w:t>9.</w:t>
            </w:r>
          </w:p>
          <w:p w:rsidR="00722260" w:rsidRDefault="00722260" w:rsidP="00F07D96">
            <w:pPr>
              <w:jc w:val="center"/>
              <w:rPr>
                <w:rFonts w:ascii="Arial" w:hAnsi="Arial" w:cs="Arial"/>
                <w:b/>
                <w:sz w:val="22"/>
                <w:szCs w:val="22"/>
              </w:rPr>
            </w:pPr>
          </w:p>
          <w:p w:rsidR="00722260" w:rsidRPr="00C51444" w:rsidRDefault="00722260" w:rsidP="00F07D96">
            <w:pPr>
              <w:jc w:val="center"/>
              <w:rPr>
                <w:rFonts w:ascii="Arial" w:hAnsi="Arial" w:cs="Arial"/>
                <w:b/>
                <w:sz w:val="22"/>
                <w:szCs w:val="22"/>
              </w:rPr>
            </w:pPr>
          </w:p>
        </w:tc>
        <w:tc>
          <w:tcPr>
            <w:tcW w:w="8505" w:type="dxa"/>
            <w:tcBorders>
              <w:top w:val="single" w:sz="6" w:space="0" w:color="auto"/>
              <w:left w:val="single" w:sz="6" w:space="0" w:color="auto"/>
              <w:bottom w:val="single" w:sz="6" w:space="0" w:color="auto"/>
              <w:right w:val="single" w:sz="6" w:space="0" w:color="auto"/>
            </w:tcBorders>
          </w:tcPr>
          <w:p w:rsidR="008F4E9D" w:rsidRPr="00722260" w:rsidRDefault="00722260" w:rsidP="0070562A">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sidRPr="00722260">
              <w:rPr>
                <w:rFonts w:ascii="Arial" w:hAnsi="Arial" w:cs="Arial"/>
                <w:b/>
                <w:sz w:val="22"/>
                <w:szCs w:val="22"/>
                <w:u w:val="single"/>
              </w:rPr>
              <w:t xml:space="preserve">Surfacing and Lighting </w:t>
            </w:r>
            <w:r>
              <w:rPr>
                <w:rFonts w:ascii="Arial" w:hAnsi="Arial" w:cs="Arial"/>
                <w:b/>
                <w:sz w:val="22"/>
                <w:szCs w:val="22"/>
                <w:u w:val="single"/>
              </w:rPr>
              <w:t>Improvements to</w:t>
            </w:r>
            <w:r w:rsidRPr="00722260">
              <w:rPr>
                <w:rFonts w:ascii="Arial" w:hAnsi="Arial" w:cs="Arial"/>
                <w:b/>
                <w:sz w:val="22"/>
                <w:szCs w:val="22"/>
                <w:u w:val="single"/>
              </w:rPr>
              <w:t xml:space="preserve"> NCN76 &amp; at Gateside Haddington </w:t>
            </w:r>
          </w:p>
          <w:p w:rsidR="00AE1145" w:rsidRDefault="00722260" w:rsidP="0070562A">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Pr>
                <w:rFonts w:ascii="Arial" w:hAnsi="Arial" w:cs="Arial"/>
                <w:sz w:val="22"/>
                <w:szCs w:val="22"/>
              </w:rPr>
              <w:t>See Matters Arising – Community Links Funded Projects 2015-16</w:t>
            </w:r>
          </w:p>
          <w:p w:rsidR="00970084" w:rsidRPr="009E4DE9" w:rsidRDefault="00970084" w:rsidP="00722260">
            <w:pP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995882" w:rsidRDefault="00995882" w:rsidP="00995882">
            <w:pPr>
              <w:pStyle w:val="Header"/>
              <w:rPr>
                <w:rFonts w:ascii="Arial" w:hAnsi="Arial" w:cs="Arial"/>
                <w:bCs/>
                <w:sz w:val="22"/>
                <w:szCs w:val="22"/>
                <w:lang w:val="fr-FR"/>
              </w:rPr>
            </w:pPr>
          </w:p>
          <w:p w:rsidR="00DF09B3" w:rsidRPr="00DF09B3" w:rsidRDefault="00DF09B3" w:rsidP="00995882">
            <w:pPr>
              <w:pStyle w:val="Header"/>
              <w:rPr>
                <w:rFonts w:ascii="Arial" w:hAnsi="Arial" w:cs="Arial"/>
                <w:b/>
                <w:bCs/>
                <w:sz w:val="22"/>
                <w:szCs w:val="22"/>
                <w:lang w:val="fr-FR"/>
              </w:rPr>
            </w:pPr>
            <w:r w:rsidRPr="00DF09B3">
              <w:rPr>
                <w:rFonts w:ascii="Arial" w:hAnsi="Arial" w:cs="Arial"/>
                <w:b/>
                <w:bCs/>
                <w:sz w:val="22"/>
                <w:szCs w:val="22"/>
                <w:lang w:val="fr-FR"/>
              </w:rPr>
              <w:t>IR</w:t>
            </w:r>
          </w:p>
        </w:tc>
      </w:tr>
      <w:tr w:rsidR="00722260" w:rsidRPr="00C51444" w:rsidTr="00F07D96">
        <w:trPr>
          <w:trHeight w:val="923"/>
        </w:trPr>
        <w:tc>
          <w:tcPr>
            <w:tcW w:w="568" w:type="dxa"/>
            <w:tcBorders>
              <w:top w:val="single" w:sz="6" w:space="0" w:color="auto"/>
              <w:left w:val="single" w:sz="6" w:space="0" w:color="auto"/>
              <w:bottom w:val="single" w:sz="6" w:space="0" w:color="auto"/>
              <w:right w:val="single" w:sz="6" w:space="0" w:color="auto"/>
            </w:tcBorders>
          </w:tcPr>
          <w:p w:rsidR="00722260" w:rsidRDefault="00722260" w:rsidP="00F07D96">
            <w:pPr>
              <w:jc w:val="center"/>
              <w:rPr>
                <w:rFonts w:ascii="Arial" w:hAnsi="Arial" w:cs="Arial"/>
                <w:b/>
                <w:sz w:val="22"/>
                <w:szCs w:val="22"/>
              </w:rPr>
            </w:pPr>
            <w:r>
              <w:rPr>
                <w:rFonts w:ascii="Arial" w:hAnsi="Arial" w:cs="Arial"/>
                <w:b/>
                <w:sz w:val="22"/>
                <w:szCs w:val="22"/>
              </w:rPr>
              <w:t>10.</w:t>
            </w:r>
          </w:p>
        </w:tc>
        <w:tc>
          <w:tcPr>
            <w:tcW w:w="8505" w:type="dxa"/>
            <w:tcBorders>
              <w:top w:val="single" w:sz="6" w:space="0" w:color="auto"/>
              <w:left w:val="single" w:sz="6" w:space="0" w:color="auto"/>
              <w:bottom w:val="single" w:sz="6" w:space="0" w:color="auto"/>
              <w:right w:val="single" w:sz="6" w:space="0" w:color="auto"/>
            </w:tcBorders>
          </w:tcPr>
          <w:p w:rsidR="00722260" w:rsidRDefault="00722260" w:rsidP="00722260">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sidRPr="00722260">
              <w:rPr>
                <w:rFonts w:ascii="Arial" w:hAnsi="Arial" w:cs="Arial"/>
                <w:b/>
                <w:sz w:val="22"/>
                <w:szCs w:val="22"/>
                <w:u w:val="single"/>
              </w:rPr>
              <w:t>Bikeability Instructor Conferences</w:t>
            </w:r>
          </w:p>
          <w:p w:rsidR="00D521AA" w:rsidRDefault="00D521AA" w:rsidP="00D521AA">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D521AA">
              <w:rPr>
                <w:rFonts w:ascii="Arial" w:hAnsi="Arial" w:cs="Arial"/>
                <w:b/>
                <w:sz w:val="22"/>
                <w:szCs w:val="22"/>
              </w:rPr>
              <w:t>IR</w:t>
            </w:r>
            <w:r>
              <w:rPr>
                <w:rFonts w:ascii="Arial" w:hAnsi="Arial" w:cs="Arial"/>
                <w:sz w:val="22"/>
                <w:szCs w:val="22"/>
              </w:rPr>
              <w:t xml:space="preserve"> had received </w:t>
            </w:r>
            <w:r w:rsidR="005C5B6F">
              <w:rPr>
                <w:rFonts w:ascii="Arial" w:hAnsi="Arial" w:cs="Arial"/>
                <w:sz w:val="22"/>
                <w:szCs w:val="22"/>
              </w:rPr>
              <w:t xml:space="preserve">email </w:t>
            </w:r>
            <w:r>
              <w:rPr>
                <w:rFonts w:ascii="Arial" w:hAnsi="Arial" w:cs="Arial"/>
                <w:sz w:val="22"/>
                <w:szCs w:val="22"/>
              </w:rPr>
              <w:t xml:space="preserve">correspondence from Cycling Scotland regarding regional conferences for Bikeability instructors, which were also open volunteers who </w:t>
            </w:r>
            <w:r w:rsidRPr="009873B3">
              <w:rPr>
                <w:rFonts w:ascii="Arial" w:hAnsi="Arial" w:cs="Arial"/>
                <w:sz w:val="22"/>
                <w:szCs w:val="22"/>
              </w:rPr>
              <w:t>don’t</w:t>
            </w:r>
            <w:r>
              <w:rPr>
                <w:rFonts w:ascii="Arial" w:hAnsi="Arial" w:cs="Arial"/>
                <w:sz w:val="22"/>
                <w:szCs w:val="22"/>
              </w:rPr>
              <w:t xml:space="preserve"> hold a Cycling Scotland qualification. The conferences will be held in:</w:t>
            </w:r>
          </w:p>
          <w:p w:rsidR="00D521AA" w:rsidRDefault="00D521AA" w:rsidP="00D521AA">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Pr>
                <w:rFonts w:ascii="Arial" w:hAnsi="Arial" w:cs="Arial"/>
                <w:sz w:val="22"/>
                <w:szCs w:val="22"/>
              </w:rPr>
              <w:t>Glasgow 8</w:t>
            </w:r>
            <w:r w:rsidRPr="00D521AA">
              <w:rPr>
                <w:rFonts w:ascii="Arial" w:hAnsi="Arial" w:cs="Arial"/>
                <w:sz w:val="22"/>
                <w:szCs w:val="22"/>
                <w:vertAlign w:val="superscript"/>
              </w:rPr>
              <w:t>th</w:t>
            </w:r>
            <w:r>
              <w:rPr>
                <w:rFonts w:ascii="Arial" w:hAnsi="Arial" w:cs="Arial"/>
                <w:sz w:val="22"/>
                <w:szCs w:val="22"/>
              </w:rPr>
              <w:t xml:space="preserve"> March</w:t>
            </w:r>
          </w:p>
          <w:p w:rsidR="009873B3" w:rsidRDefault="00D521AA" w:rsidP="00D521AA">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Pr>
                <w:rFonts w:ascii="Arial" w:hAnsi="Arial" w:cs="Arial"/>
                <w:sz w:val="22"/>
                <w:szCs w:val="22"/>
              </w:rPr>
              <w:t>Edinburgh 10</w:t>
            </w:r>
            <w:r w:rsidRPr="00D521AA">
              <w:rPr>
                <w:rFonts w:ascii="Arial" w:hAnsi="Arial" w:cs="Arial"/>
                <w:sz w:val="22"/>
                <w:szCs w:val="22"/>
                <w:vertAlign w:val="superscript"/>
              </w:rPr>
              <w:t>th</w:t>
            </w:r>
            <w:r>
              <w:rPr>
                <w:rFonts w:ascii="Arial" w:hAnsi="Arial" w:cs="Arial"/>
                <w:sz w:val="22"/>
                <w:szCs w:val="22"/>
              </w:rPr>
              <w:t xml:space="preserve"> March</w:t>
            </w:r>
          </w:p>
          <w:p w:rsidR="009873B3" w:rsidRDefault="009873B3" w:rsidP="00D521AA">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Pr>
                <w:rFonts w:ascii="Arial" w:hAnsi="Arial" w:cs="Arial"/>
                <w:sz w:val="22"/>
                <w:szCs w:val="22"/>
              </w:rPr>
              <w:t>Aberdeen 16</w:t>
            </w:r>
            <w:r w:rsidRPr="009873B3">
              <w:rPr>
                <w:rFonts w:ascii="Arial" w:hAnsi="Arial" w:cs="Arial"/>
                <w:sz w:val="22"/>
                <w:szCs w:val="22"/>
                <w:vertAlign w:val="superscript"/>
              </w:rPr>
              <w:t>th</w:t>
            </w:r>
            <w:r>
              <w:rPr>
                <w:rFonts w:ascii="Arial" w:hAnsi="Arial" w:cs="Arial"/>
                <w:sz w:val="22"/>
                <w:szCs w:val="22"/>
              </w:rPr>
              <w:t xml:space="preserve"> March</w:t>
            </w:r>
          </w:p>
          <w:p w:rsidR="009873B3" w:rsidRDefault="009873B3" w:rsidP="00D521AA">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Pr>
                <w:rFonts w:ascii="Arial" w:hAnsi="Arial" w:cs="Arial"/>
                <w:sz w:val="22"/>
                <w:szCs w:val="22"/>
              </w:rPr>
              <w:t>Perth 17</w:t>
            </w:r>
            <w:r w:rsidRPr="009873B3">
              <w:rPr>
                <w:rFonts w:ascii="Arial" w:hAnsi="Arial" w:cs="Arial"/>
                <w:sz w:val="22"/>
                <w:szCs w:val="22"/>
                <w:vertAlign w:val="superscript"/>
              </w:rPr>
              <w:t>th</w:t>
            </w:r>
            <w:r>
              <w:rPr>
                <w:rFonts w:ascii="Arial" w:hAnsi="Arial" w:cs="Arial"/>
                <w:sz w:val="22"/>
                <w:szCs w:val="22"/>
              </w:rPr>
              <w:t xml:space="preserve"> March</w:t>
            </w:r>
          </w:p>
          <w:p w:rsidR="00D521AA" w:rsidRPr="00D521AA" w:rsidRDefault="009873B3" w:rsidP="00705FB7">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9873B3">
              <w:rPr>
                <w:rFonts w:ascii="Arial" w:hAnsi="Arial" w:cs="Arial"/>
                <w:b/>
                <w:sz w:val="22"/>
                <w:szCs w:val="22"/>
              </w:rPr>
              <w:t>IR</w:t>
            </w:r>
            <w:r>
              <w:rPr>
                <w:rFonts w:ascii="Arial" w:hAnsi="Arial" w:cs="Arial"/>
                <w:sz w:val="22"/>
                <w:szCs w:val="22"/>
              </w:rPr>
              <w:t xml:space="preserve"> </w:t>
            </w:r>
            <w:r w:rsidR="00D622B8">
              <w:rPr>
                <w:rFonts w:ascii="Arial" w:hAnsi="Arial" w:cs="Arial"/>
                <w:sz w:val="22"/>
                <w:szCs w:val="22"/>
              </w:rPr>
              <w:t>to</w:t>
            </w:r>
            <w:r>
              <w:rPr>
                <w:rFonts w:ascii="Arial" w:hAnsi="Arial" w:cs="Arial"/>
                <w:sz w:val="22"/>
                <w:szCs w:val="22"/>
              </w:rPr>
              <w:t xml:space="preserve"> </w:t>
            </w:r>
            <w:r w:rsidR="005C5B6F">
              <w:rPr>
                <w:rFonts w:ascii="Arial" w:hAnsi="Arial" w:cs="Arial"/>
                <w:sz w:val="22"/>
                <w:szCs w:val="22"/>
              </w:rPr>
              <w:t xml:space="preserve">circulate </w:t>
            </w:r>
            <w:r>
              <w:rPr>
                <w:rFonts w:ascii="Arial" w:hAnsi="Arial" w:cs="Arial"/>
                <w:sz w:val="22"/>
                <w:szCs w:val="22"/>
              </w:rPr>
              <w:t>email to all Forum member</w:t>
            </w:r>
            <w:r w:rsidR="005C5B6F">
              <w:rPr>
                <w:rFonts w:ascii="Arial" w:hAnsi="Arial" w:cs="Arial"/>
                <w:sz w:val="22"/>
                <w:szCs w:val="22"/>
              </w:rPr>
              <w:t>s</w:t>
            </w:r>
            <w:r w:rsidR="00D521AA">
              <w:rPr>
                <w:rFonts w:ascii="Arial" w:hAnsi="Arial" w:cs="Arial"/>
                <w:sz w:val="22"/>
                <w:szCs w:val="22"/>
              </w:rPr>
              <w:t xml:space="preserve"> </w:t>
            </w:r>
            <w:r w:rsidR="00705FB7">
              <w:rPr>
                <w:rFonts w:ascii="Arial" w:hAnsi="Arial" w:cs="Arial"/>
                <w:sz w:val="22"/>
                <w:szCs w:val="22"/>
              </w:rPr>
              <w:t>(</w:t>
            </w:r>
            <w:r w:rsidR="00705FB7" w:rsidRPr="00705FB7">
              <w:rPr>
                <w:rFonts w:ascii="Arial" w:hAnsi="Arial" w:cs="Arial"/>
                <w:i/>
                <w:sz w:val="22"/>
                <w:szCs w:val="22"/>
              </w:rPr>
              <w:t>circulated on 11</w:t>
            </w:r>
            <w:r w:rsidR="00705FB7" w:rsidRPr="00705FB7">
              <w:rPr>
                <w:rFonts w:ascii="Arial" w:hAnsi="Arial" w:cs="Arial"/>
                <w:i/>
                <w:sz w:val="22"/>
                <w:szCs w:val="22"/>
                <w:vertAlign w:val="superscript"/>
              </w:rPr>
              <w:t>th</w:t>
            </w:r>
            <w:r w:rsidR="00705FB7" w:rsidRPr="00705FB7">
              <w:rPr>
                <w:rFonts w:ascii="Arial" w:hAnsi="Arial" w:cs="Arial"/>
                <w:i/>
                <w:sz w:val="22"/>
                <w:szCs w:val="22"/>
              </w:rPr>
              <w:t xml:space="preserve"> February</w:t>
            </w:r>
            <w:r w:rsidR="00705FB7">
              <w:rPr>
                <w:rFonts w:ascii="Arial" w:hAnsi="Arial" w:cs="Arial"/>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722260" w:rsidRDefault="00722260" w:rsidP="00995882">
            <w:pPr>
              <w:pStyle w:val="Header"/>
              <w:rPr>
                <w:rFonts w:ascii="Arial" w:hAnsi="Arial" w:cs="Arial"/>
                <w:bCs/>
                <w:sz w:val="22"/>
                <w:szCs w:val="22"/>
                <w:lang w:val="fr-FR"/>
              </w:rPr>
            </w:pPr>
          </w:p>
          <w:p w:rsidR="00D622B8" w:rsidRDefault="00D622B8" w:rsidP="00995882">
            <w:pPr>
              <w:pStyle w:val="Header"/>
              <w:rPr>
                <w:rFonts w:ascii="Arial" w:hAnsi="Arial" w:cs="Arial"/>
                <w:bCs/>
                <w:sz w:val="22"/>
                <w:szCs w:val="22"/>
                <w:lang w:val="fr-FR"/>
              </w:rPr>
            </w:pPr>
          </w:p>
          <w:p w:rsidR="00D622B8" w:rsidRDefault="00D622B8" w:rsidP="00995882">
            <w:pPr>
              <w:pStyle w:val="Header"/>
              <w:rPr>
                <w:rFonts w:ascii="Arial" w:hAnsi="Arial" w:cs="Arial"/>
                <w:bCs/>
                <w:sz w:val="22"/>
                <w:szCs w:val="22"/>
                <w:lang w:val="fr-FR"/>
              </w:rPr>
            </w:pPr>
          </w:p>
          <w:p w:rsidR="00D622B8" w:rsidRDefault="00D622B8" w:rsidP="00995882">
            <w:pPr>
              <w:pStyle w:val="Header"/>
              <w:rPr>
                <w:rFonts w:ascii="Arial" w:hAnsi="Arial" w:cs="Arial"/>
                <w:bCs/>
                <w:sz w:val="22"/>
                <w:szCs w:val="22"/>
                <w:lang w:val="fr-FR"/>
              </w:rPr>
            </w:pPr>
          </w:p>
          <w:p w:rsidR="00D622B8" w:rsidRDefault="00D622B8" w:rsidP="00995882">
            <w:pPr>
              <w:pStyle w:val="Header"/>
              <w:rPr>
                <w:rFonts w:ascii="Arial" w:hAnsi="Arial" w:cs="Arial"/>
                <w:bCs/>
                <w:sz w:val="22"/>
                <w:szCs w:val="22"/>
                <w:lang w:val="fr-FR"/>
              </w:rPr>
            </w:pPr>
          </w:p>
          <w:p w:rsidR="00D622B8" w:rsidRDefault="00D622B8" w:rsidP="00995882">
            <w:pPr>
              <w:pStyle w:val="Header"/>
              <w:rPr>
                <w:rFonts w:ascii="Arial" w:hAnsi="Arial" w:cs="Arial"/>
                <w:bCs/>
                <w:sz w:val="22"/>
                <w:szCs w:val="22"/>
                <w:lang w:val="fr-FR"/>
              </w:rPr>
            </w:pPr>
          </w:p>
          <w:p w:rsidR="00D622B8" w:rsidRDefault="00D622B8" w:rsidP="00995882">
            <w:pPr>
              <w:pStyle w:val="Header"/>
              <w:rPr>
                <w:rFonts w:ascii="Arial" w:hAnsi="Arial" w:cs="Arial"/>
                <w:bCs/>
                <w:sz w:val="22"/>
                <w:szCs w:val="22"/>
                <w:lang w:val="fr-FR"/>
              </w:rPr>
            </w:pPr>
          </w:p>
          <w:p w:rsidR="00D622B8" w:rsidRPr="00D622B8" w:rsidRDefault="00D622B8" w:rsidP="00995882">
            <w:pPr>
              <w:pStyle w:val="Header"/>
              <w:rPr>
                <w:rFonts w:ascii="Arial" w:hAnsi="Arial" w:cs="Arial"/>
                <w:b/>
                <w:bCs/>
                <w:sz w:val="22"/>
                <w:szCs w:val="22"/>
                <w:lang w:val="fr-FR"/>
              </w:rPr>
            </w:pPr>
          </w:p>
        </w:tc>
      </w:tr>
      <w:tr w:rsidR="00722260" w:rsidRPr="00C51444" w:rsidTr="00F07D96">
        <w:trPr>
          <w:trHeight w:val="923"/>
        </w:trPr>
        <w:tc>
          <w:tcPr>
            <w:tcW w:w="568" w:type="dxa"/>
            <w:tcBorders>
              <w:top w:val="single" w:sz="6" w:space="0" w:color="auto"/>
              <w:left w:val="single" w:sz="6" w:space="0" w:color="auto"/>
              <w:bottom w:val="single" w:sz="6" w:space="0" w:color="auto"/>
              <w:right w:val="single" w:sz="6" w:space="0" w:color="auto"/>
            </w:tcBorders>
          </w:tcPr>
          <w:p w:rsidR="00722260" w:rsidRDefault="00722260" w:rsidP="00F07D96">
            <w:pPr>
              <w:jc w:val="center"/>
              <w:rPr>
                <w:rFonts w:ascii="Arial" w:hAnsi="Arial" w:cs="Arial"/>
                <w:b/>
                <w:sz w:val="22"/>
                <w:szCs w:val="22"/>
              </w:rPr>
            </w:pPr>
            <w:r>
              <w:rPr>
                <w:rFonts w:ascii="Arial" w:hAnsi="Arial" w:cs="Arial"/>
                <w:b/>
                <w:sz w:val="22"/>
                <w:szCs w:val="22"/>
              </w:rPr>
              <w:t>11.</w:t>
            </w:r>
          </w:p>
        </w:tc>
        <w:tc>
          <w:tcPr>
            <w:tcW w:w="8505" w:type="dxa"/>
            <w:tcBorders>
              <w:top w:val="single" w:sz="6" w:space="0" w:color="auto"/>
              <w:left w:val="single" w:sz="6" w:space="0" w:color="auto"/>
              <w:bottom w:val="single" w:sz="6" w:space="0" w:color="auto"/>
              <w:right w:val="single" w:sz="6" w:space="0" w:color="auto"/>
            </w:tcBorders>
          </w:tcPr>
          <w:p w:rsidR="0068731B" w:rsidRDefault="00722260" w:rsidP="0070562A">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sidRPr="00722260">
              <w:rPr>
                <w:rFonts w:ascii="Arial" w:hAnsi="Arial" w:cs="Arial"/>
                <w:b/>
                <w:sz w:val="22"/>
                <w:szCs w:val="22"/>
                <w:u w:val="single"/>
              </w:rPr>
              <w:t>A</w:t>
            </w:r>
            <w:r w:rsidR="009A396C">
              <w:rPr>
                <w:rFonts w:ascii="Arial" w:hAnsi="Arial" w:cs="Arial"/>
                <w:b/>
                <w:sz w:val="22"/>
                <w:szCs w:val="22"/>
                <w:u w:val="single"/>
              </w:rPr>
              <w:t xml:space="preserve">ny </w:t>
            </w:r>
            <w:r w:rsidRPr="00722260">
              <w:rPr>
                <w:rFonts w:ascii="Arial" w:hAnsi="Arial" w:cs="Arial"/>
                <w:b/>
                <w:sz w:val="22"/>
                <w:szCs w:val="22"/>
                <w:u w:val="single"/>
              </w:rPr>
              <w:t>o</w:t>
            </w:r>
            <w:r w:rsidR="009A396C">
              <w:rPr>
                <w:rFonts w:ascii="Arial" w:hAnsi="Arial" w:cs="Arial"/>
                <w:b/>
                <w:sz w:val="22"/>
                <w:szCs w:val="22"/>
                <w:u w:val="single"/>
              </w:rPr>
              <w:t xml:space="preserve">ther </w:t>
            </w:r>
            <w:r w:rsidRPr="00722260">
              <w:rPr>
                <w:rFonts w:ascii="Arial" w:hAnsi="Arial" w:cs="Arial"/>
                <w:b/>
                <w:sz w:val="22"/>
                <w:szCs w:val="22"/>
                <w:u w:val="single"/>
              </w:rPr>
              <w:t>B</w:t>
            </w:r>
            <w:r w:rsidR="009A396C">
              <w:rPr>
                <w:rFonts w:ascii="Arial" w:hAnsi="Arial" w:cs="Arial"/>
                <w:b/>
                <w:sz w:val="22"/>
                <w:szCs w:val="22"/>
                <w:u w:val="single"/>
              </w:rPr>
              <w:t>usiness</w:t>
            </w:r>
          </w:p>
          <w:p w:rsidR="009A396C" w:rsidRDefault="009A396C" w:rsidP="0070562A">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p>
          <w:p w:rsidR="00F8625E" w:rsidRDefault="00F8625E" w:rsidP="0070562A">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Pr>
                <w:rFonts w:ascii="Arial" w:hAnsi="Arial" w:cs="Arial"/>
                <w:b/>
                <w:sz w:val="22"/>
                <w:szCs w:val="22"/>
                <w:u w:val="single"/>
              </w:rPr>
              <w:t xml:space="preserve">A199 - Cycle Path junction concerns and maintenance </w:t>
            </w:r>
          </w:p>
          <w:p w:rsidR="00722260" w:rsidRDefault="000F0254" w:rsidP="00594CB8">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0F0254">
              <w:rPr>
                <w:rFonts w:ascii="Arial" w:hAnsi="Arial" w:cs="Arial"/>
                <w:b/>
                <w:sz w:val="22"/>
                <w:szCs w:val="22"/>
              </w:rPr>
              <w:t xml:space="preserve">JG </w:t>
            </w:r>
            <w:r>
              <w:rPr>
                <w:rFonts w:ascii="Arial" w:hAnsi="Arial" w:cs="Arial"/>
                <w:sz w:val="22"/>
                <w:szCs w:val="22"/>
              </w:rPr>
              <w:t xml:space="preserve">asked that similar to last year’s </w:t>
            </w:r>
            <w:r w:rsidR="002D227D">
              <w:rPr>
                <w:rFonts w:ascii="Arial" w:hAnsi="Arial" w:cs="Arial"/>
                <w:sz w:val="22"/>
                <w:szCs w:val="22"/>
              </w:rPr>
              <w:t xml:space="preserve">cycle path </w:t>
            </w:r>
            <w:r>
              <w:rPr>
                <w:rFonts w:ascii="Arial" w:hAnsi="Arial" w:cs="Arial"/>
                <w:sz w:val="22"/>
                <w:szCs w:val="22"/>
              </w:rPr>
              <w:t>maintenance works</w:t>
            </w:r>
            <w:r w:rsidR="00F8625E">
              <w:rPr>
                <w:rFonts w:ascii="Arial" w:hAnsi="Arial" w:cs="Arial"/>
                <w:sz w:val="22"/>
                <w:szCs w:val="22"/>
              </w:rPr>
              <w:t xml:space="preserve"> at Abbey Toll cottages,</w:t>
            </w:r>
            <w:r>
              <w:rPr>
                <w:rFonts w:ascii="Arial" w:hAnsi="Arial" w:cs="Arial"/>
                <w:sz w:val="22"/>
                <w:szCs w:val="22"/>
              </w:rPr>
              <w:t xml:space="preserve"> could the cycle path between Monksmuir to Abbeymains be pared of vegetation, detritus material.</w:t>
            </w:r>
            <w:r w:rsidR="0068731B">
              <w:rPr>
                <w:rFonts w:ascii="Arial" w:hAnsi="Arial" w:cs="Arial"/>
                <w:sz w:val="22"/>
                <w:szCs w:val="22"/>
              </w:rPr>
              <w:t xml:space="preserve"> Also the cycle path at Amisfield farm road</w:t>
            </w:r>
            <w:r w:rsidR="00F8625E">
              <w:rPr>
                <w:rFonts w:ascii="Arial" w:hAnsi="Arial" w:cs="Arial"/>
                <w:sz w:val="22"/>
                <w:szCs w:val="22"/>
              </w:rPr>
              <w:t xml:space="preserve"> end</w:t>
            </w:r>
            <w:r w:rsidR="0068731B">
              <w:rPr>
                <w:rFonts w:ascii="Arial" w:hAnsi="Arial" w:cs="Arial"/>
                <w:sz w:val="22"/>
                <w:szCs w:val="22"/>
              </w:rPr>
              <w:t>.</w:t>
            </w:r>
            <w:r>
              <w:rPr>
                <w:rFonts w:ascii="Arial" w:hAnsi="Arial" w:cs="Arial"/>
                <w:sz w:val="22"/>
                <w:szCs w:val="22"/>
              </w:rPr>
              <w:t xml:space="preserve"> </w:t>
            </w:r>
            <w:r w:rsidR="0068731B">
              <w:rPr>
                <w:rFonts w:ascii="Arial" w:hAnsi="Arial" w:cs="Arial"/>
                <w:sz w:val="22"/>
                <w:szCs w:val="22"/>
              </w:rPr>
              <w:t>.</w:t>
            </w:r>
          </w:p>
          <w:p w:rsidR="00972955" w:rsidRDefault="00594CB8" w:rsidP="00972955">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F80546">
              <w:rPr>
                <w:rFonts w:ascii="Arial" w:hAnsi="Arial" w:cs="Arial"/>
                <w:b/>
                <w:sz w:val="22"/>
                <w:szCs w:val="22"/>
              </w:rPr>
              <w:t>JG</w:t>
            </w:r>
            <w:r w:rsidR="00FA6630">
              <w:rPr>
                <w:rFonts w:ascii="Arial" w:hAnsi="Arial" w:cs="Arial"/>
                <w:b/>
                <w:sz w:val="22"/>
                <w:szCs w:val="22"/>
              </w:rPr>
              <w:t xml:space="preserve"> </w:t>
            </w:r>
            <w:r w:rsidR="00FA6630" w:rsidRPr="00FA6630">
              <w:rPr>
                <w:rFonts w:ascii="Arial" w:hAnsi="Arial" w:cs="Arial"/>
                <w:sz w:val="22"/>
                <w:szCs w:val="22"/>
              </w:rPr>
              <w:t>also</w:t>
            </w:r>
            <w:r>
              <w:rPr>
                <w:rFonts w:ascii="Arial" w:hAnsi="Arial" w:cs="Arial"/>
                <w:sz w:val="22"/>
                <w:szCs w:val="22"/>
              </w:rPr>
              <w:t xml:space="preserve"> </w:t>
            </w:r>
            <w:r w:rsidR="00F80546">
              <w:rPr>
                <w:rFonts w:ascii="Arial" w:hAnsi="Arial" w:cs="Arial"/>
                <w:sz w:val="22"/>
                <w:szCs w:val="22"/>
              </w:rPr>
              <w:t>ha</w:t>
            </w:r>
            <w:r w:rsidR="0068731B">
              <w:rPr>
                <w:rFonts w:ascii="Arial" w:hAnsi="Arial" w:cs="Arial"/>
                <w:sz w:val="22"/>
                <w:szCs w:val="22"/>
              </w:rPr>
              <w:t>s</w:t>
            </w:r>
            <w:r w:rsidR="00F80546">
              <w:rPr>
                <w:rFonts w:ascii="Arial" w:hAnsi="Arial" w:cs="Arial"/>
                <w:sz w:val="22"/>
                <w:szCs w:val="22"/>
              </w:rPr>
              <w:t xml:space="preserve"> concerns</w:t>
            </w:r>
            <w:r>
              <w:rPr>
                <w:rFonts w:ascii="Arial" w:hAnsi="Arial" w:cs="Arial"/>
                <w:sz w:val="22"/>
                <w:szCs w:val="22"/>
              </w:rPr>
              <w:t xml:space="preserve"> that when cycling on the cycle path adjacent to the A199 </w:t>
            </w:r>
            <w:r>
              <w:rPr>
                <w:rFonts w:ascii="Arial" w:hAnsi="Arial" w:cs="Arial"/>
                <w:sz w:val="22"/>
                <w:szCs w:val="22"/>
              </w:rPr>
              <w:lastRenderedPageBreak/>
              <w:t xml:space="preserve">between Haddington to Dunbar cyclists have to negotiate </w:t>
            </w:r>
            <w:r w:rsidR="00972955">
              <w:rPr>
                <w:rFonts w:ascii="Arial" w:hAnsi="Arial" w:cs="Arial"/>
                <w:sz w:val="22"/>
                <w:szCs w:val="22"/>
              </w:rPr>
              <w:t>several</w:t>
            </w:r>
            <w:r>
              <w:rPr>
                <w:rFonts w:ascii="Arial" w:hAnsi="Arial" w:cs="Arial"/>
                <w:sz w:val="22"/>
                <w:szCs w:val="22"/>
              </w:rPr>
              <w:t xml:space="preserve"> junctions </w:t>
            </w:r>
            <w:r w:rsidR="00F80546">
              <w:rPr>
                <w:rFonts w:ascii="Arial" w:hAnsi="Arial" w:cs="Arial"/>
                <w:sz w:val="22"/>
                <w:szCs w:val="22"/>
              </w:rPr>
              <w:t xml:space="preserve">by </w:t>
            </w:r>
            <w:r>
              <w:rPr>
                <w:rFonts w:ascii="Arial" w:hAnsi="Arial" w:cs="Arial"/>
                <w:sz w:val="22"/>
                <w:szCs w:val="22"/>
              </w:rPr>
              <w:t xml:space="preserve">using the dropped kerbs which </w:t>
            </w:r>
            <w:r w:rsidR="00F80546">
              <w:rPr>
                <w:rFonts w:ascii="Arial" w:hAnsi="Arial" w:cs="Arial"/>
                <w:sz w:val="22"/>
                <w:szCs w:val="22"/>
              </w:rPr>
              <w:t xml:space="preserve">are located </w:t>
            </w:r>
            <w:r w:rsidR="00972955">
              <w:rPr>
                <w:rFonts w:ascii="Arial" w:hAnsi="Arial" w:cs="Arial"/>
                <w:sz w:val="22"/>
                <w:szCs w:val="22"/>
              </w:rPr>
              <w:t>into the connecting road. H</w:t>
            </w:r>
            <w:r w:rsidR="00F80546">
              <w:rPr>
                <w:rFonts w:ascii="Arial" w:hAnsi="Arial" w:cs="Arial"/>
                <w:sz w:val="22"/>
                <w:szCs w:val="22"/>
              </w:rPr>
              <w:t>e</w:t>
            </w:r>
            <w:r w:rsidR="00972955">
              <w:rPr>
                <w:rFonts w:ascii="Arial" w:hAnsi="Arial" w:cs="Arial"/>
                <w:sz w:val="22"/>
                <w:szCs w:val="22"/>
              </w:rPr>
              <w:t xml:space="preserve"> feels that vehicle</w:t>
            </w:r>
            <w:r w:rsidR="00130F2C">
              <w:rPr>
                <w:rFonts w:ascii="Arial" w:hAnsi="Arial" w:cs="Arial"/>
                <w:sz w:val="22"/>
                <w:szCs w:val="22"/>
              </w:rPr>
              <w:t xml:space="preserve"> drivers</w:t>
            </w:r>
            <w:r w:rsidR="00972955">
              <w:rPr>
                <w:rFonts w:ascii="Arial" w:hAnsi="Arial" w:cs="Arial"/>
                <w:sz w:val="22"/>
                <w:szCs w:val="22"/>
              </w:rPr>
              <w:t xml:space="preserve"> </w:t>
            </w:r>
            <w:r w:rsidR="00130F2C">
              <w:rPr>
                <w:rFonts w:ascii="Arial" w:hAnsi="Arial" w:cs="Arial"/>
                <w:sz w:val="22"/>
                <w:szCs w:val="22"/>
              </w:rPr>
              <w:t>on the A199 approaching the junctions</w:t>
            </w:r>
            <w:r w:rsidR="00972955">
              <w:rPr>
                <w:rFonts w:ascii="Arial" w:hAnsi="Arial" w:cs="Arial"/>
                <w:sz w:val="22"/>
                <w:szCs w:val="22"/>
              </w:rPr>
              <w:t xml:space="preserve"> </w:t>
            </w:r>
            <w:r w:rsidR="00130F2C">
              <w:rPr>
                <w:rFonts w:ascii="Arial" w:hAnsi="Arial" w:cs="Arial"/>
                <w:sz w:val="22"/>
                <w:szCs w:val="22"/>
              </w:rPr>
              <w:t xml:space="preserve">intent on turning into these junctions often </w:t>
            </w:r>
            <w:r w:rsidR="00972955">
              <w:rPr>
                <w:rFonts w:ascii="Arial" w:hAnsi="Arial" w:cs="Arial"/>
                <w:sz w:val="22"/>
                <w:szCs w:val="22"/>
              </w:rPr>
              <w:t xml:space="preserve">cannot see the cyclist </w:t>
            </w:r>
            <w:r w:rsidR="00130F2C">
              <w:rPr>
                <w:rFonts w:ascii="Arial" w:hAnsi="Arial" w:cs="Arial"/>
                <w:sz w:val="22"/>
                <w:szCs w:val="22"/>
              </w:rPr>
              <w:t>if they are at the dropped kerb locations</w:t>
            </w:r>
            <w:r w:rsidR="00F8625E">
              <w:rPr>
                <w:rFonts w:ascii="Arial" w:hAnsi="Arial" w:cs="Arial"/>
                <w:sz w:val="22"/>
                <w:szCs w:val="22"/>
              </w:rPr>
              <w:t xml:space="preserve"> until they are carrying out the</w:t>
            </w:r>
            <w:r w:rsidR="00F37C37">
              <w:rPr>
                <w:rFonts w:ascii="Arial" w:hAnsi="Arial" w:cs="Arial"/>
                <w:sz w:val="22"/>
                <w:szCs w:val="22"/>
              </w:rPr>
              <w:t>ir</w:t>
            </w:r>
            <w:r w:rsidR="00F8625E">
              <w:rPr>
                <w:rFonts w:ascii="Arial" w:hAnsi="Arial" w:cs="Arial"/>
                <w:sz w:val="22"/>
                <w:szCs w:val="22"/>
              </w:rPr>
              <w:t xml:space="preserve"> manoeuvre.</w:t>
            </w:r>
            <w:r w:rsidR="00130F2C">
              <w:rPr>
                <w:rFonts w:ascii="Arial" w:hAnsi="Arial" w:cs="Arial"/>
                <w:sz w:val="22"/>
                <w:szCs w:val="22"/>
              </w:rPr>
              <w:t xml:space="preserve"> </w:t>
            </w:r>
            <w:r w:rsidR="00130F2C" w:rsidRPr="00F8625E">
              <w:rPr>
                <w:rFonts w:ascii="Arial" w:hAnsi="Arial" w:cs="Arial"/>
                <w:b/>
                <w:sz w:val="22"/>
                <w:szCs w:val="22"/>
              </w:rPr>
              <w:t>JG</w:t>
            </w:r>
            <w:r w:rsidR="00130F2C">
              <w:rPr>
                <w:rFonts w:ascii="Arial" w:hAnsi="Arial" w:cs="Arial"/>
                <w:sz w:val="22"/>
                <w:szCs w:val="22"/>
              </w:rPr>
              <w:t xml:space="preserve"> was of the opinion that it would be</w:t>
            </w:r>
            <w:r w:rsidR="00972955">
              <w:rPr>
                <w:rFonts w:ascii="Arial" w:hAnsi="Arial" w:cs="Arial"/>
                <w:sz w:val="22"/>
                <w:szCs w:val="22"/>
              </w:rPr>
              <w:t xml:space="preserve"> safer if </w:t>
            </w:r>
            <w:r w:rsidR="0068731B">
              <w:rPr>
                <w:rFonts w:ascii="Arial" w:hAnsi="Arial" w:cs="Arial"/>
                <w:sz w:val="22"/>
                <w:szCs w:val="22"/>
              </w:rPr>
              <w:t xml:space="preserve">the </w:t>
            </w:r>
            <w:r w:rsidR="00972955">
              <w:rPr>
                <w:rFonts w:ascii="Arial" w:hAnsi="Arial" w:cs="Arial"/>
                <w:sz w:val="22"/>
                <w:szCs w:val="22"/>
              </w:rPr>
              <w:t>dropped kerb</w:t>
            </w:r>
            <w:r w:rsidR="0068731B">
              <w:rPr>
                <w:rFonts w:ascii="Arial" w:hAnsi="Arial" w:cs="Arial"/>
                <w:sz w:val="22"/>
                <w:szCs w:val="22"/>
              </w:rPr>
              <w:t>s</w:t>
            </w:r>
            <w:r w:rsidR="00972955">
              <w:rPr>
                <w:rFonts w:ascii="Arial" w:hAnsi="Arial" w:cs="Arial"/>
                <w:sz w:val="22"/>
                <w:szCs w:val="22"/>
              </w:rPr>
              <w:t xml:space="preserve"> w</w:t>
            </w:r>
            <w:r w:rsidR="0068731B">
              <w:rPr>
                <w:rFonts w:ascii="Arial" w:hAnsi="Arial" w:cs="Arial"/>
                <w:sz w:val="22"/>
                <w:szCs w:val="22"/>
              </w:rPr>
              <w:t>ere</w:t>
            </w:r>
            <w:r w:rsidR="00972955">
              <w:rPr>
                <w:rFonts w:ascii="Arial" w:hAnsi="Arial" w:cs="Arial"/>
                <w:sz w:val="22"/>
                <w:szCs w:val="22"/>
              </w:rPr>
              <w:t xml:space="preserve"> aligned with </w:t>
            </w:r>
            <w:r w:rsidR="0068731B">
              <w:rPr>
                <w:rFonts w:ascii="Arial" w:hAnsi="Arial" w:cs="Arial"/>
                <w:sz w:val="22"/>
                <w:szCs w:val="22"/>
              </w:rPr>
              <w:t xml:space="preserve">the </w:t>
            </w:r>
            <w:r w:rsidR="00972955">
              <w:rPr>
                <w:rFonts w:ascii="Arial" w:hAnsi="Arial" w:cs="Arial"/>
                <w:sz w:val="22"/>
                <w:szCs w:val="22"/>
              </w:rPr>
              <w:t>cycle path route directly across the junction bell mouth</w:t>
            </w:r>
            <w:r w:rsidR="00F8625E">
              <w:rPr>
                <w:rFonts w:ascii="Arial" w:hAnsi="Arial" w:cs="Arial"/>
                <w:sz w:val="22"/>
                <w:szCs w:val="22"/>
              </w:rPr>
              <w:t xml:space="preserve"> which would make the cyclist more visible to vehicle drivers</w:t>
            </w:r>
            <w:r w:rsidR="00972955">
              <w:rPr>
                <w:rFonts w:ascii="Arial" w:hAnsi="Arial" w:cs="Arial"/>
                <w:sz w:val="22"/>
                <w:szCs w:val="22"/>
              </w:rPr>
              <w:t>. The junction locations</w:t>
            </w:r>
            <w:r w:rsidR="00F308B3">
              <w:rPr>
                <w:rFonts w:ascii="Arial" w:hAnsi="Arial" w:cs="Arial"/>
                <w:sz w:val="22"/>
                <w:szCs w:val="22"/>
              </w:rPr>
              <w:t xml:space="preserve"> on the A199</w:t>
            </w:r>
            <w:r w:rsidR="00972955">
              <w:rPr>
                <w:rFonts w:ascii="Arial" w:hAnsi="Arial" w:cs="Arial"/>
                <w:sz w:val="22"/>
                <w:szCs w:val="22"/>
              </w:rPr>
              <w:t xml:space="preserve"> are at the:</w:t>
            </w:r>
          </w:p>
          <w:p w:rsidR="00F37C37" w:rsidRDefault="00972955" w:rsidP="004E35D6">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Pr>
                <w:rFonts w:ascii="Arial" w:hAnsi="Arial" w:cs="Arial"/>
                <w:sz w:val="22"/>
                <w:szCs w:val="22"/>
              </w:rPr>
              <w:t xml:space="preserve">B1347, </w:t>
            </w:r>
            <w:r w:rsidR="0068731B">
              <w:rPr>
                <w:rFonts w:ascii="Arial" w:hAnsi="Arial" w:cs="Arial"/>
                <w:sz w:val="22"/>
                <w:szCs w:val="22"/>
              </w:rPr>
              <w:t xml:space="preserve">Beanston </w:t>
            </w:r>
            <w:r w:rsidR="004E35D6">
              <w:rPr>
                <w:rFonts w:ascii="Arial" w:hAnsi="Arial" w:cs="Arial"/>
                <w:sz w:val="22"/>
                <w:szCs w:val="22"/>
              </w:rPr>
              <w:t>Ma</w:t>
            </w:r>
            <w:r w:rsidR="0068731B">
              <w:rPr>
                <w:rFonts w:ascii="Arial" w:hAnsi="Arial" w:cs="Arial"/>
                <w:sz w:val="22"/>
                <w:szCs w:val="22"/>
              </w:rPr>
              <w:t>ins</w:t>
            </w:r>
            <w:r w:rsidR="004E35D6">
              <w:rPr>
                <w:rFonts w:ascii="Arial" w:hAnsi="Arial" w:cs="Arial"/>
                <w:sz w:val="22"/>
                <w:szCs w:val="22"/>
              </w:rPr>
              <w:t xml:space="preserve">, and </w:t>
            </w:r>
            <w:r w:rsidR="0068731B">
              <w:rPr>
                <w:rFonts w:ascii="Arial" w:hAnsi="Arial" w:cs="Arial"/>
                <w:sz w:val="22"/>
                <w:szCs w:val="22"/>
              </w:rPr>
              <w:t xml:space="preserve">the </w:t>
            </w:r>
            <w:r>
              <w:rPr>
                <w:rFonts w:ascii="Arial" w:hAnsi="Arial" w:cs="Arial"/>
                <w:sz w:val="22"/>
                <w:szCs w:val="22"/>
              </w:rPr>
              <w:t>A19</w:t>
            </w:r>
            <w:r w:rsidR="004E35D6">
              <w:rPr>
                <w:rFonts w:ascii="Arial" w:hAnsi="Arial" w:cs="Arial"/>
                <w:sz w:val="22"/>
                <w:szCs w:val="22"/>
              </w:rPr>
              <w:t>8</w:t>
            </w:r>
            <w:r w:rsidR="00F308B3">
              <w:rPr>
                <w:rFonts w:ascii="Arial" w:hAnsi="Arial" w:cs="Arial"/>
                <w:sz w:val="22"/>
                <w:szCs w:val="22"/>
              </w:rPr>
              <w:t>.</w:t>
            </w:r>
            <w:r w:rsidR="00F8625E" w:rsidRPr="00F8625E">
              <w:rPr>
                <w:rFonts w:ascii="Arial" w:hAnsi="Arial" w:cs="Arial"/>
                <w:b/>
                <w:sz w:val="22"/>
                <w:szCs w:val="22"/>
              </w:rPr>
              <w:t xml:space="preserve"> JG</w:t>
            </w:r>
            <w:r w:rsidR="00F8625E">
              <w:rPr>
                <w:rFonts w:ascii="Arial" w:hAnsi="Arial" w:cs="Arial"/>
                <w:sz w:val="22"/>
                <w:szCs w:val="22"/>
              </w:rPr>
              <w:t xml:space="preserve"> also asked if additional cycle route signs be located along this cycle route.</w:t>
            </w:r>
          </w:p>
          <w:p w:rsidR="00F8625E" w:rsidRDefault="004E35D6" w:rsidP="004E35D6">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68731B">
              <w:rPr>
                <w:rFonts w:ascii="Arial" w:hAnsi="Arial" w:cs="Arial"/>
                <w:b/>
                <w:sz w:val="22"/>
                <w:szCs w:val="22"/>
              </w:rPr>
              <w:t>MV</w:t>
            </w:r>
            <w:r>
              <w:rPr>
                <w:rFonts w:ascii="Arial" w:hAnsi="Arial" w:cs="Arial"/>
                <w:sz w:val="22"/>
                <w:szCs w:val="22"/>
              </w:rPr>
              <w:t xml:space="preserve"> asked</w:t>
            </w:r>
            <w:r w:rsidRPr="0068731B">
              <w:rPr>
                <w:rFonts w:ascii="Arial" w:hAnsi="Arial" w:cs="Arial"/>
                <w:b/>
                <w:sz w:val="22"/>
                <w:szCs w:val="22"/>
              </w:rPr>
              <w:t xml:space="preserve"> IR</w:t>
            </w:r>
            <w:r>
              <w:rPr>
                <w:rFonts w:ascii="Arial" w:hAnsi="Arial" w:cs="Arial"/>
                <w:sz w:val="22"/>
                <w:szCs w:val="22"/>
              </w:rPr>
              <w:t xml:space="preserve"> to </w:t>
            </w:r>
            <w:r w:rsidR="00F37C37">
              <w:rPr>
                <w:rFonts w:ascii="Arial" w:hAnsi="Arial" w:cs="Arial"/>
                <w:sz w:val="22"/>
                <w:szCs w:val="22"/>
              </w:rPr>
              <w:t xml:space="preserve">speak to colleagues regarding route maintenance and </w:t>
            </w:r>
            <w:r>
              <w:rPr>
                <w:rFonts w:ascii="Arial" w:hAnsi="Arial" w:cs="Arial"/>
                <w:sz w:val="22"/>
                <w:szCs w:val="22"/>
              </w:rPr>
              <w:t>the</w:t>
            </w:r>
            <w:r w:rsidR="00F37C37">
              <w:rPr>
                <w:rFonts w:ascii="Arial" w:hAnsi="Arial" w:cs="Arial"/>
                <w:sz w:val="22"/>
                <w:szCs w:val="22"/>
              </w:rPr>
              <w:t xml:space="preserve"> junction crossings and the additional signage</w:t>
            </w:r>
            <w:r>
              <w:rPr>
                <w:rFonts w:ascii="Arial" w:hAnsi="Arial" w:cs="Arial"/>
                <w:sz w:val="22"/>
                <w:szCs w:val="22"/>
              </w:rPr>
              <w:t>.</w:t>
            </w:r>
          </w:p>
          <w:p w:rsidR="0068731B" w:rsidRPr="00F8625E" w:rsidRDefault="00F8625E" w:rsidP="004E35D6">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sidRPr="00F8625E">
              <w:rPr>
                <w:rFonts w:ascii="Arial" w:hAnsi="Arial" w:cs="Arial"/>
                <w:b/>
                <w:sz w:val="22"/>
                <w:szCs w:val="22"/>
                <w:u w:val="single"/>
              </w:rPr>
              <w:t>Longniddry Railway Path</w:t>
            </w:r>
            <w:r w:rsidR="00FA6630">
              <w:rPr>
                <w:rFonts w:ascii="Arial" w:hAnsi="Arial" w:cs="Arial"/>
                <w:b/>
                <w:sz w:val="22"/>
                <w:szCs w:val="22"/>
                <w:u w:val="single"/>
              </w:rPr>
              <w:t xml:space="preserve"> – Access and drainage issues</w:t>
            </w:r>
            <w:r w:rsidR="00F37C37">
              <w:rPr>
                <w:rFonts w:ascii="Arial" w:hAnsi="Arial" w:cs="Arial"/>
                <w:b/>
                <w:sz w:val="22"/>
                <w:szCs w:val="22"/>
                <w:u w:val="single"/>
              </w:rPr>
              <w:t>/St Germains Crossing</w:t>
            </w:r>
            <w:r w:rsidR="004E35D6" w:rsidRPr="00F8625E">
              <w:rPr>
                <w:rFonts w:ascii="Arial" w:hAnsi="Arial" w:cs="Arial"/>
                <w:b/>
                <w:sz w:val="22"/>
                <w:szCs w:val="22"/>
                <w:u w:val="single"/>
              </w:rPr>
              <w:t xml:space="preserve"> </w:t>
            </w:r>
          </w:p>
          <w:p w:rsidR="00465FD5" w:rsidRDefault="00130F2C" w:rsidP="004E35D6">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F8625E">
              <w:rPr>
                <w:rFonts w:ascii="Arial" w:hAnsi="Arial" w:cs="Arial"/>
                <w:b/>
                <w:sz w:val="22"/>
                <w:szCs w:val="22"/>
              </w:rPr>
              <w:t>NM</w:t>
            </w:r>
            <w:r>
              <w:rPr>
                <w:rFonts w:ascii="Arial" w:hAnsi="Arial" w:cs="Arial"/>
                <w:sz w:val="22"/>
                <w:szCs w:val="22"/>
              </w:rPr>
              <w:t xml:space="preserve"> said th</w:t>
            </w:r>
            <w:r w:rsidR="00465FD5">
              <w:rPr>
                <w:rFonts w:ascii="Arial" w:hAnsi="Arial" w:cs="Arial"/>
                <w:sz w:val="22"/>
                <w:szCs w:val="22"/>
              </w:rPr>
              <w:t xml:space="preserve">ere was </w:t>
            </w:r>
            <w:r w:rsidR="00F8625E">
              <w:rPr>
                <w:rFonts w:ascii="Arial" w:hAnsi="Arial" w:cs="Arial"/>
                <w:sz w:val="22"/>
                <w:szCs w:val="22"/>
              </w:rPr>
              <w:t xml:space="preserve">surface </w:t>
            </w:r>
            <w:r w:rsidR="00465FD5">
              <w:rPr>
                <w:rFonts w:ascii="Arial" w:hAnsi="Arial" w:cs="Arial"/>
                <w:sz w:val="22"/>
                <w:szCs w:val="22"/>
              </w:rPr>
              <w:t xml:space="preserve">water </w:t>
            </w:r>
            <w:r w:rsidR="00F8625E">
              <w:rPr>
                <w:rFonts w:ascii="Arial" w:hAnsi="Arial" w:cs="Arial"/>
                <w:sz w:val="22"/>
                <w:szCs w:val="22"/>
              </w:rPr>
              <w:t>at</w:t>
            </w:r>
            <w:r>
              <w:rPr>
                <w:rFonts w:ascii="Arial" w:hAnsi="Arial" w:cs="Arial"/>
                <w:sz w:val="22"/>
                <w:szCs w:val="22"/>
              </w:rPr>
              <w:t xml:space="preserve"> the underpass </w:t>
            </w:r>
            <w:r w:rsidR="00465FD5">
              <w:rPr>
                <w:rFonts w:ascii="Arial" w:hAnsi="Arial" w:cs="Arial"/>
                <w:sz w:val="22"/>
                <w:szCs w:val="22"/>
              </w:rPr>
              <w:t xml:space="preserve">on the NCN76 at Longniddry Railway Path. </w:t>
            </w:r>
            <w:r w:rsidR="00465FD5" w:rsidRPr="00F8625E">
              <w:rPr>
                <w:rFonts w:ascii="Arial" w:hAnsi="Arial" w:cs="Arial"/>
                <w:b/>
                <w:sz w:val="22"/>
                <w:szCs w:val="22"/>
              </w:rPr>
              <w:t>IR</w:t>
            </w:r>
            <w:r w:rsidR="00465FD5">
              <w:rPr>
                <w:rFonts w:ascii="Arial" w:hAnsi="Arial" w:cs="Arial"/>
                <w:sz w:val="22"/>
                <w:szCs w:val="22"/>
              </w:rPr>
              <w:t xml:space="preserve"> would contact colleagues to </w:t>
            </w:r>
            <w:r w:rsidR="00FA6630">
              <w:rPr>
                <w:rFonts w:ascii="Arial" w:hAnsi="Arial" w:cs="Arial"/>
                <w:sz w:val="22"/>
                <w:szCs w:val="22"/>
              </w:rPr>
              <w:t>examine</w:t>
            </w:r>
            <w:r w:rsidR="00465FD5">
              <w:rPr>
                <w:rFonts w:ascii="Arial" w:hAnsi="Arial" w:cs="Arial"/>
                <w:sz w:val="22"/>
                <w:szCs w:val="22"/>
              </w:rPr>
              <w:t xml:space="preserve"> the drainage gull</w:t>
            </w:r>
            <w:r w:rsidR="00FA6630">
              <w:rPr>
                <w:rFonts w:ascii="Arial" w:hAnsi="Arial" w:cs="Arial"/>
                <w:sz w:val="22"/>
                <w:szCs w:val="22"/>
              </w:rPr>
              <w:t>ies</w:t>
            </w:r>
            <w:r w:rsidR="00465FD5">
              <w:rPr>
                <w:rFonts w:ascii="Arial" w:hAnsi="Arial" w:cs="Arial"/>
                <w:sz w:val="22"/>
                <w:szCs w:val="22"/>
              </w:rPr>
              <w:t xml:space="preserve"> at this location which may be blocked.</w:t>
            </w:r>
          </w:p>
          <w:p w:rsidR="00130F2C" w:rsidRDefault="00465FD5" w:rsidP="004E35D6">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FA6630">
              <w:rPr>
                <w:rFonts w:ascii="Arial" w:hAnsi="Arial" w:cs="Arial"/>
                <w:b/>
                <w:sz w:val="22"/>
                <w:szCs w:val="22"/>
              </w:rPr>
              <w:t>PI</w:t>
            </w:r>
            <w:r w:rsidRPr="00FA6630">
              <w:rPr>
                <w:rFonts w:ascii="Arial" w:hAnsi="Arial" w:cs="Arial"/>
                <w:sz w:val="22"/>
                <w:szCs w:val="22"/>
              </w:rPr>
              <w:t xml:space="preserve"> </w:t>
            </w:r>
            <w:r>
              <w:rPr>
                <w:rFonts w:ascii="Arial" w:hAnsi="Arial" w:cs="Arial"/>
                <w:sz w:val="22"/>
                <w:szCs w:val="22"/>
              </w:rPr>
              <w:t xml:space="preserve">commented that </w:t>
            </w:r>
            <w:r w:rsidR="00FA6630">
              <w:rPr>
                <w:rFonts w:ascii="Arial" w:hAnsi="Arial" w:cs="Arial"/>
                <w:sz w:val="22"/>
                <w:szCs w:val="22"/>
              </w:rPr>
              <w:t>there is signage on the grass verge of the footpath adjacent to the B1377, directing walkers/cyclists across the road</w:t>
            </w:r>
            <w:r>
              <w:rPr>
                <w:rFonts w:ascii="Arial" w:hAnsi="Arial" w:cs="Arial"/>
                <w:sz w:val="22"/>
                <w:szCs w:val="22"/>
              </w:rPr>
              <w:t xml:space="preserve"> to the Longniddry Railway Path opposite Old Kiln Cottages</w:t>
            </w:r>
            <w:r w:rsidR="00FA6630">
              <w:rPr>
                <w:rFonts w:ascii="Arial" w:hAnsi="Arial" w:cs="Arial"/>
                <w:sz w:val="22"/>
                <w:szCs w:val="22"/>
              </w:rPr>
              <w:t xml:space="preserve">. </w:t>
            </w:r>
            <w:r>
              <w:rPr>
                <w:rFonts w:ascii="Arial" w:hAnsi="Arial" w:cs="Arial"/>
                <w:sz w:val="22"/>
                <w:szCs w:val="22"/>
              </w:rPr>
              <w:t xml:space="preserve">There is a section of grass </w:t>
            </w:r>
            <w:r w:rsidR="00FA6630">
              <w:rPr>
                <w:rFonts w:ascii="Arial" w:hAnsi="Arial" w:cs="Arial"/>
                <w:sz w:val="22"/>
                <w:szCs w:val="22"/>
              </w:rPr>
              <w:t>verge that walkers/cyclists have to cross</w:t>
            </w:r>
            <w:r>
              <w:rPr>
                <w:rFonts w:ascii="Arial" w:hAnsi="Arial" w:cs="Arial"/>
                <w:sz w:val="22"/>
                <w:szCs w:val="22"/>
              </w:rPr>
              <w:t xml:space="preserve"> and could </w:t>
            </w:r>
            <w:r w:rsidR="00FA6630">
              <w:rPr>
                <w:rFonts w:ascii="Arial" w:hAnsi="Arial" w:cs="Arial"/>
                <w:sz w:val="22"/>
                <w:szCs w:val="22"/>
              </w:rPr>
              <w:t xml:space="preserve">this </w:t>
            </w:r>
            <w:r>
              <w:rPr>
                <w:rFonts w:ascii="Arial" w:hAnsi="Arial" w:cs="Arial"/>
                <w:sz w:val="22"/>
                <w:szCs w:val="22"/>
              </w:rPr>
              <w:t>be removed and surfaced with tarmac to facilitate easier passage</w:t>
            </w:r>
            <w:r w:rsidR="00F37C37">
              <w:rPr>
                <w:rFonts w:ascii="Arial" w:hAnsi="Arial" w:cs="Arial"/>
                <w:sz w:val="22"/>
                <w:szCs w:val="22"/>
              </w:rPr>
              <w:t>? A similar situation exists at St Germains Crossing on the north side where there is a grass verge.</w:t>
            </w:r>
            <w:r>
              <w:rPr>
                <w:rFonts w:ascii="Arial" w:hAnsi="Arial" w:cs="Arial"/>
                <w:sz w:val="22"/>
                <w:szCs w:val="22"/>
              </w:rPr>
              <w:t xml:space="preserve"> </w:t>
            </w:r>
            <w:r w:rsidR="00FA6630" w:rsidRPr="00FA6630">
              <w:rPr>
                <w:rFonts w:ascii="Arial" w:hAnsi="Arial" w:cs="Arial"/>
                <w:b/>
                <w:sz w:val="22"/>
                <w:szCs w:val="22"/>
              </w:rPr>
              <w:t>MV</w:t>
            </w:r>
            <w:r w:rsidR="00FA6630">
              <w:rPr>
                <w:rFonts w:ascii="Arial" w:hAnsi="Arial" w:cs="Arial"/>
                <w:sz w:val="22"/>
                <w:szCs w:val="22"/>
              </w:rPr>
              <w:t xml:space="preserve"> asked </w:t>
            </w:r>
            <w:r w:rsidR="00FA6630" w:rsidRPr="00FA6630">
              <w:rPr>
                <w:rFonts w:ascii="Arial" w:hAnsi="Arial" w:cs="Arial"/>
                <w:b/>
                <w:sz w:val="22"/>
                <w:szCs w:val="22"/>
              </w:rPr>
              <w:t>IR</w:t>
            </w:r>
            <w:r w:rsidR="00FA6630">
              <w:rPr>
                <w:rFonts w:ascii="Arial" w:hAnsi="Arial" w:cs="Arial"/>
                <w:sz w:val="22"/>
                <w:szCs w:val="22"/>
              </w:rPr>
              <w:t xml:space="preserve"> to investigate </w:t>
            </w:r>
            <w:r w:rsidR="00F308B3">
              <w:rPr>
                <w:rFonts w:ascii="Arial" w:hAnsi="Arial" w:cs="Arial"/>
                <w:sz w:val="22"/>
                <w:szCs w:val="22"/>
              </w:rPr>
              <w:t>both</w:t>
            </w:r>
            <w:r w:rsidR="00F37C37">
              <w:rPr>
                <w:rFonts w:ascii="Arial" w:hAnsi="Arial" w:cs="Arial"/>
                <w:sz w:val="22"/>
                <w:szCs w:val="22"/>
              </w:rPr>
              <w:t xml:space="preserve"> these items.</w:t>
            </w:r>
            <w:r w:rsidR="00FA6630">
              <w:rPr>
                <w:rFonts w:ascii="Arial" w:hAnsi="Arial" w:cs="Arial"/>
                <w:sz w:val="22"/>
                <w:szCs w:val="22"/>
              </w:rPr>
              <w:t xml:space="preserve"> </w:t>
            </w:r>
          </w:p>
          <w:p w:rsidR="009A396C" w:rsidRDefault="00CA310B" w:rsidP="004E35D6">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Pr>
                <w:rFonts w:ascii="Arial" w:hAnsi="Arial" w:cs="Arial"/>
                <w:b/>
                <w:sz w:val="22"/>
                <w:szCs w:val="22"/>
                <w:u w:val="single"/>
              </w:rPr>
              <w:t xml:space="preserve">Novel </w:t>
            </w:r>
            <w:r w:rsidR="00EC590E">
              <w:rPr>
                <w:rFonts w:ascii="Arial" w:hAnsi="Arial" w:cs="Arial"/>
                <w:b/>
                <w:sz w:val="22"/>
                <w:szCs w:val="22"/>
                <w:u w:val="single"/>
              </w:rPr>
              <w:t>l</w:t>
            </w:r>
            <w:r w:rsidR="009A396C" w:rsidRPr="009A396C">
              <w:rPr>
                <w:rFonts w:ascii="Arial" w:hAnsi="Arial" w:cs="Arial"/>
                <w:b/>
                <w:sz w:val="22"/>
                <w:szCs w:val="22"/>
                <w:u w:val="single"/>
              </w:rPr>
              <w:t xml:space="preserve">ighting on </w:t>
            </w:r>
            <w:r w:rsidR="00EC590E">
              <w:rPr>
                <w:rFonts w:ascii="Arial" w:hAnsi="Arial" w:cs="Arial"/>
                <w:b/>
                <w:sz w:val="22"/>
                <w:szCs w:val="22"/>
                <w:u w:val="single"/>
              </w:rPr>
              <w:t>b</w:t>
            </w:r>
            <w:r w:rsidR="009A396C" w:rsidRPr="009A396C">
              <w:rPr>
                <w:rFonts w:ascii="Arial" w:hAnsi="Arial" w:cs="Arial"/>
                <w:b/>
                <w:sz w:val="22"/>
                <w:szCs w:val="22"/>
                <w:u w:val="single"/>
              </w:rPr>
              <w:t>ike</w:t>
            </w:r>
            <w:r>
              <w:rPr>
                <w:rFonts w:ascii="Arial" w:hAnsi="Arial" w:cs="Arial"/>
                <w:b/>
                <w:sz w:val="22"/>
                <w:szCs w:val="22"/>
                <w:u w:val="single"/>
              </w:rPr>
              <w:t xml:space="preserve"> </w:t>
            </w:r>
            <w:r w:rsidR="00EC590E">
              <w:rPr>
                <w:rFonts w:ascii="Arial" w:hAnsi="Arial" w:cs="Arial"/>
                <w:b/>
                <w:sz w:val="22"/>
                <w:szCs w:val="22"/>
                <w:u w:val="single"/>
              </w:rPr>
              <w:t>w</w:t>
            </w:r>
            <w:r>
              <w:rPr>
                <w:rFonts w:ascii="Arial" w:hAnsi="Arial" w:cs="Arial"/>
                <w:b/>
                <w:sz w:val="22"/>
                <w:szCs w:val="22"/>
                <w:u w:val="single"/>
              </w:rPr>
              <w:t>heels</w:t>
            </w:r>
          </w:p>
          <w:p w:rsidR="009A396C" w:rsidRDefault="009A396C" w:rsidP="004E35D6">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9A396C">
              <w:rPr>
                <w:rFonts w:ascii="Arial" w:hAnsi="Arial" w:cs="Arial"/>
                <w:b/>
                <w:sz w:val="22"/>
                <w:szCs w:val="22"/>
              </w:rPr>
              <w:t xml:space="preserve">JG </w:t>
            </w:r>
            <w:r>
              <w:rPr>
                <w:rFonts w:ascii="Arial" w:hAnsi="Arial" w:cs="Arial"/>
                <w:sz w:val="22"/>
                <w:szCs w:val="22"/>
              </w:rPr>
              <w:t>had recently seen a novel way of illuminating bicycle wheels with coloured LED lighting</w:t>
            </w:r>
            <w:r w:rsidR="00EC590E">
              <w:rPr>
                <w:rFonts w:ascii="Arial" w:hAnsi="Arial" w:cs="Arial"/>
                <w:sz w:val="22"/>
                <w:szCs w:val="22"/>
              </w:rPr>
              <w:t xml:space="preserve"> on the rims and spokes</w:t>
            </w:r>
            <w:r>
              <w:rPr>
                <w:rFonts w:ascii="Arial" w:hAnsi="Arial" w:cs="Arial"/>
                <w:sz w:val="22"/>
                <w:szCs w:val="22"/>
              </w:rPr>
              <w:t>. He thought this would be a good product to promote to cyclists and in particular young people</w:t>
            </w:r>
            <w:r w:rsidR="00CA310B">
              <w:rPr>
                <w:rFonts w:ascii="Arial" w:hAnsi="Arial" w:cs="Arial"/>
                <w:sz w:val="22"/>
                <w:szCs w:val="22"/>
              </w:rPr>
              <w:t xml:space="preserve"> as they were very bright and colourful</w:t>
            </w:r>
            <w:r>
              <w:rPr>
                <w:rFonts w:ascii="Arial" w:hAnsi="Arial" w:cs="Arial"/>
                <w:sz w:val="22"/>
                <w:szCs w:val="22"/>
              </w:rPr>
              <w:t xml:space="preserve">. </w:t>
            </w:r>
            <w:r w:rsidRPr="00CA310B">
              <w:rPr>
                <w:rFonts w:ascii="Arial" w:hAnsi="Arial" w:cs="Arial"/>
                <w:b/>
                <w:sz w:val="22"/>
                <w:szCs w:val="22"/>
              </w:rPr>
              <w:t>IR</w:t>
            </w:r>
            <w:r>
              <w:rPr>
                <w:rFonts w:ascii="Arial" w:hAnsi="Arial" w:cs="Arial"/>
                <w:sz w:val="22"/>
                <w:szCs w:val="22"/>
              </w:rPr>
              <w:t xml:space="preserve"> </w:t>
            </w:r>
            <w:r w:rsidR="00CA310B">
              <w:rPr>
                <w:rFonts w:ascii="Arial" w:hAnsi="Arial" w:cs="Arial"/>
                <w:sz w:val="22"/>
                <w:szCs w:val="22"/>
              </w:rPr>
              <w:t>agreed that they</w:t>
            </w:r>
            <w:r>
              <w:rPr>
                <w:rFonts w:ascii="Arial" w:hAnsi="Arial" w:cs="Arial"/>
                <w:sz w:val="22"/>
                <w:szCs w:val="22"/>
              </w:rPr>
              <w:t xml:space="preserve"> could contribute to the autumn dark night road safety promotion in schools and would </w:t>
            </w:r>
            <w:r w:rsidR="00CA310B">
              <w:rPr>
                <w:rFonts w:ascii="Arial" w:hAnsi="Arial" w:cs="Arial"/>
                <w:sz w:val="22"/>
                <w:szCs w:val="22"/>
              </w:rPr>
              <w:t>highlight the product closer to</w:t>
            </w:r>
            <w:r>
              <w:rPr>
                <w:rFonts w:ascii="Arial" w:hAnsi="Arial" w:cs="Arial"/>
                <w:sz w:val="22"/>
                <w:szCs w:val="22"/>
              </w:rPr>
              <w:t xml:space="preserve"> that time. The product can be found at:</w:t>
            </w:r>
          </w:p>
          <w:p w:rsidR="009A396C" w:rsidRDefault="009A396C" w:rsidP="009A396C">
            <w:pPr>
              <w:pStyle w:val="PlainText"/>
            </w:pPr>
            <w:r>
              <w:rPr>
                <w:rFonts w:ascii="Arial" w:hAnsi="Arial" w:cs="Arial"/>
                <w:sz w:val="22"/>
                <w:szCs w:val="22"/>
              </w:rPr>
              <w:t xml:space="preserve"> </w:t>
            </w:r>
            <w:hyperlink r:id="rId10" w:history="1">
              <w:r>
                <w:rPr>
                  <w:rStyle w:val="Hyperlink"/>
                </w:rPr>
                <w:t>http://www.lightinthebox.com/bicycle-spokelit-led-safety-light-for-bike-wheels-32-patterns_p400814.html</w:t>
              </w:r>
            </w:hyperlink>
          </w:p>
          <w:p w:rsidR="009A396C" w:rsidRPr="009A396C" w:rsidRDefault="009A396C" w:rsidP="004E35D6">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rPr>
            </w:pPr>
            <w:r>
              <w:rPr>
                <w:rFonts w:ascii="Arial" w:hAnsi="Arial" w:cs="Arial"/>
                <w:sz w:val="22"/>
                <w:szCs w:val="22"/>
              </w:rPr>
              <w:t xml:space="preserve"> </w:t>
            </w:r>
            <w:r w:rsidRPr="009A396C">
              <w:rPr>
                <w:rFonts w:ascii="Arial" w:hAnsi="Arial" w:cs="Arial"/>
                <w:sz w:val="22"/>
                <w:szCs w:val="22"/>
              </w:rPr>
              <w:t xml:space="preserve"> </w:t>
            </w:r>
          </w:p>
          <w:p w:rsidR="00594CB8" w:rsidRPr="00722260" w:rsidRDefault="004E35D6" w:rsidP="004E35D6">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Pr>
                <w:rFonts w:ascii="Arial" w:hAnsi="Arial" w:cs="Arial"/>
                <w:sz w:val="22"/>
                <w:szCs w:val="22"/>
              </w:rPr>
              <w:t xml:space="preserve">  </w:t>
            </w:r>
            <w:r w:rsidR="00972955">
              <w:rPr>
                <w:rFonts w:ascii="Arial" w:hAnsi="Arial" w:cs="Arial"/>
                <w:sz w:val="22"/>
                <w:szCs w:val="22"/>
              </w:rPr>
              <w:t xml:space="preserve">      </w:t>
            </w:r>
            <w:r w:rsidR="00594CB8">
              <w:rPr>
                <w:rFonts w:ascii="Arial" w:hAnsi="Arial" w:cs="Arial"/>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722260" w:rsidRDefault="00722260" w:rsidP="00995882">
            <w:pPr>
              <w:pStyle w:val="Header"/>
              <w:rPr>
                <w:rFonts w:ascii="Arial" w:hAnsi="Arial" w:cs="Arial"/>
                <w:bCs/>
                <w:sz w:val="22"/>
                <w:szCs w:val="22"/>
                <w:lang w:val="fr-FR"/>
              </w:rPr>
            </w:pPr>
          </w:p>
          <w:p w:rsidR="00594CB8" w:rsidRDefault="00594CB8" w:rsidP="00995882">
            <w:pPr>
              <w:pStyle w:val="Header"/>
              <w:rPr>
                <w:rFonts w:ascii="Arial" w:hAnsi="Arial" w:cs="Arial"/>
                <w:bCs/>
                <w:sz w:val="22"/>
                <w:szCs w:val="22"/>
                <w:lang w:val="fr-FR"/>
              </w:rPr>
            </w:pPr>
          </w:p>
          <w:p w:rsidR="009A396C" w:rsidRDefault="009A396C" w:rsidP="00995882">
            <w:pPr>
              <w:pStyle w:val="Header"/>
              <w:rPr>
                <w:rFonts w:ascii="Arial" w:hAnsi="Arial" w:cs="Arial"/>
                <w:bCs/>
                <w:sz w:val="22"/>
                <w:szCs w:val="22"/>
                <w:lang w:val="fr-FR"/>
              </w:rPr>
            </w:pPr>
          </w:p>
          <w:p w:rsidR="004E35D6" w:rsidRDefault="004E35D6" w:rsidP="00995882">
            <w:pPr>
              <w:pStyle w:val="Header"/>
              <w:rPr>
                <w:rFonts w:ascii="Arial" w:hAnsi="Arial" w:cs="Arial"/>
                <w:b/>
                <w:bCs/>
                <w:sz w:val="22"/>
                <w:szCs w:val="22"/>
                <w:lang w:val="fr-FR"/>
              </w:rPr>
            </w:pPr>
          </w:p>
          <w:p w:rsidR="004E35D6" w:rsidRDefault="004E35D6" w:rsidP="00995882">
            <w:pPr>
              <w:pStyle w:val="Header"/>
              <w:rPr>
                <w:rFonts w:ascii="Arial" w:hAnsi="Arial" w:cs="Arial"/>
                <w:b/>
                <w:bCs/>
                <w:sz w:val="22"/>
                <w:szCs w:val="22"/>
                <w:lang w:val="fr-FR"/>
              </w:rPr>
            </w:pPr>
          </w:p>
          <w:p w:rsidR="004E35D6" w:rsidRDefault="004E35D6" w:rsidP="00995882">
            <w:pPr>
              <w:pStyle w:val="Header"/>
              <w:rPr>
                <w:rFonts w:ascii="Arial" w:hAnsi="Arial" w:cs="Arial"/>
                <w:b/>
                <w:bCs/>
                <w:sz w:val="22"/>
                <w:szCs w:val="22"/>
                <w:lang w:val="fr-FR"/>
              </w:rPr>
            </w:pPr>
          </w:p>
          <w:p w:rsidR="0068731B" w:rsidRDefault="0068731B" w:rsidP="00995882">
            <w:pPr>
              <w:pStyle w:val="Header"/>
              <w:rPr>
                <w:rFonts w:ascii="Arial" w:hAnsi="Arial" w:cs="Arial"/>
                <w:b/>
                <w:bCs/>
                <w:sz w:val="22"/>
                <w:szCs w:val="22"/>
                <w:lang w:val="fr-FR"/>
              </w:rPr>
            </w:pPr>
          </w:p>
          <w:p w:rsidR="0068731B" w:rsidRDefault="0068731B" w:rsidP="00995882">
            <w:pPr>
              <w:pStyle w:val="Header"/>
              <w:rPr>
                <w:rFonts w:ascii="Arial" w:hAnsi="Arial" w:cs="Arial"/>
                <w:b/>
                <w:bCs/>
                <w:sz w:val="22"/>
                <w:szCs w:val="22"/>
                <w:lang w:val="fr-FR"/>
              </w:rPr>
            </w:pPr>
          </w:p>
          <w:p w:rsidR="0068731B" w:rsidRDefault="0068731B" w:rsidP="00995882">
            <w:pPr>
              <w:pStyle w:val="Header"/>
              <w:rPr>
                <w:rFonts w:ascii="Arial" w:hAnsi="Arial" w:cs="Arial"/>
                <w:b/>
                <w:bCs/>
                <w:sz w:val="22"/>
                <w:szCs w:val="22"/>
                <w:lang w:val="fr-FR"/>
              </w:rPr>
            </w:pPr>
          </w:p>
          <w:p w:rsidR="004E35D6" w:rsidRDefault="004E35D6" w:rsidP="00995882">
            <w:pPr>
              <w:pStyle w:val="Header"/>
              <w:rPr>
                <w:rFonts w:ascii="Arial" w:hAnsi="Arial" w:cs="Arial"/>
                <w:b/>
                <w:bCs/>
                <w:sz w:val="22"/>
                <w:szCs w:val="22"/>
                <w:lang w:val="fr-FR"/>
              </w:rPr>
            </w:pPr>
          </w:p>
          <w:p w:rsidR="00130F2C" w:rsidRDefault="00130F2C" w:rsidP="00995882">
            <w:pPr>
              <w:pStyle w:val="Header"/>
              <w:rPr>
                <w:rFonts w:ascii="Arial" w:hAnsi="Arial" w:cs="Arial"/>
                <w:b/>
                <w:bCs/>
                <w:sz w:val="22"/>
                <w:szCs w:val="22"/>
                <w:lang w:val="fr-FR"/>
              </w:rPr>
            </w:pPr>
          </w:p>
          <w:p w:rsidR="00130F2C" w:rsidRDefault="00130F2C" w:rsidP="00995882">
            <w:pPr>
              <w:pStyle w:val="Header"/>
              <w:rPr>
                <w:rFonts w:ascii="Arial" w:hAnsi="Arial" w:cs="Arial"/>
                <w:b/>
                <w:bCs/>
                <w:sz w:val="22"/>
                <w:szCs w:val="22"/>
                <w:lang w:val="fr-FR"/>
              </w:rPr>
            </w:pPr>
          </w:p>
          <w:p w:rsidR="00130F2C" w:rsidRDefault="00130F2C" w:rsidP="00995882">
            <w:pPr>
              <w:pStyle w:val="Header"/>
              <w:rPr>
                <w:rFonts w:ascii="Arial" w:hAnsi="Arial" w:cs="Arial"/>
                <w:b/>
                <w:bCs/>
                <w:sz w:val="22"/>
                <w:szCs w:val="22"/>
                <w:lang w:val="fr-FR"/>
              </w:rPr>
            </w:pPr>
          </w:p>
          <w:p w:rsidR="00130F2C" w:rsidRDefault="00130F2C" w:rsidP="00995882">
            <w:pPr>
              <w:pStyle w:val="Header"/>
              <w:rPr>
                <w:rFonts w:ascii="Arial" w:hAnsi="Arial" w:cs="Arial"/>
                <w:b/>
                <w:bCs/>
                <w:sz w:val="22"/>
                <w:szCs w:val="22"/>
                <w:lang w:val="fr-FR"/>
              </w:rPr>
            </w:pPr>
          </w:p>
          <w:p w:rsidR="00FA6630" w:rsidRDefault="00FA6630" w:rsidP="00995882">
            <w:pPr>
              <w:pStyle w:val="Header"/>
              <w:rPr>
                <w:rFonts w:ascii="Arial" w:hAnsi="Arial" w:cs="Arial"/>
                <w:b/>
                <w:bCs/>
                <w:sz w:val="22"/>
                <w:szCs w:val="22"/>
                <w:lang w:val="fr-FR"/>
              </w:rPr>
            </w:pPr>
          </w:p>
          <w:p w:rsidR="00FA6630" w:rsidRDefault="00FA6630" w:rsidP="00995882">
            <w:pPr>
              <w:pStyle w:val="Header"/>
              <w:rPr>
                <w:rFonts w:ascii="Arial" w:hAnsi="Arial" w:cs="Arial"/>
                <w:b/>
                <w:bCs/>
                <w:sz w:val="22"/>
                <w:szCs w:val="22"/>
                <w:lang w:val="fr-FR"/>
              </w:rPr>
            </w:pPr>
          </w:p>
          <w:p w:rsidR="00FA6630" w:rsidRDefault="00FA6630" w:rsidP="00995882">
            <w:pPr>
              <w:pStyle w:val="Header"/>
              <w:rPr>
                <w:rFonts w:ascii="Arial" w:hAnsi="Arial" w:cs="Arial"/>
                <w:b/>
                <w:bCs/>
                <w:sz w:val="22"/>
                <w:szCs w:val="22"/>
                <w:lang w:val="fr-FR"/>
              </w:rPr>
            </w:pPr>
          </w:p>
          <w:p w:rsidR="00465FD5" w:rsidRDefault="00465FD5" w:rsidP="00995882">
            <w:pPr>
              <w:pStyle w:val="Header"/>
              <w:rPr>
                <w:rFonts w:ascii="Arial" w:hAnsi="Arial" w:cs="Arial"/>
                <w:b/>
                <w:bCs/>
                <w:sz w:val="22"/>
                <w:szCs w:val="22"/>
                <w:lang w:val="fr-FR"/>
              </w:rPr>
            </w:pPr>
            <w:r>
              <w:rPr>
                <w:rFonts w:ascii="Arial" w:hAnsi="Arial" w:cs="Arial"/>
                <w:b/>
                <w:bCs/>
                <w:sz w:val="22"/>
                <w:szCs w:val="22"/>
                <w:lang w:val="fr-FR"/>
              </w:rPr>
              <w:t>IR</w:t>
            </w:r>
          </w:p>
          <w:p w:rsidR="00465FD5" w:rsidRDefault="00465FD5" w:rsidP="00995882">
            <w:pPr>
              <w:pStyle w:val="Header"/>
              <w:rPr>
                <w:rFonts w:ascii="Arial" w:hAnsi="Arial" w:cs="Arial"/>
                <w:b/>
                <w:bCs/>
                <w:sz w:val="22"/>
                <w:szCs w:val="22"/>
                <w:lang w:val="fr-FR"/>
              </w:rPr>
            </w:pPr>
          </w:p>
          <w:p w:rsidR="00465FD5" w:rsidRDefault="00465FD5" w:rsidP="00995882">
            <w:pPr>
              <w:pStyle w:val="Header"/>
              <w:rPr>
                <w:rFonts w:ascii="Arial" w:hAnsi="Arial" w:cs="Arial"/>
                <w:b/>
                <w:bCs/>
                <w:sz w:val="22"/>
                <w:szCs w:val="22"/>
                <w:lang w:val="fr-FR"/>
              </w:rPr>
            </w:pPr>
          </w:p>
          <w:p w:rsidR="00465FD5" w:rsidRDefault="00465FD5" w:rsidP="00995882">
            <w:pPr>
              <w:pStyle w:val="Header"/>
              <w:rPr>
                <w:rFonts w:ascii="Arial" w:hAnsi="Arial" w:cs="Arial"/>
                <w:b/>
                <w:bCs/>
                <w:sz w:val="22"/>
                <w:szCs w:val="22"/>
                <w:lang w:val="fr-FR"/>
              </w:rPr>
            </w:pPr>
          </w:p>
          <w:p w:rsidR="00FA6630" w:rsidRDefault="00FA6630" w:rsidP="00995882">
            <w:pPr>
              <w:pStyle w:val="Header"/>
              <w:rPr>
                <w:rFonts w:ascii="Arial" w:hAnsi="Arial" w:cs="Arial"/>
                <w:b/>
                <w:bCs/>
                <w:sz w:val="22"/>
                <w:szCs w:val="22"/>
                <w:lang w:val="fr-FR"/>
              </w:rPr>
            </w:pPr>
          </w:p>
          <w:p w:rsidR="00F37C37" w:rsidRDefault="00F37C37" w:rsidP="00995882">
            <w:pPr>
              <w:pStyle w:val="Header"/>
              <w:rPr>
                <w:rFonts w:ascii="Arial" w:hAnsi="Arial" w:cs="Arial"/>
                <w:b/>
                <w:bCs/>
                <w:sz w:val="22"/>
                <w:szCs w:val="22"/>
                <w:lang w:val="fr-FR"/>
              </w:rPr>
            </w:pPr>
          </w:p>
          <w:p w:rsidR="00F37C37" w:rsidRDefault="00F37C37" w:rsidP="00995882">
            <w:pPr>
              <w:pStyle w:val="Header"/>
              <w:rPr>
                <w:rFonts w:ascii="Arial" w:hAnsi="Arial" w:cs="Arial"/>
                <w:b/>
                <w:bCs/>
                <w:sz w:val="22"/>
                <w:szCs w:val="22"/>
                <w:lang w:val="fr-FR"/>
              </w:rPr>
            </w:pPr>
          </w:p>
          <w:p w:rsidR="00F37C37" w:rsidRDefault="00F37C37" w:rsidP="00995882">
            <w:pPr>
              <w:pStyle w:val="Header"/>
              <w:rPr>
                <w:rFonts w:ascii="Arial" w:hAnsi="Arial" w:cs="Arial"/>
                <w:b/>
                <w:bCs/>
                <w:sz w:val="22"/>
                <w:szCs w:val="22"/>
                <w:lang w:val="fr-FR"/>
              </w:rPr>
            </w:pPr>
          </w:p>
          <w:p w:rsidR="00F37C37" w:rsidRDefault="00F37C37" w:rsidP="00995882">
            <w:pPr>
              <w:pStyle w:val="Header"/>
              <w:rPr>
                <w:rFonts w:ascii="Arial" w:hAnsi="Arial" w:cs="Arial"/>
                <w:b/>
                <w:bCs/>
                <w:sz w:val="22"/>
                <w:szCs w:val="22"/>
                <w:lang w:val="fr-FR"/>
              </w:rPr>
            </w:pPr>
          </w:p>
          <w:p w:rsidR="00FA6630" w:rsidRDefault="00FA6630" w:rsidP="00995882">
            <w:pPr>
              <w:pStyle w:val="Header"/>
              <w:rPr>
                <w:rFonts w:ascii="Arial" w:hAnsi="Arial" w:cs="Arial"/>
                <w:b/>
                <w:bCs/>
                <w:sz w:val="22"/>
                <w:szCs w:val="22"/>
                <w:lang w:val="fr-FR"/>
              </w:rPr>
            </w:pPr>
          </w:p>
          <w:p w:rsidR="00FA6630" w:rsidRPr="00594CB8" w:rsidRDefault="00FA6630" w:rsidP="00995882">
            <w:pPr>
              <w:pStyle w:val="Header"/>
              <w:rPr>
                <w:rFonts w:ascii="Arial" w:hAnsi="Arial" w:cs="Arial"/>
                <w:b/>
                <w:bCs/>
                <w:sz w:val="22"/>
                <w:szCs w:val="22"/>
                <w:lang w:val="fr-FR"/>
              </w:rPr>
            </w:pPr>
            <w:r>
              <w:rPr>
                <w:rFonts w:ascii="Arial" w:hAnsi="Arial" w:cs="Arial"/>
                <w:b/>
                <w:bCs/>
                <w:sz w:val="22"/>
                <w:szCs w:val="22"/>
                <w:lang w:val="fr-FR"/>
              </w:rPr>
              <w:t>IR</w:t>
            </w:r>
          </w:p>
        </w:tc>
      </w:tr>
      <w:tr w:rsidR="00722260" w:rsidRPr="00C51444" w:rsidTr="00F07D96">
        <w:trPr>
          <w:trHeight w:val="923"/>
        </w:trPr>
        <w:tc>
          <w:tcPr>
            <w:tcW w:w="568" w:type="dxa"/>
            <w:tcBorders>
              <w:top w:val="single" w:sz="6" w:space="0" w:color="auto"/>
              <w:left w:val="single" w:sz="6" w:space="0" w:color="auto"/>
              <w:bottom w:val="single" w:sz="6" w:space="0" w:color="auto"/>
              <w:right w:val="single" w:sz="6" w:space="0" w:color="auto"/>
            </w:tcBorders>
          </w:tcPr>
          <w:p w:rsidR="00722260" w:rsidRDefault="00722260" w:rsidP="00F07D96">
            <w:pPr>
              <w:jc w:val="center"/>
              <w:rPr>
                <w:rFonts w:ascii="Arial" w:hAnsi="Arial" w:cs="Arial"/>
                <w:b/>
                <w:sz w:val="22"/>
                <w:szCs w:val="22"/>
              </w:rPr>
            </w:pPr>
          </w:p>
        </w:tc>
        <w:tc>
          <w:tcPr>
            <w:tcW w:w="8505" w:type="dxa"/>
            <w:tcBorders>
              <w:top w:val="single" w:sz="6" w:space="0" w:color="auto"/>
              <w:left w:val="single" w:sz="6" w:space="0" w:color="auto"/>
              <w:bottom w:val="single" w:sz="6" w:space="0" w:color="auto"/>
              <w:right w:val="single" w:sz="6" w:space="0" w:color="auto"/>
            </w:tcBorders>
          </w:tcPr>
          <w:p w:rsidR="00722260" w:rsidRPr="00F01821" w:rsidRDefault="00722260" w:rsidP="00722260">
            <w:pPr>
              <w:rPr>
                <w:rFonts w:ascii="Arial" w:hAnsi="Arial" w:cs="Arial"/>
                <w:b/>
                <w:sz w:val="22"/>
                <w:szCs w:val="22"/>
              </w:rPr>
            </w:pPr>
            <w:r w:rsidRPr="00C51444">
              <w:rPr>
                <w:rFonts w:ascii="Arial" w:hAnsi="Arial" w:cs="Arial"/>
                <w:b/>
                <w:sz w:val="22"/>
                <w:szCs w:val="22"/>
                <w:u w:val="single"/>
              </w:rPr>
              <w:t>Date</w:t>
            </w:r>
            <w:r w:rsidR="00F37C37">
              <w:rPr>
                <w:rFonts w:ascii="Arial" w:hAnsi="Arial" w:cs="Arial"/>
                <w:b/>
                <w:sz w:val="22"/>
                <w:szCs w:val="22"/>
                <w:u w:val="single"/>
              </w:rPr>
              <w:t>s</w:t>
            </w:r>
            <w:r w:rsidRPr="00C51444">
              <w:rPr>
                <w:rFonts w:ascii="Arial" w:hAnsi="Arial" w:cs="Arial"/>
                <w:b/>
                <w:sz w:val="22"/>
                <w:szCs w:val="22"/>
                <w:u w:val="single"/>
              </w:rPr>
              <w:t xml:space="preserve"> of next meeting</w:t>
            </w:r>
            <w:r w:rsidR="00F37C37">
              <w:rPr>
                <w:rFonts w:ascii="Arial" w:hAnsi="Arial" w:cs="Arial"/>
                <w:b/>
                <w:sz w:val="22"/>
                <w:szCs w:val="22"/>
                <w:u w:val="single"/>
              </w:rPr>
              <w:t>s</w:t>
            </w:r>
            <w:r w:rsidRPr="00C51444">
              <w:rPr>
                <w:rFonts w:ascii="Arial" w:hAnsi="Arial" w:cs="Arial"/>
                <w:b/>
                <w:sz w:val="22"/>
                <w:szCs w:val="22"/>
                <w:u w:val="single"/>
              </w:rPr>
              <w:t>:</w:t>
            </w:r>
            <w:r>
              <w:rPr>
                <w:rFonts w:ascii="Arial" w:hAnsi="Arial" w:cs="Arial"/>
                <w:b/>
                <w:sz w:val="22"/>
                <w:szCs w:val="22"/>
              </w:rPr>
              <w:t xml:space="preserve">  Tuesday </w:t>
            </w:r>
            <w:r w:rsidR="00F37C37">
              <w:rPr>
                <w:rFonts w:ascii="Arial" w:hAnsi="Arial" w:cs="Arial"/>
                <w:b/>
                <w:sz w:val="22"/>
                <w:szCs w:val="22"/>
              </w:rPr>
              <w:t>7</w:t>
            </w:r>
            <w:r w:rsidRPr="00995882">
              <w:rPr>
                <w:rFonts w:ascii="Arial" w:hAnsi="Arial" w:cs="Arial"/>
                <w:b/>
                <w:sz w:val="22"/>
                <w:szCs w:val="22"/>
                <w:vertAlign w:val="superscript"/>
              </w:rPr>
              <w:t>th</w:t>
            </w:r>
            <w:r>
              <w:rPr>
                <w:rFonts w:ascii="Arial" w:hAnsi="Arial" w:cs="Arial"/>
                <w:b/>
                <w:sz w:val="22"/>
                <w:szCs w:val="22"/>
              </w:rPr>
              <w:t xml:space="preserve"> </w:t>
            </w:r>
            <w:r w:rsidR="00F37C37">
              <w:rPr>
                <w:rFonts w:ascii="Arial" w:hAnsi="Arial" w:cs="Arial"/>
                <w:b/>
                <w:sz w:val="22"/>
                <w:szCs w:val="22"/>
              </w:rPr>
              <w:t>June</w:t>
            </w:r>
            <w:r>
              <w:rPr>
                <w:rFonts w:ascii="Arial" w:hAnsi="Arial" w:cs="Arial"/>
                <w:b/>
                <w:sz w:val="22"/>
                <w:szCs w:val="22"/>
              </w:rPr>
              <w:t xml:space="preserve"> 2016 (1</w:t>
            </w:r>
            <w:r w:rsidR="00F37C37">
              <w:rPr>
                <w:rFonts w:ascii="Arial" w:hAnsi="Arial" w:cs="Arial"/>
                <w:b/>
                <w:sz w:val="22"/>
                <w:szCs w:val="22"/>
              </w:rPr>
              <w:t>4</w:t>
            </w:r>
            <w:r>
              <w:rPr>
                <w:rFonts w:ascii="Arial" w:hAnsi="Arial" w:cs="Arial"/>
                <w:b/>
                <w:sz w:val="22"/>
                <w:szCs w:val="22"/>
              </w:rPr>
              <w:t xml:space="preserve">00 hrs) &amp; Tuesday </w:t>
            </w:r>
            <w:r w:rsidR="00F37C37">
              <w:rPr>
                <w:rFonts w:ascii="Arial" w:hAnsi="Arial" w:cs="Arial"/>
                <w:b/>
                <w:sz w:val="22"/>
                <w:szCs w:val="22"/>
              </w:rPr>
              <w:t>11</w:t>
            </w:r>
            <w:r w:rsidRPr="0099209D">
              <w:rPr>
                <w:rFonts w:ascii="Arial" w:hAnsi="Arial" w:cs="Arial"/>
                <w:b/>
                <w:sz w:val="22"/>
                <w:szCs w:val="22"/>
                <w:vertAlign w:val="superscript"/>
              </w:rPr>
              <w:t>th</w:t>
            </w:r>
            <w:r>
              <w:rPr>
                <w:rFonts w:ascii="Arial" w:hAnsi="Arial" w:cs="Arial"/>
                <w:b/>
                <w:sz w:val="22"/>
                <w:szCs w:val="22"/>
              </w:rPr>
              <w:t xml:space="preserve"> </w:t>
            </w:r>
            <w:r w:rsidR="00F37C37">
              <w:rPr>
                <w:rFonts w:ascii="Arial" w:hAnsi="Arial" w:cs="Arial"/>
                <w:b/>
                <w:sz w:val="22"/>
                <w:szCs w:val="22"/>
              </w:rPr>
              <w:t xml:space="preserve">October </w:t>
            </w:r>
            <w:r>
              <w:rPr>
                <w:rFonts w:ascii="Arial" w:hAnsi="Arial" w:cs="Arial"/>
                <w:b/>
                <w:sz w:val="22"/>
                <w:szCs w:val="22"/>
              </w:rPr>
              <w:t>at 1</w:t>
            </w:r>
            <w:r w:rsidR="00F37C37">
              <w:rPr>
                <w:rFonts w:ascii="Arial" w:hAnsi="Arial" w:cs="Arial"/>
                <w:b/>
                <w:sz w:val="22"/>
                <w:szCs w:val="22"/>
              </w:rPr>
              <w:t>9</w:t>
            </w:r>
            <w:r>
              <w:rPr>
                <w:rFonts w:ascii="Arial" w:hAnsi="Arial" w:cs="Arial"/>
                <w:b/>
                <w:sz w:val="22"/>
                <w:szCs w:val="22"/>
              </w:rPr>
              <w:t>00hrs</w:t>
            </w:r>
            <w:r w:rsidR="00F37C37">
              <w:rPr>
                <w:rFonts w:ascii="Arial" w:hAnsi="Arial" w:cs="Arial"/>
                <w:b/>
                <w:sz w:val="22"/>
                <w:szCs w:val="22"/>
              </w:rPr>
              <w:t>, both</w:t>
            </w:r>
            <w:r>
              <w:rPr>
                <w:rFonts w:ascii="Arial" w:hAnsi="Arial" w:cs="Arial"/>
                <w:b/>
                <w:sz w:val="22"/>
                <w:szCs w:val="22"/>
              </w:rPr>
              <w:t xml:space="preserve"> at The Buffet Room, Haddington Town House</w:t>
            </w:r>
            <w:r w:rsidRPr="00F01821">
              <w:rPr>
                <w:rFonts w:ascii="Arial" w:hAnsi="Arial" w:cs="Arial"/>
                <w:b/>
                <w:sz w:val="22"/>
                <w:szCs w:val="22"/>
              </w:rPr>
              <w:t>, Haddington</w:t>
            </w:r>
            <w:r>
              <w:rPr>
                <w:rFonts w:ascii="Arial" w:hAnsi="Arial" w:cs="Arial"/>
                <w:b/>
                <w:sz w:val="22"/>
                <w:szCs w:val="22"/>
              </w:rPr>
              <w:t xml:space="preserve"> </w:t>
            </w:r>
          </w:p>
          <w:p w:rsidR="00722260" w:rsidRDefault="00722260" w:rsidP="0070562A">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722260" w:rsidRPr="00AE1145" w:rsidRDefault="00722260" w:rsidP="00995882">
            <w:pPr>
              <w:pStyle w:val="Header"/>
              <w:rPr>
                <w:rFonts w:ascii="Arial" w:hAnsi="Arial" w:cs="Arial"/>
                <w:bCs/>
                <w:sz w:val="22"/>
                <w:szCs w:val="22"/>
                <w:lang w:val="fr-FR"/>
              </w:rPr>
            </w:pPr>
          </w:p>
        </w:tc>
      </w:tr>
    </w:tbl>
    <w:p w:rsidR="00F07D96" w:rsidRDefault="00F07D96" w:rsidP="00775DCD">
      <w:pPr>
        <w:jc w:val="center"/>
        <w:outlineLvl w:val="0"/>
        <w:rPr>
          <w:rFonts w:ascii="Arial" w:hAnsi="Arial" w:cs="Arial"/>
          <w:b/>
          <w:sz w:val="40"/>
          <w:szCs w:val="40"/>
        </w:rPr>
      </w:pPr>
    </w:p>
    <w:p w:rsidR="00A37D02" w:rsidRPr="00711C3F" w:rsidRDefault="00A37D02" w:rsidP="00775DCD">
      <w:pPr>
        <w:jc w:val="center"/>
        <w:outlineLvl w:val="0"/>
        <w:rPr>
          <w:rFonts w:ascii="Arial" w:hAnsi="Arial" w:cs="Arial"/>
          <w:b/>
          <w:sz w:val="32"/>
          <w:szCs w:val="32"/>
        </w:rPr>
      </w:pPr>
      <w:r w:rsidRPr="00711C3F">
        <w:rPr>
          <w:rFonts w:ascii="Arial" w:hAnsi="Arial" w:cs="Arial"/>
          <w:b/>
          <w:sz w:val="32"/>
          <w:szCs w:val="32"/>
        </w:rPr>
        <w:t>Roads Helpline – 01875 824305</w:t>
      </w:r>
    </w:p>
    <w:p w:rsidR="00A37D02" w:rsidRPr="00711C3F" w:rsidRDefault="00A37D02" w:rsidP="00884AFD">
      <w:pPr>
        <w:jc w:val="center"/>
        <w:rPr>
          <w:rFonts w:ascii="Arial" w:hAnsi="Arial" w:cs="Arial"/>
          <w:b/>
          <w:sz w:val="32"/>
          <w:szCs w:val="32"/>
        </w:rPr>
      </w:pPr>
      <w:r w:rsidRPr="00711C3F">
        <w:rPr>
          <w:rFonts w:ascii="Arial" w:hAnsi="Arial" w:cs="Arial"/>
          <w:b/>
          <w:sz w:val="32"/>
          <w:szCs w:val="32"/>
        </w:rPr>
        <w:t xml:space="preserve">To report </w:t>
      </w:r>
      <w:r w:rsidR="005D4C01" w:rsidRPr="00711C3F">
        <w:rPr>
          <w:rFonts w:ascii="Arial" w:hAnsi="Arial" w:cs="Arial"/>
          <w:b/>
          <w:sz w:val="32"/>
          <w:szCs w:val="32"/>
        </w:rPr>
        <w:t xml:space="preserve">all </w:t>
      </w:r>
      <w:r w:rsidRPr="00711C3F">
        <w:rPr>
          <w:rFonts w:ascii="Arial" w:hAnsi="Arial" w:cs="Arial"/>
          <w:b/>
          <w:sz w:val="32"/>
          <w:szCs w:val="32"/>
        </w:rPr>
        <w:t>road and street lighting defects</w:t>
      </w:r>
    </w:p>
    <w:p w:rsidR="0053612B" w:rsidRPr="00A37D02" w:rsidRDefault="0053612B" w:rsidP="00711C3F"/>
    <w:sectPr w:rsidR="0053612B" w:rsidRPr="00A37D02" w:rsidSect="004B6E81">
      <w:footerReference w:type="even" r:id="rId11"/>
      <w:footerReference w:type="default" r:id="rId12"/>
      <w:pgSz w:w="11909" w:h="16834" w:code="9"/>
      <w:pgMar w:top="567" w:right="1134" w:bottom="567" w:left="1134" w:header="720" w:footer="1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8B3" w:rsidRDefault="00F308B3">
      <w:r>
        <w:separator/>
      </w:r>
    </w:p>
  </w:endnote>
  <w:endnote w:type="continuationSeparator" w:id="0">
    <w:p w:rsidR="00F308B3" w:rsidRDefault="00F30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8B3" w:rsidRDefault="002672E4">
    <w:pPr>
      <w:pStyle w:val="Footer"/>
      <w:framePr w:wrap="around" w:vAnchor="text" w:hAnchor="margin" w:xAlign="center" w:y="1"/>
      <w:rPr>
        <w:rStyle w:val="PageNumber"/>
      </w:rPr>
    </w:pPr>
    <w:r>
      <w:rPr>
        <w:rStyle w:val="PageNumber"/>
      </w:rPr>
      <w:fldChar w:fldCharType="begin"/>
    </w:r>
    <w:r w:rsidR="00F308B3">
      <w:rPr>
        <w:rStyle w:val="PageNumber"/>
      </w:rPr>
      <w:instrText xml:space="preserve">PAGE  </w:instrText>
    </w:r>
    <w:r>
      <w:rPr>
        <w:rStyle w:val="PageNumber"/>
      </w:rPr>
      <w:fldChar w:fldCharType="end"/>
    </w:r>
  </w:p>
  <w:p w:rsidR="00F308B3" w:rsidRDefault="00F30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8B3" w:rsidRDefault="002672E4">
    <w:pPr>
      <w:pStyle w:val="Footer"/>
      <w:framePr w:wrap="around" w:vAnchor="text" w:hAnchor="page" w:x="8182" w:yAlign="inside"/>
      <w:rPr>
        <w:rStyle w:val="PageNumber"/>
        <w:b/>
        <w:bCs/>
      </w:rPr>
    </w:pPr>
    <w:r>
      <w:rPr>
        <w:rStyle w:val="PageNumber"/>
        <w:b/>
        <w:bCs/>
      </w:rPr>
      <w:fldChar w:fldCharType="begin"/>
    </w:r>
    <w:r w:rsidR="00F308B3">
      <w:rPr>
        <w:rStyle w:val="PageNumber"/>
        <w:b/>
        <w:bCs/>
      </w:rPr>
      <w:instrText xml:space="preserve">PAGE  </w:instrText>
    </w:r>
    <w:r>
      <w:rPr>
        <w:rStyle w:val="PageNumber"/>
        <w:b/>
        <w:bCs/>
      </w:rPr>
      <w:fldChar w:fldCharType="separate"/>
    </w:r>
    <w:r w:rsidR="0078378F">
      <w:rPr>
        <w:rStyle w:val="PageNumber"/>
        <w:b/>
        <w:bCs/>
        <w:noProof/>
      </w:rPr>
      <w:t>2</w:t>
    </w:r>
    <w:r>
      <w:rPr>
        <w:rStyle w:val="PageNumber"/>
        <w:b/>
        <w:bCs/>
      </w:rPr>
      <w:fldChar w:fldCharType="end"/>
    </w:r>
  </w:p>
  <w:p w:rsidR="00F308B3" w:rsidRDefault="00F308B3" w:rsidP="0030400C">
    <w:pPr>
      <w:pStyle w:val="Footer"/>
      <w:tabs>
        <w:tab w:val="left" w:pos="8640"/>
      </w:tabs>
      <w:rPr>
        <w:caps/>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8B3" w:rsidRDefault="00F308B3">
      <w:r>
        <w:separator/>
      </w:r>
    </w:p>
  </w:footnote>
  <w:footnote w:type="continuationSeparator" w:id="0">
    <w:p w:rsidR="00F308B3" w:rsidRDefault="00F30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2865"/>
    <w:multiLevelType w:val="hybridMultilevel"/>
    <w:tmpl w:val="DFF2031C"/>
    <w:lvl w:ilvl="0" w:tplc="0809000F">
      <w:start w:val="1"/>
      <w:numFmt w:val="decimal"/>
      <w:lvlText w:val="%1."/>
      <w:lvlJc w:val="left"/>
      <w:pPr>
        <w:ind w:left="1830" w:hanging="360"/>
      </w:p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
    <w:nsid w:val="16A61CBB"/>
    <w:multiLevelType w:val="hybridMultilevel"/>
    <w:tmpl w:val="E182B2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9515CEB"/>
    <w:multiLevelType w:val="hybridMultilevel"/>
    <w:tmpl w:val="B532B7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AF85316"/>
    <w:multiLevelType w:val="hybridMultilevel"/>
    <w:tmpl w:val="9030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C02B9"/>
    <w:multiLevelType w:val="hybridMultilevel"/>
    <w:tmpl w:val="2F5C61B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25FE4C9B"/>
    <w:multiLevelType w:val="hybridMultilevel"/>
    <w:tmpl w:val="88B05D42"/>
    <w:lvl w:ilvl="0" w:tplc="2EC249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F6EAA"/>
    <w:multiLevelType w:val="hybridMultilevel"/>
    <w:tmpl w:val="93EC48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2C9D4A49"/>
    <w:multiLevelType w:val="hybridMultilevel"/>
    <w:tmpl w:val="7F00C676"/>
    <w:lvl w:ilvl="0" w:tplc="08090001">
      <w:start w:val="1"/>
      <w:numFmt w:val="bullet"/>
      <w:lvlText w:val=""/>
      <w:lvlJc w:val="left"/>
      <w:pPr>
        <w:ind w:left="720" w:hanging="360"/>
      </w:pPr>
      <w:rPr>
        <w:rFonts w:ascii="Symbol" w:hAnsi="Symbol" w:hint="default"/>
      </w:rPr>
    </w:lvl>
    <w:lvl w:ilvl="1" w:tplc="DB4C9012">
      <w:numFmt w:val="bullet"/>
      <w:lvlText w:val="•"/>
      <w:lvlJc w:val="left"/>
      <w:pPr>
        <w:ind w:left="1800" w:hanging="720"/>
      </w:pPr>
      <w:rPr>
        <w:rFonts w:ascii="Comic Sans MS" w:eastAsia="Times New Roman"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D45829"/>
    <w:multiLevelType w:val="hybridMultilevel"/>
    <w:tmpl w:val="C2B0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327D0"/>
    <w:multiLevelType w:val="hybridMultilevel"/>
    <w:tmpl w:val="574EA07C"/>
    <w:lvl w:ilvl="0" w:tplc="2EC249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2217C"/>
    <w:multiLevelType w:val="hybridMultilevel"/>
    <w:tmpl w:val="AD9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34A7971"/>
    <w:multiLevelType w:val="hybridMultilevel"/>
    <w:tmpl w:val="9D46EF40"/>
    <w:lvl w:ilvl="0" w:tplc="2EC249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4F30F1"/>
    <w:multiLevelType w:val="hybridMultilevel"/>
    <w:tmpl w:val="8690CA2E"/>
    <w:lvl w:ilvl="0" w:tplc="2EC249DA">
      <w:numFmt w:val="bullet"/>
      <w:lvlText w:val="·"/>
      <w:lvlJc w:val="left"/>
      <w:pPr>
        <w:ind w:left="1830" w:hanging="360"/>
      </w:pPr>
      <w:rPr>
        <w:rFonts w:ascii="Arial" w:eastAsia="Times New Roman" w:hAnsi="Arial" w:cs="Aria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4">
    <w:nsid w:val="648F12A9"/>
    <w:multiLevelType w:val="hybridMultilevel"/>
    <w:tmpl w:val="F74E1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0E96731"/>
    <w:multiLevelType w:val="hybridMultilevel"/>
    <w:tmpl w:val="046E4DA0"/>
    <w:lvl w:ilvl="0" w:tplc="2EC249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544479"/>
    <w:multiLevelType w:val="hybridMultilevel"/>
    <w:tmpl w:val="5358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AA44EF"/>
    <w:multiLevelType w:val="hybridMultilevel"/>
    <w:tmpl w:val="69484C16"/>
    <w:lvl w:ilvl="0" w:tplc="2EC249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2"/>
  </w:num>
  <w:num w:numId="5">
    <w:abstractNumId w:val="14"/>
  </w:num>
  <w:num w:numId="6">
    <w:abstractNumId w:val="8"/>
  </w:num>
  <w:num w:numId="7">
    <w:abstractNumId w:val="1"/>
  </w:num>
  <w:num w:numId="8">
    <w:abstractNumId w:val="7"/>
  </w:num>
  <w:num w:numId="9">
    <w:abstractNumId w:val="10"/>
  </w:num>
  <w:num w:numId="10">
    <w:abstractNumId w:val="12"/>
  </w:num>
  <w:num w:numId="11">
    <w:abstractNumId w:val="17"/>
  </w:num>
  <w:num w:numId="12">
    <w:abstractNumId w:val="5"/>
  </w:num>
  <w:num w:numId="13">
    <w:abstractNumId w:val="0"/>
  </w:num>
  <w:num w:numId="14">
    <w:abstractNumId w:val="13"/>
  </w:num>
  <w:num w:numId="15">
    <w:abstractNumId w:val="15"/>
  </w:num>
  <w:num w:numId="16">
    <w:abstractNumId w:val="3"/>
  </w:num>
  <w:num w:numId="17">
    <w:abstractNumId w:val="9"/>
  </w:num>
  <w:num w:numId="1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A5E22"/>
    <w:rsid w:val="000013FC"/>
    <w:rsid w:val="00005B07"/>
    <w:rsid w:val="00006725"/>
    <w:rsid w:val="000075B9"/>
    <w:rsid w:val="0001037E"/>
    <w:rsid w:val="00010D57"/>
    <w:rsid w:val="00011635"/>
    <w:rsid w:val="00015339"/>
    <w:rsid w:val="000202C1"/>
    <w:rsid w:val="0003323B"/>
    <w:rsid w:val="00033990"/>
    <w:rsid w:val="000359BF"/>
    <w:rsid w:val="00041053"/>
    <w:rsid w:val="000415F6"/>
    <w:rsid w:val="00042511"/>
    <w:rsid w:val="00053C7C"/>
    <w:rsid w:val="00054B21"/>
    <w:rsid w:val="000558E0"/>
    <w:rsid w:val="000614E4"/>
    <w:rsid w:val="00062B96"/>
    <w:rsid w:val="00064BA0"/>
    <w:rsid w:val="0006788E"/>
    <w:rsid w:val="00073327"/>
    <w:rsid w:val="000747C9"/>
    <w:rsid w:val="000752BE"/>
    <w:rsid w:val="000761F0"/>
    <w:rsid w:val="000820FC"/>
    <w:rsid w:val="000846AE"/>
    <w:rsid w:val="000846F8"/>
    <w:rsid w:val="000854DF"/>
    <w:rsid w:val="00087CB6"/>
    <w:rsid w:val="0009174A"/>
    <w:rsid w:val="000930C4"/>
    <w:rsid w:val="000947AD"/>
    <w:rsid w:val="0009661B"/>
    <w:rsid w:val="0009731D"/>
    <w:rsid w:val="00097A9F"/>
    <w:rsid w:val="000A0F13"/>
    <w:rsid w:val="000A1BB6"/>
    <w:rsid w:val="000A5E22"/>
    <w:rsid w:val="000B3E93"/>
    <w:rsid w:val="000C1640"/>
    <w:rsid w:val="000C1B6C"/>
    <w:rsid w:val="000C5D36"/>
    <w:rsid w:val="000E14A8"/>
    <w:rsid w:val="000E43B0"/>
    <w:rsid w:val="000E63D3"/>
    <w:rsid w:val="000F0254"/>
    <w:rsid w:val="000F15CA"/>
    <w:rsid w:val="000F758D"/>
    <w:rsid w:val="00101A36"/>
    <w:rsid w:val="00112504"/>
    <w:rsid w:val="00113AE1"/>
    <w:rsid w:val="00116C66"/>
    <w:rsid w:val="00116E53"/>
    <w:rsid w:val="0012068F"/>
    <w:rsid w:val="00121D7F"/>
    <w:rsid w:val="00130F2C"/>
    <w:rsid w:val="00133E98"/>
    <w:rsid w:val="0013588D"/>
    <w:rsid w:val="00136A00"/>
    <w:rsid w:val="00136E4A"/>
    <w:rsid w:val="00137D51"/>
    <w:rsid w:val="001405C9"/>
    <w:rsid w:val="0014112D"/>
    <w:rsid w:val="0014581A"/>
    <w:rsid w:val="00146525"/>
    <w:rsid w:val="00152F47"/>
    <w:rsid w:val="00155927"/>
    <w:rsid w:val="0015786F"/>
    <w:rsid w:val="001633BE"/>
    <w:rsid w:val="00171404"/>
    <w:rsid w:val="00173457"/>
    <w:rsid w:val="0017358C"/>
    <w:rsid w:val="001830A6"/>
    <w:rsid w:val="00193ABD"/>
    <w:rsid w:val="001B089F"/>
    <w:rsid w:val="001B3271"/>
    <w:rsid w:val="001B327F"/>
    <w:rsid w:val="001C31FF"/>
    <w:rsid w:val="001D0F81"/>
    <w:rsid w:val="001D2C4E"/>
    <w:rsid w:val="001D407E"/>
    <w:rsid w:val="001D5039"/>
    <w:rsid w:val="001E4342"/>
    <w:rsid w:val="001E51C5"/>
    <w:rsid w:val="001F3D9A"/>
    <w:rsid w:val="001F5904"/>
    <w:rsid w:val="001F75A2"/>
    <w:rsid w:val="00201B16"/>
    <w:rsid w:val="00207C50"/>
    <w:rsid w:val="0021290C"/>
    <w:rsid w:val="00215D8C"/>
    <w:rsid w:val="00215FF3"/>
    <w:rsid w:val="00237B96"/>
    <w:rsid w:val="00244628"/>
    <w:rsid w:val="002555E0"/>
    <w:rsid w:val="00260293"/>
    <w:rsid w:val="00262990"/>
    <w:rsid w:val="0026357F"/>
    <w:rsid w:val="0026363F"/>
    <w:rsid w:val="002672E4"/>
    <w:rsid w:val="0027130D"/>
    <w:rsid w:val="00271F26"/>
    <w:rsid w:val="00276500"/>
    <w:rsid w:val="0028113E"/>
    <w:rsid w:val="00281205"/>
    <w:rsid w:val="0028121E"/>
    <w:rsid w:val="00282288"/>
    <w:rsid w:val="0028742F"/>
    <w:rsid w:val="00296419"/>
    <w:rsid w:val="002A034A"/>
    <w:rsid w:val="002A7068"/>
    <w:rsid w:val="002B54D6"/>
    <w:rsid w:val="002C11D4"/>
    <w:rsid w:val="002C5672"/>
    <w:rsid w:val="002C5AB4"/>
    <w:rsid w:val="002C6EC5"/>
    <w:rsid w:val="002D227D"/>
    <w:rsid w:val="002E0D93"/>
    <w:rsid w:val="002E145E"/>
    <w:rsid w:val="002E75B9"/>
    <w:rsid w:val="002F0033"/>
    <w:rsid w:val="002F5D63"/>
    <w:rsid w:val="002F6C2B"/>
    <w:rsid w:val="00302085"/>
    <w:rsid w:val="00303228"/>
    <w:rsid w:val="0030400C"/>
    <w:rsid w:val="00305839"/>
    <w:rsid w:val="003060EC"/>
    <w:rsid w:val="003066C5"/>
    <w:rsid w:val="003067B0"/>
    <w:rsid w:val="00306AD3"/>
    <w:rsid w:val="00312EED"/>
    <w:rsid w:val="003225C1"/>
    <w:rsid w:val="00323B56"/>
    <w:rsid w:val="00334EC3"/>
    <w:rsid w:val="00336004"/>
    <w:rsid w:val="00344F43"/>
    <w:rsid w:val="00345C81"/>
    <w:rsid w:val="00356290"/>
    <w:rsid w:val="00356C7C"/>
    <w:rsid w:val="003575F7"/>
    <w:rsid w:val="00357FCE"/>
    <w:rsid w:val="0036350C"/>
    <w:rsid w:val="00364AA3"/>
    <w:rsid w:val="003662F4"/>
    <w:rsid w:val="00374123"/>
    <w:rsid w:val="003760C8"/>
    <w:rsid w:val="00380CB2"/>
    <w:rsid w:val="00383263"/>
    <w:rsid w:val="00384BF3"/>
    <w:rsid w:val="003850C1"/>
    <w:rsid w:val="00387687"/>
    <w:rsid w:val="0039653C"/>
    <w:rsid w:val="00397431"/>
    <w:rsid w:val="00397F40"/>
    <w:rsid w:val="003A0D7C"/>
    <w:rsid w:val="003A1431"/>
    <w:rsid w:val="003B35CF"/>
    <w:rsid w:val="003B5320"/>
    <w:rsid w:val="003C03A0"/>
    <w:rsid w:val="003C06B7"/>
    <w:rsid w:val="003C4CFC"/>
    <w:rsid w:val="003C4D2A"/>
    <w:rsid w:val="003C6447"/>
    <w:rsid w:val="003D45DB"/>
    <w:rsid w:val="003D64E7"/>
    <w:rsid w:val="003E4E7C"/>
    <w:rsid w:val="003E761D"/>
    <w:rsid w:val="003F2BA6"/>
    <w:rsid w:val="003F33F5"/>
    <w:rsid w:val="00400BC5"/>
    <w:rsid w:val="00401F96"/>
    <w:rsid w:val="00404E50"/>
    <w:rsid w:val="00406E7F"/>
    <w:rsid w:val="0041315B"/>
    <w:rsid w:val="0041334C"/>
    <w:rsid w:val="00417186"/>
    <w:rsid w:val="00420E6F"/>
    <w:rsid w:val="0042405C"/>
    <w:rsid w:val="0043293C"/>
    <w:rsid w:val="004343AC"/>
    <w:rsid w:val="004402EA"/>
    <w:rsid w:val="00453796"/>
    <w:rsid w:val="004544EC"/>
    <w:rsid w:val="00460CFB"/>
    <w:rsid w:val="0046508D"/>
    <w:rsid w:val="00465FA5"/>
    <w:rsid w:val="00465FD5"/>
    <w:rsid w:val="00470038"/>
    <w:rsid w:val="004700AA"/>
    <w:rsid w:val="004712FC"/>
    <w:rsid w:val="004713D0"/>
    <w:rsid w:val="00472403"/>
    <w:rsid w:val="00472A94"/>
    <w:rsid w:val="00473F7D"/>
    <w:rsid w:val="004749E9"/>
    <w:rsid w:val="004753A9"/>
    <w:rsid w:val="00475C46"/>
    <w:rsid w:val="004778D4"/>
    <w:rsid w:val="00493AA7"/>
    <w:rsid w:val="00493FCD"/>
    <w:rsid w:val="00497A2A"/>
    <w:rsid w:val="004A014D"/>
    <w:rsid w:val="004A33C0"/>
    <w:rsid w:val="004A398F"/>
    <w:rsid w:val="004A6F0D"/>
    <w:rsid w:val="004B05BF"/>
    <w:rsid w:val="004B5EC9"/>
    <w:rsid w:val="004B6E81"/>
    <w:rsid w:val="004C0719"/>
    <w:rsid w:val="004C5C8B"/>
    <w:rsid w:val="004D2876"/>
    <w:rsid w:val="004D7DB2"/>
    <w:rsid w:val="004E35D6"/>
    <w:rsid w:val="004E5B67"/>
    <w:rsid w:val="004F02EF"/>
    <w:rsid w:val="004F0B0F"/>
    <w:rsid w:val="004F446C"/>
    <w:rsid w:val="004F4C9D"/>
    <w:rsid w:val="004F64F2"/>
    <w:rsid w:val="004F6890"/>
    <w:rsid w:val="00503E06"/>
    <w:rsid w:val="00504EE0"/>
    <w:rsid w:val="00505795"/>
    <w:rsid w:val="0051267A"/>
    <w:rsid w:val="00513CDD"/>
    <w:rsid w:val="005141D4"/>
    <w:rsid w:val="005222FA"/>
    <w:rsid w:val="00525E17"/>
    <w:rsid w:val="0052752D"/>
    <w:rsid w:val="0052795F"/>
    <w:rsid w:val="005325E0"/>
    <w:rsid w:val="0053351F"/>
    <w:rsid w:val="0053527C"/>
    <w:rsid w:val="0053612B"/>
    <w:rsid w:val="00537DD5"/>
    <w:rsid w:val="00542EC8"/>
    <w:rsid w:val="00545974"/>
    <w:rsid w:val="0055693A"/>
    <w:rsid w:val="00563108"/>
    <w:rsid w:val="00570053"/>
    <w:rsid w:val="00575028"/>
    <w:rsid w:val="005759A5"/>
    <w:rsid w:val="0058018F"/>
    <w:rsid w:val="00583435"/>
    <w:rsid w:val="00585162"/>
    <w:rsid w:val="00585BDD"/>
    <w:rsid w:val="005948B6"/>
    <w:rsid w:val="00594CB8"/>
    <w:rsid w:val="00595771"/>
    <w:rsid w:val="00596AAA"/>
    <w:rsid w:val="005A304E"/>
    <w:rsid w:val="005A62B5"/>
    <w:rsid w:val="005A7986"/>
    <w:rsid w:val="005B1084"/>
    <w:rsid w:val="005B210A"/>
    <w:rsid w:val="005B33C7"/>
    <w:rsid w:val="005B403A"/>
    <w:rsid w:val="005B5439"/>
    <w:rsid w:val="005B7477"/>
    <w:rsid w:val="005C314F"/>
    <w:rsid w:val="005C319B"/>
    <w:rsid w:val="005C56A9"/>
    <w:rsid w:val="005C5B6F"/>
    <w:rsid w:val="005D4C01"/>
    <w:rsid w:val="005D533D"/>
    <w:rsid w:val="005E086A"/>
    <w:rsid w:val="005E1440"/>
    <w:rsid w:val="005E5B5F"/>
    <w:rsid w:val="005E7D82"/>
    <w:rsid w:val="005E7FFB"/>
    <w:rsid w:val="005F5695"/>
    <w:rsid w:val="005F58BA"/>
    <w:rsid w:val="005F6EB7"/>
    <w:rsid w:val="00605684"/>
    <w:rsid w:val="00607687"/>
    <w:rsid w:val="006109F4"/>
    <w:rsid w:val="006122A7"/>
    <w:rsid w:val="00613520"/>
    <w:rsid w:val="00614580"/>
    <w:rsid w:val="00615976"/>
    <w:rsid w:val="00621BE6"/>
    <w:rsid w:val="0062241E"/>
    <w:rsid w:val="006224E9"/>
    <w:rsid w:val="006245E0"/>
    <w:rsid w:val="00624CFC"/>
    <w:rsid w:val="0063145F"/>
    <w:rsid w:val="00635A19"/>
    <w:rsid w:val="00642381"/>
    <w:rsid w:val="006459E6"/>
    <w:rsid w:val="00663A04"/>
    <w:rsid w:val="00665A98"/>
    <w:rsid w:val="00665C16"/>
    <w:rsid w:val="0067110F"/>
    <w:rsid w:val="00675A3B"/>
    <w:rsid w:val="00682D3C"/>
    <w:rsid w:val="00685E0F"/>
    <w:rsid w:val="00687169"/>
    <w:rsid w:val="0068731B"/>
    <w:rsid w:val="00690F6A"/>
    <w:rsid w:val="006A2777"/>
    <w:rsid w:val="006A2B79"/>
    <w:rsid w:val="006A4EBB"/>
    <w:rsid w:val="006A4F6B"/>
    <w:rsid w:val="006A5011"/>
    <w:rsid w:val="006A6682"/>
    <w:rsid w:val="006B403E"/>
    <w:rsid w:val="006B775A"/>
    <w:rsid w:val="006D613F"/>
    <w:rsid w:val="006D78B0"/>
    <w:rsid w:val="006E4AB5"/>
    <w:rsid w:val="006E780B"/>
    <w:rsid w:val="006F0065"/>
    <w:rsid w:val="006F108B"/>
    <w:rsid w:val="006F34F1"/>
    <w:rsid w:val="006F3F52"/>
    <w:rsid w:val="006F4E40"/>
    <w:rsid w:val="0070562A"/>
    <w:rsid w:val="00705FB7"/>
    <w:rsid w:val="00711C3F"/>
    <w:rsid w:val="00715445"/>
    <w:rsid w:val="00717A8F"/>
    <w:rsid w:val="007203BC"/>
    <w:rsid w:val="007209B6"/>
    <w:rsid w:val="00720A18"/>
    <w:rsid w:val="00722260"/>
    <w:rsid w:val="00725AFF"/>
    <w:rsid w:val="00727A55"/>
    <w:rsid w:val="00727E84"/>
    <w:rsid w:val="007333FF"/>
    <w:rsid w:val="00733404"/>
    <w:rsid w:val="00733A4C"/>
    <w:rsid w:val="00733BA7"/>
    <w:rsid w:val="00734678"/>
    <w:rsid w:val="00737C36"/>
    <w:rsid w:val="00740096"/>
    <w:rsid w:val="00743C5D"/>
    <w:rsid w:val="0074796F"/>
    <w:rsid w:val="0075003B"/>
    <w:rsid w:val="007550EB"/>
    <w:rsid w:val="00765DE2"/>
    <w:rsid w:val="007745DD"/>
    <w:rsid w:val="00775DCD"/>
    <w:rsid w:val="00781AD3"/>
    <w:rsid w:val="0078378F"/>
    <w:rsid w:val="007909BA"/>
    <w:rsid w:val="0079321F"/>
    <w:rsid w:val="0079463D"/>
    <w:rsid w:val="00794DE7"/>
    <w:rsid w:val="00796330"/>
    <w:rsid w:val="007A16E3"/>
    <w:rsid w:val="007A5B56"/>
    <w:rsid w:val="007A63F4"/>
    <w:rsid w:val="007B1D0E"/>
    <w:rsid w:val="007B31E0"/>
    <w:rsid w:val="007B5EF0"/>
    <w:rsid w:val="007C0B17"/>
    <w:rsid w:val="007C12DC"/>
    <w:rsid w:val="007C333F"/>
    <w:rsid w:val="007C5CCB"/>
    <w:rsid w:val="007C7594"/>
    <w:rsid w:val="007D0824"/>
    <w:rsid w:val="007D6733"/>
    <w:rsid w:val="007D6947"/>
    <w:rsid w:val="007D7D54"/>
    <w:rsid w:val="007E00C4"/>
    <w:rsid w:val="007E0729"/>
    <w:rsid w:val="007E3403"/>
    <w:rsid w:val="007E45A5"/>
    <w:rsid w:val="007E7A13"/>
    <w:rsid w:val="007F1FAE"/>
    <w:rsid w:val="007F2473"/>
    <w:rsid w:val="007F2BF5"/>
    <w:rsid w:val="007F50A5"/>
    <w:rsid w:val="007F72BD"/>
    <w:rsid w:val="00802FDB"/>
    <w:rsid w:val="00804CCC"/>
    <w:rsid w:val="008114EE"/>
    <w:rsid w:val="00815BFB"/>
    <w:rsid w:val="008239F9"/>
    <w:rsid w:val="0082631C"/>
    <w:rsid w:val="00830146"/>
    <w:rsid w:val="008323B3"/>
    <w:rsid w:val="00840774"/>
    <w:rsid w:val="00840D5B"/>
    <w:rsid w:val="008431B2"/>
    <w:rsid w:val="00844FD0"/>
    <w:rsid w:val="0084551B"/>
    <w:rsid w:val="00846541"/>
    <w:rsid w:val="0085000A"/>
    <w:rsid w:val="00853B99"/>
    <w:rsid w:val="008540BB"/>
    <w:rsid w:val="00871705"/>
    <w:rsid w:val="00881CB0"/>
    <w:rsid w:val="008832FE"/>
    <w:rsid w:val="008840F1"/>
    <w:rsid w:val="0088449E"/>
    <w:rsid w:val="00884AFD"/>
    <w:rsid w:val="008851A9"/>
    <w:rsid w:val="00891E66"/>
    <w:rsid w:val="00892F6B"/>
    <w:rsid w:val="00893972"/>
    <w:rsid w:val="008961B6"/>
    <w:rsid w:val="008A7B42"/>
    <w:rsid w:val="008B704E"/>
    <w:rsid w:val="008B7F50"/>
    <w:rsid w:val="008C05C2"/>
    <w:rsid w:val="008C0B84"/>
    <w:rsid w:val="008C1453"/>
    <w:rsid w:val="008C793B"/>
    <w:rsid w:val="008D316D"/>
    <w:rsid w:val="008D4E50"/>
    <w:rsid w:val="008D79AC"/>
    <w:rsid w:val="008E01B3"/>
    <w:rsid w:val="008E50DA"/>
    <w:rsid w:val="008E589D"/>
    <w:rsid w:val="008E7871"/>
    <w:rsid w:val="008F324E"/>
    <w:rsid w:val="008F4E9D"/>
    <w:rsid w:val="00906E5F"/>
    <w:rsid w:val="00910A83"/>
    <w:rsid w:val="00911B2A"/>
    <w:rsid w:val="00911EC2"/>
    <w:rsid w:val="00913E1A"/>
    <w:rsid w:val="009168CC"/>
    <w:rsid w:val="00916B4A"/>
    <w:rsid w:val="00917952"/>
    <w:rsid w:val="00921395"/>
    <w:rsid w:val="00923A24"/>
    <w:rsid w:val="00923F97"/>
    <w:rsid w:val="00930409"/>
    <w:rsid w:val="009311BD"/>
    <w:rsid w:val="0093325B"/>
    <w:rsid w:val="009339E5"/>
    <w:rsid w:val="00935053"/>
    <w:rsid w:val="00935ACE"/>
    <w:rsid w:val="00945F57"/>
    <w:rsid w:val="00961560"/>
    <w:rsid w:val="00961EDC"/>
    <w:rsid w:val="00963842"/>
    <w:rsid w:val="00963F16"/>
    <w:rsid w:val="00964CC9"/>
    <w:rsid w:val="00965732"/>
    <w:rsid w:val="00970084"/>
    <w:rsid w:val="00972955"/>
    <w:rsid w:val="00973015"/>
    <w:rsid w:val="00975752"/>
    <w:rsid w:val="0097609B"/>
    <w:rsid w:val="009819C5"/>
    <w:rsid w:val="0098475C"/>
    <w:rsid w:val="00985233"/>
    <w:rsid w:val="009873B3"/>
    <w:rsid w:val="00991184"/>
    <w:rsid w:val="0099209D"/>
    <w:rsid w:val="00993977"/>
    <w:rsid w:val="0099467C"/>
    <w:rsid w:val="00995248"/>
    <w:rsid w:val="00995882"/>
    <w:rsid w:val="009A396C"/>
    <w:rsid w:val="009A58F0"/>
    <w:rsid w:val="009A7816"/>
    <w:rsid w:val="009B3E58"/>
    <w:rsid w:val="009B7BC5"/>
    <w:rsid w:val="009C2013"/>
    <w:rsid w:val="009D349C"/>
    <w:rsid w:val="009D58A3"/>
    <w:rsid w:val="009E14FC"/>
    <w:rsid w:val="009E2CFE"/>
    <w:rsid w:val="009E3BCD"/>
    <w:rsid w:val="009E4580"/>
    <w:rsid w:val="009E4DE9"/>
    <w:rsid w:val="009E6BF3"/>
    <w:rsid w:val="009E71D3"/>
    <w:rsid w:val="009F2D90"/>
    <w:rsid w:val="009F3131"/>
    <w:rsid w:val="009F351F"/>
    <w:rsid w:val="00A005D0"/>
    <w:rsid w:val="00A00E21"/>
    <w:rsid w:val="00A01EC6"/>
    <w:rsid w:val="00A11E5B"/>
    <w:rsid w:val="00A16F27"/>
    <w:rsid w:val="00A21152"/>
    <w:rsid w:val="00A23DBA"/>
    <w:rsid w:val="00A320BD"/>
    <w:rsid w:val="00A32F99"/>
    <w:rsid w:val="00A37D02"/>
    <w:rsid w:val="00A4050D"/>
    <w:rsid w:val="00A41C38"/>
    <w:rsid w:val="00A55456"/>
    <w:rsid w:val="00A676CE"/>
    <w:rsid w:val="00A7376B"/>
    <w:rsid w:val="00A818F0"/>
    <w:rsid w:val="00A92FBB"/>
    <w:rsid w:val="00AA182E"/>
    <w:rsid w:val="00AA70F6"/>
    <w:rsid w:val="00AB4C12"/>
    <w:rsid w:val="00AC15DE"/>
    <w:rsid w:val="00AD13DA"/>
    <w:rsid w:val="00AD2A13"/>
    <w:rsid w:val="00AD3B8C"/>
    <w:rsid w:val="00AD4980"/>
    <w:rsid w:val="00AD514E"/>
    <w:rsid w:val="00AD7CF9"/>
    <w:rsid w:val="00AE1145"/>
    <w:rsid w:val="00AE1B48"/>
    <w:rsid w:val="00AE2503"/>
    <w:rsid w:val="00AE543D"/>
    <w:rsid w:val="00AE75DA"/>
    <w:rsid w:val="00AF4039"/>
    <w:rsid w:val="00AF50BB"/>
    <w:rsid w:val="00AF58EA"/>
    <w:rsid w:val="00AF5B98"/>
    <w:rsid w:val="00B04858"/>
    <w:rsid w:val="00B05014"/>
    <w:rsid w:val="00B11C80"/>
    <w:rsid w:val="00B12275"/>
    <w:rsid w:val="00B13996"/>
    <w:rsid w:val="00B14052"/>
    <w:rsid w:val="00B152F1"/>
    <w:rsid w:val="00B15D94"/>
    <w:rsid w:val="00B220D8"/>
    <w:rsid w:val="00B311F1"/>
    <w:rsid w:val="00B36D52"/>
    <w:rsid w:val="00B3710D"/>
    <w:rsid w:val="00B42C58"/>
    <w:rsid w:val="00B431BF"/>
    <w:rsid w:val="00B43AA0"/>
    <w:rsid w:val="00B43B72"/>
    <w:rsid w:val="00B4523D"/>
    <w:rsid w:val="00B55338"/>
    <w:rsid w:val="00B55EF1"/>
    <w:rsid w:val="00B66E74"/>
    <w:rsid w:val="00B71250"/>
    <w:rsid w:val="00B72866"/>
    <w:rsid w:val="00B7772E"/>
    <w:rsid w:val="00B84257"/>
    <w:rsid w:val="00B92501"/>
    <w:rsid w:val="00B92ED4"/>
    <w:rsid w:val="00B97413"/>
    <w:rsid w:val="00B97554"/>
    <w:rsid w:val="00BA2008"/>
    <w:rsid w:val="00BA31C2"/>
    <w:rsid w:val="00BA3514"/>
    <w:rsid w:val="00BA4186"/>
    <w:rsid w:val="00BA4F2E"/>
    <w:rsid w:val="00BC3174"/>
    <w:rsid w:val="00BD022F"/>
    <w:rsid w:val="00BD0BF5"/>
    <w:rsid w:val="00BD1189"/>
    <w:rsid w:val="00BD56BC"/>
    <w:rsid w:val="00BD7451"/>
    <w:rsid w:val="00BE43D1"/>
    <w:rsid w:val="00BE7CDC"/>
    <w:rsid w:val="00BF3520"/>
    <w:rsid w:val="00BF433F"/>
    <w:rsid w:val="00BF6820"/>
    <w:rsid w:val="00BF684E"/>
    <w:rsid w:val="00C006E2"/>
    <w:rsid w:val="00C12286"/>
    <w:rsid w:val="00C134A2"/>
    <w:rsid w:val="00C1557D"/>
    <w:rsid w:val="00C27210"/>
    <w:rsid w:val="00C27B14"/>
    <w:rsid w:val="00C32D85"/>
    <w:rsid w:val="00C35998"/>
    <w:rsid w:val="00C425E9"/>
    <w:rsid w:val="00C478D9"/>
    <w:rsid w:val="00C51444"/>
    <w:rsid w:val="00C578F9"/>
    <w:rsid w:val="00C61081"/>
    <w:rsid w:val="00C63301"/>
    <w:rsid w:val="00C63339"/>
    <w:rsid w:val="00C63B98"/>
    <w:rsid w:val="00C64C3B"/>
    <w:rsid w:val="00C65378"/>
    <w:rsid w:val="00C6630A"/>
    <w:rsid w:val="00C70EBD"/>
    <w:rsid w:val="00C7304D"/>
    <w:rsid w:val="00C83A0E"/>
    <w:rsid w:val="00C84610"/>
    <w:rsid w:val="00C8461A"/>
    <w:rsid w:val="00C855C7"/>
    <w:rsid w:val="00C90C01"/>
    <w:rsid w:val="00C911AB"/>
    <w:rsid w:val="00C922A5"/>
    <w:rsid w:val="00C922CE"/>
    <w:rsid w:val="00C93F35"/>
    <w:rsid w:val="00C944AA"/>
    <w:rsid w:val="00CA2153"/>
    <w:rsid w:val="00CA310B"/>
    <w:rsid w:val="00CB07F3"/>
    <w:rsid w:val="00CB41A7"/>
    <w:rsid w:val="00CC3B55"/>
    <w:rsid w:val="00CD07FE"/>
    <w:rsid w:val="00CD4545"/>
    <w:rsid w:val="00CD745F"/>
    <w:rsid w:val="00CE0F15"/>
    <w:rsid w:val="00CF5A89"/>
    <w:rsid w:val="00D01D34"/>
    <w:rsid w:val="00D11087"/>
    <w:rsid w:val="00D161C2"/>
    <w:rsid w:val="00D170AC"/>
    <w:rsid w:val="00D230D9"/>
    <w:rsid w:val="00D254D5"/>
    <w:rsid w:val="00D2553D"/>
    <w:rsid w:val="00D2650E"/>
    <w:rsid w:val="00D30505"/>
    <w:rsid w:val="00D4073A"/>
    <w:rsid w:val="00D427DC"/>
    <w:rsid w:val="00D50039"/>
    <w:rsid w:val="00D521AA"/>
    <w:rsid w:val="00D55BCC"/>
    <w:rsid w:val="00D60496"/>
    <w:rsid w:val="00D622B8"/>
    <w:rsid w:val="00D62807"/>
    <w:rsid w:val="00D6726F"/>
    <w:rsid w:val="00D72547"/>
    <w:rsid w:val="00D75884"/>
    <w:rsid w:val="00D83727"/>
    <w:rsid w:val="00D84EF1"/>
    <w:rsid w:val="00D872EA"/>
    <w:rsid w:val="00D905DB"/>
    <w:rsid w:val="00D91DDD"/>
    <w:rsid w:val="00D95B9B"/>
    <w:rsid w:val="00D96CCD"/>
    <w:rsid w:val="00DA002D"/>
    <w:rsid w:val="00DA132A"/>
    <w:rsid w:val="00DA64A8"/>
    <w:rsid w:val="00DB187B"/>
    <w:rsid w:val="00DB42EE"/>
    <w:rsid w:val="00DB5D93"/>
    <w:rsid w:val="00DB709D"/>
    <w:rsid w:val="00DC2199"/>
    <w:rsid w:val="00DC444F"/>
    <w:rsid w:val="00DD0A28"/>
    <w:rsid w:val="00DD197E"/>
    <w:rsid w:val="00DD2881"/>
    <w:rsid w:val="00DD40B5"/>
    <w:rsid w:val="00DD4832"/>
    <w:rsid w:val="00DF0200"/>
    <w:rsid w:val="00DF09B3"/>
    <w:rsid w:val="00DF4061"/>
    <w:rsid w:val="00DF7089"/>
    <w:rsid w:val="00E01404"/>
    <w:rsid w:val="00E1456D"/>
    <w:rsid w:val="00E14604"/>
    <w:rsid w:val="00E16662"/>
    <w:rsid w:val="00E25302"/>
    <w:rsid w:val="00E27571"/>
    <w:rsid w:val="00E326B3"/>
    <w:rsid w:val="00E33F7E"/>
    <w:rsid w:val="00E4091E"/>
    <w:rsid w:val="00E42B14"/>
    <w:rsid w:val="00E42CC8"/>
    <w:rsid w:val="00E45ACE"/>
    <w:rsid w:val="00E514BC"/>
    <w:rsid w:val="00E5475C"/>
    <w:rsid w:val="00E55A42"/>
    <w:rsid w:val="00E5668E"/>
    <w:rsid w:val="00E62554"/>
    <w:rsid w:val="00E64258"/>
    <w:rsid w:val="00E6606D"/>
    <w:rsid w:val="00E67038"/>
    <w:rsid w:val="00E70E02"/>
    <w:rsid w:val="00E72EAD"/>
    <w:rsid w:val="00E76D06"/>
    <w:rsid w:val="00E8130D"/>
    <w:rsid w:val="00E902E4"/>
    <w:rsid w:val="00E91803"/>
    <w:rsid w:val="00E955EB"/>
    <w:rsid w:val="00EA136B"/>
    <w:rsid w:val="00EA3690"/>
    <w:rsid w:val="00EA3ABF"/>
    <w:rsid w:val="00EA4CE1"/>
    <w:rsid w:val="00EA6227"/>
    <w:rsid w:val="00EA67DD"/>
    <w:rsid w:val="00EB0D29"/>
    <w:rsid w:val="00EB4C61"/>
    <w:rsid w:val="00EC24B8"/>
    <w:rsid w:val="00EC29AB"/>
    <w:rsid w:val="00EC35B5"/>
    <w:rsid w:val="00EC4D53"/>
    <w:rsid w:val="00EC590E"/>
    <w:rsid w:val="00ED0386"/>
    <w:rsid w:val="00ED2418"/>
    <w:rsid w:val="00ED2D5C"/>
    <w:rsid w:val="00ED2FAA"/>
    <w:rsid w:val="00ED718C"/>
    <w:rsid w:val="00ED775A"/>
    <w:rsid w:val="00ED7DEC"/>
    <w:rsid w:val="00EE46CD"/>
    <w:rsid w:val="00EE6528"/>
    <w:rsid w:val="00EF1B7E"/>
    <w:rsid w:val="00EF5EB2"/>
    <w:rsid w:val="00EF6E3D"/>
    <w:rsid w:val="00F00F10"/>
    <w:rsid w:val="00F01821"/>
    <w:rsid w:val="00F02340"/>
    <w:rsid w:val="00F07D96"/>
    <w:rsid w:val="00F109D0"/>
    <w:rsid w:val="00F149B1"/>
    <w:rsid w:val="00F15A22"/>
    <w:rsid w:val="00F17202"/>
    <w:rsid w:val="00F21A5E"/>
    <w:rsid w:val="00F25EE4"/>
    <w:rsid w:val="00F27AD1"/>
    <w:rsid w:val="00F308B3"/>
    <w:rsid w:val="00F34C6F"/>
    <w:rsid w:val="00F370BF"/>
    <w:rsid w:val="00F37C37"/>
    <w:rsid w:val="00F406DF"/>
    <w:rsid w:val="00F40F03"/>
    <w:rsid w:val="00F64021"/>
    <w:rsid w:val="00F73AE2"/>
    <w:rsid w:val="00F75DEE"/>
    <w:rsid w:val="00F7654B"/>
    <w:rsid w:val="00F80546"/>
    <w:rsid w:val="00F84325"/>
    <w:rsid w:val="00F8625E"/>
    <w:rsid w:val="00F86C86"/>
    <w:rsid w:val="00F878EC"/>
    <w:rsid w:val="00F90C35"/>
    <w:rsid w:val="00F92837"/>
    <w:rsid w:val="00F942EA"/>
    <w:rsid w:val="00F944DC"/>
    <w:rsid w:val="00F9677F"/>
    <w:rsid w:val="00F97AE7"/>
    <w:rsid w:val="00F97DF4"/>
    <w:rsid w:val="00F97F17"/>
    <w:rsid w:val="00F97F59"/>
    <w:rsid w:val="00FA2982"/>
    <w:rsid w:val="00FA42FC"/>
    <w:rsid w:val="00FA45E2"/>
    <w:rsid w:val="00FA46A0"/>
    <w:rsid w:val="00FA619B"/>
    <w:rsid w:val="00FA6630"/>
    <w:rsid w:val="00FB1116"/>
    <w:rsid w:val="00FB5362"/>
    <w:rsid w:val="00FB5EFB"/>
    <w:rsid w:val="00FC1992"/>
    <w:rsid w:val="00FC4307"/>
    <w:rsid w:val="00FD0142"/>
    <w:rsid w:val="00FD0D27"/>
    <w:rsid w:val="00FE0F3B"/>
    <w:rsid w:val="00FF00B8"/>
    <w:rsid w:val="00FF0462"/>
    <w:rsid w:val="00FF2C20"/>
    <w:rsid w:val="00FF483D"/>
    <w:rsid w:val="00FF52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C"/>
    <w:pPr>
      <w:overflowPunct w:val="0"/>
      <w:autoSpaceDE w:val="0"/>
      <w:autoSpaceDN w:val="0"/>
      <w:adjustRightInd w:val="0"/>
      <w:textAlignment w:val="baseline"/>
    </w:pPr>
    <w:rPr>
      <w:lang w:eastAsia="en-US"/>
    </w:rPr>
  </w:style>
  <w:style w:type="paragraph" w:styleId="Heading1">
    <w:name w:val="heading 1"/>
    <w:basedOn w:val="Normal"/>
    <w:next w:val="Normal"/>
    <w:qFormat/>
    <w:rsid w:val="000013FC"/>
    <w:pPr>
      <w:keepNext/>
      <w:outlineLvl w:val="0"/>
    </w:pPr>
    <w:rPr>
      <w:rFonts w:ascii="Arial Narrow" w:hAnsi="Arial Narrow"/>
      <w:b/>
      <w:sz w:val="24"/>
    </w:rPr>
  </w:style>
  <w:style w:type="paragraph" w:styleId="Heading2">
    <w:name w:val="heading 2"/>
    <w:basedOn w:val="Normal"/>
    <w:next w:val="Normal"/>
    <w:qFormat/>
    <w:rsid w:val="000013FC"/>
    <w:pPr>
      <w:keepNext/>
      <w:outlineLvl w:val="1"/>
    </w:pPr>
    <w:rPr>
      <w:rFonts w:ascii="Arial Narrow" w:hAnsi="Arial Narrow"/>
      <w:sz w:val="24"/>
    </w:rPr>
  </w:style>
  <w:style w:type="paragraph" w:styleId="Heading3">
    <w:name w:val="heading 3"/>
    <w:basedOn w:val="Normal"/>
    <w:next w:val="Normal"/>
    <w:qFormat/>
    <w:rsid w:val="000013FC"/>
    <w:pPr>
      <w:keepNext/>
      <w:outlineLvl w:val="2"/>
    </w:pPr>
    <w:rPr>
      <w:b/>
    </w:rPr>
  </w:style>
  <w:style w:type="paragraph" w:styleId="Heading4">
    <w:name w:val="heading 4"/>
    <w:basedOn w:val="Normal"/>
    <w:next w:val="Normal"/>
    <w:qFormat/>
    <w:rsid w:val="000013FC"/>
    <w:pPr>
      <w:keepNext/>
      <w:outlineLvl w:val="3"/>
    </w:pPr>
    <w:rPr>
      <w:rFonts w:ascii="Arial" w:hAnsi="Arial"/>
      <w:b/>
      <w:sz w:val="28"/>
    </w:rPr>
  </w:style>
  <w:style w:type="paragraph" w:styleId="Heading5">
    <w:name w:val="heading 5"/>
    <w:basedOn w:val="Normal"/>
    <w:next w:val="Normal"/>
    <w:qFormat/>
    <w:rsid w:val="000013FC"/>
    <w:pPr>
      <w:keepNext/>
      <w:outlineLvl w:val="4"/>
    </w:pPr>
    <w:rPr>
      <w:rFonts w:ascii="Arial Narrow" w:hAnsi="Arial Narrow"/>
      <w:i/>
      <w:sz w:val="24"/>
    </w:rPr>
  </w:style>
  <w:style w:type="paragraph" w:styleId="Heading6">
    <w:name w:val="heading 6"/>
    <w:basedOn w:val="Normal"/>
    <w:next w:val="Normal"/>
    <w:qFormat/>
    <w:rsid w:val="000013FC"/>
    <w:pPr>
      <w:keepNext/>
      <w:ind w:left="720"/>
      <w:outlineLvl w:val="5"/>
    </w:pPr>
    <w:rPr>
      <w:rFonts w:ascii="Arial Narrow" w:hAnsi="Arial Narrow"/>
      <w:sz w:val="24"/>
    </w:rPr>
  </w:style>
  <w:style w:type="paragraph" w:styleId="Heading7">
    <w:name w:val="heading 7"/>
    <w:basedOn w:val="Normal"/>
    <w:next w:val="Normal"/>
    <w:qFormat/>
    <w:rsid w:val="000013FC"/>
    <w:pPr>
      <w:keepNext/>
      <w:jc w:val="center"/>
      <w:outlineLvl w:val="6"/>
    </w:pPr>
    <w:rPr>
      <w:rFonts w:ascii="Arial Narrow" w:hAnsi="Arial Narrow"/>
      <w:b/>
      <w:sz w:val="24"/>
    </w:rPr>
  </w:style>
  <w:style w:type="paragraph" w:styleId="Heading8">
    <w:name w:val="heading 8"/>
    <w:basedOn w:val="Normal"/>
    <w:next w:val="Normal"/>
    <w:qFormat/>
    <w:rsid w:val="000013FC"/>
    <w:pPr>
      <w:keepNext/>
      <w:jc w:val="center"/>
      <w:outlineLvl w:val="7"/>
    </w:pPr>
    <w:rPr>
      <w:b/>
    </w:rPr>
  </w:style>
  <w:style w:type="paragraph" w:styleId="Heading9">
    <w:name w:val="heading 9"/>
    <w:basedOn w:val="Normal"/>
    <w:next w:val="Normal"/>
    <w:qFormat/>
    <w:rsid w:val="000013FC"/>
    <w:pPr>
      <w:keepNext/>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0013FC"/>
    <w:pPr>
      <w:ind w:left="720" w:hanging="720"/>
    </w:pPr>
    <w:rPr>
      <w:rFonts w:ascii="Arial" w:hAnsi="Arial"/>
    </w:rPr>
  </w:style>
  <w:style w:type="paragraph" w:styleId="Header">
    <w:name w:val="header"/>
    <w:basedOn w:val="Normal"/>
    <w:link w:val="HeaderChar"/>
    <w:uiPriority w:val="99"/>
    <w:rsid w:val="000013FC"/>
    <w:pPr>
      <w:tabs>
        <w:tab w:val="center" w:pos="4153"/>
        <w:tab w:val="right" w:pos="8306"/>
      </w:tabs>
    </w:pPr>
  </w:style>
  <w:style w:type="paragraph" w:styleId="Footer">
    <w:name w:val="footer"/>
    <w:basedOn w:val="Normal"/>
    <w:semiHidden/>
    <w:rsid w:val="000013FC"/>
    <w:pPr>
      <w:tabs>
        <w:tab w:val="center" w:pos="4153"/>
        <w:tab w:val="right" w:pos="8306"/>
      </w:tabs>
    </w:pPr>
  </w:style>
  <w:style w:type="character" w:styleId="PageNumber">
    <w:name w:val="page number"/>
    <w:basedOn w:val="DefaultParagraphFont"/>
    <w:semiHidden/>
    <w:rsid w:val="000013FC"/>
  </w:style>
  <w:style w:type="paragraph" w:styleId="BodyText2">
    <w:name w:val="Body Text 2"/>
    <w:basedOn w:val="Normal"/>
    <w:semiHidden/>
    <w:rsid w:val="000013FC"/>
    <w:pPr>
      <w:ind w:left="-18"/>
    </w:pPr>
    <w:rPr>
      <w:rFonts w:ascii="Arial Narrow" w:hAnsi="Arial Narrow"/>
      <w:sz w:val="24"/>
    </w:rPr>
  </w:style>
  <w:style w:type="paragraph" w:styleId="BodyText">
    <w:name w:val="Body Text"/>
    <w:basedOn w:val="Normal"/>
    <w:semiHidden/>
    <w:rsid w:val="000013FC"/>
    <w:rPr>
      <w:rFonts w:ascii="Arial Narrow" w:hAnsi="Arial Narrow"/>
      <w:sz w:val="24"/>
    </w:rPr>
  </w:style>
  <w:style w:type="character" w:styleId="Hyperlink">
    <w:name w:val="Hyperlink"/>
    <w:basedOn w:val="DefaultParagraphFont"/>
    <w:semiHidden/>
    <w:rsid w:val="000013FC"/>
    <w:rPr>
      <w:color w:val="0000FF"/>
      <w:u w:val="single"/>
    </w:rPr>
  </w:style>
  <w:style w:type="paragraph" w:styleId="BodyText3">
    <w:name w:val="Body Text 3"/>
    <w:basedOn w:val="Normal"/>
    <w:semiHidden/>
    <w:rsid w:val="000013FC"/>
    <w:pPr>
      <w:spacing w:before="120" w:after="120"/>
      <w:jc w:val="both"/>
    </w:pPr>
    <w:rPr>
      <w:sz w:val="24"/>
    </w:rPr>
  </w:style>
  <w:style w:type="character" w:styleId="FollowedHyperlink">
    <w:name w:val="FollowedHyperlink"/>
    <w:basedOn w:val="DefaultParagraphFont"/>
    <w:semiHidden/>
    <w:rsid w:val="000013FC"/>
    <w:rPr>
      <w:color w:val="800080"/>
      <w:u w:val="single"/>
    </w:rPr>
  </w:style>
  <w:style w:type="character" w:styleId="Strong">
    <w:name w:val="Strong"/>
    <w:basedOn w:val="DefaultParagraphFont"/>
    <w:uiPriority w:val="22"/>
    <w:qFormat/>
    <w:rsid w:val="000013FC"/>
    <w:rPr>
      <w:b/>
    </w:rPr>
  </w:style>
  <w:style w:type="paragraph" w:styleId="HTMLPreformatted">
    <w:name w:val="HTML Preformatted"/>
    <w:basedOn w:val="Normal"/>
    <w:semiHidden/>
    <w:rsid w:val="0000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paragraph" w:styleId="Title">
    <w:name w:val="Title"/>
    <w:basedOn w:val="Normal"/>
    <w:qFormat/>
    <w:rsid w:val="000013FC"/>
    <w:pPr>
      <w:overflowPunct/>
      <w:autoSpaceDE/>
      <w:autoSpaceDN/>
      <w:adjustRightInd/>
      <w:jc w:val="center"/>
      <w:textAlignment w:val="auto"/>
    </w:pPr>
    <w:rPr>
      <w:b/>
      <w:bCs/>
      <w:sz w:val="24"/>
      <w:szCs w:val="24"/>
      <w:u w:val="single"/>
    </w:rPr>
  </w:style>
  <w:style w:type="paragraph" w:styleId="NormalWeb">
    <w:name w:val="Normal (Web)"/>
    <w:basedOn w:val="Normal"/>
    <w:semiHidden/>
    <w:rsid w:val="000013FC"/>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Default">
    <w:name w:val="Default"/>
    <w:rsid w:val="000013FC"/>
    <w:pPr>
      <w:autoSpaceDE w:val="0"/>
      <w:autoSpaceDN w:val="0"/>
      <w:adjustRightInd w:val="0"/>
    </w:pPr>
    <w:rPr>
      <w:rFonts w:ascii="Arial" w:hAnsi="Arial" w:cs="Arial"/>
      <w:color w:val="000000"/>
      <w:sz w:val="24"/>
      <w:szCs w:val="24"/>
      <w:lang w:val="en-US" w:eastAsia="en-US"/>
    </w:rPr>
  </w:style>
  <w:style w:type="paragraph" w:customStyle="1" w:styleId="ELC-ParaTitle2">
    <w:name w:val="ELC - Para Title2"/>
    <w:basedOn w:val="Default"/>
    <w:next w:val="Default"/>
    <w:rsid w:val="000013FC"/>
    <w:pPr>
      <w:spacing w:after="200"/>
    </w:pPr>
    <w:rPr>
      <w:rFonts w:cs="Times New Roman"/>
      <w:color w:val="auto"/>
    </w:rPr>
  </w:style>
  <w:style w:type="paragraph" w:customStyle="1" w:styleId="ELC-ParaTitle">
    <w:name w:val="ELC - Para Title"/>
    <w:basedOn w:val="Normal"/>
    <w:rsid w:val="000013FC"/>
    <w:pPr>
      <w:numPr>
        <w:numId w:val="1"/>
      </w:numPr>
      <w:tabs>
        <w:tab w:val="left" w:pos="680"/>
      </w:tabs>
      <w:overflowPunct/>
      <w:autoSpaceDE/>
      <w:autoSpaceDN/>
      <w:adjustRightInd/>
      <w:spacing w:after="200"/>
      <w:textAlignment w:val="auto"/>
    </w:pPr>
    <w:rPr>
      <w:rFonts w:ascii="Arial" w:hAnsi="Arial"/>
      <w:b/>
      <w:sz w:val="24"/>
    </w:rPr>
  </w:style>
  <w:style w:type="paragraph" w:customStyle="1" w:styleId="Normal0pt">
    <w:name w:val="Normal 0pt"/>
    <w:basedOn w:val="Normal"/>
    <w:rsid w:val="000013FC"/>
    <w:pPr>
      <w:overflowPunct/>
      <w:autoSpaceDE/>
      <w:autoSpaceDN/>
      <w:adjustRightInd/>
      <w:textAlignment w:val="auto"/>
    </w:pPr>
    <w:rPr>
      <w:rFonts w:ascii="Arial" w:hAnsi="Arial"/>
      <w:sz w:val="26"/>
    </w:rPr>
  </w:style>
  <w:style w:type="paragraph" w:customStyle="1" w:styleId="ELC-Title">
    <w:name w:val="ELC-Title"/>
    <w:basedOn w:val="Normal"/>
    <w:rsid w:val="000013FC"/>
    <w:pPr>
      <w:overflowPunct/>
      <w:autoSpaceDE/>
      <w:autoSpaceDN/>
      <w:adjustRightInd/>
      <w:ind w:right="1134"/>
      <w:textAlignment w:val="auto"/>
    </w:pPr>
    <w:rPr>
      <w:rFonts w:ascii="Arial" w:hAnsi="Arial"/>
      <w:b/>
      <w:caps/>
      <w:sz w:val="24"/>
    </w:rPr>
  </w:style>
  <w:style w:type="paragraph" w:styleId="CommentText">
    <w:name w:val="annotation text"/>
    <w:basedOn w:val="Normal"/>
    <w:link w:val="CommentTextChar"/>
    <w:semiHidden/>
    <w:rsid w:val="000013FC"/>
    <w:pPr>
      <w:overflowPunct/>
      <w:autoSpaceDE/>
      <w:autoSpaceDN/>
      <w:adjustRightInd/>
      <w:textAlignment w:val="auto"/>
    </w:pPr>
    <w:rPr>
      <w:rFonts w:ascii="Arial" w:hAnsi="Arial"/>
    </w:rPr>
  </w:style>
  <w:style w:type="paragraph" w:customStyle="1" w:styleId="AutoText">
    <w:name w:val="AutoText"/>
    <w:basedOn w:val="Normal"/>
    <w:rsid w:val="000013FC"/>
    <w:pPr>
      <w:overflowPunct/>
      <w:autoSpaceDE/>
      <w:autoSpaceDN/>
      <w:adjustRightInd/>
      <w:ind w:right="-180"/>
      <w:textAlignment w:val="auto"/>
    </w:pPr>
    <w:rPr>
      <w:rFonts w:ascii="Arial" w:hAnsi="Arial" w:cs="Arial"/>
      <w:sz w:val="24"/>
    </w:rPr>
  </w:style>
  <w:style w:type="character" w:styleId="HTMLAcronym">
    <w:name w:val="HTML Acronym"/>
    <w:basedOn w:val="DefaultParagraphFont"/>
    <w:semiHidden/>
    <w:rsid w:val="000013FC"/>
  </w:style>
  <w:style w:type="character" w:customStyle="1" w:styleId="style161">
    <w:name w:val="style161"/>
    <w:basedOn w:val="DefaultParagraphFont"/>
    <w:rsid w:val="000013FC"/>
    <w:rPr>
      <w:b/>
      <w:bCs/>
      <w:color w:val="FF6600"/>
      <w:sz w:val="21"/>
      <w:szCs w:val="21"/>
    </w:rPr>
  </w:style>
  <w:style w:type="character" w:customStyle="1" w:styleId="style101">
    <w:name w:val="style101"/>
    <w:basedOn w:val="DefaultParagraphFont"/>
    <w:rsid w:val="000013FC"/>
    <w:rPr>
      <w:b/>
      <w:bCs/>
      <w:color w:val="000000"/>
      <w:sz w:val="19"/>
      <w:szCs w:val="19"/>
    </w:rPr>
  </w:style>
  <w:style w:type="paragraph" w:styleId="PlainText">
    <w:name w:val="Plain Text"/>
    <w:basedOn w:val="Normal"/>
    <w:link w:val="PlainTextChar"/>
    <w:uiPriority w:val="99"/>
    <w:semiHidden/>
    <w:rsid w:val="000013FC"/>
    <w:pPr>
      <w:overflowPunct/>
      <w:autoSpaceDE/>
      <w:autoSpaceDN/>
      <w:adjustRightInd/>
      <w:textAlignment w:val="auto"/>
    </w:pPr>
    <w:rPr>
      <w:rFonts w:ascii="Consolas" w:eastAsia="Calibri" w:hAnsi="Consolas"/>
      <w:sz w:val="21"/>
      <w:szCs w:val="21"/>
    </w:rPr>
  </w:style>
  <w:style w:type="character" w:customStyle="1" w:styleId="EmailStyle39">
    <w:name w:val="EmailStyle391"/>
    <w:aliases w:val="EmailStyle391"/>
    <w:basedOn w:val="DefaultParagraphFont"/>
    <w:personal/>
    <w:rsid w:val="000013FC"/>
    <w:rPr>
      <w:rFonts w:ascii="Arial" w:hAnsi="Arial" w:cs="Arial" w:hint="default"/>
      <w:color w:val="000080"/>
      <w:sz w:val="20"/>
    </w:rPr>
  </w:style>
  <w:style w:type="character" w:customStyle="1" w:styleId="EmailStyle401">
    <w:name w:val="EmailStyle40"/>
    <w:aliases w:val="EmailStyle40"/>
    <w:basedOn w:val="DefaultParagraphFont"/>
    <w:personal/>
    <w:personalReply/>
    <w:rsid w:val="000013FC"/>
    <w:rPr>
      <w:rFonts w:ascii="Arial" w:hAnsi="Arial" w:cs="Arial"/>
      <w:color w:val="993366"/>
      <w:sz w:val="20"/>
    </w:rPr>
  </w:style>
  <w:style w:type="paragraph" w:styleId="BalloonText">
    <w:name w:val="Balloon Text"/>
    <w:basedOn w:val="Normal"/>
    <w:link w:val="BalloonTextChar"/>
    <w:uiPriority w:val="99"/>
    <w:semiHidden/>
    <w:unhideWhenUsed/>
    <w:rsid w:val="000A5E22"/>
    <w:rPr>
      <w:rFonts w:ascii="Tahoma" w:hAnsi="Tahoma" w:cs="Tahoma"/>
      <w:sz w:val="16"/>
      <w:szCs w:val="16"/>
    </w:rPr>
  </w:style>
  <w:style w:type="character" w:customStyle="1" w:styleId="BalloonTextChar">
    <w:name w:val="Balloon Text Char"/>
    <w:basedOn w:val="DefaultParagraphFont"/>
    <w:link w:val="BalloonText"/>
    <w:uiPriority w:val="99"/>
    <w:semiHidden/>
    <w:rsid w:val="000A5E22"/>
    <w:rPr>
      <w:rFonts w:ascii="Tahoma" w:hAnsi="Tahoma" w:cs="Tahoma"/>
      <w:sz w:val="16"/>
      <w:szCs w:val="16"/>
      <w:lang w:eastAsia="en-US"/>
    </w:rPr>
  </w:style>
  <w:style w:type="paragraph" w:styleId="Revision">
    <w:name w:val="Revision"/>
    <w:hidden/>
    <w:uiPriority w:val="99"/>
    <w:semiHidden/>
    <w:rsid w:val="003B5320"/>
    <w:rPr>
      <w:lang w:eastAsia="en-US"/>
    </w:rPr>
  </w:style>
  <w:style w:type="character" w:styleId="CommentReference">
    <w:name w:val="annotation reference"/>
    <w:basedOn w:val="DefaultParagraphFont"/>
    <w:uiPriority w:val="99"/>
    <w:semiHidden/>
    <w:unhideWhenUsed/>
    <w:rsid w:val="009D349C"/>
    <w:rPr>
      <w:sz w:val="16"/>
      <w:szCs w:val="16"/>
    </w:rPr>
  </w:style>
  <w:style w:type="paragraph" w:styleId="CommentSubject">
    <w:name w:val="annotation subject"/>
    <w:basedOn w:val="CommentText"/>
    <w:next w:val="CommentText"/>
    <w:link w:val="CommentSubjectChar"/>
    <w:uiPriority w:val="99"/>
    <w:semiHidden/>
    <w:unhideWhenUsed/>
    <w:rsid w:val="009D349C"/>
    <w:pPr>
      <w:overflowPunct w:val="0"/>
      <w:autoSpaceDE w:val="0"/>
      <w:autoSpaceDN w:val="0"/>
      <w:adjustRightInd w:val="0"/>
      <w:textAlignment w:val="baseline"/>
    </w:pPr>
    <w:rPr>
      <w:rFonts w:ascii="Times New Roman" w:hAnsi="Times New Roman"/>
      <w:b/>
      <w:bCs/>
    </w:rPr>
  </w:style>
  <w:style w:type="character" w:customStyle="1" w:styleId="CommentTextChar">
    <w:name w:val="Comment Text Char"/>
    <w:basedOn w:val="DefaultParagraphFont"/>
    <w:link w:val="CommentText"/>
    <w:semiHidden/>
    <w:rsid w:val="009D349C"/>
    <w:rPr>
      <w:rFonts w:ascii="Arial" w:hAnsi="Arial"/>
      <w:lang w:eastAsia="en-US"/>
    </w:rPr>
  </w:style>
  <w:style w:type="character" w:customStyle="1" w:styleId="CommentSubjectChar">
    <w:name w:val="Comment Subject Char"/>
    <w:basedOn w:val="CommentTextChar"/>
    <w:link w:val="CommentSubject"/>
    <w:rsid w:val="009D349C"/>
  </w:style>
  <w:style w:type="paragraph" w:styleId="DocumentMap">
    <w:name w:val="Document Map"/>
    <w:basedOn w:val="Normal"/>
    <w:link w:val="DocumentMapChar"/>
    <w:uiPriority w:val="99"/>
    <w:semiHidden/>
    <w:unhideWhenUsed/>
    <w:rsid w:val="00775DCD"/>
    <w:rPr>
      <w:rFonts w:ascii="Tahoma" w:hAnsi="Tahoma" w:cs="Tahoma"/>
      <w:sz w:val="16"/>
      <w:szCs w:val="16"/>
    </w:rPr>
  </w:style>
  <w:style w:type="character" w:customStyle="1" w:styleId="DocumentMapChar">
    <w:name w:val="Document Map Char"/>
    <w:basedOn w:val="DefaultParagraphFont"/>
    <w:link w:val="DocumentMap"/>
    <w:uiPriority w:val="99"/>
    <w:semiHidden/>
    <w:rsid w:val="00775DCD"/>
    <w:rPr>
      <w:rFonts w:ascii="Tahoma" w:hAnsi="Tahoma" w:cs="Tahoma"/>
      <w:sz w:val="16"/>
      <w:szCs w:val="16"/>
      <w:lang w:eastAsia="en-US"/>
    </w:rPr>
  </w:style>
  <w:style w:type="character" w:customStyle="1" w:styleId="lgc">
    <w:name w:val="_lgc"/>
    <w:basedOn w:val="DefaultParagraphFont"/>
    <w:rsid w:val="00ED718C"/>
  </w:style>
  <w:style w:type="paragraph" w:styleId="NoSpacing">
    <w:name w:val="No Spacing"/>
    <w:uiPriority w:val="1"/>
    <w:qFormat/>
    <w:rsid w:val="00C7304D"/>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067B0"/>
    <w:pPr>
      <w:ind w:left="720"/>
      <w:contextualSpacing/>
    </w:pPr>
  </w:style>
  <w:style w:type="character" w:customStyle="1" w:styleId="HeaderChar">
    <w:name w:val="Header Char"/>
    <w:basedOn w:val="DefaultParagraphFont"/>
    <w:link w:val="Header"/>
    <w:uiPriority w:val="99"/>
    <w:rsid w:val="00711C3F"/>
    <w:rPr>
      <w:lang w:eastAsia="en-US"/>
    </w:rPr>
  </w:style>
  <w:style w:type="character" w:customStyle="1" w:styleId="PlainTextChar">
    <w:name w:val="Plain Text Char"/>
    <w:basedOn w:val="DefaultParagraphFont"/>
    <w:link w:val="PlainText"/>
    <w:uiPriority w:val="99"/>
    <w:semiHidden/>
    <w:rsid w:val="009A396C"/>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599991407">
      <w:bodyDiv w:val="1"/>
      <w:marLeft w:val="0"/>
      <w:marRight w:val="0"/>
      <w:marTop w:val="0"/>
      <w:marBottom w:val="0"/>
      <w:divBdr>
        <w:top w:val="none" w:sz="0" w:space="0" w:color="auto"/>
        <w:left w:val="none" w:sz="0" w:space="0" w:color="auto"/>
        <w:bottom w:val="none" w:sz="0" w:space="0" w:color="auto"/>
        <w:right w:val="none" w:sz="0" w:space="0" w:color="auto"/>
      </w:divBdr>
      <w:divsChild>
        <w:div w:id="37290198">
          <w:marLeft w:val="0"/>
          <w:marRight w:val="0"/>
          <w:marTop w:val="0"/>
          <w:marBottom w:val="0"/>
          <w:divBdr>
            <w:top w:val="none" w:sz="0" w:space="0" w:color="auto"/>
            <w:left w:val="none" w:sz="0" w:space="0" w:color="auto"/>
            <w:bottom w:val="none" w:sz="0" w:space="0" w:color="auto"/>
            <w:right w:val="none" w:sz="0" w:space="0" w:color="auto"/>
          </w:divBdr>
          <w:divsChild>
            <w:div w:id="12986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3154">
      <w:bodyDiv w:val="1"/>
      <w:marLeft w:val="0"/>
      <w:marRight w:val="0"/>
      <w:marTop w:val="0"/>
      <w:marBottom w:val="0"/>
      <w:divBdr>
        <w:top w:val="none" w:sz="0" w:space="0" w:color="auto"/>
        <w:left w:val="none" w:sz="0" w:space="0" w:color="auto"/>
        <w:bottom w:val="none" w:sz="0" w:space="0" w:color="auto"/>
        <w:right w:val="none" w:sz="0" w:space="0" w:color="auto"/>
      </w:divBdr>
    </w:div>
    <w:div w:id="801536079">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651179881">
          <w:marLeft w:val="0"/>
          <w:marRight w:val="0"/>
          <w:marTop w:val="0"/>
          <w:marBottom w:val="0"/>
          <w:divBdr>
            <w:top w:val="none" w:sz="0" w:space="0" w:color="auto"/>
            <w:left w:val="none" w:sz="0" w:space="0" w:color="auto"/>
            <w:bottom w:val="none" w:sz="0" w:space="0" w:color="auto"/>
            <w:right w:val="none" w:sz="0" w:space="0" w:color="auto"/>
          </w:divBdr>
          <w:divsChild>
            <w:div w:id="725376723">
              <w:marLeft w:val="2"/>
              <w:marRight w:val="2"/>
              <w:marTop w:val="0"/>
              <w:marBottom w:val="0"/>
              <w:divBdr>
                <w:top w:val="none" w:sz="0" w:space="0" w:color="auto"/>
                <w:left w:val="none" w:sz="0" w:space="0" w:color="auto"/>
                <w:bottom w:val="none" w:sz="0" w:space="0" w:color="auto"/>
                <w:right w:val="none" w:sz="0" w:space="0" w:color="auto"/>
              </w:divBdr>
              <w:divsChild>
                <w:div w:id="110244585">
                  <w:marLeft w:val="0"/>
                  <w:marRight w:val="0"/>
                  <w:marTop w:val="0"/>
                  <w:marBottom w:val="0"/>
                  <w:divBdr>
                    <w:top w:val="none" w:sz="0" w:space="0" w:color="auto"/>
                    <w:left w:val="none" w:sz="0" w:space="0" w:color="auto"/>
                    <w:bottom w:val="none" w:sz="0" w:space="0" w:color="auto"/>
                    <w:right w:val="none" w:sz="0" w:space="0" w:color="auto"/>
                  </w:divBdr>
                  <w:divsChild>
                    <w:div w:id="1377970529">
                      <w:marLeft w:val="0"/>
                      <w:marRight w:val="0"/>
                      <w:marTop w:val="0"/>
                      <w:marBottom w:val="0"/>
                      <w:divBdr>
                        <w:top w:val="none" w:sz="0" w:space="0" w:color="auto"/>
                        <w:left w:val="none" w:sz="0" w:space="0" w:color="auto"/>
                        <w:bottom w:val="none" w:sz="0" w:space="0" w:color="auto"/>
                        <w:right w:val="none" w:sz="0" w:space="0" w:color="auto"/>
                      </w:divBdr>
                      <w:divsChild>
                        <w:div w:id="98648151">
                          <w:marLeft w:val="0"/>
                          <w:marRight w:val="0"/>
                          <w:marTop w:val="0"/>
                          <w:marBottom w:val="0"/>
                          <w:divBdr>
                            <w:top w:val="none" w:sz="0" w:space="0" w:color="auto"/>
                            <w:left w:val="none" w:sz="0" w:space="0" w:color="auto"/>
                            <w:bottom w:val="none" w:sz="0" w:space="0" w:color="auto"/>
                            <w:right w:val="none" w:sz="0" w:space="0" w:color="auto"/>
                          </w:divBdr>
                          <w:divsChild>
                            <w:div w:id="8620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22331">
      <w:bodyDiv w:val="1"/>
      <w:marLeft w:val="0"/>
      <w:marRight w:val="0"/>
      <w:marTop w:val="0"/>
      <w:marBottom w:val="0"/>
      <w:divBdr>
        <w:top w:val="none" w:sz="0" w:space="0" w:color="auto"/>
        <w:left w:val="none" w:sz="0" w:space="0" w:color="auto"/>
        <w:bottom w:val="none" w:sz="0" w:space="0" w:color="auto"/>
        <w:right w:val="none" w:sz="0" w:space="0" w:color="auto"/>
      </w:divBdr>
    </w:div>
    <w:div w:id="1458641884">
      <w:bodyDiv w:val="1"/>
      <w:marLeft w:val="0"/>
      <w:marRight w:val="0"/>
      <w:marTop w:val="0"/>
      <w:marBottom w:val="0"/>
      <w:divBdr>
        <w:top w:val="none" w:sz="0" w:space="0" w:color="auto"/>
        <w:left w:val="none" w:sz="0" w:space="0" w:color="auto"/>
        <w:bottom w:val="none" w:sz="0" w:space="0" w:color="auto"/>
        <w:right w:val="none" w:sz="0" w:space="0" w:color="auto"/>
      </w:divBdr>
      <w:divsChild>
        <w:div w:id="2030713175">
          <w:marLeft w:val="0"/>
          <w:marRight w:val="0"/>
          <w:marTop w:val="0"/>
          <w:marBottom w:val="0"/>
          <w:divBdr>
            <w:top w:val="none" w:sz="0" w:space="0" w:color="auto"/>
            <w:left w:val="none" w:sz="0" w:space="0" w:color="auto"/>
            <w:bottom w:val="none" w:sz="0" w:space="0" w:color="auto"/>
            <w:right w:val="none" w:sz="0" w:space="0" w:color="auto"/>
          </w:divBdr>
          <w:divsChild>
            <w:div w:id="51347398">
              <w:marLeft w:val="0"/>
              <w:marRight w:val="0"/>
              <w:marTop w:val="0"/>
              <w:marBottom w:val="0"/>
              <w:divBdr>
                <w:top w:val="none" w:sz="0" w:space="0" w:color="auto"/>
                <w:left w:val="none" w:sz="0" w:space="0" w:color="auto"/>
                <w:bottom w:val="none" w:sz="0" w:space="0" w:color="auto"/>
                <w:right w:val="none" w:sz="0" w:space="0" w:color="auto"/>
              </w:divBdr>
              <w:divsChild>
                <w:div w:id="273094671">
                  <w:marLeft w:val="0"/>
                  <w:marRight w:val="0"/>
                  <w:marTop w:val="0"/>
                  <w:marBottom w:val="0"/>
                  <w:divBdr>
                    <w:top w:val="none" w:sz="0" w:space="0" w:color="auto"/>
                    <w:left w:val="none" w:sz="0" w:space="0" w:color="auto"/>
                    <w:bottom w:val="none" w:sz="0" w:space="0" w:color="auto"/>
                    <w:right w:val="none" w:sz="0" w:space="0" w:color="auto"/>
                  </w:divBdr>
                  <w:divsChild>
                    <w:div w:id="274866856">
                      <w:marLeft w:val="0"/>
                      <w:marRight w:val="0"/>
                      <w:marTop w:val="0"/>
                      <w:marBottom w:val="0"/>
                      <w:divBdr>
                        <w:top w:val="none" w:sz="0" w:space="0" w:color="auto"/>
                        <w:left w:val="none" w:sz="0" w:space="0" w:color="auto"/>
                        <w:bottom w:val="none" w:sz="0" w:space="0" w:color="auto"/>
                        <w:right w:val="none" w:sz="0" w:space="0" w:color="auto"/>
                      </w:divBdr>
                      <w:divsChild>
                        <w:div w:id="41485713">
                          <w:marLeft w:val="0"/>
                          <w:marRight w:val="0"/>
                          <w:marTop w:val="0"/>
                          <w:marBottom w:val="0"/>
                          <w:divBdr>
                            <w:top w:val="none" w:sz="0" w:space="0" w:color="auto"/>
                            <w:left w:val="none" w:sz="0" w:space="0" w:color="auto"/>
                            <w:bottom w:val="none" w:sz="0" w:space="0" w:color="auto"/>
                            <w:right w:val="none" w:sz="0" w:space="0" w:color="auto"/>
                          </w:divBdr>
                          <w:divsChild>
                            <w:div w:id="478107651">
                              <w:marLeft w:val="0"/>
                              <w:marRight w:val="0"/>
                              <w:marTop w:val="0"/>
                              <w:marBottom w:val="0"/>
                              <w:divBdr>
                                <w:top w:val="none" w:sz="0" w:space="0" w:color="auto"/>
                                <w:left w:val="none" w:sz="0" w:space="0" w:color="auto"/>
                                <w:bottom w:val="none" w:sz="0" w:space="0" w:color="auto"/>
                                <w:right w:val="none" w:sz="0" w:space="0" w:color="auto"/>
                              </w:divBdr>
                              <w:divsChild>
                                <w:div w:id="1596667515">
                                  <w:marLeft w:val="0"/>
                                  <w:marRight w:val="0"/>
                                  <w:marTop w:val="0"/>
                                  <w:marBottom w:val="0"/>
                                  <w:divBdr>
                                    <w:top w:val="none" w:sz="0" w:space="0" w:color="auto"/>
                                    <w:left w:val="none" w:sz="0" w:space="0" w:color="auto"/>
                                    <w:bottom w:val="none" w:sz="0" w:space="0" w:color="auto"/>
                                    <w:right w:val="none" w:sz="0" w:space="0" w:color="auto"/>
                                  </w:divBdr>
                                  <w:divsChild>
                                    <w:div w:id="530846130">
                                      <w:marLeft w:val="105"/>
                                      <w:marRight w:val="105"/>
                                      <w:marTop w:val="150"/>
                                      <w:marBottom w:val="150"/>
                                      <w:divBdr>
                                        <w:top w:val="none" w:sz="0" w:space="0" w:color="auto"/>
                                        <w:left w:val="none" w:sz="0" w:space="0" w:color="auto"/>
                                        <w:bottom w:val="none" w:sz="0" w:space="0" w:color="auto"/>
                                        <w:right w:val="none" w:sz="0" w:space="0" w:color="auto"/>
                                      </w:divBdr>
                                      <w:divsChild>
                                        <w:div w:id="2132286647">
                                          <w:marLeft w:val="0"/>
                                          <w:marRight w:val="0"/>
                                          <w:marTop w:val="0"/>
                                          <w:marBottom w:val="0"/>
                                          <w:divBdr>
                                            <w:top w:val="none" w:sz="0" w:space="0" w:color="auto"/>
                                            <w:left w:val="none" w:sz="0" w:space="0" w:color="auto"/>
                                            <w:bottom w:val="none" w:sz="0" w:space="0" w:color="auto"/>
                                            <w:right w:val="none" w:sz="0" w:space="0" w:color="auto"/>
                                          </w:divBdr>
                                          <w:divsChild>
                                            <w:div w:id="515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023756">
      <w:bodyDiv w:val="1"/>
      <w:marLeft w:val="0"/>
      <w:marRight w:val="0"/>
      <w:marTop w:val="0"/>
      <w:marBottom w:val="0"/>
      <w:divBdr>
        <w:top w:val="none" w:sz="0" w:space="0" w:color="auto"/>
        <w:left w:val="none" w:sz="0" w:space="0" w:color="auto"/>
        <w:bottom w:val="none" w:sz="0" w:space="0" w:color="auto"/>
        <w:right w:val="none" w:sz="0" w:space="0" w:color="auto"/>
      </w:divBdr>
    </w:div>
    <w:div w:id="19820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anmblog.typepad.com/.a/6a00d8341c565553ef0131100079a6970c-320wi&amp;imgrefurl=http://lydall.standard.co.uk/2010/03/cartoon-boris-promotes-london-cycle-hire-scheme.html&amp;usg=__k03FKgmPmr137rIk1QfRshygASs=&amp;h=226&amp;w=320&amp;sz=10&amp;hl=en&amp;start=374&amp;sig2=bEUUCOGH3lms0L48D583iQ&amp;zoom=1&amp;tbnid=jG8FEVYZIBX-cM:&amp;tbnh=121&amp;tbnw=171&amp;ei=zGYUTsDoJMGw8QO__dX7Bw&amp;prev=/search?q=cycling+promotion+logos&amp;um=1&amp;hl=en&amp;cr=countryUK|countryGB&amp;safe=active&amp;sa=N&amp;biw=1429&amp;bih=1018&amp;tbs=ctr:countryUK|countryGB&amp;tbm=isch&amp;chk=sbg&amp;um=1&amp;itbs=1&amp;iact=rc&amp;dur=0&amp;page=12&amp;ndsp=37&amp;ved=1t:429,r:25,s:374&amp;tx=103&amp;ty=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ghtinthebox.com/bicycle-spokelit-led-safety-light-for-bike-wheels-32-patterns_p400814.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655F-B71A-478A-83EB-644D2895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4</Pages>
  <Words>1988</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EAST LOTHIAN COUNCIL</vt:lpstr>
    </vt:vector>
  </TitlesOfParts>
  <Manager>BMC</Manager>
  <Company>EAST LOTHIAN COUNCIL</Company>
  <LinksUpToDate>false</LinksUpToDate>
  <CharactersWithSpaces>12860</CharactersWithSpaces>
  <SharedDoc>false</SharedDoc>
  <HLinks>
    <vt:vector size="18" baseType="variant">
      <vt:variant>
        <vt:i4>3801194</vt:i4>
      </vt:variant>
      <vt:variant>
        <vt:i4>6</vt:i4>
      </vt:variant>
      <vt:variant>
        <vt:i4>0</vt:i4>
      </vt:variant>
      <vt:variant>
        <vt:i4>5</vt:i4>
      </vt:variant>
      <vt:variant>
        <vt:lpwstr>http://www.sustrans.org.uk/scotland/what-we-do/schools-and-universities/hands-scotland</vt:lpwstr>
      </vt:variant>
      <vt:variant>
        <vt:lpwstr/>
      </vt:variant>
      <vt:variant>
        <vt:i4>2818155</vt:i4>
      </vt:variant>
      <vt:variant>
        <vt:i4>3</vt:i4>
      </vt:variant>
      <vt:variant>
        <vt:i4>0</vt:i4>
      </vt:variant>
      <vt:variant>
        <vt:i4>5</vt:i4>
      </vt:variant>
      <vt:variant>
        <vt:lpwstr>http://www.johnmuirway.org/</vt:lpwstr>
      </vt:variant>
      <vt:variant>
        <vt:lpwstr/>
      </vt:variant>
      <vt:variant>
        <vt:i4>1179649</vt:i4>
      </vt:variant>
      <vt:variant>
        <vt:i4>0</vt:i4>
      </vt:variant>
      <vt:variant>
        <vt:i4>0</vt:i4>
      </vt:variant>
      <vt:variant>
        <vt:i4>5</vt:i4>
      </vt:variant>
      <vt:variant>
        <vt:lpwstr>http://www.google.co.uk/imgres?imgurl=http://anmblog.typepad.com/.a/6a00d8341c565553ef0131100079a6970c-320wi&amp;imgrefurl=http://lydall.standard.co.uk/2010/03/cartoon-boris-promotes-london-cycle-hire-scheme.html&amp;usg=__k03FKgmPmr137rIk1QfRshygASs=&amp;h=226&amp;w=320&amp;sz=10&amp;hl=en&amp;start=374&amp;sig2=bEUUCOGH3lms0L48D583iQ&amp;zoom=1&amp;tbnid=jG8FEVYZIBX-cM:&amp;tbnh=121&amp;tbnw=171&amp;ei=zGYUTsDoJMGw8QO__dX7Bw&amp;prev=/search?q=cycling+promotion+logos&amp;um=1&amp;hl=en&amp;cr=countryUK|countryGB&amp;safe=active&amp;sa=N&amp;biw=1429&amp;bih=1018&amp;tbs=ctr:countryUK|countryGB&amp;tbm=isch&amp;chk=sbg&amp;um=1&amp;itbs=1&amp;iact=rc&amp;dur=0&amp;page=12&amp;ndsp=37&amp;ved=1t:429,r:25,s:374&amp;tx=103&amp;ty=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dc:title>
  <dc:subject>RSWG Minutes 13/01/11</dc:subject>
  <dc:creator>East Lothian</dc:creator>
  <dc:description>Changes - GM - Changes 17/01; IR - Changes 17/01; VE - OK 18/01; FC - OK 18/01; FJ - Changes 20/01; DS - OK 06/04; SA - OK 06/04; FB 07/04;</dc:description>
  <cp:lastModifiedBy>Windows User</cp:lastModifiedBy>
  <cp:revision>15</cp:revision>
  <cp:lastPrinted>2013-09-09T08:16:00Z</cp:lastPrinted>
  <dcterms:created xsi:type="dcterms:W3CDTF">2016-02-10T08:38:00Z</dcterms:created>
  <dcterms:modified xsi:type="dcterms:W3CDTF">2016-06-13T07:33:00Z</dcterms:modified>
</cp:coreProperties>
</file>