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E59" w:rsidRPr="00FD2E59" w:rsidRDefault="00FD2E59" w:rsidP="00FD2E59">
      <w:pPr>
        <w:spacing w:before="0"/>
        <w:rPr>
          <w:rFonts w:ascii="Calibri" w:eastAsia="Calibri" w:hAnsi="Calibri" w:cs="Calibri"/>
          <w:b/>
          <w:color w:val="002060"/>
          <w:sz w:val="56"/>
          <w:szCs w:val="56"/>
        </w:rPr>
      </w:pPr>
      <w:r w:rsidRPr="00FD2E59">
        <w:rPr>
          <w:rFonts w:ascii="Calibri" w:eastAsia="Calibri" w:hAnsi="Calibri" w:cs="Calibri"/>
          <w:noProof/>
          <w:sz w:val="22"/>
          <w:szCs w:val="22"/>
          <w:lang w:eastAsia="en-GB"/>
        </w:rPr>
        <w:drawing>
          <wp:anchor distT="0" distB="0" distL="114300" distR="114300" simplePos="0" relativeHeight="251659264" behindDoc="1" locked="0" layoutInCell="1" allowOverlap="1" wp14:anchorId="3F8A43C3" wp14:editId="365659CC">
            <wp:simplePos x="0" y="0"/>
            <wp:positionH relativeFrom="column">
              <wp:posOffset>4150360</wp:posOffset>
            </wp:positionH>
            <wp:positionV relativeFrom="paragraph">
              <wp:posOffset>226695</wp:posOffset>
            </wp:positionV>
            <wp:extent cx="1581785" cy="832485"/>
            <wp:effectExtent l="0" t="0" r="0" b="5715"/>
            <wp:wrapTight wrapText="bothSides">
              <wp:wrapPolygon edited="0">
                <wp:start x="0" y="0"/>
                <wp:lineTo x="0" y="21254"/>
                <wp:lineTo x="21331" y="21254"/>
                <wp:lineTo x="21331" y="0"/>
                <wp:lineTo x="0" y="0"/>
              </wp:wrapPolygon>
            </wp:wrapTight>
            <wp:docPr id="1" name="Picture 1" descr="EL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C 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7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2E59" w:rsidRPr="00FD2E59" w:rsidRDefault="00FD2E59" w:rsidP="00FD2E59">
      <w:pPr>
        <w:spacing w:before="0"/>
        <w:rPr>
          <w:rFonts w:ascii="Calibri" w:eastAsia="Calibri" w:hAnsi="Calibri" w:cs="Calibri"/>
          <w:b/>
          <w:color w:val="000000"/>
          <w:sz w:val="56"/>
          <w:szCs w:val="56"/>
        </w:rPr>
      </w:pPr>
    </w:p>
    <w:p w:rsidR="00FD2E59" w:rsidRPr="00FD2E59" w:rsidRDefault="00FD2E59" w:rsidP="00FD2E59">
      <w:pPr>
        <w:spacing w:before="0"/>
        <w:jc w:val="center"/>
        <w:rPr>
          <w:rFonts w:ascii="Calibri" w:eastAsia="Calibri" w:hAnsi="Calibri" w:cs="Calibri"/>
          <w:b/>
          <w:color w:val="000000"/>
          <w:sz w:val="56"/>
          <w:szCs w:val="56"/>
        </w:rPr>
      </w:pPr>
      <w:r w:rsidRPr="00FD2E59">
        <w:rPr>
          <w:rFonts w:ascii="Calibri" w:eastAsia="Calibri" w:hAnsi="Calibri" w:cs="Calibri"/>
          <w:b/>
          <w:color w:val="000000"/>
          <w:sz w:val="56"/>
          <w:szCs w:val="56"/>
        </w:rPr>
        <w:t>Supporting Good Decisions</w:t>
      </w:r>
    </w:p>
    <w:p w:rsidR="00FD2E59" w:rsidRPr="00FD2E59" w:rsidRDefault="00FD2E59" w:rsidP="00FD2E59">
      <w:pPr>
        <w:spacing w:before="0"/>
        <w:jc w:val="center"/>
        <w:rPr>
          <w:rFonts w:ascii="Calibri" w:eastAsia="Calibri" w:hAnsi="Calibri" w:cs="Calibri"/>
          <w:i/>
          <w:color w:val="000000"/>
          <w:sz w:val="28"/>
          <w:szCs w:val="28"/>
        </w:rPr>
      </w:pPr>
      <w:r w:rsidRPr="00FD2E59">
        <w:rPr>
          <w:rFonts w:ascii="Calibri" w:eastAsia="Calibri" w:hAnsi="Calibri" w:cs="Calibri"/>
          <w:b/>
          <w:sz w:val="22"/>
          <w:szCs w:val="22"/>
        </w:rPr>
        <w:t>Promoting Equality &amp; Human Rights, Reducing Inequality and Protecting the Environment</w:t>
      </w:r>
    </w:p>
    <w:p w:rsidR="00FD2E59" w:rsidRPr="00FD2E59" w:rsidRDefault="00FD2E59" w:rsidP="00FD2E59">
      <w:pPr>
        <w:spacing w:before="0"/>
        <w:rPr>
          <w:rFonts w:ascii="Calibri" w:eastAsia="Calibri" w:hAnsi="Calibri" w:cs="Calibri"/>
          <w:color w:val="002060"/>
          <w:sz w:val="24"/>
          <w:szCs w:val="24"/>
          <w:u w:val="single"/>
        </w:rPr>
      </w:pPr>
    </w:p>
    <w:p w:rsidR="00FD2E59" w:rsidRPr="00FD2E59" w:rsidRDefault="00FD2E59" w:rsidP="00FD2E59">
      <w:pPr>
        <w:spacing w:before="0"/>
        <w:jc w:val="center"/>
        <w:rPr>
          <w:rFonts w:ascii="Calibri" w:eastAsia="Calibri" w:hAnsi="Calibri" w:cs="Calibri"/>
          <w:b/>
          <w:color w:val="000000"/>
          <w:sz w:val="56"/>
          <w:szCs w:val="56"/>
        </w:rPr>
      </w:pPr>
      <w:r w:rsidRPr="00FD2E59">
        <w:rPr>
          <w:rFonts w:ascii="Calibri" w:eastAsia="Calibri" w:hAnsi="Calibri" w:cs="Calibri"/>
          <w:b/>
          <w:color w:val="000000"/>
          <w:sz w:val="56"/>
          <w:szCs w:val="56"/>
        </w:rPr>
        <w:t>Integrated Impact Assessment Form</w:t>
      </w:r>
    </w:p>
    <w:p w:rsidR="00FD2E59" w:rsidRPr="00FD2E59" w:rsidRDefault="00FD2E59" w:rsidP="00FD2E59">
      <w:pPr>
        <w:spacing w:before="0"/>
        <w:rPr>
          <w:rFonts w:ascii="Calibri" w:eastAsia="Calibri" w:hAnsi="Calibri" w:cs="Calibri"/>
          <w:color w:val="002060"/>
          <w:sz w:val="24"/>
          <w:szCs w:val="24"/>
          <w:u w:val="single"/>
        </w:rPr>
      </w:pPr>
    </w:p>
    <w:p w:rsidR="00FD2E59" w:rsidRPr="00FD2E59" w:rsidRDefault="00FD2E59" w:rsidP="00FD2E59">
      <w:pPr>
        <w:spacing w:before="0"/>
        <w:rPr>
          <w:rFonts w:ascii="Calibri" w:eastAsia="Calibri" w:hAnsi="Calibri" w:cs="Calibri"/>
          <w:color w:val="002060"/>
          <w:sz w:val="24"/>
          <w:szCs w:val="24"/>
          <w:u w:val="single"/>
        </w:rPr>
      </w:pPr>
    </w:p>
    <w:p w:rsidR="00FD2E59" w:rsidRPr="00FD2E59" w:rsidRDefault="00FD2E59" w:rsidP="00FD2E59">
      <w:pPr>
        <w:spacing w:before="0"/>
        <w:rPr>
          <w:rFonts w:ascii="Calibri" w:eastAsia="Calibri" w:hAnsi="Calibri" w:cs="Calibri"/>
          <w:color w:val="002060"/>
          <w:sz w:val="24"/>
          <w:szCs w:val="24"/>
          <w:u w:val="single"/>
        </w:rPr>
      </w:pPr>
    </w:p>
    <w:p w:rsidR="00FD2E59" w:rsidRPr="00FD2E59" w:rsidRDefault="00FD2E59" w:rsidP="00FD2E59">
      <w:pPr>
        <w:spacing w:before="0"/>
        <w:rPr>
          <w:rFonts w:ascii="Calibri" w:eastAsia="Calibri" w:hAnsi="Calibri" w:cs="Calibri"/>
          <w:color w:val="002060"/>
          <w:sz w:val="24"/>
          <w:szCs w:val="24"/>
          <w:u w:val="single"/>
        </w:rPr>
      </w:pPr>
    </w:p>
    <w:p w:rsidR="00FD2E59" w:rsidRPr="00FD2E59" w:rsidRDefault="00FD2E59" w:rsidP="00FD2E59">
      <w:pPr>
        <w:spacing w:before="0"/>
        <w:rPr>
          <w:rFonts w:ascii="Calibri" w:eastAsia="Calibri" w:hAnsi="Calibri" w:cs="Calibri"/>
          <w:color w:val="002060"/>
          <w:sz w:val="24"/>
          <w:szCs w:val="24"/>
          <w:u w:val="single"/>
        </w:rPr>
      </w:pPr>
    </w:p>
    <w:p w:rsidR="00FD2E59" w:rsidRPr="00FD2E59" w:rsidRDefault="00FD2E59" w:rsidP="00FD2E59">
      <w:pPr>
        <w:spacing w:before="0"/>
        <w:rPr>
          <w:rFonts w:ascii="Calibri" w:eastAsia="Calibri" w:hAnsi="Calibri" w:cs="Calibri"/>
          <w:color w:val="002060"/>
          <w:sz w:val="24"/>
          <w:szCs w:val="24"/>
          <w:u w:val="single"/>
        </w:rPr>
      </w:pPr>
    </w:p>
    <w:p w:rsidR="00FD2E59" w:rsidRPr="00FD2E59" w:rsidRDefault="00FD2E59" w:rsidP="00FD2E59">
      <w:pPr>
        <w:spacing w:before="0"/>
        <w:rPr>
          <w:rFonts w:ascii="Calibri" w:eastAsia="Calibri" w:hAnsi="Calibri" w:cs="Calibri"/>
          <w:color w:val="002060"/>
          <w:sz w:val="24"/>
          <w:szCs w:val="24"/>
          <w:u w:val="single"/>
        </w:rPr>
      </w:pPr>
    </w:p>
    <w:p w:rsidR="00FD2E59" w:rsidRPr="00FD2E59" w:rsidRDefault="00FD2E59" w:rsidP="00FD2E59">
      <w:pPr>
        <w:spacing w:before="0"/>
        <w:rPr>
          <w:rFonts w:ascii="Calibri" w:eastAsia="Calibri" w:hAnsi="Calibri" w:cs="Calibri"/>
          <w:b/>
          <w:sz w:val="24"/>
          <w:szCs w:val="24"/>
          <w:u w:val="single"/>
        </w:rPr>
      </w:pPr>
    </w:p>
    <w:p w:rsidR="00FD2E59" w:rsidRPr="00FD2E59" w:rsidRDefault="00FD2E59" w:rsidP="00FD2E59">
      <w:pPr>
        <w:spacing w:before="0"/>
        <w:rPr>
          <w:rFonts w:ascii="Calibri" w:eastAsia="Calibri" w:hAnsi="Calibri" w:cs="Calibri"/>
          <w:b/>
          <w:sz w:val="24"/>
          <w:szCs w:val="24"/>
          <w:u w:val="single"/>
        </w:rPr>
      </w:pPr>
    </w:p>
    <w:p w:rsidR="00FD2E59" w:rsidRPr="00FD2E59" w:rsidRDefault="00FD2E59" w:rsidP="00FD2E59">
      <w:pPr>
        <w:spacing w:before="0"/>
        <w:rPr>
          <w:rFonts w:ascii="Calibri" w:eastAsia="Calibri" w:hAnsi="Calibri" w:cs="Calibri"/>
          <w:b/>
          <w:sz w:val="24"/>
          <w:szCs w:val="24"/>
        </w:rPr>
      </w:pPr>
    </w:p>
    <w:p w:rsidR="00FD2E59" w:rsidRDefault="00FD2E59" w:rsidP="00FD2E59">
      <w:pPr>
        <w:spacing w:before="0"/>
        <w:rPr>
          <w:rFonts w:ascii="Calibri" w:eastAsia="Calibri" w:hAnsi="Calibri" w:cs="Calibri"/>
          <w:b/>
          <w:sz w:val="24"/>
          <w:szCs w:val="24"/>
        </w:rPr>
      </w:pPr>
    </w:p>
    <w:p w:rsidR="00FD2E59" w:rsidRPr="00FD2E59" w:rsidRDefault="00FD2E59" w:rsidP="00FD2E59">
      <w:pPr>
        <w:spacing w:before="0"/>
        <w:rPr>
          <w:rFonts w:ascii="Calibri" w:eastAsia="Calibri" w:hAnsi="Calibri" w:cs="Calibri"/>
          <w:b/>
          <w:sz w:val="24"/>
          <w:szCs w:val="24"/>
        </w:rPr>
      </w:pPr>
    </w:p>
    <w:p w:rsidR="00FD2E59" w:rsidRPr="00FD2E59" w:rsidRDefault="00FD2E59" w:rsidP="00FD2E59">
      <w:pPr>
        <w:spacing w:before="0"/>
        <w:rPr>
          <w:rFonts w:ascii="Calibri" w:eastAsia="Calibri" w:hAnsi="Calibri" w:cs="Calibri"/>
          <w:b/>
          <w:sz w:val="24"/>
          <w:szCs w:val="24"/>
        </w:rPr>
      </w:pPr>
    </w:p>
    <w:p w:rsidR="00FD2E59" w:rsidRPr="00FD2E59" w:rsidRDefault="00FD2E59" w:rsidP="00FD2E59">
      <w:pPr>
        <w:spacing w:before="0"/>
        <w:rPr>
          <w:rFonts w:ascii="Calibri" w:eastAsia="Calibri" w:hAnsi="Calibri" w:cs="Calibri"/>
          <w:b/>
          <w:sz w:val="24"/>
          <w:szCs w:val="24"/>
        </w:rPr>
      </w:pPr>
    </w:p>
    <w:p w:rsidR="00FD2E59" w:rsidRPr="00FD2E59" w:rsidRDefault="00FD2E59" w:rsidP="00FD2E59">
      <w:pPr>
        <w:spacing w:before="0"/>
        <w:rPr>
          <w:rFonts w:ascii="Calibri" w:eastAsia="Calibri" w:hAnsi="Calibri" w:cs="Calibri"/>
          <w:b/>
          <w:sz w:val="24"/>
          <w:szCs w:val="24"/>
        </w:rPr>
      </w:pPr>
    </w:p>
    <w:p w:rsidR="00FD2E59" w:rsidRPr="00FD2E59" w:rsidRDefault="00FD2E59" w:rsidP="00FD2E59">
      <w:pPr>
        <w:spacing w:before="0"/>
        <w:rPr>
          <w:rFonts w:ascii="Calibri" w:eastAsia="Calibri" w:hAnsi="Calibri" w:cs="Calibri"/>
          <w:b/>
          <w:sz w:val="24"/>
          <w:szCs w:val="24"/>
        </w:rPr>
      </w:pPr>
    </w:p>
    <w:p w:rsidR="00FD2E59" w:rsidRPr="00FD2E59" w:rsidRDefault="00FD2E59" w:rsidP="00FD2E59">
      <w:pPr>
        <w:spacing w:before="0"/>
        <w:ind w:left="720"/>
        <w:contextualSpacing/>
        <w:rPr>
          <w:rFonts w:ascii="Calibri" w:eastAsia="Calibri" w:hAnsi="Calibri" w:cs="Calibri"/>
          <w:b/>
          <w:sz w:val="24"/>
          <w:szCs w:val="24"/>
        </w:rPr>
      </w:pPr>
    </w:p>
    <w:p w:rsidR="00FD2E59" w:rsidRPr="00FD2E59" w:rsidRDefault="00FD2E59" w:rsidP="00FD2E59">
      <w:pPr>
        <w:spacing w:before="0"/>
        <w:contextualSpacing/>
        <w:jc w:val="center"/>
        <w:rPr>
          <w:rFonts w:ascii="Calibri" w:eastAsia="Calibri" w:hAnsi="Calibri" w:cs="Calibri"/>
          <w:b/>
          <w:sz w:val="28"/>
          <w:szCs w:val="28"/>
        </w:rPr>
      </w:pPr>
      <w:r w:rsidRPr="00FD2E59">
        <w:rPr>
          <w:rFonts w:ascii="Calibri" w:eastAsia="Calibri" w:hAnsi="Calibri" w:cs="Calibri"/>
          <w:b/>
          <w:sz w:val="28"/>
          <w:szCs w:val="28"/>
        </w:rPr>
        <w:lastRenderedPageBreak/>
        <w:t>Integrated Impact Assessment Form</w:t>
      </w:r>
    </w:p>
    <w:p w:rsidR="00FD2E59" w:rsidRPr="00FD2E59" w:rsidRDefault="00FD2E59" w:rsidP="00FD2E59">
      <w:pPr>
        <w:spacing w:before="0"/>
        <w:jc w:val="center"/>
        <w:rPr>
          <w:rFonts w:ascii="Calibri" w:eastAsia="Calibri" w:hAnsi="Calibri" w:cs="Calibri"/>
          <w:i/>
          <w:color w:val="000000"/>
          <w:sz w:val="28"/>
          <w:szCs w:val="28"/>
        </w:rPr>
      </w:pPr>
      <w:r w:rsidRPr="00FD2E59">
        <w:rPr>
          <w:rFonts w:ascii="Calibri" w:eastAsia="Calibri" w:hAnsi="Calibri" w:cs="Calibri"/>
          <w:b/>
          <w:sz w:val="22"/>
          <w:szCs w:val="22"/>
        </w:rPr>
        <w:t>Promoting Equality, Human Rights and Sustainability</w:t>
      </w:r>
    </w:p>
    <w:p w:rsidR="00FD2E59" w:rsidRPr="00FD2E59" w:rsidRDefault="00FD2E59" w:rsidP="00FD2E59">
      <w:pPr>
        <w:spacing w:before="0"/>
        <w:contextualSpacing/>
        <w:rPr>
          <w:rFonts w:ascii="Calibri" w:eastAsia="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661"/>
      </w:tblGrid>
      <w:tr w:rsidR="00FD2E59" w:rsidRPr="00FD2E59" w:rsidTr="00DB262D">
        <w:tc>
          <w:tcPr>
            <w:tcW w:w="2376" w:type="dxa"/>
          </w:tcPr>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Title of Policy/ Proposal</w:t>
            </w:r>
          </w:p>
        </w:tc>
        <w:tc>
          <w:tcPr>
            <w:tcW w:w="6866" w:type="dxa"/>
          </w:tcPr>
          <w:p w:rsidR="00FD2E59" w:rsidRPr="00FD2E59" w:rsidRDefault="00FD2E59" w:rsidP="00FD2E59">
            <w:pPr>
              <w:spacing w:before="0"/>
              <w:contextualSpacing/>
              <w:rPr>
                <w:rFonts w:ascii="Calibri" w:eastAsia="Calibri" w:hAnsi="Calibri" w:cs="Calibri"/>
                <w:sz w:val="24"/>
                <w:szCs w:val="24"/>
              </w:rPr>
            </w:pPr>
            <w:r w:rsidRPr="00FD2E59">
              <w:rPr>
                <w:rFonts w:ascii="Calibri" w:eastAsia="Calibri" w:hAnsi="Calibri" w:cs="Times New Roman"/>
                <w:sz w:val="22"/>
                <w:szCs w:val="22"/>
              </w:rPr>
              <w:t>East Lothian Health and Social Care Partnership Strategic Workforce Development Plan 2022 - 2025</w:t>
            </w:r>
          </w:p>
        </w:tc>
      </w:tr>
      <w:tr w:rsidR="00FD2E59" w:rsidRPr="00FD2E59" w:rsidTr="00DB262D">
        <w:tc>
          <w:tcPr>
            <w:tcW w:w="2376" w:type="dxa"/>
          </w:tcPr>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 xml:space="preserve">Timescale for Implementation </w:t>
            </w:r>
          </w:p>
        </w:tc>
        <w:tc>
          <w:tcPr>
            <w:tcW w:w="6866" w:type="dxa"/>
          </w:tcPr>
          <w:p w:rsidR="00FD2E59" w:rsidRPr="00FD2E59" w:rsidRDefault="00FD2E59" w:rsidP="00FD2E59">
            <w:pPr>
              <w:spacing w:before="0"/>
              <w:contextualSpacing/>
              <w:rPr>
                <w:rFonts w:ascii="Calibri" w:eastAsia="Calibri" w:hAnsi="Calibri" w:cs="Calibri"/>
                <w:sz w:val="24"/>
                <w:szCs w:val="24"/>
              </w:rPr>
            </w:pPr>
            <w:r w:rsidRPr="00FD2E59">
              <w:rPr>
                <w:rFonts w:ascii="Calibri" w:eastAsia="Calibri" w:hAnsi="Calibri" w:cs="Calibri"/>
                <w:sz w:val="24"/>
                <w:szCs w:val="24"/>
              </w:rPr>
              <w:t>2022-2025</w:t>
            </w:r>
          </w:p>
        </w:tc>
      </w:tr>
      <w:tr w:rsidR="00FD2E59" w:rsidRPr="00FD2E59" w:rsidTr="00DB262D">
        <w:tc>
          <w:tcPr>
            <w:tcW w:w="2376" w:type="dxa"/>
          </w:tcPr>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IIA Completion Date</w:t>
            </w:r>
          </w:p>
        </w:tc>
        <w:tc>
          <w:tcPr>
            <w:tcW w:w="6866" w:type="dxa"/>
          </w:tcPr>
          <w:p w:rsidR="00FD2E59" w:rsidRPr="00FD2E59" w:rsidRDefault="00FD2E59" w:rsidP="00FD2E59">
            <w:pPr>
              <w:spacing w:before="0"/>
              <w:contextualSpacing/>
              <w:rPr>
                <w:rFonts w:ascii="Calibri" w:eastAsia="Calibri" w:hAnsi="Calibri" w:cs="Calibri"/>
                <w:sz w:val="24"/>
                <w:szCs w:val="24"/>
              </w:rPr>
            </w:pPr>
            <w:r w:rsidRPr="00FD2E59">
              <w:rPr>
                <w:rFonts w:ascii="Calibri" w:eastAsia="Calibri" w:hAnsi="Calibri" w:cs="Calibri"/>
                <w:sz w:val="24"/>
                <w:szCs w:val="24"/>
              </w:rPr>
              <w:t>May 2022</w:t>
            </w:r>
          </w:p>
        </w:tc>
      </w:tr>
      <w:tr w:rsidR="00FD2E59" w:rsidRPr="00FD2E59" w:rsidTr="00DB262D">
        <w:tc>
          <w:tcPr>
            <w:tcW w:w="2376" w:type="dxa"/>
          </w:tcPr>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Completed by</w:t>
            </w:r>
          </w:p>
        </w:tc>
        <w:tc>
          <w:tcPr>
            <w:tcW w:w="6866" w:type="dxa"/>
          </w:tcPr>
          <w:p w:rsidR="00FD2E59" w:rsidRPr="00FD2E59" w:rsidRDefault="00FD2E59" w:rsidP="00FD2E59">
            <w:pPr>
              <w:spacing w:before="0"/>
              <w:contextualSpacing/>
              <w:rPr>
                <w:rFonts w:ascii="Calibri" w:eastAsia="Calibri" w:hAnsi="Calibri" w:cs="Calibri"/>
                <w:sz w:val="24"/>
                <w:szCs w:val="24"/>
              </w:rPr>
            </w:pPr>
            <w:r w:rsidRPr="00FD2E59">
              <w:rPr>
                <w:rFonts w:ascii="Calibri" w:eastAsia="Calibri" w:hAnsi="Calibri" w:cs="Calibri"/>
                <w:sz w:val="24"/>
                <w:szCs w:val="24"/>
              </w:rPr>
              <w:t>Nikki Donald</w:t>
            </w:r>
          </w:p>
        </w:tc>
      </w:tr>
      <w:tr w:rsidR="00FD2E59" w:rsidRPr="00FD2E59" w:rsidTr="00DB262D">
        <w:tc>
          <w:tcPr>
            <w:tcW w:w="2376" w:type="dxa"/>
          </w:tcPr>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 xml:space="preserve"> Lead officer</w:t>
            </w:r>
          </w:p>
        </w:tc>
        <w:tc>
          <w:tcPr>
            <w:tcW w:w="6866" w:type="dxa"/>
          </w:tcPr>
          <w:p w:rsidR="00FD2E59" w:rsidRPr="00FD2E59" w:rsidRDefault="00FD2E59" w:rsidP="00FD2E59">
            <w:pPr>
              <w:spacing w:before="0"/>
              <w:contextualSpacing/>
              <w:rPr>
                <w:rFonts w:ascii="Calibri" w:eastAsia="Calibri" w:hAnsi="Calibri" w:cs="Calibri"/>
                <w:sz w:val="24"/>
                <w:szCs w:val="24"/>
              </w:rPr>
            </w:pPr>
            <w:r w:rsidRPr="00FD2E59">
              <w:rPr>
                <w:rFonts w:ascii="Calibri" w:eastAsia="Calibri" w:hAnsi="Calibri" w:cs="Calibri"/>
                <w:sz w:val="24"/>
                <w:szCs w:val="24"/>
              </w:rPr>
              <w:t>Alison MacDonald</w:t>
            </w:r>
          </w:p>
        </w:tc>
      </w:tr>
    </w:tbl>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Section 1: Screening</w:t>
      </w:r>
    </w:p>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1.1 Briefly describe the policy/proposal/activity you are assessing.</w:t>
      </w:r>
    </w:p>
    <w:p w:rsidR="00FD2E59" w:rsidRPr="00FD2E59" w:rsidRDefault="00FD2E59" w:rsidP="00FD2E59">
      <w:pPr>
        <w:spacing w:before="0"/>
        <w:contextualSpacing/>
        <w:rPr>
          <w:rFonts w:ascii="Calibri" w:eastAsia="Calibri" w:hAnsi="Calibri" w:cs="Calibri"/>
          <w:sz w:val="24"/>
          <w:szCs w:val="24"/>
        </w:rPr>
      </w:pPr>
      <w:r w:rsidRPr="00FD2E59">
        <w:rPr>
          <w:rFonts w:ascii="Calibri" w:eastAsia="Calibri" w:hAnsi="Calibri" w:cs="Calibri"/>
          <w:sz w:val="24"/>
          <w:szCs w:val="24"/>
        </w:rPr>
        <w:t>Set out a clear understanding of the purpose of the policy/ proposal/ activity being developed or reviewed (e.g. objectives, aims) including the context within which it will operate.</w:t>
      </w:r>
    </w:p>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spacing w:before="0"/>
        <w:contextualSpacing/>
        <w:rPr>
          <w:rFonts w:ascii="Calibri" w:eastAsia="Calibri" w:hAnsi="Calibri" w:cs="Calibri"/>
          <w:sz w:val="24"/>
          <w:szCs w:val="24"/>
        </w:rPr>
      </w:pPr>
      <w:r w:rsidRPr="00FD2E59">
        <w:rPr>
          <w:rFonts w:eastAsiaTheme="minorHAnsi"/>
          <w:sz w:val="22"/>
          <w:szCs w:val="22"/>
        </w:rPr>
        <w:t>The Workforce Plan highlights the challenges faced by our workforce and sets out an agenda which has been designed to address these challenges and to capitalise on existing strengths and opportunities.</w:t>
      </w:r>
    </w:p>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numPr>
          <w:ilvl w:val="1"/>
          <w:numId w:val="21"/>
        </w:numPr>
        <w:spacing w:before="0" w:after="160" w:line="259" w:lineRule="auto"/>
        <w:contextualSpacing/>
        <w:rPr>
          <w:rFonts w:ascii="Calibri" w:eastAsia="Calibri" w:hAnsi="Calibri" w:cs="Calibri"/>
          <w:b/>
          <w:sz w:val="24"/>
          <w:szCs w:val="24"/>
        </w:rPr>
      </w:pPr>
      <w:r w:rsidRPr="00FD2E59">
        <w:rPr>
          <w:rFonts w:ascii="Calibri" w:eastAsia="Calibri" w:hAnsi="Calibri" w:cs="Calibri"/>
          <w:b/>
          <w:sz w:val="24"/>
          <w:szCs w:val="24"/>
        </w:rPr>
        <w:t>What will change as a result of this policy?</w:t>
      </w:r>
    </w:p>
    <w:p w:rsidR="00FD2E59" w:rsidRPr="00FD2E59" w:rsidRDefault="00FD2E59" w:rsidP="00FD2E59">
      <w:pPr>
        <w:spacing w:before="0"/>
        <w:rPr>
          <w:rFonts w:ascii="Calibri" w:eastAsia="Calibri" w:hAnsi="Calibri" w:cs="Calibri"/>
          <w:sz w:val="24"/>
          <w:szCs w:val="24"/>
        </w:rPr>
      </w:pPr>
    </w:p>
    <w:p w:rsidR="00FD2E59" w:rsidRPr="00FD2E59" w:rsidRDefault="00FD2E59" w:rsidP="00FD2E59">
      <w:pPr>
        <w:spacing w:before="0"/>
        <w:rPr>
          <w:rFonts w:ascii="Calibri" w:eastAsia="Calibri" w:hAnsi="Calibri" w:cs="Calibri"/>
          <w:sz w:val="24"/>
          <w:szCs w:val="24"/>
        </w:rPr>
      </w:pPr>
      <w:r w:rsidRPr="00FD2E59">
        <w:rPr>
          <w:rFonts w:eastAsiaTheme="minorHAnsi"/>
          <w:sz w:val="22"/>
          <w:szCs w:val="22"/>
        </w:rPr>
        <w:t>The Plan provides a framework which supports the development of flexible and sustainable staffing models with increased working with the third and education sector, to support and increase our own workforce. We must focus on building a suitably experienced, skilled, resourced and professional workforce to meet the significant challenges that exist in health and social care within East Lothian.</w:t>
      </w:r>
    </w:p>
    <w:p w:rsidR="00FD2E59" w:rsidRPr="00FD2E59" w:rsidRDefault="00FD2E59" w:rsidP="00FD2E59">
      <w:pPr>
        <w:spacing w:before="0"/>
        <w:rPr>
          <w:rFonts w:ascii="Calibri" w:eastAsia="Calibri" w:hAnsi="Calibri" w:cs="Calibri"/>
          <w:sz w:val="24"/>
          <w:szCs w:val="24"/>
        </w:rPr>
      </w:pPr>
    </w:p>
    <w:p w:rsidR="00FD2E59" w:rsidRPr="00FD2E59" w:rsidRDefault="00FD2E59" w:rsidP="00FD2E59">
      <w:pPr>
        <w:spacing w:before="0"/>
        <w:rPr>
          <w:rFonts w:ascii="Calibri" w:eastAsia="Calibri" w:hAnsi="Calibri" w:cs="Calibri"/>
          <w:sz w:val="24"/>
          <w:szCs w:val="24"/>
        </w:rPr>
      </w:pPr>
    </w:p>
    <w:p w:rsidR="00FD2E59" w:rsidRPr="00FD2E59" w:rsidRDefault="00FD2E59" w:rsidP="00FD2E59">
      <w:pPr>
        <w:spacing w:before="0"/>
        <w:rPr>
          <w:rFonts w:ascii="Calibri" w:eastAsia="Calibri" w:hAnsi="Calibri" w:cs="Calibri"/>
          <w:sz w:val="24"/>
          <w:szCs w:val="24"/>
        </w:rPr>
      </w:pPr>
    </w:p>
    <w:p w:rsidR="00FD2E59" w:rsidRPr="00FD2E59" w:rsidRDefault="00FD2E59" w:rsidP="00FD2E59">
      <w:pPr>
        <w:spacing w:before="0"/>
        <w:rPr>
          <w:rFonts w:ascii="Calibri" w:eastAsia="Calibri" w:hAnsi="Calibri" w:cs="Calibri"/>
          <w:sz w:val="24"/>
          <w:szCs w:val="24"/>
        </w:rPr>
      </w:pPr>
    </w:p>
    <w:p w:rsidR="00FD2E59" w:rsidRPr="00FD2E59" w:rsidRDefault="00FD2E59" w:rsidP="00FD2E59">
      <w:pPr>
        <w:spacing w:before="0"/>
        <w:rPr>
          <w:rFonts w:ascii="Calibri" w:eastAsia="Calibri" w:hAnsi="Calibri" w:cs="Calibri"/>
          <w:sz w:val="24"/>
          <w:szCs w:val="24"/>
        </w:rPr>
      </w:pPr>
    </w:p>
    <w:p w:rsidR="00FD2E59" w:rsidRPr="00FD2E59" w:rsidRDefault="00FD2E59" w:rsidP="00FD2E59">
      <w:pPr>
        <w:spacing w:before="0"/>
        <w:rPr>
          <w:rFonts w:ascii="Calibri" w:eastAsia="Calibri" w:hAnsi="Calibri" w:cs="Calibri"/>
          <w:sz w:val="24"/>
          <w:szCs w:val="24"/>
        </w:rPr>
      </w:pPr>
    </w:p>
    <w:p w:rsidR="00FD2E59" w:rsidRPr="00FD2E59" w:rsidRDefault="00FD2E59" w:rsidP="00FD2E59">
      <w:pPr>
        <w:spacing w:before="0"/>
        <w:rPr>
          <w:rFonts w:ascii="Calibri" w:eastAsia="Calibri" w:hAnsi="Calibri" w:cs="Calibri"/>
          <w:sz w:val="24"/>
          <w:szCs w:val="24"/>
        </w:rPr>
      </w:pPr>
    </w:p>
    <w:p w:rsidR="00FD2E59" w:rsidRPr="00FD2E59" w:rsidRDefault="00FD2E59" w:rsidP="00FD2E59">
      <w:pPr>
        <w:spacing w:before="0"/>
        <w:rPr>
          <w:rFonts w:ascii="Calibri" w:eastAsia="Calibri" w:hAnsi="Calibri" w:cs="Calibri"/>
          <w:sz w:val="24"/>
          <w:szCs w:val="24"/>
        </w:rPr>
      </w:pPr>
    </w:p>
    <w:p w:rsidR="00FD2E59" w:rsidRPr="00FD2E59" w:rsidRDefault="00FD2E59" w:rsidP="00FD2E59">
      <w:pPr>
        <w:numPr>
          <w:ilvl w:val="1"/>
          <w:numId w:val="21"/>
        </w:numPr>
        <w:spacing w:before="0" w:after="160" w:line="259" w:lineRule="auto"/>
        <w:contextualSpacing/>
        <w:rPr>
          <w:rFonts w:ascii="Calibri" w:eastAsia="Calibri" w:hAnsi="Calibri" w:cs="Calibri"/>
          <w:b/>
          <w:sz w:val="24"/>
          <w:szCs w:val="24"/>
        </w:rPr>
      </w:pPr>
      <w:r w:rsidRPr="00FD2E59">
        <w:rPr>
          <w:rFonts w:ascii="Calibri" w:eastAsia="Calibri" w:hAnsi="Calibri" w:cs="Calibri"/>
          <w:b/>
          <w:sz w:val="24"/>
          <w:szCs w:val="24"/>
        </w:rPr>
        <w:t xml:space="preserve">Deciding if a full Impact Assessment is needed. </w:t>
      </w: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sz w:val="24"/>
          <w:szCs w:val="24"/>
        </w:rPr>
      </w:pPr>
      <w:r w:rsidRPr="00FD2E59">
        <w:rPr>
          <w:rFonts w:ascii="Calibri" w:eastAsia="Calibri" w:hAnsi="Calibri" w:cs="Calibri"/>
          <w:sz w:val="24"/>
          <w:szCs w:val="24"/>
        </w:rPr>
        <w:t>Please answer the following questions:</w:t>
      </w:r>
    </w:p>
    <w:p w:rsidR="00FD2E59" w:rsidRPr="00FD2E59" w:rsidRDefault="00FD2E59" w:rsidP="00FD2E59">
      <w:pPr>
        <w:spacing w:before="0"/>
        <w:contextualSpacing/>
        <w:rPr>
          <w:rFonts w:ascii="Calibri" w:eastAsia="Calibri" w:hAnsi="Calibri" w:cs="Calibri"/>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134"/>
        <w:gridCol w:w="1134"/>
      </w:tblGrid>
      <w:tr w:rsidR="00FD2E59" w:rsidRPr="00FD2E59" w:rsidTr="00DB262D">
        <w:tc>
          <w:tcPr>
            <w:tcW w:w="7797" w:type="dxa"/>
            <w:shd w:val="clear" w:color="auto" w:fill="D9D9D9"/>
          </w:tcPr>
          <w:p w:rsidR="00FD2E59" w:rsidRPr="00FD2E59" w:rsidRDefault="00FD2E59" w:rsidP="00FD2E59">
            <w:pPr>
              <w:spacing w:before="0"/>
              <w:contextualSpacing/>
              <w:rPr>
                <w:rFonts w:ascii="Calibri" w:eastAsia="Calibri" w:hAnsi="Calibri" w:cs="Calibri"/>
                <w:b/>
                <w:sz w:val="24"/>
                <w:szCs w:val="24"/>
              </w:rPr>
            </w:pPr>
          </w:p>
        </w:tc>
        <w:tc>
          <w:tcPr>
            <w:tcW w:w="1134" w:type="dxa"/>
            <w:shd w:val="clear" w:color="auto" w:fill="D9D9D9"/>
          </w:tcPr>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Yes</w:t>
            </w:r>
          </w:p>
        </w:tc>
        <w:tc>
          <w:tcPr>
            <w:tcW w:w="1134" w:type="dxa"/>
            <w:shd w:val="clear" w:color="auto" w:fill="D9D9D9"/>
          </w:tcPr>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No</w:t>
            </w:r>
          </w:p>
        </w:tc>
      </w:tr>
      <w:tr w:rsidR="00FD2E59" w:rsidRPr="00FD2E59" w:rsidTr="00DB262D">
        <w:tc>
          <w:tcPr>
            <w:tcW w:w="7797" w:type="dxa"/>
          </w:tcPr>
          <w:p w:rsidR="00FD2E59" w:rsidRPr="00FD2E59" w:rsidRDefault="00FD2E59" w:rsidP="00FD2E59">
            <w:pPr>
              <w:numPr>
                <w:ilvl w:val="0"/>
                <w:numId w:val="18"/>
              </w:numPr>
              <w:spacing w:before="0" w:after="160" w:line="259" w:lineRule="auto"/>
              <w:contextualSpacing/>
              <w:rPr>
                <w:rFonts w:ascii="Calibri" w:eastAsia="Calibri" w:hAnsi="Calibri" w:cs="Calibri"/>
                <w:sz w:val="24"/>
                <w:szCs w:val="24"/>
              </w:rPr>
            </w:pPr>
            <w:r w:rsidRPr="00FD2E59">
              <w:rPr>
                <w:rFonts w:ascii="Calibri" w:eastAsia="Calibri" w:hAnsi="Calibri" w:cs="Calibri"/>
                <w:sz w:val="24"/>
                <w:szCs w:val="24"/>
              </w:rPr>
              <w:t>The policy/ proposal has consequences for or affects people e.g. how they can access a service?</w:t>
            </w:r>
          </w:p>
        </w:tc>
        <w:tc>
          <w:tcPr>
            <w:tcW w:w="1134" w:type="dxa"/>
          </w:tcPr>
          <w:p w:rsidR="00FD2E59" w:rsidRPr="00FD2E59" w:rsidRDefault="00FD2E59" w:rsidP="00FD2E59">
            <w:pPr>
              <w:spacing w:before="0"/>
              <w:contextualSpacing/>
              <w:rPr>
                <w:rFonts w:ascii="Calibri" w:eastAsia="Calibri" w:hAnsi="Calibri" w:cs="Calibri"/>
                <w:sz w:val="24"/>
                <w:szCs w:val="24"/>
              </w:rPr>
            </w:pPr>
            <w:r w:rsidRPr="00FD2E59">
              <w:rPr>
                <w:rFonts w:ascii="Calibri" w:eastAsia="Calibri" w:hAnsi="Calibri" w:cs="Calibri"/>
                <w:sz w:val="24"/>
                <w:szCs w:val="24"/>
              </w:rPr>
              <w:t>X</w:t>
            </w:r>
          </w:p>
        </w:tc>
        <w:tc>
          <w:tcPr>
            <w:tcW w:w="1134" w:type="dxa"/>
          </w:tcPr>
          <w:p w:rsidR="00FD2E59" w:rsidRPr="00FD2E59" w:rsidRDefault="00FD2E59" w:rsidP="00FD2E59">
            <w:pPr>
              <w:spacing w:before="0"/>
              <w:contextualSpacing/>
              <w:rPr>
                <w:rFonts w:ascii="Calibri" w:eastAsia="Calibri" w:hAnsi="Calibri" w:cs="Calibri"/>
                <w:sz w:val="24"/>
                <w:szCs w:val="24"/>
              </w:rPr>
            </w:pPr>
          </w:p>
        </w:tc>
      </w:tr>
      <w:tr w:rsidR="00FD2E59" w:rsidRPr="00FD2E59" w:rsidTr="00DB262D">
        <w:tc>
          <w:tcPr>
            <w:tcW w:w="7797" w:type="dxa"/>
          </w:tcPr>
          <w:p w:rsidR="00FD2E59" w:rsidRPr="00FD2E59" w:rsidRDefault="00FD2E59" w:rsidP="00FD2E59">
            <w:pPr>
              <w:numPr>
                <w:ilvl w:val="0"/>
                <w:numId w:val="18"/>
              </w:numPr>
              <w:spacing w:before="0" w:after="160" w:line="259" w:lineRule="auto"/>
              <w:contextualSpacing/>
              <w:rPr>
                <w:rFonts w:ascii="Calibri" w:eastAsia="Calibri" w:hAnsi="Calibri" w:cs="Calibri"/>
                <w:sz w:val="24"/>
                <w:szCs w:val="24"/>
              </w:rPr>
            </w:pPr>
            <w:r w:rsidRPr="00FD2E59">
              <w:rPr>
                <w:rFonts w:ascii="Calibri" w:eastAsia="Calibri" w:hAnsi="Calibri" w:cs="Calibri"/>
                <w:sz w:val="24"/>
                <w:szCs w:val="24"/>
              </w:rPr>
              <w:t>The policy/proposal has potential to make a significant impact on equality?</w:t>
            </w:r>
          </w:p>
        </w:tc>
        <w:tc>
          <w:tcPr>
            <w:tcW w:w="1134" w:type="dxa"/>
          </w:tcPr>
          <w:p w:rsidR="00FD2E59" w:rsidRPr="00FD2E59" w:rsidRDefault="00FD2E59" w:rsidP="00FD2E59">
            <w:pPr>
              <w:spacing w:before="0"/>
              <w:contextualSpacing/>
              <w:rPr>
                <w:rFonts w:ascii="Calibri" w:eastAsia="Calibri" w:hAnsi="Calibri" w:cs="Calibri"/>
                <w:sz w:val="24"/>
                <w:szCs w:val="24"/>
              </w:rPr>
            </w:pPr>
          </w:p>
        </w:tc>
        <w:tc>
          <w:tcPr>
            <w:tcW w:w="1134" w:type="dxa"/>
          </w:tcPr>
          <w:p w:rsidR="00FD2E59" w:rsidRPr="00FD2E59" w:rsidRDefault="00FD2E59" w:rsidP="00FD2E59">
            <w:pPr>
              <w:spacing w:before="0"/>
              <w:contextualSpacing/>
              <w:rPr>
                <w:rFonts w:ascii="Calibri" w:eastAsia="Calibri" w:hAnsi="Calibri" w:cs="Calibri"/>
                <w:sz w:val="24"/>
                <w:szCs w:val="24"/>
              </w:rPr>
            </w:pPr>
            <w:r w:rsidRPr="00FD2E59">
              <w:rPr>
                <w:rFonts w:ascii="Calibri" w:eastAsia="Calibri" w:hAnsi="Calibri" w:cs="Calibri"/>
                <w:sz w:val="24"/>
                <w:szCs w:val="24"/>
              </w:rPr>
              <w:t>X</w:t>
            </w:r>
          </w:p>
        </w:tc>
      </w:tr>
      <w:tr w:rsidR="00FD2E59" w:rsidRPr="00FD2E59" w:rsidTr="00DB262D">
        <w:tc>
          <w:tcPr>
            <w:tcW w:w="7797" w:type="dxa"/>
          </w:tcPr>
          <w:p w:rsidR="00FD2E59" w:rsidRPr="00FD2E59" w:rsidRDefault="00FD2E59" w:rsidP="00FD2E59">
            <w:pPr>
              <w:numPr>
                <w:ilvl w:val="0"/>
                <w:numId w:val="18"/>
              </w:numPr>
              <w:spacing w:before="0" w:after="160" w:line="259" w:lineRule="auto"/>
              <w:contextualSpacing/>
              <w:rPr>
                <w:rFonts w:ascii="Calibri" w:eastAsia="Calibri" w:hAnsi="Calibri" w:cs="Calibri"/>
                <w:sz w:val="24"/>
                <w:szCs w:val="24"/>
              </w:rPr>
            </w:pPr>
            <w:r w:rsidRPr="00FD2E59">
              <w:rPr>
                <w:rFonts w:ascii="Calibri" w:eastAsia="Calibri" w:hAnsi="Calibri" w:cs="Calibri"/>
                <w:sz w:val="24"/>
                <w:szCs w:val="24"/>
              </w:rPr>
              <w:t>The policy/proposal is likely to have a significant environmental impact?</w:t>
            </w:r>
          </w:p>
        </w:tc>
        <w:tc>
          <w:tcPr>
            <w:tcW w:w="1134" w:type="dxa"/>
          </w:tcPr>
          <w:p w:rsidR="00FD2E59" w:rsidRPr="00FD2E59" w:rsidRDefault="00FD2E59" w:rsidP="00FD2E59">
            <w:pPr>
              <w:spacing w:before="0"/>
              <w:contextualSpacing/>
              <w:rPr>
                <w:rFonts w:ascii="Calibri" w:eastAsia="Calibri" w:hAnsi="Calibri" w:cs="Calibri"/>
                <w:sz w:val="24"/>
                <w:szCs w:val="24"/>
              </w:rPr>
            </w:pPr>
          </w:p>
        </w:tc>
        <w:tc>
          <w:tcPr>
            <w:tcW w:w="1134" w:type="dxa"/>
          </w:tcPr>
          <w:p w:rsidR="00FD2E59" w:rsidRPr="00FD2E59" w:rsidRDefault="00FD2E59" w:rsidP="00FD2E59">
            <w:pPr>
              <w:spacing w:before="0"/>
              <w:contextualSpacing/>
              <w:rPr>
                <w:rFonts w:ascii="Calibri" w:eastAsia="Calibri" w:hAnsi="Calibri" w:cs="Calibri"/>
                <w:sz w:val="24"/>
                <w:szCs w:val="24"/>
              </w:rPr>
            </w:pPr>
            <w:r w:rsidRPr="00FD2E59">
              <w:rPr>
                <w:rFonts w:ascii="Calibri" w:eastAsia="Calibri" w:hAnsi="Calibri" w:cs="Calibri"/>
                <w:sz w:val="24"/>
                <w:szCs w:val="24"/>
              </w:rPr>
              <w:t>X</w:t>
            </w:r>
          </w:p>
        </w:tc>
      </w:tr>
      <w:tr w:rsidR="00FD2E59" w:rsidRPr="00FD2E59" w:rsidTr="00DB262D">
        <w:tc>
          <w:tcPr>
            <w:tcW w:w="7797" w:type="dxa"/>
          </w:tcPr>
          <w:p w:rsidR="00FD2E59" w:rsidRPr="00FD2E59" w:rsidRDefault="00FD2E59" w:rsidP="00FD2E59">
            <w:pPr>
              <w:numPr>
                <w:ilvl w:val="0"/>
                <w:numId w:val="18"/>
              </w:numPr>
              <w:spacing w:before="0" w:after="160" w:line="259" w:lineRule="auto"/>
              <w:contextualSpacing/>
              <w:rPr>
                <w:rFonts w:ascii="Calibri" w:eastAsia="Calibri" w:hAnsi="Calibri" w:cs="Calibri"/>
                <w:sz w:val="24"/>
                <w:szCs w:val="24"/>
              </w:rPr>
            </w:pPr>
            <w:r w:rsidRPr="00FD2E59">
              <w:rPr>
                <w:rFonts w:ascii="Calibri" w:eastAsia="Calibri" w:hAnsi="Calibri" w:cs="Calibri"/>
                <w:sz w:val="24"/>
                <w:szCs w:val="24"/>
              </w:rPr>
              <w:t>The policy/ proposal has implications for the storage/ collection of personal data?</w:t>
            </w:r>
          </w:p>
        </w:tc>
        <w:tc>
          <w:tcPr>
            <w:tcW w:w="1134" w:type="dxa"/>
          </w:tcPr>
          <w:p w:rsidR="00FD2E59" w:rsidRPr="00FD2E59" w:rsidRDefault="00FD2E59" w:rsidP="00FD2E59">
            <w:pPr>
              <w:spacing w:before="0"/>
              <w:contextualSpacing/>
              <w:rPr>
                <w:rFonts w:ascii="Calibri" w:eastAsia="Calibri" w:hAnsi="Calibri" w:cs="Calibri"/>
                <w:sz w:val="24"/>
                <w:szCs w:val="24"/>
              </w:rPr>
            </w:pPr>
          </w:p>
        </w:tc>
        <w:tc>
          <w:tcPr>
            <w:tcW w:w="1134" w:type="dxa"/>
          </w:tcPr>
          <w:p w:rsidR="00FD2E59" w:rsidRPr="00FD2E59" w:rsidRDefault="00FD2E59" w:rsidP="00FD2E59">
            <w:pPr>
              <w:spacing w:before="0"/>
              <w:contextualSpacing/>
              <w:rPr>
                <w:rFonts w:ascii="Calibri" w:eastAsia="Calibri" w:hAnsi="Calibri" w:cs="Calibri"/>
                <w:sz w:val="24"/>
                <w:szCs w:val="24"/>
              </w:rPr>
            </w:pPr>
            <w:r w:rsidRPr="00FD2E59">
              <w:rPr>
                <w:rFonts w:ascii="Calibri" w:eastAsia="Calibri" w:hAnsi="Calibri" w:cs="Calibri"/>
                <w:sz w:val="24"/>
                <w:szCs w:val="24"/>
              </w:rPr>
              <w:t>X</w:t>
            </w:r>
          </w:p>
        </w:tc>
      </w:tr>
    </w:tbl>
    <w:p w:rsidR="00FD2E59" w:rsidRPr="00FD2E59" w:rsidRDefault="00FD2E59" w:rsidP="00FD2E59">
      <w:pPr>
        <w:spacing w:before="0"/>
        <w:ind w:left="502"/>
        <w:contextualSpacing/>
        <w:rPr>
          <w:rFonts w:ascii="Calibri" w:eastAsia="Calibri" w:hAnsi="Calibri" w:cs="Calibri"/>
          <w:sz w:val="24"/>
          <w:szCs w:val="24"/>
          <w:highlight w:val="cyan"/>
        </w:rPr>
      </w:pPr>
    </w:p>
    <w:p w:rsidR="00FD2E59" w:rsidRPr="00FD2E59" w:rsidRDefault="00FD2E59" w:rsidP="00FD2E59">
      <w:pPr>
        <w:numPr>
          <w:ilvl w:val="0"/>
          <w:numId w:val="22"/>
        </w:numPr>
        <w:spacing w:before="0" w:after="160" w:line="259" w:lineRule="auto"/>
        <w:contextualSpacing/>
        <w:rPr>
          <w:rFonts w:ascii="Calibri" w:eastAsia="Calibri" w:hAnsi="Calibri" w:cs="Calibri"/>
          <w:sz w:val="24"/>
          <w:szCs w:val="24"/>
        </w:rPr>
      </w:pPr>
      <w:r w:rsidRPr="00FD2E59">
        <w:rPr>
          <w:rFonts w:ascii="Calibri" w:eastAsia="Calibri" w:hAnsi="Calibri" w:cs="Calibri"/>
          <w:sz w:val="24"/>
          <w:szCs w:val="24"/>
        </w:rPr>
        <w:t>If you have answered yes to questions 1 and 2 above, please proceed to complete the Integrated Impact Assessment. If you have answered No then an IIA does not need to be completed. Please keep a copy of the screening paperwork.</w:t>
      </w:r>
    </w:p>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numPr>
          <w:ilvl w:val="0"/>
          <w:numId w:val="22"/>
        </w:numPr>
        <w:spacing w:before="0" w:after="160" w:line="259" w:lineRule="auto"/>
        <w:contextualSpacing/>
        <w:rPr>
          <w:rFonts w:ascii="Calibri" w:eastAsia="Calibri" w:hAnsi="Calibri" w:cs="Calibri"/>
          <w:sz w:val="24"/>
          <w:szCs w:val="24"/>
        </w:rPr>
      </w:pPr>
      <w:r w:rsidRPr="00FD2E59">
        <w:rPr>
          <w:rFonts w:ascii="Calibri" w:eastAsia="Calibri" w:hAnsi="Calibri" w:cs="Calibri"/>
          <w:sz w:val="24"/>
          <w:szCs w:val="24"/>
        </w:rPr>
        <w:t xml:space="preserve">If you have identified that your project will have a significant environmental impact, please proceed to complete the Integrated Impact Assessment. You will also need to consider whether you need to complete a Strategic Environmental Assessment. Please contact </w:t>
      </w:r>
    </w:p>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numPr>
          <w:ilvl w:val="0"/>
          <w:numId w:val="22"/>
        </w:numPr>
        <w:spacing w:before="0" w:after="160" w:line="259" w:lineRule="auto"/>
        <w:contextualSpacing/>
        <w:rPr>
          <w:rFonts w:ascii="Calibri" w:eastAsia="Calibri" w:hAnsi="Calibri" w:cs="Calibri"/>
          <w:sz w:val="24"/>
          <w:szCs w:val="24"/>
        </w:rPr>
      </w:pPr>
      <w:r w:rsidRPr="00FD2E59">
        <w:rPr>
          <w:rFonts w:ascii="Calibri" w:eastAsia="Calibri" w:hAnsi="Calibri" w:cs="Calibri"/>
          <w:sz w:val="24"/>
          <w:szCs w:val="24"/>
        </w:rPr>
        <w:t xml:space="preserve">If you have answered yes to question 4, please seek further advice from the Data Protection Officer. </w:t>
      </w:r>
    </w:p>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spacing w:before="0"/>
        <w:contextualSpacing/>
        <w:rPr>
          <w:rFonts w:ascii="Calibri" w:eastAsia="Calibri" w:hAnsi="Calibri" w:cs="Calibri"/>
          <w:sz w:val="24"/>
          <w:szCs w:val="24"/>
        </w:rPr>
      </w:pPr>
      <w:r w:rsidRPr="00FD2E59">
        <w:rPr>
          <w:rFonts w:ascii="Calibri" w:eastAsia="Calibri" w:hAnsi="Calibri" w:cs="Calibri"/>
          <w:sz w:val="24"/>
          <w:szCs w:val="24"/>
        </w:rPr>
        <w:t>__________________________________________________________________</w:t>
      </w:r>
    </w:p>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spacing w:before="0"/>
        <w:contextualSpacing/>
        <w:rPr>
          <w:rFonts w:ascii="Calibri" w:eastAsia="Calibri" w:hAnsi="Calibri" w:cs="Calibri"/>
          <w:b/>
          <w:sz w:val="28"/>
          <w:szCs w:val="28"/>
        </w:rPr>
      </w:pPr>
      <w:r w:rsidRPr="00FD2E59">
        <w:rPr>
          <w:rFonts w:ascii="Calibri" w:eastAsia="Calibri" w:hAnsi="Calibri" w:cs="Calibri"/>
          <w:b/>
          <w:sz w:val="28"/>
          <w:szCs w:val="28"/>
        </w:rPr>
        <w:t>Section 2: Integrated Impact Assessment</w:t>
      </w: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numPr>
          <w:ilvl w:val="1"/>
          <w:numId w:val="23"/>
        </w:numPr>
        <w:spacing w:before="0" w:after="160" w:line="259" w:lineRule="auto"/>
        <w:contextualSpacing/>
        <w:rPr>
          <w:rFonts w:ascii="Calibri" w:eastAsia="Calibri" w:hAnsi="Calibri" w:cs="Calibri"/>
          <w:b/>
          <w:sz w:val="24"/>
          <w:szCs w:val="24"/>
        </w:rPr>
      </w:pPr>
      <w:r w:rsidRPr="00FD2E59">
        <w:rPr>
          <w:rFonts w:ascii="Calibri" w:eastAsia="Calibri" w:hAnsi="Calibri" w:cs="Calibri"/>
          <w:b/>
          <w:sz w:val="24"/>
          <w:szCs w:val="24"/>
        </w:rPr>
        <w:t>Have those who are affected by the policy had the opportunity to comment on new proposals?</w:t>
      </w:r>
    </w:p>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spacing w:before="0"/>
        <w:ind w:left="720"/>
        <w:contextualSpacing/>
        <w:rPr>
          <w:rFonts w:ascii="Calibri" w:eastAsia="Calibri" w:hAnsi="Calibri" w:cs="Calibri"/>
          <w:sz w:val="24"/>
          <w:szCs w:val="24"/>
        </w:rPr>
      </w:pPr>
      <w:r w:rsidRPr="00FD2E59">
        <w:rPr>
          <w:rFonts w:ascii="Calibri" w:eastAsia="Calibri" w:hAnsi="Calibri" w:cs="Calibri"/>
          <w:sz w:val="24"/>
          <w:szCs w:val="24"/>
        </w:rPr>
        <w:t>Yes</w:t>
      </w:r>
    </w:p>
    <w:p w:rsidR="00FD2E59" w:rsidRPr="00FD2E59" w:rsidRDefault="00FD2E59" w:rsidP="00FD2E59">
      <w:pPr>
        <w:spacing w:before="0"/>
        <w:ind w:left="720"/>
        <w:contextualSpacing/>
        <w:rPr>
          <w:rFonts w:ascii="Calibri" w:eastAsia="Calibri" w:hAnsi="Calibri" w:cs="Calibri"/>
          <w:sz w:val="24"/>
          <w:szCs w:val="24"/>
        </w:rPr>
      </w:pPr>
    </w:p>
    <w:p w:rsidR="00FD2E59" w:rsidRPr="00FD2E59" w:rsidRDefault="00FD2E59" w:rsidP="00FD2E59">
      <w:pPr>
        <w:numPr>
          <w:ilvl w:val="1"/>
          <w:numId w:val="23"/>
        </w:numPr>
        <w:spacing w:before="0" w:after="160" w:line="259" w:lineRule="auto"/>
        <w:contextualSpacing/>
        <w:rPr>
          <w:rFonts w:ascii="Calibri" w:eastAsia="Calibri" w:hAnsi="Calibri" w:cs="Calibri"/>
          <w:b/>
          <w:sz w:val="24"/>
          <w:szCs w:val="24"/>
        </w:rPr>
      </w:pPr>
      <w:r w:rsidRPr="00FD2E59">
        <w:rPr>
          <w:rFonts w:ascii="Calibri" w:eastAsia="Calibri" w:hAnsi="Calibri" w:cs="Calibri"/>
          <w:b/>
          <w:sz w:val="24"/>
          <w:szCs w:val="24"/>
        </w:rPr>
        <w:t xml:space="preserve">What information/data have you used to inform the development of the policy to date? </w:t>
      </w: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spacing w:before="0"/>
        <w:ind w:left="720"/>
        <w:contextualSpacing/>
        <w:rPr>
          <w:rFonts w:ascii="Calibri" w:eastAsia="Calibri" w:hAnsi="Calibri" w:cs="Calibri"/>
          <w:sz w:val="24"/>
          <w:szCs w:val="24"/>
        </w:rPr>
      </w:pPr>
      <w:r w:rsidRPr="00FD2E59">
        <w:rPr>
          <w:rFonts w:ascii="Calibri" w:eastAsia="Calibri" w:hAnsi="Calibri" w:cs="Calibri"/>
          <w:sz w:val="24"/>
          <w:szCs w:val="24"/>
        </w:rPr>
        <w:t>Existing workforce data and National Records of Scotland.</w:t>
      </w:r>
    </w:p>
    <w:p w:rsidR="00FD2E59" w:rsidRPr="00FD2E59" w:rsidRDefault="00FD2E59" w:rsidP="00FD2E59">
      <w:pPr>
        <w:spacing w:before="0"/>
        <w:ind w:left="720"/>
        <w:contextualSpacing/>
        <w:rPr>
          <w:rFonts w:ascii="Calibri" w:eastAsia="Calibri" w:hAnsi="Calibri" w:cs="Calibri"/>
          <w:b/>
          <w:sz w:val="24"/>
          <w:szCs w:val="24"/>
        </w:rPr>
      </w:pPr>
    </w:p>
    <w:p w:rsidR="00FD2E59" w:rsidRPr="00FD2E59" w:rsidRDefault="00FD2E59" w:rsidP="00FD2E59">
      <w:pPr>
        <w:spacing w:before="0"/>
        <w:ind w:left="720"/>
        <w:contextualSpacing/>
        <w:rPr>
          <w:rFonts w:ascii="Calibri" w:eastAsia="Calibri" w:hAnsi="Calibri" w:cs="Calibri"/>
          <w:b/>
          <w:sz w:val="24"/>
          <w:szCs w:val="24"/>
        </w:rPr>
      </w:pPr>
    </w:p>
    <w:p w:rsidR="00FD2E59" w:rsidRPr="00FD2E59" w:rsidRDefault="00FD2E59" w:rsidP="00FD2E59">
      <w:pPr>
        <w:numPr>
          <w:ilvl w:val="1"/>
          <w:numId w:val="23"/>
        </w:numPr>
        <w:spacing w:before="0" w:after="160" w:line="259" w:lineRule="auto"/>
        <w:contextualSpacing/>
        <w:rPr>
          <w:rFonts w:ascii="Calibri" w:eastAsia="Calibri" w:hAnsi="Calibri" w:cs="Calibri"/>
          <w:b/>
          <w:sz w:val="24"/>
          <w:szCs w:val="24"/>
        </w:rPr>
      </w:pPr>
      <w:r w:rsidRPr="00FD2E59">
        <w:rPr>
          <w:rFonts w:ascii="Calibri" w:eastAsia="Calibri" w:hAnsi="Calibri" w:cs="Calibri"/>
          <w:b/>
          <w:sz w:val="24"/>
          <w:szCs w:val="24"/>
        </w:rPr>
        <w:t xml:space="preserve"> What does the evidence/ research suggest about the policy’s actual or likely impact on equality groups and those vulnerable/ or experiencing socio-economic disadvantage?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5476"/>
      </w:tblGrid>
      <w:tr w:rsidR="00FD2E59" w:rsidRPr="00FD2E59" w:rsidTr="00DB262D">
        <w:tc>
          <w:tcPr>
            <w:tcW w:w="3137" w:type="dxa"/>
          </w:tcPr>
          <w:p w:rsidR="00FD2E59" w:rsidRPr="00FD2E59" w:rsidRDefault="00FD2E59" w:rsidP="00FD2E59">
            <w:pPr>
              <w:spacing w:before="0"/>
              <w:rPr>
                <w:rFonts w:ascii="Calibri" w:eastAsia="Calibri" w:hAnsi="Calibri" w:cs="Calibri"/>
                <w:b/>
                <w:sz w:val="24"/>
                <w:szCs w:val="24"/>
              </w:rPr>
            </w:pPr>
            <w:r w:rsidRPr="00FD2E59">
              <w:rPr>
                <w:rFonts w:ascii="Calibri" w:eastAsia="Calibri" w:hAnsi="Calibri" w:cs="Calibri"/>
                <w:b/>
                <w:sz w:val="24"/>
                <w:szCs w:val="24"/>
              </w:rPr>
              <w:t xml:space="preserve">Evidence </w:t>
            </w:r>
          </w:p>
        </w:tc>
        <w:tc>
          <w:tcPr>
            <w:tcW w:w="5476" w:type="dxa"/>
          </w:tcPr>
          <w:p w:rsidR="00FD2E59" w:rsidRPr="00FD2E59" w:rsidRDefault="00FD2E59" w:rsidP="00FD2E59">
            <w:pPr>
              <w:spacing w:before="0"/>
              <w:rPr>
                <w:rFonts w:ascii="Calibri" w:eastAsia="Calibri" w:hAnsi="Calibri" w:cs="Calibri"/>
                <w:b/>
                <w:sz w:val="24"/>
                <w:szCs w:val="24"/>
              </w:rPr>
            </w:pPr>
            <w:r w:rsidRPr="00FD2E59">
              <w:rPr>
                <w:rFonts w:ascii="Calibri" w:eastAsia="Calibri" w:hAnsi="Calibri" w:cs="Calibri"/>
                <w:b/>
                <w:sz w:val="24"/>
                <w:szCs w:val="24"/>
              </w:rPr>
              <w:t>Comment</w:t>
            </w:r>
          </w:p>
        </w:tc>
      </w:tr>
      <w:tr w:rsidR="00FD2E59" w:rsidRPr="00FD2E59" w:rsidTr="00DB262D">
        <w:tc>
          <w:tcPr>
            <w:tcW w:w="3137" w:type="dxa"/>
          </w:tcPr>
          <w:p w:rsidR="00FD2E59" w:rsidRPr="00FD2E59" w:rsidRDefault="00FD2E59" w:rsidP="00FD2E59">
            <w:pPr>
              <w:spacing w:before="0"/>
              <w:rPr>
                <w:rFonts w:ascii="Calibri" w:eastAsia="Calibri" w:hAnsi="Calibri" w:cs="Calibri"/>
                <w:sz w:val="24"/>
                <w:szCs w:val="24"/>
              </w:rPr>
            </w:pPr>
            <w:r w:rsidRPr="00FD2E59">
              <w:rPr>
                <w:rFonts w:ascii="Calibri" w:eastAsia="Calibri" w:hAnsi="Calibri" w:cs="Calibri"/>
                <w:sz w:val="24"/>
                <w:szCs w:val="24"/>
              </w:rPr>
              <w:t>Which groups are in in particular need of this service?</w:t>
            </w:r>
          </w:p>
        </w:tc>
        <w:tc>
          <w:tcPr>
            <w:tcW w:w="5476" w:type="dxa"/>
            <w:vMerge w:val="restart"/>
          </w:tcPr>
          <w:p w:rsidR="00FD2E59" w:rsidRPr="00FD2E59" w:rsidRDefault="00FD2E59" w:rsidP="00FD2E59">
            <w:pPr>
              <w:spacing w:before="0"/>
              <w:rPr>
                <w:rFonts w:ascii="Calibri" w:eastAsia="Calibri" w:hAnsi="Calibri" w:cs="Calibri"/>
                <w:sz w:val="24"/>
                <w:szCs w:val="24"/>
              </w:rPr>
            </w:pPr>
            <w:r w:rsidRPr="00FD2E59">
              <w:rPr>
                <w:rFonts w:ascii="Calibri" w:eastAsia="Calibri" w:hAnsi="Calibri" w:cs="Calibri"/>
                <w:sz w:val="24"/>
                <w:szCs w:val="24"/>
              </w:rPr>
              <w:t>All groups who currently need and use our services will continue to receive these services.</w:t>
            </w:r>
          </w:p>
          <w:p w:rsidR="00FD2E59" w:rsidRPr="00FD2E59" w:rsidRDefault="00FD2E59" w:rsidP="00FD2E59">
            <w:pPr>
              <w:spacing w:before="0"/>
              <w:rPr>
                <w:rFonts w:ascii="Calibri" w:eastAsia="Calibri" w:hAnsi="Calibri" w:cs="Calibri"/>
                <w:sz w:val="24"/>
                <w:szCs w:val="24"/>
              </w:rPr>
            </w:pPr>
            <w:r w:rsidRPr="00FD2E59">
              <w:rPr>
                <w:rFonts w:ascii="Calibri" w:eastAsia="Calibri" w:hAnsi="Calibri" w:cs="Calibri"/>
                <w:sz w:val="24"/>
                <w:szCs w:val="24"/>
              </w:rPr>
              <w:t>Improved staff numbers and staff development will enable us to provide these services more efficiently and to the increasing/aging population within East Lothian.</w:t>
            </w:r>
          </w:p>
          <w:p w:rsidR="00FD2E59" w:rsidRPr="00FD2E59" w:rsidRDefault="00FD2E59" w:rsidP="00FD2E59">
            <w:pPr>
              <w:spacing w:before="0"/>
              <w:rPr>
                <w:rFonts w:ascii="Calibri" w:eastAsia="Calibri" w:hAnsi="Calibri" w:cs="Calibri"/>
                <w:sz w:val="24"/>
                <w:szCs w:val="24"/>
              </w:rPr>
            </w:pPr>
            <w:r w:rsidRPr="00FD2E59">
              <w:rPr>
                <w:rFonts w:ascii="Calibri" w:eastAsia="Calibri" w:hAnsi="Calibri" w:cs="Calibri"/>
                <w:sz w:val="24"/>
                <w:szCs w:val="24"/>
              </w:rPr>
              <w:t>This plan has more of an impact on staff than our service users.</w:t>
            </w:r>
          </w:p>
        </w:tc>
      </w:tr>
      <w:tr w:rsidR="00FD2E59" w:rsidRPr="00FD2E59" w:rsidTr="00DB262D">
        <w:tc>
          <w:tcPr>
            <w:tcW w:w="3137" w:type="dxa"/>
          </w:tcPr>
          <w:p w:rsidR="00FD2E59" w:rsidRPr="00FD2E59" w:rsidRDefault="00FD2E59" w:rsidP="00FD2E59">
            <w:pPr>
              <w:spacing w:before="0"/>
              <w:rPr>
                <w:rFonts w:ascii="Calibri" w:eastAsia="Calibri" w:hAnsi="Calibri" w:cs="Calibri"/>
                <w:sz w:val="24"/>
                <w:szCs w:val="24"/>
              </w:rPr>
            </w:pPr>
            <w:r w:rsidRPr="00FD2E59">
              <w:rPr>
                <w:rFonts w:ascii="Calibri" w:eastAsia="Calibri" w:hAnsi="Calibri" w:cs="Calibri"/>
                <w:sz w:val="24"/>
                <w:szCs w:val="24"/>
              </w:rPr>
              <w:t>What level of service uptake/ access is there from protected and vulnerable groups?</w:t>
            </w:r>
          </w:p>
        </w:tc>
        <w:tc>
          <w:tcPr>
            <w:tcW w:w="5476" w:type="dxa"/>
            <w:vMerge/>
          </w:tcPr>
          <w:p w:rsidR="00FD2E59" w:rsidRPr="00FD2E59" w:rsidRDefault="00FD2E59" w:rsidP="00FD2E59">
            <w:pPr>
              <w:spacing w:before="0"/>
              <w:rPr>
                <w:rFonts w:ascii="Calibri" w:eastAsia="Calibri" w:hAnsi="Calibri" w:cs="Calibri"/>
                <w:sz w:val="24"/>
                <w:szCs w:val="24"/>
              </w:rPr>
            </w:pPr>
          </w:p>
        </w:tc>
      </w:tr>
      <w:tr w:rsidR="00FD2E59" w:rsidRPr="00FD2E59" w:rsidTr="00DB262D">
        <w:tc>
          <w:tcPr>
            <w:tcW w:w="3137" w:type="dxa"/>
          </w:tcPr>
          <w:p w:rsidR="00FD2E59" w:rsidRPr="00FD2E59" w:rsidRDefault="00FD2E59" w:rsidP="00FD2E59">
            <w:pPr>
              <w:spacing w:before="0"/>
              <w:rPr>
                <w:rFonts w:ascii="Calibri" w:eastAsia="Calibri" w:hAnsi="Calibri" w:cs="Calibri"/>
                <w:sz w:val="24"/>
                <w:szCs w:val="24"/>
              </w:rPr>
            </w:pPr>
            <w:r w:rsidRPr="00FD2E59">
              <w:rPr>
                <w:rFonts w:ascii="Calibri" w:eastAsia="Calibri" w:hAnsi="Calibri" w:cs="Calibri"/>
                <w:sz w:val="24"/>
                <w:szCs w:val="24"/>
              </w:rPr>
              <w:t>Can you identify positive outcomes for service users</w:t>
            </w:r>
          </w:p>
        </w:tc>
        <w:tc>
          <w:tcPr>
            <w:tcW w:w="5476" w:type="dxa"/>
            <w:vMerge/>
          </w:tcPr>
          <w:p w:rsidR="00FD2E59" w:rsidRPr="00FD2E59" w:rsidRDefault="00FD2E59" w:rsidP="00FD2E59">
            <w:pPr>
              <w:spacing w:before="0"/>
              <w:rPr>
                <w:rFonts w:ascii="Calibri" w:eastAsia="Calibri" w:hAnsi="Calibri" w:cs="Calibri"/>
                <w:sz w:val="24"/>
                <w:szCs w:val="24"/>
              </w:rPr>
            </w:pPr>
          </w:p>
        </w:tc>
      </w:tr>
      <w:tr w:rsidR="00FD2E59" w:rsidRPr="00FD2E59" w:rsidTr="00DB262D">
        <w:tc>
          <w:tcPr>
            <w:tcW w:w="3137" w:type="dxa"/>
          </w:tcPr>
          <w:p w:rsidR="00FD2E59" w:rsidRPr="00FD2E59" w:rsidRDefault="00FD2E59" w:rsidP="00FD2E59">
            <w:pPr>
              <w:spacing w:before="0"/>
              <w:rPr>
                <w:rFonts w:ascii="Calibri" w:eastAsia="Calibri" w:hAnsi="Calibri" w:cs="Calibri"/>
                <w:sz w:val="24"/>
                <w:szCs w:val="24"/>
              </w:rPr>
            </w:pPr>
            <w:r w:rsidRPr="00FD2E59">
              <w:rPr>
                <w:rFonts w:ascii="Calibri" w:eastAsia="Calibri" w:hAnsi="Calibri" w:cs="Calibri"/>
                <w:sz w:val="24"/>
                <w:szCs w:val="24"/>
              </w:rPr>
              <w:t>What is the service user experience of those from protected or vulnerable groups?</w:t>
            </w:r>
          </w:p>
        </w:tc>
        <w:tc>
          <w:tcPr>
            <w:tcW w:w="5476" w:type="dxa"/>
            <w:vMerge/>
          </w:tcPr>
          <w:p w:rsidR="00FD2E59" w:rsidRPr="00FD2E59" w:rsidRDefault="00FD2E59" w:rsidP="00FD2E59">
            <w:pPr>
              <w:spacing w:before="0"/>
              <w:rPr>
                <w:rFonts w:ascii="Calibri" w:eastAsia="Calibri" w:hAnsi="Calibri" w:cs="Calibri"/>
                <w:sz w:val="24"/>
                <w:szCs w:val="24"/>
              </w:rPr>
            </w:pPr>
          </w:p>
        </w:tc>
      </w:tr>
      <w:tr w:rsidR="00FD2E59" w:rsidRPr="00FD2E59" w:rsidTr="00DB262D">
        <w:tc>
          <w:tcPr>
            <w:tcW w:w="3137" w:type="dxa"/>
          </w:tcPr>
          <w:p w:rsidR="00FD2E59" w:rsidRPr="00FD2E59" w:rsidRDefault="00FD2E59" w:rsidP="00FD2E59">
            <w:pPr>
              <w:spacing w:before="0"/>
              <w:rPr>
                <w:rFonts w:ascii="Calibri" w:eastAsia="Calibri" w:hAnsi="Calibri" w:cs="Calibri"/>
                <w:sz w:val="24"/>
                <w:szCs w:val="24"/>
              </w:rPr>
            </w:pPr>
            <w:r w:rsidRPr="00FD2E59">
              <w:rPr>
                <w:rFonts w:ascii="Calibri" w:eastAsia="Calibri" w:hAnsi="Calibri" w:cs="Calibri"/>
                <w:sz w:val="24"/>
                <w:szCs w:val="24"/>
              </w:rPr>
              <w:t>What opportunity have those from protected groups had to co-produce or comment on the service/ plans?</w:t>
            </w:r>
          </w:p>
        </w:tc>
        <w:tc>
          <w:tcPr>
            <w:tcW w:w="5476" w:type="dxa"/>
            <w:vMerge/>
          </w:tcPr>
          <w:p w:rsidR="00FD2E59" w:rsidRPr="00FD2E59" w:rsidRDefault="00FD2E59" w:rsidP="00FD2E59">
            <w:pPr>
              <w:spacing w:before="0"/>
              <w:rPr>
                <w:rFonts w:ascii="Calibri" w:eastAsia="Calibri" w:hAnsi="Calibri" w:cs="Calibri"/>
                <w:sz w:val="24"/>
                <w:szCs w:val="24"/>
              </w:rPr>
            </w:pPr>
          </w:p>
        </w:tc>
      </w:tr>
    </w:tbl>
    <w:p w:rsidR="00FD2E59" w:rsidRPr="00FD2E59" w:rsidRDefault="00FD2E59" w:rsidP="00FD2E59">
      <w:pPr>
        <w:spacing w:before="0"/>
        <w:contextualSpacing/>
        <w:rPr>
          <w:rFonts w:ascii="Calibri" w:eastAsia="Calibri" w:hAnsi="Calibri" w:cs="Calibri"/>
          <w:b/>
          <w:sz w:val="24"/>
          <w:szCs w:val="24"/>
        </w:rPr>
      </w:pPr>
    </w:p>
    <w:p w:rsidR="00FD2E59" w:rsidRDefault="00FD2E59" w:rsidP="00FD2E59">
      <w:pPr>
        <w:spacing w:before="0"/>
        <w:ind w:left="709" w:firstLine="709"/>
        <w:contextualSpacing/>
        <w:rPr>
          <w:rFonts w:ascii="Calibri" w:eastAsia="Calibri" w:hAnsi="Calibri" w:cs="Calibri"/>
          <w:b/>
          <w:sz w:val="24"/>
          <w:szCs w:val="24"/>
        </w:rPr>
      </w:pPr>
    </w:p>
    <w:p w:rsidR="00FD2E59" w:rsidRPr="00FD2E59" w:rsidRDefault="00FD2E59" w:rsidP="00FD2E59">
      <w:pPr>
        <w:spacing w:before="0"/>
        <w:ind w:left="709" w:firstLine="709"/>
        <w:contextualSpacing/>
        <w:rPr>
          <w:rFonts w:ascii="Calibri" w:eastAsia="Calibri" w:hAnsi="Calibri" w:cs="Calibri"/>
          <w:b/>
          <w:sz w:val="24"/>
          <w:szCs w:val="24"/>
        </w:rPr>
      </w:pPr>
    </w:p>
    <w:p w:rsidR="00FD2E59" w:rsidRPr="00FD2E59" w:rsidRDefault="00FD2E59" w:rsidP="00FD2E59">
      <w:pPr>
        <w:numPr>
          <w:ilvl w:val="1"/>
          <w:numId w:val="23"/>
        </w:numPr>
        <w:spacing w:before="0" w:after="160" w:line="259" w:lineRule="auto"/>
        <w:contextualSpacing/>
        <w:rPr>
          <w:rFonts w:ascii="Calibri" w:eastAsia="Calibri" w:hAnsi="Calibri" w:cs="Calibri"/>
          <w:b/>
          <w:sz w:val="24"/>
          <w:szCs w:val="24"/>
        </w:rPr>
      </w:pPr>
      <w:r w:rsidRPr="00FD2E59">
        <w:rPr>
          <w:rFonts w:ascii="Calibri" w:eastAsia="Calibri" w:hAnsi="Calibri" w:cs="Calibri"/>
          <w:b/>
          <w:sz w:val="24"/>
          <w:szCs w:val="24"/>
        </w:rPr>
        <w:lastRenderedPageBreak/>
        <w:t xml:space="preserve">How does the policy </w:t>
      </w:r>
      <w:r w:rsidRPr="00FD2E59">
        <w:rPr>
          <w:rFonts w:ascii="Calibri" w:eastAsia="Calibri" w:hAnsi="Calibri" w:cs="Calibri"/>
          <w:b/>
          <w:sz w:val="24"/>
          <w:szCs w:val="24"/>
          <w:u w:val="single"/>
        </w:rPr>
        <w:t>meet the different needs</w:t>
      </w:r>
      <w:r w:rsidRPr="00FD2E59">
        <w:rPr>
          <w:rFonts w:ascii="Calibri" w:eastAsia="Calibri" w:hAnsi="Calibri" w:cs="Calibri"/>
          <w:b/>
          <w:sz w:val="24"/>
          <w:szCs w:val="24"/>
        </w:rPr>
        <w:t xml:space="preserve"> of groups in the community? </w:t>
      </w:r>
    </w:p>
    <w:p w:rsidR="00FD2E59" w:rsidRPr="00FD2E59" w:rsidRDefault="00FD2E59" w:rsidP="00FD2E59">
      <w:pPr>
        <w:spacing w:before="0"/>
        <w:ind w:left="360"/>
        <w:contextualSpacing/>
        <w:rPr>
          <w:rFonts w:ascii="Calibri" w:eastAsia="Calibri" w:hAnsi="Calibri" w:cs="Calibri"/>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4075"/>
      </w:tblGrid>
      <w:tr w:rsidR="00FD2E59" w:rsidRPr="00FD2E59" w:rsidTr="00DB262D">
        <w:tc>
          <w:tcPr>
            <w:tcW w:w="5100" w:type="dxa"/>
          </w:tcPr>
          <w:p w:rsidR="00FD2E59" w:rsidRPr="00FD2E59" w:rsidRDefault="00FD2E59" w:rsidP="00FD2E59">
            <w:pPr>
              <w:spacing w:before="0"/>
              <w:contextualSpacing/>
              <w:rPr>
                <w:rFonts w:ascii="Calibri" w:eastAsia="Calibri" w:hAnsi="Calibri" w:cs="Calibri"/>
                <w:b/>
                <w:sz w:val="24"/>
                <w:szCs w:val="24"/>
              </w:rPr>
            </w:pPr>
          </w:p>
        </w:tc>
        <w:tc>
          <w:tcPr>
            <w:tcW w:w="4176" w:type="dxa"/>
          </w:tcPr>
          <w:p w:rsidR="00FD2E59" w:rsidRPr="00FD2E59" w:rsidRDefault="00FD2E59" w:rsidP="00FD2E59">
            <w:pPr>
              <w:spacing w:before="0"/>
              <w:contextualSpacing/>
              <w:rPr>
                <w:rFonts w:ascii="Calibri" w:eastAsia="Calibri" w:hAnsi="Calibri" w:cs="Calibri"/>
                <w:b/>
                <w:sz w:val="24"/>
                <w:szCs w:val="24"/>
              </w:rPr>
            </w:pPr>
          </w:p>
        </w:tc>
      </w:tr>
      <w:tr w:rsidR="00FD2E59" w:rsidRPr="00FD2E59" w:rsidTr="00DB262D">
        <w:tc>
          <w:tcPr>
            <w:tcW w:w="5100" w:type="dxa"/>
          </w:tcPr>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Equality Groups</w:t>
            </w:r>
          </w:p>
          <w:p w:rsidR="00FD2E59" w:rsidRPr="00FD2E59" w:rsidRDefault="00FD2E59" w:rsidP="00FD2E59">
            <w:pPr>
              <w:numPr>
                <w:ilvl w:val="0"/>
                <w:numId w:val="15"/>
              </w:numPr>
              <w:spacing w:before="0" w:after="0" w:line="240" w:lineRule="auto"/>
              <w:ind w:left="714" w:hanging="357"/>
              <w:rPr>
                <w:rFonts w:ascii="Calibri" w:eastAsia="Times New Roman" w:hAnsi="Calibri" w:cs="Calibri"/>
                <w:sz w:val="24"/>
                <w:szCs w:val="24"/>
              </w:rPr>
            </w:pPr>
            <w:r w:rsidRPr="00FD2E59">
              <w:rPr>
                <w:rFonts w:ascii="Calibri" w:eastAsia="Times New Roman" w:hAnsi="Calibri" w:cs="Calibri"/>
                <w:sz w:val="24"/>
                <w:szCs w:val="24"/>
              </w:rPr>
              <w:t>Older people, people in the middle years</w:t>
            </w:r>
          </w:p>
          <w:p w:rsidR="00FD2E59" w:rsidRPr="00FD2E59" w:rsidRDefault="00FD2E59" w:rsidP="00FD2E59">
            <w:pPr>
              <w:spacing w:before="0" w:after="0" w:line="240" w:lineRule="auto"/>
              <w:rPr>
                <w:rFonts w:ascii="Calibri" w:eastAsia="Times New Roman" w:hAnsi="Calibri" w:cs="Calibri"/>
                <w:sz w:val="24"/>
                <w:szCs w:val="24"/>
              </w:rPr>
            </w:pPr>
            <w:r w:rsidRPr="00FD2E59">
              <w:rPr>
                <w:rFonts w:ascii="Calibri" w:eastAsia="Times New Roman" w:hAnsi="Calibri" w:cs="Calibri"/>
                <w:sz w:val="24"/>
                <w:szCs w:val="24"/>
              </w:rPr>
              <w:t xml:space="preserve"> </w:t>
            </w:r>
          </w:p>
          <w:p w:rsidR="00FD2E59" w:rsidRPr="00FD2E59" w:rsidRDefault="00FD2E59" w:rsidP="00FD2E59">
            <w:pPr>
              <w:numPr>
                <w:ilvl w:val="0"/>
                <w:numId w:val="15"/>
              </w:numPr>
              <w:spacing w:before="0" w:after="0" w:line="240" w:lineRule="auto"/>
              <w:ind w:left="714" w:hanging="357"/>
              <w:rPr>
                <w:rFonts w:ascii="Calibri" w:eastAsia="Times New Roman" w:hAnsi="Calibri" w:cs="Calibri"/>
                <w:sz w:val="24"/>
                <w:szCs w:val="24"/>
              </w:rPr>
            </w:pPr>
            <w:r w:rsidRPr="00FD2E59">
              <w:rPr>
                <w:rFonts w:ascii="Calibri" w:eastAsia="Times New Roman" w:hAnsi="Calibri" w:cs="Calibri"/>
                <w:sz w:val="24"/>
                <w:szCs w:val="24"/>
              </w:rPr>
              <w:t>Children and young people children</w:t>
            </w:r>
          </w:p>
          <w:p w:rsidR="00FD2E59" w:rsidRPr="00FD2E59" w:rsidRDefault="00FD2E59" w:rsidP="00FD2E59">
            <w:pPr>
              <w:spacing w:before="0" w:after="0" w:line="240" w:lineRule="auto"/>
              <w:ind w:left="714"/>
              <w:rPr>
                <w:rFonts w:ascii="Calibri" w:eastAsia="Times New Roman" w:hAnsi="Calibri" w:cs="Calibri"/>
                <w:sz w:val="24"/>
                <w:szCs w:val="24"/>
              </w:rPr>
            </w:pPr>
          </w:p>
          <w:p w:rsidR="00FD2E59" w:rsidRPr="00FD2E59" w:rsidRDefault="00FD2E59" w:rsidP="00FD2E59">
            <w:pPr>
              <w:numPr>
                <w:ilvl w:val="0"/>
                <w:numId w:val="15"/>
              </w:numPr>
              <w:spacing w:before="0" w:after="0" w:line="240" w:lineRule="auto"/>
              <w:ind w:left="714" w:hanging="357"/>
              <w:rPr>
                <w:rFonts w:ascii="Calibri" w:eastAsia="Calibri" w:hAnsi="Calibri" w:cs="Calibri"/>
                <w:sz w:val="24"/>
                <w:szCs w:val="24"/>
              </w:rPr>
            </w:pPr>
            <w:r w:rsidRPr="00FD2E59">
              <w:rPr>
                <w:rFonts w:ascii="Calibri" w:eastAsia="Calibri" w:hAnsi="Calibri" w:cs="Calibri"/>
                <w:sz w:val="24"/>
                <w:szCs w:val="24"/>
              </w:rPr>
              <w:t>Women, men and transgender people (includes issues relating to pregnancy and maternity)</w:t>
            </w:r>
          </w:p>
          <w:p w:rsidR="00FD2E59" w:rsidRPr="00FD2E59" w:rsidRDefault="00FD2E59" w:rsidP="00FD2E59">
            <w:pPr>
              <w:spacing w:before="0" w:after="0" w:line="240" w:lineRule="auto"/>
              <w:rPr>
                <w:rFonts w:ascii="Calibri" w:eastAsia="Calibri" w:hAnsi="Calibri" w:cs="Calibri"/>
                <w:sz w:val="24"/>
                <w:szCs w:val="24"/>
              </w:rPr>
            </w:pPr>
          </w:p>
          <w:p w:rsidR="00FD2E59" w:rsidRPr="00FD2E59" w:rsidRDefault="00FD2E59" w:rsidP="00FD2E59">
            <w:pPr>
              <w:numPr>
                <w:ilvl w:val="0"/>
                <w:numId w:val="15"/>
              </w:numPr>
              <w:spacing w:before="0" w:after="0" w:line="240" w:lineRule="auto"/>
              <w:ind w:left="714" w:hanging="357"/>
              <w:rPr>
                <w:rFonts w:ascii="Calibri" w:eastAsia="Calibri" w:hAnsi="Calibri" w:cs="Calibri"/>
                <w:sz w:val="24"/>
                <w:szCs w:val="24"/>
              </w:rPr>
            </w:pPr>
            <w:r w:rsidRPr="00FD2E59">
              <w:rPr>
                <w:rFonts w:ascii="Calibri" w:eastAsia="Calibri" w:hAnsi="Calibri" w:cs="Calibri"/>
                <w:sz w:val="24"/>
                <w:szCs w:val="24"/>
              </w:rPr>
              <w:t>Disabled people (includes physical disability, learning disability, sensory impairment, long-term medical conditions, mental health problems)</w:t>
            </w:r>
          </w:p>
          <w:p w:rsidR="00FD2E59" w:rsidRPr="00FD2E59" w:rsidRDefault="00FD2E59" w:rsidP="00FD2E59">
            <w:pPr>
              <w:spacing w:before="0" w:after="0" w:line="240" w:lineRule="auto"/>
              <w:rPr>
                <w:rFonts w:ascii="Calibri" w:eastAsia="Calibri" w:hAnsi="Calibri" w:cs="Calibri"/>
                <w:sz w:val="24"/>
                <w:szCs w:val="24"/>
              </w:rPr>
            </w:pPr>
          </w:p>
          <w:p w:rsidR="00FD2E59" w:rsidRPr="00FD2E59" w:rsidRDefault="00FD2E59" w:rsidP="00FD2E59">
            <w:pPr>
              <w:numPr>
                <w:ilvl w:val="0"/>
                <w:numId w:val="15"/>
              </w:numPr>
              <w:spacing w:before="0" w:after="0" w:line="240" w:lineRule="auto"/>
              <w:ind w:left="714" w:hanging="357"/>
              <w:rPr>
                <w:rFonts w:ascii="Calibri" w:eastAsia="Calibri" w:hAnsi="Calibri" w:cs="Calibri"/>
                <w:sz w:val="24"/>
                <w:szCs w:val="24"/>
              </w:rPr>
            </w:pPr>
            <w:r w:rsidRPr="00FD2E59">
              <w:rPr>
                <w:rFonts w:ascii="Calibri" w:eastAsia="Calibri" w:hAnsi="Calibri" w:cs="Calibri"/>
                <w:sz w:val="24"/>
                <w:szCs w:val="24"/>
              </w:rPr>
              <w:t>Minority ethnic people (includes Gypsy/Travellers,  migrant workers)</w:t>
            </w:r>
          </w:p>
          <w:p w:rsidR="00FD2E59" w:rsidRPr="00FD2E59" w:rsidRDefault="00FD2E59" w:rsidP="00FD2E59">
            <w:pPr>
              <w:spacing w:before="0" w:after="0" w:line="240" w:lineRule="auto"/>
              <w:rPr>
                <w:rFonts w:ascii="Calibri" w:eastAsia="Calibri" w:hAnsi="Calibri" w:cs="Calibri"/>
                <w:sz w:val="24"/>
                <w:szCs w:val="24"/>
              </w:rPr>
            </w:pPr>
          </w:p>
          <w:p w:rsidR="00FD2E59" w:rsidRPr="00FD2E59" w:rsidRDefault="00FD2E59" w:rsidP="00FD2E59">
            <w:pPr>
              <w:numPr>
                <w:ilvl w:val="0"/>
                <w:numId w:val="15"/>
              </w:numPr>
              <w:spacing w:before="0" w:after="0" w:line="240" w:lineRule="auto"/>
              <w:ind w:left="714" w:hanging="357"/>
              <w:rPr>
                <w:rFonts w:ascii="Calibri" w:eastAsia="Calibri" w:hAnsi="Calibri" w:cs="Calibri"/>
                <w:sz w:val="24"/>
                <w:szCs w:val="24"/>
              </w:rPr>
            </w:pPr>
            <w:r w:rsidRPr="00FD2E59">
              <w:rPr>
                <w:rFonts w:ascii="Calibri" w:eastAsia="Calibri" w:hAnsi="Calibri" w:cs="Calibri"/>
                <w:sz w:val="24"/>
                <w:szCs w:val="24"/>
              </w:rPr>
              <w:t xml:space="preserve">Refugees and asylum seekers </w:t>
            </w:r>
          </w:p>
          <w:p w:rsidR="00FD2E59" w:rsidRPr="00FD2E59" w:rsidRDefault="00FD2E59" w:rsidP="00FD2E59">
            <w:pPr>
              <w:spacing w:before="0" w:after="0" w:line="240" w:lineRule="auto"/>
              <w:rPr>
                <w:rFonts w:ascii="Calibri" w:eastAsia="Calibri" w:hAnsi="Calibri" w:cs="Calibri"/>
                <w:sz w:val="24"/>
                <w:szCs w:val="24"/>
              </w:rPr>
            </w:pPr>
          </w:p>
          <w:p w:rsidR="00FD2E59" w:rsidRPr="00FD2E59" w:rsidRDefault="00FD2E59" w:rsidP="00FD2E59">
            <w:pPr>
              <w:numPr>
                <w:ilvl w:val="0"/>
                <w:numId w:val="15"/>
              </w:numPr>
              <w:spacing w:before="0" w:after="0" w:line="240" w:lineRule="auto"/>
              <w:ind w:left="714" w:hanging="357"/>
              <w:rPr>
                <w:rFonts w:ascii="Calibri" w:eastAsia="Calibri" w:hAnsi="Calibri" w:cs="Calibri"/>
                <w:sz w:val="24"/>
                <w:szCs w:val="24"/>
              </w:rPr>
            </w:pPr>
            <w:r w:rsidRPr="00FD2E59">
              <w:rPr>
                <w:rFonts w:ascii="Calibri" w:eastAsia="Calibri" w:hAnsi="Calibri" w:cs="Calibri"/>
                <w:sz w:val="24"/>
                <w:szCs w:val="24"/>
              </w:rPr>
              <w:t>People with different religions or beliefs (includes people with no religion or belief)</w:t>
            </w:r>
          </w:p>
          <w:p w:rsidR="00FD2E59" w:rsidRPr="00FD2E59" w:rsidRDefault="00FD2E59" w:rsidP="00FD2E59">
            <w:pPr>
              <w:spacing w:before="0" w:after="0" w:line="240" w:lineRule="auto"/>
              <w:rPr>
                <w:rFonts w:ascii="Calibri" w:eastAsia="Calibri" w:hAnsi="Calibri" w:cs="Calibri"/>
                <w:sz w:val="24"/>
                <w:szCs w:val="24"/>
              </w:rPr>
            </w:pPr>
          </w:p>
          <w:p w:rsidR="00FD2E59" w:rsidRPr="00FD2E59" w:rsidRDefault="00FD2E59" w:rsidP="00FD2E59">
            <w:pPr>
              <w:numPr>
                <w:ilvl w:val="0"/>
                <w:numId w:val="15"/>
              </w:numPr>
              <w:spacing w:before="0" w:after="0" w:line="240" w:lineRule="auto"/>
              <w:ind w:left="714" w:hanging="357"/>
              <w:rPr>
                <w:rFonts w:ascii="Calibri" w:eastAsia="Times New Roman" w:hAnsi="Calibri" w:cs="Calibri"/>
                <w:sz w:val="24"/>
                <w:szCs w:val="24"/>
              </w:rPr>
            </w:pPr>
            <w:r w:rsidRPr="00FD2E59">
              <w:rPr>
                <w:rFonts w:ascii="Calibri" w:eastAsia="Times New Roman" w:hAnsi="Calibri" w:cs="Calibri"/>
                <w:sz w:val="24"/>
                <w:szCs w:val="24"/>
              </w:rPr>
              <w:t xml:space="preserve">Lesbian, gay, bisexual and heterosexual people </w:t>
            </w:r>
          </w:p>
          <w:p w:rsidR="00FD2E59" w:rsidRPr="00FD2E59" w:rsidRDefault="00FD2E59" w:rsidP="00FD2E59">
            <w:pPr>
              <w:spacing w:before="0" w:after="0" w:line="240" w:lineRule="auto"/>
              <w:rPr>
                <w:rFonts w:ascii="Calibri" w:eastAsia="Times New Roman" w:hAnsi="Calibri" w:cs="Calibri"/>
                <w:sz w:val="24"/>
                <w:szCs w:val="24"/>
              </w:rPr>
            </w:pPr>
          </w:p>
          <w:p w:rsidR="00FD2E59" w:rsidRPr="00FD2E59" w:rsidRDefault="00FD2E59" w:rsidP="00FD2E59">
            <w:pPr>
              <w:numPr>
                <w:ilvl w:val="0"/>
                <w:numId w:val="15"/>
              </w:numPr>
              <w:spacing w:before="0" w:after="160" w:line="240" w:lineRule="auto"/>
              <w:ind w:left="714" w:hanging="357"/>
              <w:contextualSpacing/>
              <w:rPr>
                <w:rFonts w:ascii="Calibri" w:eastAsia="Calibri" w:hAnsi="Calibri" w:cs="Calibri"/>
                <w:b/>
                <w:sz w:val="24"/>
                <w:szCs w:val="24"/>
              </w:rPr>
            </w:pPr>
            <w:r w:rsidRPr="00FD2E59">
              <w:rPr>
                <w:rFonts w:ascii="Calibri" w:eastAsia="Calibri" w:hAnsi="Calibri" w:cs="Calibri"/>
                <w:sz w:val="24"/>
                <w:szCs w:val="24"/>
              </w:rPr>
              <w:t>People who are unmarried, married or in a civil partnership</w:t>
            </w:r>
          </w:p>
          <w:p w:rsidR="00FD2E59" w:rsidRPr="00FD2E59" w:rsidRDefault="00FD2E59" w:rsidP="00FD2E59">
            <w:pPr>
              <w:spacing w:before="0"/>
              <w:contextualSpacing/>
              <w:rPr>
                <w:rFonts w:ascii="Calibri" w:eastAsia="Calibri" w:hAnsi="Calibri" w:cs="Calibri"/>
                <w:b/>
                <w:sz w:val="24"/>
                <w:szCs w:val="24"/>
              </w:rPr>
            </w:pPr>
          </w:p>
        </w:tc>
        <w:tc>
          <w:tcPr>
            <w:tcW w:w="4176" w:type="dxa"/>
          </w:tcPr>
          <w:p w:rsidR="00FD2E59" w:rsidRPr="00FD2E59" w:rsidRDefault="00FD2E59" w:rsidP="00FD2E59">
            <w:pPr>
              <w:spacing w:before="0"/>
              <w:contextualSpacing/>
              <w:rPr>
                <w:rFonts w:ascii="Calibri" w:eastAsia="Calibri" w:hAnsi="Calibri" w:cs="Calibri"/>
                <w:sz w:val="24"/>
                <w:szCs w:val="24"/>
              </w:rPr>
            </w:pPr>
            <w:r w:rsidRPr="00FD2E59">
              <w:rPr>
                <w:rFonts w:ascii="Calibri" w:eastAsia="Calibri" w:hAnsi="Calibri" w:cs="Calibri"/>
                <w:sz w:val="24"/>
                <w:szCs w:val="24"/>
              </w:rPr>
              <w:t>Our services focus on older adults and people with disabilities and an improved workforce will ensure that we can meet their increasing needs.</w:t>
            </w:r>
          </w:p>
        </w:tc>
      </w:tr>
      <w:tr w:rsidR="00FD2E59" w:rsidRPr="00FD2E59" w:rsidTr="00DB262D">
        <w:tc>
          <w:tcPr>
            <w:tcW w:w="5100" w:type="dxa"/>
          </w:tcPr>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Those vulnerable to falling into poverty</w:t>
            </w:r>
          </w:p>
          <w:p w:rsidR="00FD2E59" w:rsidRPr="00FD2E59" w:rsidRDefault="00FD2E59" w:rsidP="00FD2E59">
            <w:pPr>
              <w:numPr>
                <w:ilvl w:val="0"/>
                <w:numId w:val="16"/>
              </w:numPr>
              <w:spacing w:before="0" w:after="160" w:line="259" w:lineRule="auto"/>
              <w:contextualSpacing/>
              <w:rPr>
                <w:rFonts w:ascii="Calibri" w:eastAsia="Calibri" w:hAnsi="Calibri" w:cs="Calibri"/>
                <w:sz w:val="24"/>
                <w:szCs w:val="24"/>
              </w:rPr>
            </w:pPr>
            <w:r w:rsidRPr="00FD2E59">
              <w:rPr>
                <w:rFonts w:ascii="Calibri" w:eastAsia="Calibri" w:hAnsi="Calibri" w:cs="Calibri"/>
                <w:sz w:val="24"/>
                <w:szCs w:val="24"/>
              </w:rPr>
              <w:t>Unemployed</w:t>
            </w:r>
          </w:p>
          <w:p w:rsidR="00FD2E59" w:rsidRPr="00FD2E59" w:rsidRDefault="00FD2E59" w:rsidP="00FD2E59">
            <w:pPr>
              <w:numPr>
                <w:ilvl w:val="0"/>
                <w:numId w:val="16"/>
              </w:numPr>
              <w:spacing w:before="0" w:after="160" w:line="259" w:lineRule="auto"/>
              <w:contextualSpacing/>
              <w:rPr>
                <w:rFonts w:ascii="Calibri" w:eastAsia="Calibri" w:hAnsi="Calibri" w:cs="Calibri"/>
                <w:sz w:val="24"/>
                <w:szCs w:val="24"/>
              </w:rPr>
            </w:pPr>
            <w:r w:rsidRPr="00FD2E59">
              <w:rPr>
                <w:rFonts w:ascii="Calibri" w:eastAsia="Calibri" w:hAnsi="Calibri" w:cs="Calibri"/>
                <w:sz w:val="24"/>
                <w:szCs w:val="24"/>
              </w:rPr>
              <w:t>People on benefits</w:t>
            </w:r>
          </w:p>
          <w:p w:rsidR="00FD2E59" w:rsidRPr="00FD2E59" w:rsidRDefault="00FD2E59" w:rsidP="00FD2E59">
            <w:pPr>
              <w:numPr>
                <w:ilvl w:val="0"/>
                <w:numId w:val="16"/>
              </w:numPr>
              <w:spacing w:before="0" w:after="160" w:line="259" w:lineRule="auto"/>
              <w:contextualSpacing/>
              <w:rPr>
                <w:rFonts w:ascii="Calibri" w:eastAsia="Calibri" w:hAnsi="Calibri" w:cs="Calibri"/>
                <w:sz w:val="24"/>
                <w:szCs w:val="24"/>
              </w:rPr>
            </w:pPr>
            <w:r w:rsidRPr="00FD2E59">
              <w:rPr>
                <w:rFonts w:ascii="Calibri" w:eastAsia="Calibri" w:hAnsi="Calibri" w:cs="Calibri"/>
                <w:sz w:val="24"/>
                <w:szCs w:val="24"/>
              </w:rPr>
              <w:t xml:space="preserve">Lone Parents </w:t>
            </w:r>
          </w:p>
          <w:p w:rsidR="00FD2E59" w:rsidRPr="00FD2E59" w:rsidRDefault="00FD2E59" w:rsidP="00FD2E59">
            <w:pPr>
              <w:numPr>
                <w:ilvl w:val="0"/>
                <w:numId w:val="16"/>
              </w:numPr>
              <w:spacing w:before="0" w:after="160" w:line="259" w:lineRule="auto"/>
              <w:contextualSpacing/>
              <w:rPr>
                <w:rFonts w:ascii="Calibri" w:eastAsia="Calibri" w:hAnsi="Calibri" w:cs="Calibri"/>
                <w:b/>
                <w:sz w:val="24"/>
                <w:szCs w:val="24"/>
              </w:rPr>
            </w:pPr>
            <w:r w:rsidRPr="00FD2E59">
              <w:rPr>
                <w:rFonts w:ascii="Calibri" w:eastAsia="Calibri" w:hAnsi="Calibri" w:cs="Calibri"/>
                <w:sz w:val="24"/>
                <w:szCs w:val="24"/>
              </w:rPr>
              <w:t>Care experienced children and young people</w:t>
            </w:r>
          </w:p>
          <w:p w:rsidR="00FD2E59" w:rsidRPr="00FD2E59" w:rsidRDefault="00FD2E59" w:rsidP="00FD2E59">
            <w:pPr>
              <w:numPr>
                <w:ilvl w:val="0"/>
                <w:numId w:val="16"/>
              </w:numPr>
              <w:spacing w:before="0" w:after="160" w:line="259" w:lineRule="auto"/>
              <w:contextualSpacing/>
              <w:rPr>
                <w:rFonts w:ascii="Calibri" w:eastAsia="Calibri" w:hAnsi="Calibri" w:cs="Calibri"/>
                <w:b/>
                <w:sz w:val="24"/>
                <w:szCs w:val="24"/>
              </w:rPr>
            </w:pPr>
            <w:r w:rsidRPr="00FD2E59">
              <w:rPr>
                <w:rFonts w:ascii="Calibri" w:eastAsia="Calibri" w:hAnsi="Calibri" w:cs="Calibri"/>
                <w:sz w:val="24"/>
                <w:szCs w:val="24"/>
              </w:rPr>
              <w:t>Carers (including young carers)</w:t>
            </w:r>
          </w:p>
          <w:p w:rsidR="00FD2E59" w:rsidRPr="00FD2E59" w:rsidRDefault="00FD2E59" w:rsidP="00FD2E59">
            <w:pPr>
              <w:numPr>
                <w:ilvl w:val="0"/>
                <w:numId w:val="16"/>
              </w:numPr>
              <w:spacing w:before="0" w:after="160" w:line="259" w:lineRule="auto"/>
              <w:contextualSpacing/>
              <w:rPr>
                <w:rFonts w:ascii="Calibri" w:eastAsia="Calibri" w:hAnsi="Calibri" w:cs="Calibri"/>
                <w:b/>
                <w:sz w:val="24"/>
                <w:szCs w:val="24"/>
              </w:rPr>
            </w:pPr>
            <w:r w:rsidRPr="00FD2E59">
              <w:rPr>
                <w:rFonts w:ascii="Calibri" w:eastAsia="Calibri" w:hAnsi="Calibri" w:cs="Calibri"/>
                <w:sz w:val="24"/>
                <w:szCs w:val="24"/>
              </w:rPr>
              <w:t>Homeless people</w:t>
            </w:r>
          </w:p>
          <w:p w:rsidR="00FD2E59" w:rsidRPr="00FD2E59" w:rsidRDefault="00FD2E59" w:rsidP="00FD2E59">
            <w:pPr>
              <w:numPr>
                <w:ilvl w:val="0"/>
                <w:numId w:val="16"/>
              </w:numPr>
              <w:spacing w:before="0" w:after="160" w:line="259" w:lineRule="auto"/>
              <w:contextualSpacing/>
              <w:rPr>
                <w:rFonts w:ascii="Calibri" w:eastAsia="Calibri" w:hAnsi="Calibri" w:cs="Calibri"/>
                <w:b/>
                <w:sz w:val="24"/>
                <w:szCs w:val="24"/>
              </w:rPr>
            </w:pPr>
            <w:r w:rsidRPr="00FD2E59">
              <w:rPr>
                <w:rFonts w:ascii="Calibri" w:eastAsia="Calibri" w:hAnsi="Calibri" w:cs="Calibri"/>
                <w:sz w:val="24"/>
                <w:szCs w:val="24"/>
              </w:rPr>
              <w:t>Those involved in the community justice system</w:t>
            </w:r>
          </w:p>
          <w:p w:rsidR="00FD2E59" w:rsidRPr="00FD2E59" w:rsidRDefault="00FD2E59" w:rsidP="00FD2E59">
            <w:pPr>
              <w:numPr>
                <w:ilvl w:val="0"/>
                <w:numId w:val="16"/>
              </w:numPr>
              <w:spacing w:before="0" w:after="160" w:line="259" w:lineRule="auto"/>
              <w:contextualSpacing/>
              <w:rPr>
                <w:rFonts w:ascii="Calibri" w:eastAsia="Calibri" w:hAnsi="Calibri" w:cs="Calibri"/>
                <w:b/>
                <w:sz w:val="24"/>
                <w:szCs w:val="24"/>
              </w:rPr>
            </w:pPr>
            <w:r w:rsidRPr="00FD2E59">
              <w:rPr>
                <w:rFonts w:ascii="Calibri" w:eastAsia="Calibri" w:hAnsi="Calibri" w:cs="Calibri"/>
                <w:sz w:val="24"/>
                <w:szCs w:val="24"/>
              </w:rPr>
              <w:t xml:space="preserve">People with low literacy/numeracy </w:t>
            </w:r>
          </w:p>
          <w:p w:rsidR="00FD2E59" w:rsidRPr="00FD2E59" w:rsidRDefault="00FD2E59" w:rsidP="00FD2E59">
            <w:pPr>
              <w:numPr>
                <w:ilvl w:val="0"/>
                <w:numId w:val="16"/>
              </w:numPr>
              <w:spacing w:before="0" w:after="160" w:line="259" w:lineRule="auto"/>
              <w:contextualSpacing/>
              <w:rPr>
                <w:rFonts w:ascii="Calibri" w:eastAsia="Calibri" w:hAnsi="Calibri" w:cs="Calibri"/>
                <w:b/>
                <w:sz w:val="24"/>
                <w:szCs w:val="24"/>
              </w:rPr>
            </w:pPr>
            <w:r w:rsidRPr="00FD2E59">
              <w:rPr>
                <w:rFonts w:ascii="Calibri" w:eastAsia="Calibri" w:hAnsi="Calibri" w:cs="Calibri"/>
                <w:sz w:val="24"/>
                <w:szCs w:val="24"/>
              </w:rPr>
              <w:t>Families with 3 or more children</w:t>
            </w:r>
          </w:p>
          <w:p w:rsidR="00FD2E59" w:rsidRPr="00FD2E59" w:rsidRDefault="00FD2E59" w:rsidP="00FD2E59">
            <w:pPr>
              <w:numPr>
                <w:ilvl w:val="0"/>
                <w:numId w:val="16"/>
              </w:numPr>
              <w:spacing w:before="0" w:after="160" w:line="259" w:lineRule="auto"/>
              <w:contextualSpacing/>
              <w:rPr>
                <w:rFonts w:ascii="Calibri" w:eastAsia="Calibri" w:hAnsi="Calibri" w:cs="Calibri"/>
                <w:b/>
                <w:sz w:val="24"/>
                <w:szCs w:val="24"/>
              </w:rPr>
            </w:pPr>
            <w:r w:rsidRPr="00FD2E59">
              <w:rPr>
                <w:rFonts w:ascii="Calibri" w:eastAsia="Calibri" w:hAnsi="Calibri" w:cs="Calibri"/>
                <w:sz w:val="24"/>
                <w:szCs w:val="24"/>
              </w:rPr>
              <w:lastRenderedPageBreak/>
              <w:t>Those with a child/ children under 1</w:t>
            </w:r>
          </w:p>
        </w:tc>
        <w:tc>
          <w:tcPr>
            <w:tcW w:w="4176" w:type="dxa"/>
          </w:tcPr>
          <w:p w:rsidR="00FD2E59" w:rsidRPr="00FD2E59" w:rsidRDefault="00FD2E59" w:rsidP="00FD2E59">
            <w:pPr>
              <w:spacing w:before="0"/>
              <w:contextualSpacing/>
              <w:rPr>
                <w:rFonts w:ascii="Calibri" w:eastAsia="Calibri" w:hAnsi="Calibri" w:cs="Calibri"/>
                <w:sz w:val="24"/>
                <w:szCs w:val="24"/>
              </w:rPr>
            </w:pPr>
          </w:p>
          <w:p w:rsidR="00FD2E59" w:rsidRPr="00FD2E59" w:rsidRDefault="00FD2E59" w:rsidP="00FD2E59">
            <w:pPr>
              <w:spacing w:before="0"/>
              <w:ind w:left="720"/>
              <w:contextualSpacing/>
              <w:rPr>
                <w:rFonts w:ascii="Calibri" w:eastAsia="Calibri" w:hAnsi="Calibri" w:cs="Calibri"/>
                <w:sz w:val="24"/>
                <w:szCs w:val="24"/>
              </w:rPr>
            </w:pPr>
            <w:r w:rsidRPr="00FD2E59">
              <w:rPr>
                <w:rFonts w:ascii="Calibri" w:eastAsia="Calibri" w:hAnsi="Calibri" w:cs="Calibri"/>
                <w:sz w:val="24"/>
                <w:szCs w:val="24"/>
              </w:rPr>
              <w:t>Providing employment opportunities to unemployed people.</w:t>
            </w:r>
          </w:p>
        </w:tc>
      </w:tr>
      <w:tr w:rsidR="00FD2E59" w:rsidRPr="00FD2E59" w:rsidTr="00DB262D">
        <w:tc>
          <w:tcPr>
            <w:tcW w:w="5100" w:type="dxa"/>
          </w:tcPr>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Geographical communities</w:t>
            </w:r>
          </w:p>
          <w:p w:rsidR="00FD2E59" w:rsidRPr="00FD2E59" w:rsidRDefault="00FD2E59" w:rsidP="00FD2E59">
            <w:pPr>
              <w:numPr>
                <w:ilvl w:val="0"/>
                <w:numId w:val="17"/>
              </w:numPr>
              <w:spacing w:before="0" w:after="160" w:line="259" w:lineRule="auto"/>
              <w:contextualSpacing/>
              <w:rPr>
                <w:rFonts w:ascii="Calibri" w:eastAsia="Calibri" w:hAnsi="Calibri" w:cs="Calibri"/>
                <w:sz w:val="24"/>
                <w:szCs w:val="24"/>
              </w:rPr>
            </w:pPr>
            <w:r w:rsidRPr="00FD2E59">
              <w:rPr>
                <w:rFonts w:ascii="Calibri" w:eastAsia="Calibri" w:hAnsi="Calibri" w:cs="Calibri"/>
                <w:sz w:val="24"/>
                <w:szCs w:val="24"/>
              </w:rPr>
              <w:t>Rural/ semi rural communities</w:t>
            </w:r>
          </w:p>
          <w:p w:rsidR="00FD2E59" w:rsidRPr="00FD2E59" w:rsidRDefault="00FD2E59" w:rsidP="00FD2E59">
            <w:pPr>
              <w:numPr>
                <w:ilvl w:val="0"/>
                <w:numId w:val="17"/>
              </w:numPr>
              <w:spacing w:before="0" w:after="160" w:line="259" w:lineRule="auto"/>
              <w:contextualSpacing/>
              <w:rPr>
                <w:rFonts w:ascii="Calibri" w:eastAsia="Calibri" w:hAnsi="Calibri" w:cs="Calibri"/>
                <w:b/>
                <w:sz w:val="24"/>
                <w:szCs w:val="24"/>
              </w:rPr>
            </w:pPr>
            <w:r w:rsidRPr="00FD2E59">
              <w:rPr>
                <w:rFonts w:ascii="Calibri" w:eastAsia="Calibri" w:hAnsi="Calibri" w:cs="Calibri"/>
                <w:sz w:val="24"/>
                <w:szCs w:val="24"/>
              </w:rPr>
              <w:t xml:space="preserve">Urban Communities </w:t>
            </w:r>
          </w:p>
          <w:p w:rsidR="00FD2E59" w:rsidRPr="00FD2E59" w:rsidRDefault="00FD2E59" w:rsidP="00FD2E59">
            <w:pPr>
              <w:numPr>
                <w:ilvl w:val="0"/>
                <w:numId w:val="17"/>
              </w:numPr>
              <w:spacing w:before="0" w:after="160" w:line="259" w:lineRule="auto"/>
              <w:contextualSpacing/>
              <w:rPr>
                <w:rFonts w:ascii="Calibri" w:eastAsia="Calibri" w:hAnsi="Calibri" w:cs="Calibri"/>
                <w:b/>
                <w:sz w:val="24"/>
                <w:szCs w:val="24"/>
              </w:rPr>
            </w:pPr>
            <w:r w:rsidRPr="00FD2E59">
              <w:rPr>
                <w:rFonts w:ascii="Calibri" w:eastAsia="Calibri" w:hAnsi="Calibri" w:cs="Calibri"/>
                <w:sz w:val="24"/>
                <w:szCs w:val="24"/>
              </w:rPr>
              <w:t xml:space="preserve">Coastal communities </w:t>
            </w:r>
          </w:p>
          <w:p w:rsidR="00FD2E59" w:rsidRPr="00FD2E59" w:rsidRDefault="00FD2E59" w:rsidP="00FD2E59">
            <w:pPr>
              <w:numPr>
                <w:ilvl w:val="0"/>
                <w:numId w:val="17"/>
              </w:numPr>
              <w:spacing w:before="0" w:after="160" w:line="259" w:lineRule="auto"/>
              <w:contextualSpacing/>
              <w:rPr>
                <w:rFonts w:ascii="Calibri" w:eastAsia="Calibri" w:hAnsi="Calibri" w:cs="Calibri"/>
                <w:b/>
                <w:sz w:val="24"/>
                <w:szCs w:val="24"/>
              </w:rPr>
            </w:pPr>
            <w:r w:rsidRPr="00FD2E59">
              <w:rPr>
                <w:rFonts w:ascii="Calibri" w:eastAsia="Calibri" w:hAnsi="Calibri" w:cs="Calibri"/>
                <w:sz w:val="24"/>
                <w:szCs w:val="24"/>
              </w:rPr>
              <w:t>Those living in the most deprived communities (bottom 20% SIMD areas)</w:t>
            </w:r>
          </w:p>
        </w:tc>
        <w:tc>
          <w:tcPr>
            <w:tcW w:w="4176" w:type="dxa"/>
          </w:tcPr>
          <w:p w:rsidR="00FD2E59" w:rsidRPr="00FD2E59" w:rsidRDefault="00FD2E59" w:rsidP="00FD2E59">
            <w:pPr>
              <w:spacing w:before="0"/>
              <w:contextualSpacing/>
              <w:rPr>
                <w:rFonts w:ascii="Calibri" w:eastAsia="Calibri" w:hAnsi="Calibri" w:cs="Calibri"/>
                <w:sz w:val="24"/>
                <w:szCs w:val="24"/>
              </w:rPr>
            </w:pPr>
            <w:r w:rsidRPr="00FD2E59">
              <w:rPr>
                <w:rFonts w:ascii="Calibri" w:eastAsia="Calibri" w:hAnsi="Calibri" w:cs="Calibri"/>
                <w:sz w:val="24"/>
                <w:szCs w:val="24"/>
              </w:rPr>
              <w:t>Improved technology will ensure that we can reach all areas virtually.</w:t>
            </w:r>
          </w:p>
        </w:tc>
      </w:tr>
      <w:tr w:rsidR="00FD2E59" w:rsidRPr="00FD2E59" w:rsidTr="00DB262D">
        <w:tc>
          <w:tcPr>
            <w:tcW w:w="5100" w:type="dxa"/>
          </w:tcPr>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Communication Needs:</w:t>
            </w:r>
          </w:p>
          <w:p w:rsidR="00FD2E59" w:rsidRPr="00FD2E59" w:rsidRDefault="00FD2E59" w:rsidP="00FD2E59">
            <w:pPr>
              <w:numPr>
                <w:ilvl w:val="0"/>
                <w:numId w:val="24"/>
              </w:numPr>
              <w:spacing w:before="0" w:after="160" w:line="259" w:lineRule="auto"/>
              <w:contextualSpacing/>
              <w:rPr>
                <w:rFonts w:ascii="Calibri" w:eastAsia="Calibri" w:hAnsi="Calibri" w:cs="Calibri"/>
                <w:sz w:val="24"/>
                <w:szCs w:val="24"/>
              </w:rPr>
            </w:pPr>
            <w:r w:rsidRPr="00FD2E59">
              <w:rPr>
                <w:rFonts w:ascii="Calibri" w:eastAsia="Calibri" w:hAnsi="Calibri" w:cs="Calibri"/>
                <w:sz w:val="24"/>
                <w:szCs w:val="24"/>
              </w:rPr>
              <w:t xml:space="preserve">Gaelic Language Speakers </w:t>
            </w:r>
          </w:p>
          <w:p w:rsidR="00FD2E59" w:rsidRPr="00FD2E59" w:rsidRDefault="00FD2E59" w:rsidP="00FD2E59">
            <w:pPr>
              <w:numPr>
                <w:ilvl w:val="0"/>
                <w:numId w:val="24"/>
              </w:numPr>
              <w:spacing w:before="0" w:after="160" w:line="259" w:lineRule="auto"/>
              <w:contextualSpacing/>
              <w:rPr>
                <w:rFonts w:ascii="Calibri" w:eastAsia="Calibri" w:hAnsi="Calibri" w:cs="Calibri"/>
                <w:sz w:val="24"/>
                <w:szCs w:val="24"/>
              </w:rPr>
            </w:pPr>
            <w:r w:rsidRPr="00FD2E59">
              <w:rPr>
                <w:rFonts w:ascii="Calibri" w:eastAsia="Calibri" w:hAnsi="Calibri" w:cs="Calibri"/>
                <w:sz w:val="24"/>
                <w:szCs w:val="24"/>
              </w:rPr>
              <w:t>BSL users</w:t>
            </w:r>
          </w:p>
          <w:p w:rsidR="00FD2E59" w:rsidRPr="00FD2E59" w:rsidRDefault="00FD2E59" w:rsidP="00FD2E59">
            <w:pPr>
              <w:numPr>
                <w:ilvl w:val="0"/>
                <w:numId w:val="24"/>
              </w:numPr>
              <w:spacing w:before="0" w:after="160" w:line="259" w:lineRule="auto"/>
              <w:contextualSpacing/>
              <w:rPr>
                <w:rFonts w:ascii="Calibri" w:eastAsia="Calibri" w:hAnsi="Calibri" w:cs="Calibri"/>
                <w:sz w:val="24"/>
                <w:szCs w:val="24"/>
              </w:rPr>
            </w:pPr>
            <w:r w:rsidRPr="00FD2E59">
              <w:rPr>
                <w:rFonts w:ascii="Calibri" w:eastAsia="Calibri" w:hAnsi="Calibri" w:cs="Calibri"/>
                <w:sz w:val="24"/>
                <w:szCs w:val="24"/>
              </w:rPr>
              <w:t>English as a Second Language</w:t>
            </w:r>
          </w:p>
          <w:p w:rsidR="00FD2E59" w:rsidRPr="00FD2E59" w:rsidRDefault="00FD2E59" w:rsidP="00FD2E59">
            <w:pPr>
              <w:numPr>
                <w:ilvl w:val="0"/>
                <w:numId w:val="24"/>
              </w:numPr>
              <w:spacing w:before="0" w:after="160" w:line="259" w:lineRule="auto"/>
              <w:contextualSpacing/>
              <w:rPr>
                <w:rFonts w:ascii="Calibri" w:eastAsia="Calibri" w:hAnsi="Calibri" w:cs="Calibri"/>
                <w:sz w:val="24"/>
                <w:szCs w:val="24"/>
              </w:rPr>
            </w:pPr>
            <w:r w:rsidRPr="00FD2E59">
              <w:rPr>
                <w:rFonts w:ascii="Calibri" w:eastAsia="Calibri" w:hAnsi="Calibri" w:cs="Calibri"/>
                <w:sz w:val="24"/>
                <w:szCs w:val="24"/>
              </w:rPr>
              <w:t xml:space="preserve">Other e.g. DeafBlind, Plain English, Large Print </w:t>
            </w:r>
          </w:p>
        </w:tc>
        <w:tc>
          <w:tcPr>
            <w:tcW w:w="4176" w:type="dxa"/>
          </w:tcPr>
          <w:p w:rsidR="00FD2E59" w:rsidRPr="00FD2E59" w:rsidRDefault="00FD2E59" w:rsidP="00FD2E59">
            <w:pPr>
              <w:spacing w:before="0"/>
              <w:contextualSpacing/>
              <w:rPr>
                <w:rFonts w:ascii="Calibri" w:eastAsia="Calibri" w:hAnsi="Calibri" w:cs="Calibri"/>
                <w:sz w:val="24"/>
                <w:szCs w:val="24"/>
              </w:rPr>
            </w:pPr>
          </w:p>
        </w:tc>
      </w:tr>
    </w:tbl>
    <w:p w:rsidR="00FD2E59" w:rsidRPr="00FD2E59" w:rsidRDefault="00FD2E59" w:rsidP="00FD2E59">
      <w:pPr>
        <w:spacing w:before="0"/>
        <w:ind w:left="720"/>
        <w:contextualSpacing/>
        <w:rPr>
          <w:rFonts w:ascii="Calibri" w:eastAsia="Calibri" w:hAnsi="Calibri" w:cs="Calibri"/>
          <w:b/>
          <w:sz w:val="24"/>
          <w:szCs w:val="24"/>
        </w:rPr>
      </w:pPr>
    </w:p>
    <w:p w:rsidR="00FD2E59" w:rsidRPr="00FD2E59" w:rsidRDefault="00FD2E59" w:rsidP="00FD2E59">
      <w:pPr>
        <w:spacing w:before="0"/>
        <w:ind w:left="720"/>
        <w:contextualSpacing/>
        <w:rPr>
          <w:rFonts w:ascii="Calibri" w:eastAsia="Calibri" w:hAnsi="Calibri" w:cs="Calibri"/>
          <w:b/>
          <w:sz w:val="24"/>
          <w:szCs w:val="24"/>
        </w:rPr>
      </w:pPr>
    </w:p>
    <w:p w:rsidR="00FD2E59" w:rsidRPr="00FD2E59" w:rsidRDefault="00FD2E59" w:rsidP="00FD2E59">
      <w:pPr>
        <w:numPr>
          <w:ilvl w:val="1"/>
          <w:numId w:val="23"/>
        </w:numPr>
        <w:spacing w:before="0" w:after="160" w:line="259" w:lineRule="auto"/>
        <w:contextualSpacing/>
        <w:rPr>
          <w:rFonts w:ascii="Calibri" w:eastAsia="Calibri" w:hAnsi="Calibri" w:cs="Calibri"/>
          <w:b/>
          <w:sz w:val="24"/>
          <w:szCs w:val="24"/>
        </w:rPr>
      </w:pPr>
      <w:r w:rsidRPr="00FD2E59">
        <w:rPr>
          <w:rFonts w:ascii="Calibri" w:eastAsia="Calibri" w:hAnsi="Calibri" w:cs="Calibri"/>
          <w:b/>
          <w:sz w:val="24"/>
          <w:szCs w:val="24"/>
        </w:rPr>
        <w:t xml:space="preserve">Are there any other factors which will affect the way this policy impacts on the community or staff groups? </w:t>
      </w: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sz w:val="24"/>
          <w:szCs w:val="24"/>
        </w:rPr>
      </w:pPr>
      <w:r w:rsidRPr="00FD2E59">
        <w:rPr>
          <w:rFonts w:ascii="Calibri" w:eastAsia="Calibri" w:hAnsi="Calibri" w:cs="Calibri"/>
          <w:sz w:val="24"/>
          <w:szCs w:val="24"/>
        </w:rPr>
        <w:t>It will have a positive impact on staff by increasing development opportunities and ensuring correct staffing levels.</w:t>
      </w: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numPr>
          <w:ilvl w:val="1"/>
          <w:numId w:val="23"/>
        </w:numPr>
        <w:spacing w:before="0" w:after="160" w:line="259" w:lineRule="auto"/>
        <w:contextualSpacing/>
        <w:rPr>
          <w:rFonts w:ascii="Calibri" w:eastAsia="Calibri" w:hAnsi="Calibri" w:cs="Calibri"/>
          <w:b/>
          <w:sz w:val="24"/>
          <w:szCs w:val="24"/>
        </w:rPr>
      </w:pPr>
      <w:r w:rsidRPr="00FD2E59">
        <w:rPr>
          <w:rFonts w:ascii="Calibri" w:eastAsia="Calibri" w:hAnsi="Calibri" w:cs="Calibri"/>
          <w:b/>
          <w:sz w:val="24"/>
          <w:szCs w:val="24"/>
        </w:rPr>
        <w:t>Is any part of this policy/ service to be carried out wholly or partly by contractors?</w:t>
      </w:r>
    </w:p>
    <w:p w:rsidR="00FD2E59" w:rsidRPr="00FD2E59" w:rsidRDefault="00FD2E59" w:rsidP="00FD2E59">
      <w:pPr>
        <w:spacing w:before="0"/>
        <w:ind w:left="644"/>
        <w:contextualSpacing/>
        <w:rPr>
          <w:rFonts w:ascii="Calibri" w:eastAsia="Calibri" w:hAnsi="Calibri" w:cs="Calibri"/>
          <w:sz w:val="24"/>
          <w:szCs w:val="24"/>
        </w:rPr>
      </w:pPr>
      <w:r w:rsidRPr="00FD2E59">
        <w:rPr>
          <w:rFonts w:ascii="Calibri" w:eastAsia="Calibri" w:hAnsi="Calibri" w:cs="Calibri"/>
          <w:sz w:val="24"/>
          <w:szCs w:val="24"/>
        </w:rPr>
        <w:t>If yes, how have you included equality and human rights considerations into the contract?</w:t>
      </w:r>
    </w:p>
    <w:p w:rsidR="00FD2E59" w:rsidRPr="00FD2E59" w:rsidRDefault="00FD2E59" w:rsidP="00FD2E59">
      <w:pPr>
        <w:spacing w:before="0"/>
        <w:ind w:left="644"/>
        <w:contextualSpacing/>
        <w:rPr>
          <w:rFonts w:ascii="Calibri" w:eastAsia="Calibri" w:hAnsi="Calibri" w:cs="Calibri"/>
          <w:sz w:val="24"/>
          <w:szCs w:val="24"/>
        </w:rPr>
      </w:pPr>
    </w:p>
    <w:p w:rsidR="00FD2E59" w:rsidRPr="00FD2E59" w:rsidRDefault="00FD2E59" w:rsidP="00FD2E59">
      <w:pPr>
        <w:spacing w:before="0"/>
        <w:ind w:left="644"/>
        <w:contextualSpacing/>
        <w:rPr>
          <w:rFonts w:ascii="Calibri" w:eastAsia="Calibri" w:hAnsi="Calibri" w:cs="Calibri"/>
          <w:sz w:val="24"/>
          <w:szCs w:val="24"/>
        </w:rPr>
      </w:pPr>
      <w:r w:rsidRPr="00FD2E59">
        <w:rPr>
          <w:rFonts w:ascii="Calibri" w:eastAsia="Calibri" w:hAnsi="Calibri" w:cs="Calibri"/>
          <w:sz w:val="24"/>
          <w:szCs w:val="24"/>
        </w:rPr>
        <w:t>No</w:t>
      </w: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numPr>
          <w:ilvl w:val="1"/>
          <w:numId w:val="23"/>
        </w:numPr>
        <w:spacing w:before="0" w:after="160" w:line="259" w:lineRule="auto"/>
        <w:contextualSpacing/>
        <w:rPr>
          <w:rFonts w:ascii="Calibri" w:eastAsia="Calibri" w:hAnsi="Calibri" w:cs="Calibri"/>
          <w:b/>
          <w:sz w:val="24"/>
          <w:szCs w:val="24"/>
        </w:rPr>
      </w:pPr>
      <w:r w:rsidRPr="00FD2E59">
        <w:rPr>
          <w:rFonts w:ascii="Calibri" w:eastAsia="Calibri" w:hAnsi="Calibri" w:cs="Calibri"/>
          <w:b/>
          <w:sz w:val="24"/>
          <w:szCs w:val="24"/>
        </w:rPr>
        <w:t>Have you considered how you will communicate information about this policy or policy change to those affected e.g. to those with hearing loss, speech impairment or English as a second language?</w:t>
      </w:r>
    </w:p>
    <w:p w:rsidR="00FD2E59" w:rsidRPr="00FD2E59" w:rsidRDefault="00FD2E59" w:rsidP="00FD2E59">
      <w:pPr>
        <w:spacing w:before="0"/>
        <w:ind w:left="360"/>
        <w:contextualSpacing/>
        <w:rPr>
          <w:rFonts w:ascii="Calibri" w:eastAsia="Calibri" w:hAnsi="Calibri" w:cs="Calibri"/>
          <w:b/>
          <w:sz w:val="24"/>
          <w:szCs w:val="24"/>
        </w:rPr>
      </w:pPr>
    </w:p>
    <w:p w:rsidR="00FD2E59" w:rsidRPr="00FD2E59" w:rsidRDefault="00FD2E59" w:rsidP="00FD2E59">
      <w:pPr>
        <w:spacing w:before="0"/>
        <w:ind w:left="360"/>
        <w:contextualSpacing/>
        <w:rPr>
          <w:rFonts w:ascii="Calibri" w:eastAsia="Calibri" w:hAnsi="Calibri" w:cs="Calibri"/>
          <w:sz w:val="24"/>
          <w:szCs w:val="24"/>
        </w:rPr>
      </w:pPr>
      <w:r w:rsidRPr="00FD2E59">
        <w:rPr>
          <w:rFonts w:ascii="Calibri" w:eastAsia="Calibri" w:hAnsi="Calibri" w:cs="Calibri"/>
          <w:sz w:val="24"/>
          <w:szCs w:val="24"/>
        </w:rPr>
        <w:t xml:space="preserve"> The plan can be viewed on our website – it can be translated or transferred to speech as required.</w:t>
      </w:r>
    </w:p>
    <w:p w:rsid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numPr>
          <w:ilvl w:val="1"/>
          <w:numId w:val="23"/>
        </w:numPr>
        <w:spacing w:before="0" w:after="160" w:line="259" w:lineRule="auto"/>
        <w:contextualSpacing/>
        <w:rPr>
          <w:rFonts w:ascii="Calibri" w:eastAsia="Calibri" w:hAnsi="Calibri" w:cs="Calibri"/>
          <w:b/>
          <w:sz w:val="24"/>
          <w:szCs w:val="24"/>
        </w:rPr>
      </w:pPr>
      <w:r w:rsidRPr="00FD2E59">
        <w:rPr>
          <w:rFonts w:ascii="Calibri" w:eastAsia="Calibri" w:hAnsi="Calibri" w:cs="Calibri"/>
          <w:b/>
          <w:sz w:val="24"/>
          <w:szCs w:val="24"/>
        </w:rPr>
        <w:lastRenderedPageBreak/>
        <w:t>Please consider how your policy will impact on each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FD2E59" w:rsidRPr="00FD2E59" w:rsidTr="00DB262D">
        <w:trPr>
          <w:trHeight w:val="421"/>
        </w:trPr>
        <w:tc>
          <w:tcPr>
            <w:tcW w:w="9242" w:type="dxa"/>
            <w:shd w:val="clear" w:color="auto" w:fill="D9D9D9"/>
            <w:vAlign w:val="center"/>
          </w:tcPr>
          <w:p w:rsidR="00FD2E59" w:rsidRPr="00FD2E59" w:rsidRDefault="00FD2E59" w:rsidP="00FD2E59">
            <w:pPr>
              <w:spacing w:before="0"/>
              <w:rPr>
                <w:rFonts w:ascii="Calibri" w:eastAsia="Calibri" w:hAnsi="Calibri" w:cs="Calibri"/>
                <w:b/>
                <w:sz w:val="22"/>
                <w:szCs w:val="22"/>
              </w:rPr>
            </w:pPr>
            <w:r w:rsidRPr="00FD2E59">
              <w:rPr>
                <w:rFonts w:ascii="Calibri" w:eastAsia="Calibri" w:hAnsi="Calibri" w:cs="Calibri"/>
                <w:b/>
                <w:sz w:val="22"/>
                <w:szCs w:val="22"/>
              </w:rPr>
              <w:t>Equality and Human rights</w:t>
            </w:r>
          </w:p>
          <w:p w:rsidR="00FD2E59" w:rsidRPr="00FD2E59" w:rsidRDefault="00FD2E59" w:rsidP="00FD2E59">
            <w:pPr>
              <w:numPr>
                <w:ilvl w:val="0"/>
                <w:numId w:val="20"/>
              </w:numPr>
              <w:spacing w:before="0" w:after="160" w:line="259" w:lineRule="auto"/>
              <w:rPr>
                <w:rFonts w:ascii="Calibri" w:eastAsia="Calibri" w:hAnsi="Calibri" w:cs="Calibri"/>
                <w:b/>
                <w:sz w:val="22"/>
                <w:szCs w:val="22"/>
              </w:rPr>
            </w:pPr>
            <w:r w:rsidRPr="00FD2E59">
              <w:rPr>
                <w:rFonts w:ascii="Calibri" w:eastAsia="Calibri" w:hAnsi="Calibri" w:cs="Calibri"/>
                <w:sz w:val="22"/>
                <w:szCs w:val="22"/>
              </w:rPr>
              <w:t>Promotes / advances equality of opportunity e.g. improves access to and quality of services</w:t>
            </w:r>
          </w:p>
          <w:p w:rsidR="00FD2E59" w:rsidRPr="00FD2E59" w:rsidRDefault="00FD2E59" w:rsidP="00FD2E59">
            <w:pPr>
              <w:numPr>
                <w:ilvl w:val="0"/>
                <w:numId w:val="20"/>
              </w:numPr>
              <w:spacing w:before="0" w:after="160" w:line="259" w:lineRule="auto"/>
              <w:rPr>
                <w:rFonts w:ascii="Calibri" w:eastAsia="Calibri" w:hAnsi="Calibri" w:cs="Calibri"/>
                <w:b/>
                <w:sz w:val="22"/>
                <w:szCs w:val="22"/>
              </w:rPr>
            </w:pPr>
            <w:r w:rsidRPr="00FD2E59">
              <w:rPr>
                <w:rFonts w:ascii="Calibri" w:eastAsia="Calibri" w:hAnsi="Calibri" w:cs="Calibri"/>
                <w:sz w:val="22"/>
                <w:szCs w:val="22"/>
              </w:rPr>
              <w:t>Promotes good relations within and between people with protected characteristics and tackles harassment</w:t>
            </w:r>
          </w:p>
          <w:p w:rsidR="00FD2E59" w:rsidRPr="00FD2E59" w:rsidRDefault="00FD2E59" w:rsidP="00FD2E59">
            <w:pPr>
              <w:numPr>
                <w:ilvl w:val="0"/>
                <w:numId w:val="20"/>
              </w:numPr>
              <w:spacing w:before="0" w:after="160" w:line="259" w:lineRule="auto"/>
              <w:rPr>
                <w:rFonts w:ascii="Calibri" w:eastAsia="Calibri" w:hAnsi="Calibri" w:cs="Calibri"/>
                <w:b/>
                <w:sz w:val="22"/>
                <w:szCs w:val="22"/>
              </w:rPr>
            </w:pPr>
            <w:r w:rsidRPr="00FD2E59">
              <w:rPr>
                <w:rFonts w:ascii="Calibri" w:eastAsia="Calibri" w:hAnsi="Calibri" w:cs="Calibri"/>
                <w:sz w:val="22"/>
                <w:szCs w:val="22"/>
              </w:rPr>
              <w:t>Promotes participation, is inclusive and gives people control over decisions which affect them</w:t>
            </w:r>
          </w:p>
          <w:p w:rsidR="00FD2E59" w:rsidRPr="00FD2E59" w:rsidRDefault="00FD2E59" w:rsidP="00FD2E59">
            <w:pPr>
              <w:numPr>
                <w:ilvl w:val="0"/>
                <w:numId w:val="20"/>
              </w:numPr>
              <w:spacing w:before="0" w:after="160" w:line="259" w:lineRule="auto"/>
              <w:rPr>
                <w:rFonts w:ascii="Calibri" w:eastAsia="Calibri" w:hAnsi="Calibri" w:cs="Calibri"/>
                <w:b/>
                <w:sz w:val="22"/>
                <w:szCs w:val="22"/>
              </w:rPr>
            </w:pPr>
            <w:r w:rsidRPr="00FD2E59">
              <w:rPr>
                <w:rFonts w:ascii="Calibri" w:eastAsia="Calibri" w:hAnsi="Calibri" w:cs="Calibri"/>
                <w:sz w:val="22"/>
                <w:szCs w:val="22"/>
              </w:rPr>
              <w:t>Preserves dignity and self-respect of individuals (does not lead to degrading treatment or stigma)</w:t>
            </w:r>
          </w:p>
          <w:p w:rsidR="00FD2E59" w:rsidRPr="00FD2E59" w:rsidRDefault="00FD2E59" w:rsidP="00FD2E59">
            <w:pPr>
              <w:numPr>
                <w:ilvl w:val="0"/>
                <w:numId w:val="20"/>
              </w:numPr>
              <w:spacing w:before="0" w:after="160" w:line="259" w:lineRule="auto"/>
              <w:rPr>
                <w:rFonts w:ascii="Calibri" w:eastAsia="Calibri" w:hAnsi="Calibri" w:cs="Calibri"/>
                <w:b/>
                <w:sz w:val="22"/>
                <w:szCs w:val="22"/>
              </w:rPr>
            </w:pPr>
            <w:r w:rsidRPr="00FD2E59">
              <w:rPr>
                <w:rFonts w:ascii="Calibri" w:eastAsia="Calibri" w:hAnsi="Calibri" w:cs="Calibri"/>
                <w:sz w:val="22"/>
                <w:szCs w:val="22"/>
              </w:rPr>
              <w:t>Builds support networks, resilience,  community capacity</w:t>
            </w:r>
          </w:p>
        </w:tc>
      </w:tr>
      <w:tr w:rsidR="00FD2E59" w:rsidRPr="00FD2E59" w:rsidTr="00DB262D">
        <w:trPr>
          <w:trHeight w:val="451"/>
        </w:trPr>
        <w:tc>
          <w:tcPr>
            <w:tcW w:w="9242" w:type="dxa"/>
            <w:vAlign w:val="center"/>
          </w:tcPr>
          <w:p w:rsidR="00FD2E59" w:rsidRPr="00FD2E59" w:rsidRDefault="00FD2E59" w:rsidP="00FD2E59">
            <w:pPr>
              <w:spacing w:before="0"/>
              <w:rPr>
                <w:rFonts w:ascii="Calibri" w:eastAsia="Calibri" w:hAnsi="Calibri" w:cs="Calibri"/>
                <w:sz w:val="22"/>
                <w:szCs w:val="22"/>
              </w:rPr>
            </w:pPr>
            <w:r w:rsidRPr="00FD2E59">
              <w:rPr>
                <w:rFonts w:ascii="Calibri" w:eastAsia="Calibri" w:hAnsi="Calibri" w:cs="Calibri"/>
                <w:sz w:val="22"/>
                <w:szCs w:val="22"/>
              </w:rPr>
              <w:t>Comments:</w:t>
            </w:r>
          </w:p>
          <w:p w:rsidR="00FD2E59" w:rsidRPr="00FD2E59" w:rsidRDefault="00FD2E59" w:rsidP="00FD2E59">
            <w:pPr>
              <w:spacing w:before="0"/>
              <w:rPr>
                <w:rFonts w:ascii="Calibri" w:eastAsia="Calibri" w:hAnsi="Calibri" w:cs="Calibri"/>
                <w:sz w:val="22"/>
                <w:szCs w:val="22"/>
              </w:rPr>
            </w:pPr>
            <w:r w:rsidRPr="00FD2E59">
              <w:rPr>
                <w:rFonts w:ascii="Calibri" w:eastAsia="Calibri" w:hAnsi="Calibri" w:cs="Calibri"/>
                <w:sz w:val="22"/>
                <w:szCs w:val="22"/>
              </w:rPr>
              <w:t>For staff, it improves their development and opportunities regardless of their background.</w:t>
            </w:r>
          </w:p>
          <w:p w:rsidR="00FD2E59" w:rsidRPr="00FD2E59" w:rsidRDefault="00FD2E59" w:rsidP="00FD2E59">
            <w:pPr>
              <w:spacing w:before="0"/>
              <w:rPr>
                <w:rFonts w:ascii="Calibri" w:eastAsia="Calibri" w:hAnsi="Calibri" w:cs="Calibri"/>
                <w:sz w:val="22"/>
                <w:szCs w:val="22"/>
              </w:rPr>
            </w:pPr>
          </w:p>
          <w:p w:rsidR="00FD2E59" w:rsidRPr="00FD2E59" w:rsidRDefault="00FD2E59" w:rsidP="00FD2E59">
            <w:pPr>
              <w:spacing w:before="0"/>
              <w:rPr>
                <w:rFonts w:ascii="Calibri" w:eastAsia="Calibri" w:hAnsi="Calibri" w:cs="Calibri"/>
                <w:sz w:val="22"/>
                <w:szCs w:val="22"/>
              </w:rPr>
            </w:pPr>
          </w:p>
        </w:tc>
      </w:tr>
      <w:tr w:rsidR="00FD2E59" w:rsidRPr="00FD2E59" w:rsidTr="00DB262D">
        <w:trPr>
          <w:trHeight w:val="421"/>
        </w:trPr>
        <w:tc>
          <w:tcPr>
            <w:tcW w:w="9242" w:type="dxa"/>
            <w:shd w:val="clear" w:color="auto" w:fill="D9D9D9"/>
            <w:vAlign w:val="center"/>
          </w:tcPr>
          <w:p w:rsidR="00FD2E59" w:rsidRPr="00FD2E59" w:rsidRDefault="00FD2E59" w:rsidP="00FD2E59">
            <w:pPr>
              <w:shd w:val="clear" w:color="auto" w:fill="D9D9D9"/>
              <w:spacing w:before="0"/>
              <w:rPr>
                <w:rFonts w:ascii="Calibri" w:eastAsia="Calibri" w:hAnsi="Calibri" w:cs="Calibri"/>
                <w:b/>
                <w:sz w:val="22"/>
                <w:szCs w:val="22"/>
              </w:rPr>
            </w:pPr>
            <w:r w:rsidRPr="00FD2E59">
              <w:rPr>
                <w:rFonts w:ascii="Calibri" w:eastAsia="Calibri" w:hAnsi="Calibri" w:cs="Calibri"/>
                <w:b/>
                <w:sz w:val="22"/>
                <w:szCs w:val="22"/>
              </w:rPr>
              <w:t>Reduces Poverty</w:t>
            </w:r>
          </w:p>
          <w:p w:rsidR="00FD2E59" w:rsidRPr="00FD2E59" w:rsidRDefault="00FD2E59" w:rsidP="00FD2E59">
            <w:pPr>
              <w:numPr>
                <w:ilvl w:val="0"/>
                <w:numId w:val="19"/>
              </w:numPr>
              <w:shd w:val="clear" w:color="auto" w:fill="D9D9D9"/>
              <w:spacing w:before="0" w:after="160" w:line="259" w:lineRule="auto"/>
              <w:rPr>
                <w:rFonts w:ascii="Calibri" w:eastAsia="Calibri" w:hAnsi="Calibri" w:cs="Calibri"/>
                <w:sz w:val="22"/>
                <w:szCs w:val="22"/>
              </w:rPr>
            </w:pPr>
            <w:r w:rsidRPr="00FD2E59">
              <w:rPr>
                <w:rFonts w:ascii="Calibri" w:eastAsia="Calibri" w:hAnsi="Calibri" w:cs="Calibri"/>
                <w:sz w:val="22"/>
                <w:szCs w:val="22"/>
              </w:rPr>
              <w:t>Maximises income and/or reduces income inequality</w:t>
            </w:r>
          </w:p>
          <w:p w:rsidR="00FD2E59" w:rsidRPr="00FD2E59" w:rsidRDefault="00FD2E59" w:rsidP="00FD2E59">
            <w:pPr>
              <w:numPr>
                <w:ilvl w:val="0"/>
                <w:numId w:val="19"/>
              </w:numPr>
              <w:shd w:val="clear" w:color="auto" w:fill="D9D9D9"/>
              <w:spacing w:before="0" w:after="160" w:line="259" w:lineRule="auto"/>
              <w:rPr>
                <w:rFonts w:ascii="Calibri" w:eastAsia="Calibri" w:hAnsi="Calibri" w:cs="Calibri"/>
                <w:sz w:val="22"/>
                <w:szCs w:val="22"/>
              </w:rPr>
            </w:pPr>
            <w:r w:rsidRPr="00FD2E59">
              <w:rPr>
                <w:rFonts w:ascii="Calibri" w:eastAsia="Calibri" w:hAnsi="Calibri" w:cs="Calibri"/>
                <w:sz w:val="22"/>
                <w:szCs w:val="22"/>
              </w:rPr>
              <w:t>Helps young people into positive destinations</w:t>
            </w:r>
          </w:p>
          <w:p w:rsidR="00FD2E59" w:rsidRPr="00FD2E59" w:rsidRDefault="00FD2E59" w:rsidP="00FD2E59">
            <w:pPr>
              <w:numPr>
                <w:ilvl w:val="0"/>
                <w:numId w:val="19"/>
              </w:numPr>
              <w:shd w:val="clear" w:color="auto" w:fill="D9D9D9"/>
              <w:spacing w:before="0" w:after="160" w:line="259" w:lineRule="auto"/>
              <w:rPr>
                <w:rFonts w:ascii="Calibri" w:eastAsia="Calibri" w:hAnsi="Calibri" w:cs="Calibri"/>
                <w:sz w:val="22"/>
                <w:szCs w:val="22"/>
              </w:rPr>
            </w:pPr>
            <w:r w:rsidRPr="00FD2E59">
              <w:rPr>
                <w:rFonts w:ascii="Calibri" w:eastAsia="Calibri" w:hAnsi="Calibri" w:cs="Calibri"/>
                <w:sz w:val="22"/>
                <w:szCs w:val="22"/>
              </w:rPr>
              <w:t>Aids those returning to and those progressing within the labour market</w:t>
            </w:r>
          </w:p>
          <w:p w:rsidR="00FD2E59" w:rsidRPr="00FD2E59" w:rsidRDefault="00FD2E59" w:rsidP="00FD2E59">
            <w:pPr>
              <w:numPr>
                <w:ilvl w:val="0"/>
                <w:numId w:val="19"/>
              </w:numPr>
              <w:shd w:val="clear" w:color="auto" w:fill="D9D9D9"/>
              <w:spacing w:before="0" w:after="160" w:line="259" w:lineRule="auto"/>
              <w:rPr>
                <w:rFonts w:ascii="Calibri" w:eastAsia="Calibri" w:hAnsi="Calibri" w:cs="Calibri"/>
                <w:sz w:val="22"/>
                <w:szCs w:val="22"/>
              </w:rPr>
            </w:pPr>
            <w:r w:rsidRPr="00FD2E59">
              <w:rPr>
                <w:rFonts w:ascii="Calibri" w:eastAsia="Calibri" w:hAnsi="Calibri" w:cs="Calibri"/>
                <w:sz w:val="22"/>
                <w:szCs w:val="22"/>
              </w:rPr>
              <w:t>Improves employability skills, including  literacy and numeracy</w:t>
            </w:r>
          </w:p>
          <w:p w:rsidR="00FD2E59" w:rsidRPr="00FD2E59" w:rsidRDefault="00FD2E59" w:rsidP="00FD2E59">
            <w:pPr>
              <w:numPr>
                <w:ilvl w:val="0"/>
                <w:numId w:val="19"/>
              </w:numPr>
              <w:shd w:val="clear" w:color="auto" w:fill="D9D9D9"/>
              <w:spacing w:before="0" w:after="160" w:line="259" w:lineRule="auto"/>
              <w:rPr>
                <w:rFonts w:ascii="Calibri" w:eastAsia="Calibri" w:hAnsi="Calibri" w:cs="Calibri"/>
                <w:sz w:val="22"/>
                <w:szCs w:val="22"/>
              </w:rPr>
            </w:pPr>
            <w:r w:rsidRPr="00FD2E59">
              <w:rPr>
                <w:rFonts w:ascii="Calibri" w:eastAsia="Calibri" w:hAnsi="Calibri" w:cs="Calibri"/>
                <w:sz w:val="22"/>
                <w:szCs w:val="22"/>
              </w:rPr>
              <w:t>Reduces the costs of taking part in activities and opportunities</w:t>
            </w:r>
          </w:p>
          <w:p w:rsidR="00FD2E59" w:rsidRPr="00FD2E59" w:rsidRDefault="00FD2E59" w:rsidP="00FD2E59">
            <w:pPr>
              <w:numPr>
                <w:ilvl w:val="0"/>
                <w:numId w:val="19"/>
              </w:numPr>
              <w:shd w:val="clear" w:color="auto" w:fill="D9D9D9"/>
              <w:spacing w:before="0" w:after="160" w:line="259" w:lineRule="auto"/>
              <w:rPr>
                <w:rFonts w:ascii="Calibri" w:eastAsia="Calibri" w:hAnsi="Calibri" w:cs="Calibri"/>
                <w:sz w:val="22"/>
                <w:szCs w:val="22"/>
              </w:rPr>
            </w:pPr>
            <w:r w:rsidRPr="00FD2E59">
              <w:rPr>
                <w:rFonts w:ascii="Calibri" w:eastAsia="Calibri" w:hAnsi="Calibri" w:cs="Calibri"/>
                <w:sz w:val="22"/>
                <w:szCs w:val="22"/>
              </w:rPr>
              <w:t xml:space="preserve">Reduces the cost of living </w:t>
            </w:r>
          </w:p>
          <w:p w:rsidR="00FD2E59" w:rsidRPr="00FD2E59" w:rsidRDefault="00FD2E59" w:rsidP="00FD2E59">
            <w:pPr>
              <w:spacing w:before="0"/>
              <w:rPr>
                <w:rFonts w:ascii="Calibri" w:eastAsia="Calibri" w:hAnsi="Calibri" w:cs="Calibri"/>
                <w:b/>
                <w:sz w:val="22"/>
                <w:szCs w:val="22"/>
              </w:rPr>
            </w:pPr>
          </w:p>
        </w:tc>
      </w:tr>
      <w:tr w:rsidR="00FD2E59" w:rsidRPr="00FD2E59" w:rsidTr="00DB262D">
        <w:trPr>
          <w:trHeight w:val="499"/>
        </w:trPr>
        <w:tc>
          <w:tcPr>
            <w:tcW w:w="9242" w:type="dxa"/>
            <w:vAlign w:val="center"/>
          </w:tcPr>
          <w:p w:rsidR="00FD2E59" w:rsidRPr="00FD2E59" w:rsidRDefault="00FD2E59" w:rsidP="00FD2E59">
            <w:pPr>
              <w:spacing w:before="0"/>
              <w:rPr>
                <w:rFonts w:ascii="Calibri" w:eastAsia="Calibri" w:hAnsi="Calibri" w:cs="Calibri"/>
                <w:sz w:val="22"/>
                <w:szCs w:val="22"/>
              </w:rPr>
            </w:pPr>
            <w:r w:rsidRPr="00FD2E59">
              <w:rPr>
                <w:rFonts w:ascii="Calibri" w:eastAsia="Calibri" w:hAnsi="Calibri" w:cs="Calibri"/>
                <w:sz w:val="22"/>
                <w:szCs w:val="22"/>
              </w:rPr>
              <w:t>Comments :</w:t>
            </w:r>
          </w:p>
          <w:p w:rsidR="00FD2E59" w:rsidRPr="00FD2E59" w:rsidRDefault="00FD2E59" w:rsidP="00FD2E59">
            <w:pPr>
              <w:spacing w:before="0"/>
              <w:rPr>
                <w:rFonts w:ascii="Calibri" w:eastAsia="Calibri" w:hAnsi="Calibri" w:cs="Calibri"/>
                <w:sz w:val="22"/>
                <w:szCs w:val="22"/>
              </w:rPr>
            </w:pPr>
            <w:r w:rsidRPr="00FD2E59">
              <w:rPr>
                <w:rFonts w:ascii="Calibri" w:eastAsia="Calibri" w:hAnsi="Calibri" w:cs="Calibri"/>
                <w:sz w:val="22"/>
                <w:szCs w:val="22"/>
              </w:rPr>
              <w:t>Increasing employment opportunities to the local community.</w:t>
            </w:r>
          </w:p>
          <w:p w:rsidR="00FD2E59" w:rsidRPr="00FD2E59" w:rsidRDefault="00FD2E59" w:rsidP="00FD2E59">
            <w:pPr>
              <w:spacing w:before="0"/>
              <w:rPr>
                <w:rFonts w:ascii="Calibri" w:eastAsia="Calibri" w:hAnsi="Calibri" w:cs="Calibri"/>
                <w:sz w:val="22"/>
                <w:szCs w:val="22"/>
              </w:rPr>
            </w:pPr>
          </w:p>
          <w:p w:rsidR="00FD2E59" w:rsidRPr="00FD2E59" w:rsidRDefault="00FD2E59" w:rsidP="00FD2E59">
            <w:pPr>
              <w:spacing w:before="0"/>
              <w:rPr>
                <w:rFonts w:ascii="Calibri" w:eastAsia="Calibri" w:hAnsi="Calibri" w:cs="Calibri"/>
                <w:sz w:val="22"/>
                <w:szCs w:val="22"/>
              </w:rPr>
            </w:pPr>
          </w:p>
          <w:p w:rsidR="00FD2E59" w:rsidRPr="00FD2E59" w:rsidRDefault="00FD2E59" w:rsidP="00FD2E59">
            <w:pPr>
              <w:spacing w:before="0"/>
              <w:rPr>
                <w:rFonts w:ascii="Calibri" w:eastAsia="Calibri" w:hAnsi="Calibri" w:cs="Calibri"/>
                <w:sz w:val="22"/>
                <w:szCs w:val="22"/>
              </w:rPr>
            </w:pPr>
          </w:p>
        </w:tc>
      </w:tr>
      <w:tr w:rsidR="00FD2E59" w:rsidRPr="00FD2E59" w:rsidTr="00DB262D">
        <w:trPr>
          <w:trHeight w:val="499"/>
        </w:trPr>
        <w:tc>
          <w:tcPr>
            <w:tcW w:w="9242" w:type="dxa"/>
            <w:shd w:val="clear" w:color="auto" w:fill="D9D9D9"/>
            <w:vAlign w:val="center"/>
          </w:tcPr>
          <w:p w:rsidR="00FD2E59" w:rsidRPr="00FD2E59" w:rsidRDefault="00FD2E59" w:rsidP="00FD2E59">
            <w:pPr>
              <w:spacing w:before="0"/>
              <w:rPr>
                <w:rFonts w:ascii="Calibri" w:eastAsia="Calibri" w:hAnsi="Calibri" w:cs="Calibri"/>
                <w:sz w:val="22"/>
                <w:szCs w:val="22"/>
              </w:rPr>
            </w:pPr>
            <w:r w:rsidRPr="00FD2E59">
              <w:rPr>
                <w:rFonts w:ascii="Calibri" w:eastAsia="Calibri" w:hAnsi="Calibri" w:cs="Calibri"/>
                <w:b/>
                <w:sz w:val="22"/>
                <w:szCs w:val="22"/>
              </w:rPr>
              <w:t>Protecting the Environment and Improving Sustainability</w:t>
            </w:r>
            <w:r w:rsidRPr="00FD2E59">
              <w:rPr>
                <w:rFonts w:ascii="Calibri" w:eastAsia="Calibri" w:hAnsi="Calibri" w:cs="Calibri"/>
                <w:sz w:val="22"/>
                <w:szCs w:val="22"/>
              </w:rPr>
              <w:t>:</w:t>
            </w:r>
          </w:p>
          <w:p w:rsidR="00FD2E59" w:rsidRPr="00FD2E59" w:rsidRDefault="00FD2E59" w:rsidP="00FD2E59">
            <w:pPr>
              <w:numPr>
                <w:ilvl w:val="0"/>
                <w:numId w:val="25"/>
              </w:numPr>
              <w:spacing w:before="0" w:after="160" w:line="259" w:lineRule="auto"/>
              <w:rPr>
                <w:rFonts w:ascii="Calibri" w:eastAsia="Calibri" w:hAnsi="Calibri" w:cs="Calibri"/>
                <w:sz w:val="22"/>
                <w:szCs w:val="22"/>
              </w:rPr>
            </w:pPr>
            <w:r w:rsidRPr="00FD2E59">
              <w:rPr>
                <w:rFonts w:ascii="Calibri" w:eastAsia="Calibri" w:hAnsi="Calibri" w:cs="Calibri"/>
                <w:sz w:val="22"/>
                <w:szCs w:val="22"/>
              </w:rPr>
              <w:t>Reduces the need to travel or increases access to sustainable forms of transport</w:t>
            </w:r>
          </w:p>
          <w:p w:rsidR="00FD2E59" w:rsidRPr="00FD2E59" w:rsidRDefault="00FD2E59" w:rsidP="00FD2E59">
            <w:pPr>
              <w:numPr>
                <w:ilvl w:val="0"/>
                <w:numId w:val="25"/>
              </w:numPr>
              <w:spacing w:before="0" w:after="160" w:line="259" w:lineRule="auto"/>
              <w:rPr>
                <w:rFonts w:ascii="Calibri" w:eastAsia="Calibri" w:hAnsi="Calibri" w:cs="Calibri"/>
                <w:sz w:val="22"/>
                <w:szCs w:val="22"/>
              </w:rPr>
            </w:pPr>
            <w:r w:rsidRPr="00FD2E59">
              <w:rPr>
                <w:rFonts w:ascii="Calibri" w:eastAsia="Calibri" w:hAnsi="Calibri" w:cs="Calibri"/>
                <w:sz w:val="22"/>
                <w:szCs w:val="22"/>
              </w:rPr>
              <w:lastRenderedPageBreak/>
              <w:t>Minimises waste / encourages resource efficiency / contributes to the circular economy</w:t>
            </w:r>
          </w:p>
          <w:p w:rsidR="00FD2E59" w:rsidRPr="00FD2E59" w:rsidRDefault="00FD2E59" w:rsidP="00FD2E59">
            <w:pPr>
              <w:numPr>
                <w:ilvl w:val="0"/>
                <w:numId w:val="25"/>
              </w:numPr>
              <w:spacing w:before="0" w:after="160" w:line="259" w:lineRule="auto"/>
              <w:rPr>
                <w:rFonts w:ascii="Calibri" w:eastAsia="Calibri" w:hAnsi="Calibri" w:cs="Calibri"/>
                <w:sz w:val="22"/>
                <w:szCs w:val="22"/>
              </w:rPr>
            </w:pPr>
            <w:r w:rsidRPr="00FD2E59">
              <w:rPr>
                <w:rFonts w:ascii="Calibri" w:eastAsia="Calibri" w:hAnsi="Calibri" w:cs="Calibri"/>
                <w:sz w:val="22"/>
                <w:szCs w:val="22"/>
              </w:rPr>
              <w:t>Ensures goods / services are from ethical, responsible and sustainable sources</w:t>
            </w:r>
          </w:p>
          <w:p w:rsidR="00FD2E59" w:rsidRPr="00FD2E59" w:rsidRDefault="00FD2E59" w:rsidP="00FD2E59">
            <w:pPr>
              <w:numPr>
                <w:ilvl w:val="0"/>
                <w:numId w:val="25"/>
              </w:numPr>
              <w:spacing w:before="0" w:after="160" w:line="259" w:lineRule="auto"/>
              <w:rPr>
                <w:rFonts w:ascii="Calibri" w:eastAsia="Calibri" w:hAnsi="Calibri" w:cs="Calibri"/>
                <w:sz w:val="22"/>
                <w:szCs w:val="22"/>
              </w:rPr>
            </w:pPr>
            <w:r w:rsidRPr="00FD2E59">
              <w:rPr>
                <w:rFonts w:ascii="Calibri" w:eastAsia="Calibri" w:hAnsi="Calibri" w:cs="Calibri"/>
                <w:sz w:val="22"/>
                <w:szCs w:val="22"/>
              </w:rPr>
              <w:t>Improves energy efficiency / uses low carbon energy sources</w:t>
            </w:r>
          </w:p>
          <w:p w:rsidR="00FD2E59" w:rsidRPr="00FD2E59" w:rsidRDefault="00FD2E59" w:rsidP="00FD2E59">
            <w:pPr>
              <w:numPr>
                <w:ilvl w:val="0"/>
                <w:numId w:val="25"/>
              </w:numPr>
              <w:spacing w:before="0" w:after="160" w:line="259" w:lineRule="auto"/>
              <w:rPr>
                <w:rFonts w:ascii="Calibri" w:eastAsia="Calibri" w:hAnsi="Calibri" w:cs="Calibri"/>
                <w:sz w:val="22"/>
                <w:szCs w:val="22"/>
              </w:rPr>
            </w:pPr>
            <w:r w:rsidRPr="00FD2E59">
              <w:rPr>
                <w:rFonts w:ascii="Calibri" w:eastAsia="Calibri" w:hAnsi="Calibri" w:cs="Calibri"/>
                <w:sz w:val="22"/>
                <w:szCs w:val="22"/>
              </w:rPr>
              <w:t>Protects and/or enhances natural environments / habitats / biodiversity</w:t>
            </w:r>
          </w:p>
          <w:p w:rsidR="00FD2E59" w:rsidRPr="00FD2E59" w:rsidRDefault="00FD2E59" w:rsidP="00FD2E59">
            <w:pPr>
              <w:numPr>
                <w:ilvl w:val="0"/>
                <w:numId w:val="25"/>
              </w:numPr>
              <w:spacing w:before="0" w:after="160" w:line="259" w:lineRule="auto"/>
              <w:rPr>
                <w:rFonts w:ascii="Calibri" w:eastAsia="Calibri" w:hAnsi="Calibri" w:cs="Calibri"/>
                <w:sz w:val="22"/>
                <w:szCs w:val="22"/>
              </w:rPr>
            </w:pPr>
            <w:r w:rsidRPr="00FD2E59">
              <w:rPr>
                <w:rFonts w:ascii="Calibri" w:eastAsia="Calibri" w:hAnsi="Calibri" w:cs="Calibri"/>
                <w:sz w:val="22"/>
                <w:szCs w:val="22"/>
              </w:rPr>
              <w:t>Promotes the transition to a low carbon economy</w:t>
            </w:r>
          </w:p>
          <w:p w:rsidR="00FD2E59" w:rsidRPr="00FD2E59" w:rsidRDefault="00FD2E59" w:rsidP="00FD2E59">
            <w:pPr>
              <w:numPr>
                <w:ilvl w:val="0"/>
                <w:numId w:val="25"/>
              </w:numPr>
              <w:spacing w:before="0" w:after="160" w:line="259" w:lineRule="auto"/>
              <w:rPr>
                <w:rFonts w:ascii="Calibri" w:eastAsia="Calibri" w:hAnsi="Calibri" w:cs="Calibri"/>
                <w:sz w:val="22"/>
                <w:szCs w:val="22"/>
              </w:rPr>
            </w:pPr>
            <w:r w:rsidRPr="00FD2E59">
              <w:rPr>
                <w:rFonts w:ascii="Calibri" w:eastAsia="Calibri" w:hAnsi="Calibri" w:cs="Calibri"/>
                <w:sz w:val="22"/>
                <w:szCs w:val="22"/>
              </w:rPr>
              <w:t>Prepares and/or adapts communities for climate change impacts</w:t>
            </w:r>
          </w:p>
          <w:p w:rsidR="00FD2E59" w:rsidRPr="00FD2E59" w:rsidRDefault="00FD2E59" w:rsidP="00FD2E59">
            <w:pPr>
              <w:spacing w:before="0"/>
              <w:rPr>
                <w:rFonts w:ascii="Calibri" w:eastAsia="Calibri" w:hAnsi="Calibri" w:cs="Calibri"/>
                <w:sz w:val="22"/>
                <w:szCs w:val="22"/>
              </w:rPr>
            </w:pPr>
          </w:p>
        </w:tc>
      </w:tr>
      <w:tr w:rsidR="00FD2E59" w:rsidRPr="00FD2E59" w:rsidTr="00DB262D">
        <w:trPr>
          <w:trHeight w:val="499"/>
        </w:trPr>
        <w:tc>
          <w:tcPr>
            <w:tcW w:w="9242" w:type="dxa"/>
            <w:vAlign w:val="center"/>
          </w:tcPr>
          <w:p w:rsidR="00FD2E59" w:rsidRPr="00FD2E59" w:rsidRDefault="00FD2E59" w:rsidP="00FD2E59">
            <w:pPr>
              <w:spacing w:before="0"/>
              <w:rPr>
                <w:rFonts w:ascii="Calibri" w:eastAsia="Calibri" w:hAnsi="Calibri" w:cs="Calibri"/>
                <w:sz w:val="22"/>
                <w:szCs w:val="22"/>
              </w:rPr>
            </w:pPr>
            <w:r w:rsidRPr="00FD2E59">
              <w:rPr>
                <w:rFonts w:ascii="Calibri" w:eastAsia="Calibri" w:hAnsi="Calibri" w:cs="Calibri"/>
                <w:sz w:val="22"/>
                <w:szCs w:val="22"/>
              </w:rPr>
              <w:lastRenderedPageBreak/>
              <w:t>Comments:</w:t>
            </w:r>
          </w:p>
          <w:p w:rsidR="00FD2E59" w:rsidRPr="00FD2E59" w:rsidRDefault="00FD2E59" w:rsidP="00FD2E59">
            <w:pPr>
              <w:spacing w:before="0"/>
              <w:rPr>
                <w:rFonts w:ascii="Calibri" w:eastAsia="Calibri" w:hAnsi="Calibri" w:cs="Calibri"/>
                <w:sz w:val="22"/>
                <w:szCs w:val="22"/>
              </w:rPr>
            </w:pPr>
            <w:r w:rsidRPr="00FD2E59">
              <w:rPr>
                <w:rFonts w:ascii="Calibri" w:eastAsia="Calibri" w:hAnsi="Calibri" w:cs="Calibri"/>
                <w:sz w:val="22"/>
                <w:szCs w:val="22"/>
              </w:rPr>
              <w:t>Provide virtual meetings with clients rather than one or other party having to travel if not necessary.</w:t>
            </w:r>
          </w:p>
        </w:tc>
      </w:tr>
    </w:tbl>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b/>
          <w:sz w:val="24"/>
          <w:szCs w:val="24"/>
        </w:rPr>
      </w:pPr>
    </w:p>
    <w:p w:rsidR="00FD2E59" w:rsidRDefault="00FD2E59" w:rsidP="00FD2E59">
      <w:pPr>
        <w:spacing w:before="0"/>
        <w:contextualSpacing/>
        <w:rPr>
          <w:rFonts w:ascii="Calibri" w:eastAsia="Calibri" w:hAnsi="Calibri" w:cs="Calibri"/>
          <w:b/>
          <w:sz w:val="24"/>
          <w:szCs w:val="24"/>
        </w:rPr>
      </w:pPr>
    </w:p>
    <w:p w:rsidR="00FD2E59" w:rsidRDefault="00FD2E59" w:rsidP="00FD2E59">
      <w:pPr>
        <w:spacing w:before="0"/>
        <w:contextualSpacing/>
        <w:rPr>
          <w:rFonts w:ascii="Calibri" w:eastAsia="Calibri" w:hAnsi="Calibri" w:cs="Calibri"/>
          <w:b/>
          <w:sz w:val="24"/>
          <w:szCs w:val="24"/>
        </w:rPr>
      </w:pPr>
    </w:p>
    <w:p w:rsidR="00FD2E59" w:rsidRDefault="00FD2E59" w:rsidP="00FD2E59">
      <w:pPr>
        <w:spacing w:before="0"/>
        <w:contextualSpacing/>
        <w:rPr>
          <w:rFonts w:ascii="Calibri" w:eastAsia="Calibri" w:hAnsi="Calibri" w:cs="Calibri"/>
          <w:b/>
          <w:sz w:val="24"/>
          <w:szCs w:val="24"/>
        </w:rPr>
      </w:pPr>
    </w:p>
    <w:p w:rsidR="00FD2E59" w:rsidRDefault="00FD2E59" w:rsidP="00FD2E59">
      <w:pPr>
        <w:spacing w:before="0"/>
        <w:contextualSpacing/>
        <w:rPr>
          <w:rFonts w:ascii="Calibri" w:eastAsia="Calibri" w:hAnsi="Calibri" w:cs="Calibri"/>
          <w:b/>
          <w:sz w:val="24"/>
          <w:szCs w:val="24"/>
        </w:rPr>
      </w:pPr>
    </w:p>
    <w:p w:rsidR="00FD2E59" w:rsidRDefault="00FD2E59" w:rsidP="00FD2E59">
      <w:pPr>
        <w:spacing w:before="0"/>
        <w:contextualSpacing/>
        <w:rPr>
          <w:rFonts w:ascii="Calibri" w:eastAsia="Calibri" w:hAnsi="Calibri" w:cs="Calibri"/>
          <w:b/>
          <w:sz w:val="24"/>
          <w:szCs w:val="24"/>
        </w:rPr>
      </w:pPr>
    </w:p>
    <w:p w:rsidR="00FD2E59" w:rsidRDefault="00FD2E59" w:rsidP="00FD2E59">
      <w:pPr>
        <w:spacing w:before="0"/>
        <w:contextualSpacing/>
        <w:rPr>
          <w:rFonts w:ascii="Calibri" w:eastAsia="Calibri" w:hAnsi="Calibri" w:cs="Calibri"/>
          <w:b/>
          <w:sz w:val="24"/>
          <w:szCs w:val="24"/>
        </w:rPr>
      </w:pPr>
    </w:p>
    <w:p w:rsidR="00FD2E59" w:rsidRDefault="00FD2E59" w:rsidP="00FD2E59">
      <w:pPr>
        <w:spacing w:before="0"/>
        <w:contextualSpacing/>
        <w:rPr>
          <w:rFonts w:ascii="Calibri" w:eastAsia="Calibri" w:hAnsi="Calibri" w:cs="Calibri"/>
          <w:b/>
          <w:sz w:val="24"/>
          <w:szCs w:val="24"/>
        </w:rPr>
      </w:pPr>
    </w:p>
    <w:p w:rsidR="00FD2E59" w:rsidRDefault="00FD2E59" w:rsidP="00FD2E59">
      <w:pPr>
        <w:spacing w:before="0"/>
        <w:contextualSpacing/>
        <w:rPr>
          <w:rFonts w:ascii="Calibri" w:eastAsia="Calibri" w:hAnsi="Calibri" w:cs="Calibri"/>
          <w:b/>
          <w:sz w:val="24"/>
          <w:szCs w:val="24"/>
        </w:rPr>
      </w:pPr>
    </w:p>
    <w:p w:rsidR="00FD2E59" w:rsidRDefault="00FD2E59" w:rsidP="00FD2E59">
      <w:pPr>
        <w:spacing w:before="0"/>
        <w:contextualSpacing/>
        <w:rPr>
          <w:rFonts w:ascii="Calibri" w:eastAsia="Calibri" w:hAnsi="Calibri" w:cs="Calibri"/>
          <w:b/>
          <w:sz w:val="24"/>
          <w:szCs w:val="24"/>
        </w:rPr>
      </w:pPr>
    </w:p>
    <w:p w:rsidR="00FD2E59" w:rsidRDefault="00FD2E59" w:rsidP="00FD2E59">
      <w:pPr>
        <w:spacing w:before="0"/>
        <w:contextualSpacing/>
        <w:rPr>
          <w:rFonts w:ascii="Calibri" w:eastAsia="Calibri" w:hAnsi="Calibri" w:cs="Calibri"/>
          <w:b/>
          <w:sz w:val="24"/>
          <w:szCs w:val="24"/>
        </w:rPr>
      </w:pPr>
    </w:p>
    <w:p w:rsidR="00FD2E59" w:rsidRDefault="00FD2E59" w:rsidP="00FD2E59">
      <w:pPr>
        <w:spacing w:before="0"/>
        <w:contextualSpacing/>
        <w:rPr>
          <w:rFonts w:ascii="Calibri" w:eastAsia="Calibri" w:hAnsi="Calibri" w:cs="Calibri"/>
          <w:b/>
          <w:sz w:val="24"/>
          <w:szCs w:val="24"/>
        </w:rPr>
      </w:pPr>
    </w:p>
    <w:p w:rsidR="00FD2E59" w:rsidRDefault="00FD2E59" w:rsidP="00FD2E59">
      <w:pPr>
        <w:spacing w:before="0"/>
        <w:contextualSpacing/>
        <w:rPr>
          <w:rFonts w:ascii="Calibri" w:eastAsia="Calibri" w:hAnsi="Calibri" w:cs="Calibri"/>
          <w:b/>
          <w:sz w:val="24"/>
          <w:szCs w:val="24"/>
        </w:rPr>
      </w:pPr>
    </w:p>
    <w:p w:rsidR="00FD2E59" w:rsidRDefault="00FD2E59" w:rsidP="00FD2E59">
      <w:pPr>
        <w:spacing w:before="0"/>
        <w:contextualSpacing/>
        <w:rPr>
          <w:rFonts w:ascii="Calibri" w:eastAsia="Calibri" w:hAnsi="Calibri" w:cs="Calibri"/>
          <w:b/>
          <w:sz w:val="24"/>
          <w:szCs w:val="24"/>
        </w:rPr>
      </w:pPr>
    </w:p>
    <w:p w:rsidR="00FD2E59" w:rsidRDefault="00FD2E59" w:rsidP="00FD2E59">
      <w:pPr>
        <w:spacing w:before="0"/>
        <w:contextualSpacing/>
        <w:rPr>
          <w:rFonts w:ascii="Calibri" w:eastAsia="Calibri" w:hAnsi="Calibri" w:cs="Calibri"/>
          <w:b/>
          <w:sz w:val="24"/>
          <w:szCs w:val="24"/>
        </w:rPr>
      </w:pPr>
    </w:p>
    <w:p w:rsidR="00FD2E59" w:rsidRDefault="00FD2E59" w:rsidP="00FD2E59">
      <w:pPr>
        <w:spacing w:before="0"/>
        <w:contextualSpacing/>
        <w:rPr>
          <w:rFonts w:ascii="Calibri" w:eastAsia="Calibri" w:hAnsi="Calibri" w:cs="Calibri"/>
          <w:b/>
          <w:sz w:val="24"/>
          <w:szCs w:val="24"/>
        </w:rPr>
      </w:pPr>
    </w:p>
    <w:p w:rsidR="00FD2E59" w:rsidRDefault="00FD2E59" w:rsidP="00FD2E59">
      <w:pPr>
        <w:spacing w:before="0"/>
        <w:contextualSpacing/>
        <w:rPr>
          <w:rFonts w:ascii="Calibri" w:eastAsia="Calibri" w:hAnsi="Calibri" w:cs="Calibri"/>
          <w:b/>
          <w:sz w:val="24"/>
          <w:szCs w:val="24"/>
        </w:rPr>
      </w:pPr>
    </w:p>
    <w:p w:rsid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b/>
          <w:sz w:val="24"/>
          <w:szCs w:val="24"/>
        </w:rPr>
      </w:pPr>
      <w:bookmarkStart w:id="0" w:name="_GoBack"/>
      <w:bookmarkEnd w:id="0"/>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ind w:left="36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lastRenderedPageBreak/>
        <w:t>Section 3.Action Plan</w:t>
      </w: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sz w:val="24"/>
          <w:szCs w:val="24"/>
        </w:rPr>
        <w:t xml:space="preserve">What, if any changes will be made to the proposal/ policy as a result of the assessment?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3145"/>
        <w:gridCol w:w="1559"/>
        <w:gridCol w:w="1276"/>
        <w:gridCol w:w="1701"/>
      </w:tblGrid>
      <w:tr w:rsidR="00FD2E59" w:rsidRPr="00FD2E59" w:rsidTr="00DB262D">
        <w:tc>
          <w:tcPr>
            <w:tcW w:w="1959" w:type="dxa"/>
            <w:shd w:val="pct20" w:color="auto" w:fill="auto"/>
          </w:tcPr>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Changes to be made</w:t>
            </w:r>
          </w:p>
        </w:tc>
        <w:tc>
          <w:tcPr>
            <w:tcW w:w="3145" w:type="dxa"/>
            <w:shd w:val="pct20" w:color="auto" w:fill="auto"/>
          </w:tcPr>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Expected outcome of the change</w:t>
            </w:r>
          </w:p>
        </w:tc>
        <w:tc>
          <w:tcPr>
            <w:tcW w:w="1559" w:type="dxa"/>
            <w:shd w:val="pct20" w:color="auto" w:fill="auto"/>
          </w:tcPr>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Resources Required</w:t>
            </w:r>
          </w:p>
        </w:tc>
        <w:tc>
          <w:tcPr>
            <w:tcW w:w="1276" w:type="dxa"/>
            <w:shd w:val="pct20" w:color="auto" w:fill="auto"/>
          </w:tcPr>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Timeline</w:t>
            </w:r>
          </w:p>
        </w:tc>
        <w:tc>
          <w:tcPr>
            <w:tcW w:w="1701" w:type="dxa"/>
            <w:shd w:val="pct20" w:color="auto" w:fill="auto"/>
          </w:tcPr>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Responsible person</w:t>
            </w:r>
          </w:p>
        </w:tc>
      </w:tr>
      <w:tr w:rsidR="00FD2E59" w:rsidRPr="00FD2E59" w:rsidTr="00DB262D">
        <w:tc>
          <w:tcPr>
            <w:tcW w:w="1959" w:type="dxa"/>
          </w:tcPr>
          <w:p w:rsidR="00FD2E59" w:rsidRPr="00FD2E59" w:rsidRDefault="00FD2E59" w:rsidP="00FD2E59">
            <w:pPr>
              <w:spacing w:before="0"/>
              <w:contextualSpacing/>
              <w:rPr>
                <w:rFonts w:ascii="Calibri" w:eastAsia="Calibri" w:hAnsi="Calibri" w:cs="Calibri"/>
                <w:sz w:val="24"/>
                <w:szCs w:val="24"/>
              </w:rPr>
            </w:pPr>
          </w:p>
        </w:tc>
        <w:tc>
          <w:tcPr>
            <w:tcW w:w="3145" w:type="dxa"/>
          </w:tcPr>
          <w:p w:rsidR="00FD2E59" w:rsidRPr="00FD2E59" w:rsidRDefault="00FD2E59" w:rsidP="00FD2E59">
            <w:pPr>
              <w:spacing w:before="0"/>
              <w:contextualSpacing/>
              <w:rPr>
                <w:rFonts w:ascii="Calibri" w:eastAsia="Calibri" w:hAnsi="Calibri" w:cs="Calibri"/>
                <w:sz w:val="24"/>
                <w:szCs w:val="24"/>
              </w:rPr>
            </w:pPr>
          </w:p>
        </w:tc>
        <w:tc>
          <w:tcPr>
            <w:tcW w:w="1559" w:type="dxa"/>
          </w:tcPr>
          <w:p w:rsidR="00FD2E59" w:rsidRPr="00FD2E59" w:rsidRDefault="00FD2E59" w:rsidP="00FD2E59">
            <w:pPr>
              <w:spacing w:before="0"/>
              <w:contextualSpacing/>
              <w:rPr>
                <w:rFonts w:ascii="Calibri" w:eastAsia="Calibri" w:hAnsi="Calibri" w:cs="Calibri"/>
                <w:sz w:val="24"/>
                <w:szCs w:val="24"/>
              </w:rPr>
            </w:pPr>
          </w:p>
        </w:tc>
        <w:tc>
          <w:tcPr>
            <w:tcW w:w="1276" w:type="dxa"/>
          </w:tcPr>
          <w:p w:rsidR="00FD2E59" w:rsidRPr="00FD2E59" w:rsidRDefault="00FD2E59" w:rsidP="00FD2E59">
            <w:pPr>
              <w:spacing w:before="0"/>
              <w:contextualSpacing/>
              <w:rPr>
                <w:rFonts w:ascii="Calibri" w:eastAsia="Calibri" w:hAnsi="Calibri" w:cs="Calibri"/>
                <w:sz w:val="24"/>
                <w:szCs w:val="24"/>
              </w:rPr>
            </w:pPr>
          </w:p>
        </w:tc>
        <w:tc>
          <w:tcPr>
            <w:tcW w:w="1701" w:type="dxa"/>
          </w:tcPr>
          <w:p w:rsidR="00FD2E59" w:rsidRPr="00FD2E59" w:rsidRDefault="00FD2E59" w:rsidP="00FD2E59">
            <w:pPr>
              <w:spacing w:before="0"/>
              <w:contextualSpacing/>
              <w:rPr>
                <w:rFonts w:ascii="Calibri" w:eastAsia="Calibri" w:hAnsi="Calibri" w:cs="Calibri"/>
                <w:sz w:val="24"/>
                <w:szCs w:val="24"/>
              </w:rPr>
            </w:pPr>
          </w:p>
        </w:tc>
      </w:tr>
      <w:tr w:rsidR="00FD2E59" w:rsidRPr="00FD2E59" w:rsidTr="00DB262D">
        <w:tc>
          <w:tcPr>
            <w:tcW w:w="1959" w:type="dxa"/>
          </w:tcPr>
          <w:p w:rsidR="00FD2E59" w:rsidRPr="00FD2E59" w:rsidRDefault="00FD2E59" w:rsidP="00FD2E59">
            <w:pPr>
              <w:spacing w:before="0"/>
              <w:contextualSpacing/>
              <w:rPr>
                <w:rFonts w:ascii="Calibri" w:eastAsia="Calibri" w:hAnsi="Calibri" w:cs="Calibri"/>
                <w:sz w:val="24"/>
                <w:szCs w:val="24"/>
              </w:rPr>
            </w:pPr>
          </w:p>
        </w:tc>
        <w:tc>
          <w:tcPr>
            <w:tcW w:w="3145" w:type="dxa"/>
          </w:tcPr>
          <w:p w:rsidR="00FD2E59" w:rsidRPr="00FD2E59" w:rsidRDefault="00FD2E59" w:rsidP="00FD2E59">
            <w:pPr>
              <w:spacing w:before="0"/>
              <w:contextualSpacing/>
              <w:rPr>
                <w:rFonts w:ascii="Calibri" w:eastAsia="Calibri" w:hAnsi="Calibri" w:cs="Calibri"/>
                <w:b/>
                <w:sz w:val="24"/>
                <w:szCs w:val="24"/>
              </w:rPr>
            </w:pPr>
          </w:p>
        </w:tc>
        <w:tc>
          <w:tcPr>
            <w:tcW w:w="1559" w:type="dxa"/>
          </w:tcPr>
          <w:p w:rsidR="00FD2E59" w:rsidRPr="00FD2E59" w:rsidRDefault="00FD2E59" w:rsidP="00FD2E59">
            <w:pPr>
              <w:spacing w:before="0"/>
              <w:contextualSpacing/>
              <w:rPr>
                <w:rFonts w:ascii="Calibri" w:eastAsia="Calibri" w:hAnsi="Calibri" w:cs="Calibri"/>
                <w:sz w:val="24"/>
                <w:szCs w:val="24"/>
              </w:rPr>
            </w:pPr>
          </w:p>
        </w:tc>
        <w:tc>
          <w:tcPr>
            <w:tcW w:w="1276" w:type="dxa"/>
          </w:tcPr>
          <w:p w:rsidR="00FD2E59" w:rsidRPr="00FD2E59" w:rsidRDefault="00FD2E59" w:rsidP="00FD2E59">
            <w:pPr>
              <w:spacing w:before="0"/>
              <w:contextualSpacing/>
              <w:rPr>
                <w:rFonts w:ascii="Calibri" w:eastAsia="Calibri" w:hAnsi="Calibri" w:cs="Calibri"/>
                <w:sz w:val="24"/>
                <w:szCs w:val="24"/>
              </w:rPr>
            </w:pPr>
          </w:p>
        </w:tc>
        <w:tc>
          <w:tcPr>
            <w:tcW w:w="1701" w:type="dxa"/>
          </w:tcPr>
          <w:p w:rsidR="00FD2E59" w:rsidRPr="00FD2E59" w:rsidRDefault="00FD2E59" w:rsidP="00FD2E59">
            <w:pPr>
              <w:spacing w:before="0"/>
              <w:contextualSpacing/>
              <w:rPr>
                <w:rFonts w:ascii="Calibri" w:eastAsia="Calibri" w:hAnsi="Calibri" w:cs="Calibri"/>
                <w:sz w:val="24"/>
                <w:szCs w:val="24"/>
              </w:rPr>
            </w:pPr>
          </w:p>
        </w:tc>
      </w:tr>
      <w:tr w:rsidR="00FD2E59" w:rsidRPr="00FD2E59" w:rsidTr="00DB262D">
        <w:tc>
          <w:tcPr>
            <w:tcW w:w="1959" w:type="dxa"/>
          </w:tcPr>
          <w:p w:rsidR="00FD2E59" w:rsidRPr="00FD2E59" w:rsidRDefault="00FD2E59" w:rsidP="00FD2E59">
            <w:pPr>
              <w:spacing w:before="0"/>
              <w:contextualSpacing/>
              <w:rPr>
                <w:rFonts w:ascii="Calibri" w:eastAsia="Calibri" w:hAnsi="Calibri" w:cs="Calibri"/>
                <w:b/>
                <w:sz w:val="24"/>
                <w:szCs w:val="24"/>
              </w:rPr>
            </w:pPr>
          </w:p>
        </w:tc>
        <w:tc>
          <w:tcPr>
            <w:tcW w:w="3145" w:type="dxa"/>
          </w:tcPr>
          <w:p w:rsidR="00FD2E59" w:rsidRPr="00FD2E59" w:rsidRDefault="00FD2E59" w:rsidP="00FD2E59">
            <w:pPr>
              <w:spacing w:before="0"/>
              <w:contextualSpacing/>
              <w:rPr>
                <w:rFonts w:ascii="Calibri" w:eastAsia="Calibri" w:hAnsi="Calibri" w:cs="Calibri"/>
                <w:b/>
                <w:sz w:val="24"/>
                <w:szCs w:val="24"/>
              </w:rPr>
            </w:pPr>
          </w:p>
        </w:tc>
        <w:tc>
          <w:tcPr>
            <w:tcW w:w="1559" w:type="dxa"/>
          </w:tcPr>
          <w:p w:rsidR="00FD2E59" w:rsidRPr="00FD2E59" w:rsidRDefault="00FD2E59" w:rsidP="00FD2E59">
            <w:pPr>
              <w:spacing w:before="0"/>
              <w:contextualSpacing/>
              <w:rPr>
                <w:rFonts w:ascii="Calibri" w:eastAsia="Calibri" w:hAnsi="Calibri" w:cs="Calibri"/>
                <w:b/>
                <w:sz w:val="24"/>
                <w:szCs w:val="24"/>
              </w:rPr>
            </w:pPr>
          </w:p>
        </w:tc>
        <w:tc>
          <w:tcPr>
            <w:tcW w:w="1276" w:type="dxa"/>
          </w:tcPr>
          <w:p w:rsidR="00FD2E59" w:rsidRPr="00FD2E59" w:rsidRDefault="00FD2E59" w:rsidP="00FD2E59">
            <w:pPr>
              <w:spacing w:before="0"/>
              <w:contextualSpacing/>
              <w:rPr>
                <w:rFonts w:ascii="Calibri" w:eastAsia="Calibri" w:hAnsi="Calibri" w:cs="Calibri"/>
                <w:b/>
                <w:sz w:val="24"/>
                <w:szCs w:val="24"/>
              </w:rPr>
            </w:pPr>
          </w:p>
        </w:tc>
        <w:tc>
          <w:tcPr>
            <w:tcW w:w="1701" w:type="dxa"/>
          </w:tcPr>
          <w:p w:rsidR="00FD2E59" w:rsidRPr="00FD2E59" w:rsidRDefault="00FD2E59" w:rsidP="00FD2E59">
            <w:pPr>
              <w:spacing w:before="0"/>
              <w:contextualSpacing/>
              <w:rPr>
                <w:rFonts w:ascii="Calibri" w:eastAsia="Calibri" w:hAnsi="Calibri" w:cs="Calibri"/>
                <w:b/>
                <w:sz w:val="24"/>
                <w:szCs w:val="24"/>
              </w:rPr>
            </w:pPr>
          </w:p>
        </w:tc>
      </w:tr>
    </w:tbl>
    <w:p w:rsidR="00FD2E59" w:rsidRPr="00FD2E59" w:rsidRDefault="00FD2E59" w:rsidP="00FD2E59">
      <w:pPr>
        <w:spacing w:before="0"/>
        <w:ind w:left="72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For consideration of the Head of Service</w:t>
      </w:r>
    </w:p>
    <w:p w:rsidR="00FD2E59" w:rsidRPr="00FD2E59" w:rsidRDefault="00FD2E59" w:rsidP="00FD2E59">
      <w:pPr>
        <w:spacing w:before="0"/>
        <w:ind w:left="72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sz w:val="24"/>
          <w:szCs w:val="24"/>
        </w:rPr>
      </w:pPr>
      <w:r w:rsidRPr="00FD2E59">
        <w:rPr>
          <w:rFonts w:ascii="Calibri" w:eastAsia="Calibri" w:hAnsi="Calibri" w:cs="Calibri"/>
          <w:sz w:val="24"/>
          <w:szCs w:val="24"/>
        </w:rPr>
        <w:t>Can you identify any cumulative impacts on equality groups or vulnerable people arising from this policy, when considered alongside other changes across other services?</w:t>
      </w:r>
    </w:p>
    <w:p w:rsidR="00FD2E59" w:rsidRPr="00FD2E59" w:rsidRDefault="00FD2E59" w:rsidP="00FD2E59">
      <w:pPr>
        <w:spacing w:before="0"/>
        <w:ind w:left="720"/>
        <w:contextualSpacing/>
        <w:rPr>
          <w:rFonts w:ascii="Calibri" w:eastAsia="Calibri" w:hAnsi="Calibri" w:cs="Calibri"/>
          <w:b/>
          <w:sz w:val="24"/>
          <w:szCs w:val="24"/>
        </w:rPr>
      </w:pPr>
    </w:p>
    <w:p w:rsidR="00FD2E59" w:rsidRPr="00FD2E59" w:rsidRDefault="00FD2E59" w:rsidP="00FD2E59">
      <w:pPr>
        <w:spacing w:before="0"/>
        <w:ind w:left="720"/>
        <w:contextualSpacing/>
        <w:rPr>
          <w:rFonts w:ascii="Calibri" w:eastAsia="Calibri" w:hAnsi="Calibri" w:cs="Calibri"/>
          <w:b/>
          <w:sz w:val="24"/>
          <w:szCs w:val="24"/>
        </w:rPr>
      </w:pPr>
    </w:p>
    <w:p w:rsidR="00FD2E59" w:rsidRPr="00FD2E59" w:rsidRDefault="00FD2E59" w:rsidP="00FD2E59">
      <w:pPr>
        <w:spacing w:before="0"/>
        <w:ind w:left="720"/>
        <w:contextualSpacing/>
        <w:rPr>
          <w:rFonts w:ascii="Calibri" w:eastAsia="Calibri" w:hAnsi="Calibri" w:cs="Calibri"/>
          <w:b/>
          <w:sz w:val="24"/>
          <w:szCs w:val="24"/>
        </w:rPr>
      </w:pPr>
    </w:p>
    <w:p w:rsidR="00FD2E59" w:rsidRPr="00FD2E59" w:rsidRDefault="00FD2E59" w:rsidP="00FD2E59">
      <w:pPr>
        <w:spacing w:before="0"/>
        <w:ind w:left="360"/>
        <w:contextualSpacing/>
        <w:rPr>
          <w:rFonts w:ascii="Calibri" w:eastAsia="Calibri" w:hAnsi="Calibri" w:cs="Calibri"/>
          <w:b/>
          <w:sz w:val="24"/>
          <w:szCs w:val="24"/>
        </w:rPr>
      </w:pPr>
    </w:p>
    <w:p w:rsidR="00FD2E59" w:rsidRPr="00FD2E59" w:rsidRDefault="00FD2E59" w:rsidP="00FD2E59">
      <w:pPr>
        <w:spacing w:before="0"/>
        <w:contextualSpacing/>
        <w:rPr>
          <w:rFonts w:ascii="Calibri" w:eastAsia="Calibri" w:hAnsi="Calibri" w:cs="Calibri"/>
          <w:b/>
          <w:sz w:val="24"/>
          <w:szCs w:val="24"/>
        </w:rPr>
      </w:pPr>
      <w:r w:rsidRPr="00FD2E59">
        <w:rPr>
          <w:rFonts w:ascii="Calibri" w:eastAsia="Calibri" w:hAnsi="Calibri" w:cs="Calibri"/>
          <w:b/>
          <w:sz w:val="24"/>
          <w:szCs w:val="24"/>
        </w:rPr>
        <w:t>Sign off by Head of Service</w:t>
      </w:r>
    </w:p>
    <w:p w:rsidR="00FD2E59" w:rsidRPr="00FD2E59" w:rsidRDefault="00FD2E59" w:rsidP="00FD2E59">
      <w:pPr>
        <w:spacing w:before="0"/>
        <w:ind w:left="360"/>
        <w:contextualSpacing/>
        <w:rPr>
          <w:rFonts w:ascii="Calibri" w:eastAsia="Calibri" w:hAnsi="Calibri" w:cs="Calibri"/>
          <w:b/>
          <w:sz w:val="24"/>
          <w:szCs w:val="24"/>
        </w:rPr>
      </w:pPr>
    </w:p>
    <w:p w:rsidR="00FD2E59" w:rsidRPr="00FD2E59" w:rsidRDefault="00FD2E59" w:rsidP="00FD2E59">
      <w:pPr>
        <w:spacing w:before="0"/>
        <w:ind w:left="360"/>
        <w:contextualSpacing/>
        <w:rPr>
          <w:rFonts w:ascii="Calibri" w:eastAsia="Calibri" w:hAnsi="Calibri" w:cs="Calibri"/>
          <w:sz w:val="24"/>
          <w:szCs w:val="24"/>
        </w:rPr>
      </w:pPr>
      <w:r w:rsidRPr="00FD2E59">
        <w:rPr>
          <w:rFonts w:ascii="Calibri" w:eastAsia="Calibri" w:hAnsi="Calibri" w:cs="Calibri"/>
          <w:sz w:val="24"/>
          <w:szCs w:val="24"/>
        </w:rPr>
        <w:t>Name Alison MacDonald</w:t>
      </w:r>
    </w:p>
    <w:p w:rsidR="00FD2E59" w:rsidRPr="00FD2E59" w:rsidRDefault="00FD2E59" w:rsidP="00FD2E59">
      <w:pPr>
        <w:spacing w:before="0"/>
        <w:ind w:left="360"/>
        <w:contextualSpacing/>
        <w:rPr>
          <w:rFonts w:ascii="Calibri" w:eastAsia="Calibri" w:hAnsi="Calibri" w:cs="Calibri"/>
          <w:sz w:val="24"/>
          <w:szCs w:val="24"/>
        </w:rPr>
      </w:pPr>
      <w:r w:rsidRPr="00FD2E59">
        <w:rPr>
          <w:rFonts w:ascii="Calibri" w:eastAsia="Calibri" w:hAnsi="Calibri" w:cs="Calibri"/>
          <w:sz w:val="24"/>
          <w:szCs w:val="24"/>
        </w:rPr>
        <w:t>Date 18.05.2022</w:t>
      </w:r>
    </w:p>
    <w:p w:rsidR="00FD2E59" w:rsidRPr="00FD2E59" w:rsidRDefault="00FD2E59" w:rsidP="00FD2E59">
      <w:pPr>
        <w:spacing w:before="0"/>
        <w:ind w:left="360"/>
        <w:contextualSpacing/>
        <w:rPr>
          <w:rFonts w:ascii="Calibri" w:eastAsia="Calibri" w:hAnsi="Calibri" w:cs="Calibri"/>
          <w:sz w:val="24"/>
          <w:szCs w:val="24"/>
        </w:rPr>
      </w:pPr>
    </w:p>
    <w:p w:rsidR="00FD2E59" w:rsidRPr="00FD2E59" w:rsidRDefault="00FD2E59" w:rsidP="00FD2E59">
      <w:pPr>
        <w:spacing w:before="0"/>
        <w:ind w:left="360"/>
        <w:contextualSpacing/>
        <w:rPr>
          <w:rFonts w:ascii="Calibri" w:eastAsia="Calibri" w:hAnsi="Calibri" w:cs="Calibri"/>
          <w:sz w:val="24"/>
          <w:szCs w:val="24"/>
        </w:rPr>
      </w:pPr>
    </w:p>
    <w:p w:rsidR="00FD2E59" w:rsidRPr="00FD2E59" w:rsidRDefault="00FD2E59" w:rsidP="00FD2E59">
      <w:pPr>
        <w:spacing w:before="0"/>
        <w:ind w:left="360"/>
        <w:contextualSpacing/>
        <w:rPr>
          <w:rFonts w:ascii="Calibri" w:eastAsia="Calibri" w:hAnsi="Calibri" w:cs="Calibri"/>
          <w:sz w:val="24"/>
          <w:szCs w:val="24"/>
        </w:rPr>
      </w:pPr>
    </w:p>
    <w:p w:rsidR="00FD2E59" w:rsidRPr="00FD2E59" w:rsidRDefault="00FD2E59" w:rsidP="00FD2E59">
      <w:pPr>
        <w:spacing w:before="0"/>
        <w:ind w:left="360"/>
        <w:contextualSpacing/>
        <w:rPr>
          <w:rFonts w:ascii="Calibri" w:eastAsia="Calibri" w:hAnsi="Calibri" w:cs="Calibri"/>
          <w:sz w:val="24"/>
          <w:szCs w:val="24"/>
        </w:rPr>
      </w:pPr>
    </w:p>
    <w:p w:rsidR="00FD2E59" w:rsidRPr="00FD2E59" w:rsidRDefault="00FD2E59" w:rsidP="00FD2E59">
      <w:pPr>
        <w:spacing w:before="0"/>
        <w:ind w:left="360"/>
        <w:contextualSpacing/>
        <w:rPr>
          <w:rFonts w:ascii="Calibri" w:eastAsia="Calibri" w:hAnsi="Calibri" w:cs="Calibri"/>
          <w:sz w:val="24"/>
          <w:szCs w:val="24"/>
        </w:rPr>
      </w:pPr>
    </w:p>
    <w:p w:rsidR="00FD2E59" w:rsidRPr="00FD2E59" w:rsidRDefault="00FD2E59" w:rsidP="00FD2E59">
      <w:pPr>
        <w:spacing w:before="0"/>
        <w:ind w:left="360"/>
        <w:contextualSpacing/>
        <w:rPr>
          <w:rFonts w:ascii="Calibri" w:eastAsia="Calibri" w:hAnsi="Calibri" w:cs="Calibri"/>
          <w:sz w:val="24"/>
          <w:szCs w:val="24"/>
        </w:rPr>
      </w:pPr>
    </w:p>
    <w:p w:rsidR="00FD2E59" w:rsidRPr="00FD2E59" w:rsidRDefault="00FD2E59" w:rsidP="00FD2E59">
      <w:pPr>
        <w:spacing w:before="0"/>
        <w:ind w:left="360"/>
        <w:contextualSpacing/>
        <w:rPr>
          <w:rFonts w:ascii="Calibri" w:eastAsia="Calibri" w:hAnsi="Calibri" w:cs="Calibri"/>
          <w:sz w:val="24"/>
          <w:szCs w:val="24"/>
        </w:rPr>
      </w:pPr>
    </w:p>
    <w:p w:rsidR="00FD2E59" w:rsidRPr="00FD2E59" w:rsidRDefault="00FD2E59" w:rsidP="00FD2E59">
      <w:pPr>
        <w:spacing w:before="0"/>
        <w:ind w:left="360"/>
        <w:contextualSpacing/>
        <w:rPr>
          <w:rFonts w:ascii="Calibri" w:eastAsia="Calibri" w:hAnsi="Calibri" w:cs="Calibri"/>
          <w:sz w:val="24"/>
          <w:szCs w:val="24"/>
        </w:rPr>
      </w:pPr>
    </w:p>
    <w:p w:rsidR="00FD2E59" w:rsidRPr="00FD2E59" w:rsidRDefault="00FD2E59" w:rsidP="00FD2E59">
      <w:pPr>
        <w:spacing w:before="0"/>
        <w:ind w:left="360"/>
        <w:contextualSpacing/>
        <w:rPr>
          <w:rFonts w:ascii="Calibri" w:eastAsia="Calibri" w:hAnsi="Calibri" w:cs="Calibri"/>
          <w:sz w:val="24"/>
          <w:szCs w:val="24"/>
        </w:rPr>
      </w:pPr>
    </w:p>
    <w:p w:rsidR="00FD2E59" w:rsidRPr="00FD2E59" w:rsidRDefault="00FD2E59" w:rsidP="00FD2E59">
      <w:pPr>
        <w:spacing w:before="0"/>
        <w:ind w:left="360"/>
        <w:contextualSpacing/>
        <w:rPr>
          <w:rFonts w:ascii="Calibri" w:eastAsia="Calibri" w:hAnsi="Calibri" w:cs="Calibri"/>
          <w:sz w:val="24"/>
          <w:szCs w:val="24"/>
        </w:rPr>
      </w:pPr>
    </w:p>
    <w:p w:rsidR="00FD2E59" w:rsidRPr="00FD2E59" w:rsidRDefault="00FD2E59" w:rsidP="00FD2E59">
      <w:pPr>
        <w:spacing w:before="0"/>
        <w:ind w:left="360"/>
        <w:contextualSpacing/>
        <w:rPr>
          <w:rFonts w:ascii="Calibri" w:eastAsia="Calibri" w:hAnsi="Calibri" w:cs="Calibri"/>
          <w:sz w:val="24"/>
          <w:szCs w:val="24"/>
        </w:rPr>
      </w:pPr>
    </w:p>
    <w:p w:rsidR="00FD2E59" w:rsidRPr="00FD2E59" w:rsidRDefault="00FD2E59" w:rsidP="00FD2E59">
      <w:pPr>
        <w:spacing w:before="0"/>
        <w:ind w:left="360"/>
        <w:contextualSpacing/>
        <w:rPr>
          <w:rFonts w:ascii="Calibri" w:eastAsia="Calibri" w:hAnsi="Calibri" w:cs="Calibri"/>
          <w:sz w:val="24"/>
          <w:szCs w:val="24"/>
        </w:rPr>
      </w:pPr>
    </w:p>
    <w:p w:rsidR="00FD2E59" w:rsidRPr="00FD2E59" w:rsidRDefault="00FD2E59" w:rsidP="00FD2E59">
      <w:pPr>
        <w:spacing w:before="0"/>
        <w:ind w:left="360"/>
        <w:contextualSpacing/>
        <w:rPr>
          <w:rFonts w:ascii="Calibri" w:eastAsia="Calibri" w:hAnsi="Calibri" w:cs="Calibri"/>
          <w:sz w:val="24"/>
          <w:szCs w:val="24"/>
        </w:rPr>
      </w:pPr>
    </w:p>
    <w:p w:rsidR="00FD2E59" w:rsidRPr="00FD2E59" w:rsidRDefault="00FD2E59" w:rsidP="00FD2E59">
      <w:pPr>
        <w:spacing w:before="0"/>
        <w:ind w:left="360"/>
        <w:contextualSpacing/>
        <w:rPr>
          <w:rFonts w:ascii="Calibri" w:eastAsia="Calibri" w:hAnsi="Calibri" w:cs="Calibri"/>
          <w:sz w:val="24"/>
          <w:szCs w:val="24"/>
        </w:rPr>
      </w:pPr>
    </w:p>
    <w:p w:rsidR="00FD2E59" w:rsidRPr="00FD2E59" w:rsidRDefault="00FD2E59" w:rsidP="00FD2E59">
      <w:pPr>
        <w:spacing w:before="0"/>
        <w:ind w:left="360"/>
        <w:contextualSpacing/>
        <w:rPr>
          <w:rFonts w:ascii="Calibri" w:eastAsia="Calibri" w:hAnsi="Calibri" w:cs="Calibri"/>
          <w:sz w:val="24"/>
          <w:szCs w:val="24"/>
        </w:rPr>
      </w:pPr>
    </w:p>
    <w:p w:rsidR="00FD2E59" w:rsidRPr="00FD2E59" w:rsidRDefault="00FD2E59" w:rsidP="00FD2E59">
      <w:pPr>
        <w:spacing w:before="0"/>
        <w:contextualSpacing/>
        <w:rPr>
          <w:rFonts w:ascii="Calibri" w:eastAsia="Calibri" w:hAnsi="Calibri" w:cs="Calibri"/>
          <w:b/>
          <w:sz w:val="24"/>
          <w:szCs w:val="24"/>
        </w:rPr>
      </w:pPr>
    </w:p>
    <w:p w:rsidR="00FD2E59" w:rsidRPr="00FD2E59" w:rsidRDefault="00FD2E59" w:rsidP="00FD2E59">
      <w:pPr>
        <w:spacing w:before="0" w:after="160" w:line="259" w:lineRule="auto"/>
        <w:rPr>
          <w:rFonts w:eastAsiaTheme="minorHAnsi"/>
          <w:sz w:val="22"/>
          <w:szCs w:val="22"/>
        </w:rPr>
      </w:pPr>
    </w:p>
    <w:p w:rsidR="00605710" w:rsidRPr="009522FF" w:rsidRDefault="00605710" w:rsidP="00FD2E59"/>
    <w:sectPr w:rsidR="00605710" w:rsidRPr="009522FF" w:rsidSect="00FD2E59">
      <w:footerReference w:type="default" r:id="rId9"/>
      <w:pgSz w:w="11906" w:h="16838"/>
      <w:pgMar w:top="1440" w:right="1440" w:bottom="1440" w:left="1440" w:header="708"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1EF" w:rsidRDefault="000E71EF" w:rsidP="00C919FA">
      <w:pPr>
        <w:spacing w:after="0" w:line="240" w:lineRule="auto"/>
      </w:pPr>
      <w:r>
        <w:separator/>
      </w:r>
    </w:p>
  </w:endnote>
  <w:endnote w:type="continuationSeparator" w:id="0">
    <w:p w:rsidR="000E71EF" w:rsidRDefault="000E71EF" w:rsidP="00C9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3"/>
      <w:gridCol w:w="4473"/>
    </w:tblGrid>
    <w:tr w:rsidR="000E71EF">
      <w:trPr>
        <w:trHeight w:hRule="exact" w:val="115"/>
        <w:jc w:val="center"/>
      </w:trPr>
      <w:tc>
        <w:tcPr>
          <w:tcW w:w="4686" w:type="dxa"/>
          <w:shd w:val="clear" w:color="auto" w:fill="5B9BD5" w:themeFill="accent1"/>
          <w:tcMar>
            <w:top w:w="0" w:type="dxa"/>
            <w:bottom w:w="0" w:type="dxa"/>
          </w:tcMar>
        </w:tcPr>
        <w:p w:rsidR="000E71EF" w:rsidRDefault="000E71EF">
          <w:pPr>
            <w:pStyle w:val="Header"/>
            <w:rPr>
              <w:caps/>
              <w:sz w:val="18"/>
            </w:rPr>
          </w:pPr>
        </w:p>
      </w:tc>
      <w:tc>
        <w:tcPr>
          <w:tcW w:w="4674" w:type="dxa"/>
          <w:shd w:val="clear" w:color="auto" w:fill="5B9BD5" w:themeFill="accent1"/>
          <w:tcMar>
            <w:top w:w="0" w:type="dxa"/>
            <w:bottom w:w="0" w:type="dxa"/>
          </w:tcMar>
        </w:tcPr>
        <w:p w:rsidR="000E71EF" w:rsidRDefault="000E71EF">
          <w:pPr>
            <w:pStyle w:val="Header"/>
            <w:jc w:val="right"/>
            <w:rPr>
              <w:caps/>
              <w:sz w:val="18"/>
            </w:rPr>
          </w:pPr>
        </w:p>
      </w:tc>
    </w:tr>
    <w:tr w:rsidR="000E71EF">
      <w:trPr>
        <w:jc w:val="center"/>
      </w:trPr>
      <w:tc>
        <w:tcPr>
          <w:tcW w:w="4686" w:type="dxa"/>
          <w:shd w:val="clear" w:color="auto" w:fill="auto"/>
          <w:vAlign w:val="center"/>
        </w:tcPr>
        <w:p w:rsidR="000E71EF" w:rsidRDefault="000E71EF">
          <w:pPr>
            <w:pStyle w:val="Footer"/>
            <w:rPr>
              <w:caps/>
              <w:color w:val="808080" w:themeColor="background1" w:themeShade="80"/>
              <w:sz w:val="18"/>
              <w:szCs w:val="18"/>
            </w:rPr>
          </w:pPr>
          <w:r>
            <w:rPr>
              <w:caps/>
              <w:noProof/>
              <w:color w:val="808080" w:themeColor="background1" w:themeShade="80"/>
              <w:sz w:val="18"/>
              <w:szCs w:val="18"/>
              <w:lang w:eastAsia="en-GB"/>
            </w:rPr>
            <w:drawing>
              <wp:inline distT="0" distB="0" distL="0" distR="0" wp14:anchorId="15FCE9C7">
                <wp:extent cx="987425" cy="31115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311150"/>
                        </a:xfrm>
                        <a:prstGeom prst="rect">
                          <a:avLst/>
                        </a:prstGeom>
                        <a:noFill/>
                      </pic:spPr>
                    </pic:pic>
                  </a:graphicData>
                </a:graphic>
              </wp:inline>
            </w:drawing>
          </w:r>
        </w:p>
      </w:tc>
      <w:tc>
        <w:tcPr>
          <w:tcW w:w="4674" w:type="dxa"/>
          <w:shd w:val="clear" w:color="auto" w:fill="auto"/>
          <w:vAlign w:val="center"/>
        </w:tcPr>
        <w:p w:rsidR="000E71EF" w:rsidRDefault="000E71EF">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D2E59">
            <w:rPr>
              <w:caps/>
              <w:noProof/>
              <w:color w:val="808080" w:themeColor="background1" w:themeShade="80"/>
              <w:sz w:val="18"/>
              <w:szCs w:val="18"/>
            </w:rPr>
            <w:t>8</w:t>
          </w:r>
          <w:r>
            <w:rPr>
              <w:caps/>
              <w:noProof/>
              <w:color w:val="808080" w:themeColor="background1" w:themeShade="80"/>
              <w:sz w:val="18"/>
              <w:szCs w:val="18"/>
            </w:rPr>
            <w:fldChar w:fldCharType="end"/>
          </w:r>
        </w:p>
      </w:tc>
    </w:tr>
  </w:tbl>
  <w:p w:rsidR="000E71EF" w:rsidRDefault="000E7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1EF" w:rsidRDefault="000E71EF" w:rsidP="00C919FA">
      <w:pPr>
        <w:spacing w:after="0" w:line="240" w:lineRule="auto"/>
      </w:pPr>
      <w:r>
        <w:separator/>
      </w:r>
    </w:p>
  </w:footnote>
  <w:footnote w:type="continuationSeparator" w:id="0">
    <w:p w:rsidR="000E71EF" w:rsidRDefault="000E71EF" w:rsidP="00C91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B87"/>
    <w:multiLevelType w:val="hybridMultilevel"/>
    <w:tmpl w:val="D7B0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40B2D"/>
    <w:multiLevelType w:val="hybridMultilevel"/>
    <w:tmpl w:val="C54A584C"/>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C0F4C"/>
    <w:multiLevelType w:val="hybridMultilevel"/>
    <w:tmpl w:val="8B74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43E60"/>
    <w:multiLevelType w:val="hybridMultilevel"/>
    <w:tmpl w:val="A410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61486"/>
    <w:multiLevelType w:val="hybridMultilevel"/>
    <w:tmpl w:val="2E66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811BA"/>
    <w:multiLevelType w:val="hybridMultilevel"/>
    <w:tmpl w:val="D4DA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14392"/>
    <w:multiLevelType w:val="hybridMultilevel"/>
    <w:tmpl w:val="F67A64E4"/>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A5440"/>
    <w:multiLevelType w:val="hybridMultilevel"/>
    <w:tmpl w:val="E6F4A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81BD0"/>
    <w:multiLevelType w:val="hybridMultilevel"/>
    <w:tmpl w:val="7F96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A6D9D"/>
    <w:multiLevelType w:val="multilevel"/>
    <w:tmpl w:val="F18AF0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22204DE"/>
    <w:multiLevelType w:val="hybridMultilevel"/>
    <w:tmpl w:val="C22A67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F5F97"/>
    <w:multiLevelType w:val="hybridMultilevel"/>
    <w:tmpl w:val="BA1C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E1C38"/>
    <w:multiLevelType w:val="hybridMultilevel"/>
    <w:tmpl w:val="AE70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E5DF9"/>
    <w:multiLevelType w:val="hybridMultilevel"/>
    <w:tmpl w:val="E1D6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B147DE"/>
    <w:multiLevelType w:val="hybridMultilevel"/>
    <w:tmpl w:val="AE9035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E7049"/>
    <w:multiLevelType w:val="hybridMultilevel"/>
    <w:tmpl w:val="5F16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35B8A"/>
    <w:multiLevelType w:val="hybridMultilevel"/>
    <w:tmpl w:val="2340C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DB3DC6"/>
    <w:multiLevelType w:val="hybridMultilevel"/>
    <w:tmpl w:val="196C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B8238D"/>
    <w:multiLevelType w:val="hybridMultilevel"/>
    <w:tmpl w:val="3948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857E78"/>
    <w:multiLevelType w:val="hybridMultilevel"/>
    <w:tmpl w:val="E598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2F6B66"/>
    <w:multiLevelType w:val="hybridMultilevel"/>
    <w:tmpl w:val="7924C7B2"/>
    <w:lvl w:ilvl="0" w:tplc="08090001">
      <w:start w:val="1"/>
      <w:numFmt w:val="bullet"/>
      <w:lvlText w:val=""/>
      <w:lvlJc w:val="left"/>
      <w:pPr>
        <w:ind w:left="720" w:hanging="360"/>
      </w:pPr>
      <w:rPr>
        <w:rFonts w:ascii="Symbol" w:hAnsi="Symbol" w:hint="default"/>
      </w:rPr>
    </w:lvl>
    <w:lvl w:ilvl="1" w:tplc="7278D6BA">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2E421B"/>
    <w:multiLevelType w:val="hybridMultilevel"/>
    <w:tmpl w:val="8C5C4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636757"/>
    <w:multiLevelType w:val="hybridMultilevel"/>
    <w:tmpl w:val="3F5C2E2C"/>
    <w:lvl w:ilvl="0" w:tplc="85047B5E">
      <w:start w:val="1"/>
      <w:numFmt w:val="decimal"/>
      <w:lvlText w:val="%1."/>
      <w:lvlJc w:val="left"/>
      <w:pPr>
        <w:ind w:left="720" w:hanging="360"/>
      </w:pPr>
      <w:rPr>
        <w:rFonts w:hint="default"/>
        <w:color w:val="00206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FC5248"/>
    <w:multiLevelType w:val="multilevel"/>
    <w:tmpl w:val="651AED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2"/>
  </w:num>
  <w:num w:numId="3">
    <w:abstractNumId w:val="8"/>
  </w:num>
  <w:num w:numId="4">
    <w:abstractNumId w:val="2"/>
  </w:num>
  <w:num w:numId="5">
    <w:abstractNumId w:val="3"/>
  </w:num>
  <w:num w:numId="6">
    <w:abstractNumId w:val="4"/>
  </w:num>
  <w:num w:numId="7">
    <w:abstractNumId w:val="20"/>
  </w:num>
  <w:num w:numId="8">
    <w:abstractNumId w:val="11"/>
  </w:num>
  <w:num w:numId="9">
    <w:abstractNumId w:val="15"/>
  </w:num>
  <w:num w:numId="10">
    <w:abstractNumId w:val="0"/>
  </w:num>
  <w:num w:numId="11">
    <w:abstractNumId w:val="17"/>
  </w:num>
  <w:num w:numId="12">
    <w:abstractNumId w:val="23"/>
  </w:num>
  <w:num w:numId="13">
    <w:abstractNumId w:val="18"/>
  </w:num>
  <w:num w:numId="14">
    <w:abstractNumId w:val="22"/>
  </w:num>
  <w:num w:numId="15">
    <w:abstractNumId w:val="6"/>
  </w:num>
  <w:num w:numId="16">
    <w:abstractNumId w:val="1"/>
  </w:num>
  <w:num w:numId="17">
    <w:abstractNumId w:val="7"/>
  </w:num>
  <w:num w:numId="18">
    <w:abstractNumId w:val="5"/>
  </w:num>
  <w:num w:numId="19">
    <w:abstractNumId w:val="19"/>
  </w:num>
  <w:num w:numId="20">
    <w:abstractNumId w:val="14"/>
  </w:num>
  <w:num w:numId="21">
    <w:abstractNumId w:val="24"/>
  </w:num>
  <w:num w:numId="22">
    <w:abstractNumId w:val="16"/>
  </w:num>
  <w:num w:numId="23">
    <w:abstractNumId w:val="10"/>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53249">
      <o:colormenu v:ext="edit" fillcolor="none [194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E2"/>
    <w:rsid w:val="00001211"/>
    <w:rsid w:val="000224A1"/>
    <w:rsid w:val="00026086"/>
    <w:rsid w:val="00034216"/>
    <w:rsid w:val="00035B78"/>
    <w:rsid w:val="00054933"/>
    <w:rsid w:val="00064F53"/>
    <w:rsid w:val="000654CC"/>
    <w:rsid w:val="000658D0"/>
    <w:rsid w:val="000A77F0"/>
    <w:rsid w:val="000B10B8"/>
    <w:rsid w:val="000C28CB"/>
    <w:rsid w:val="000D180B"/>
    <w:rsid w:val="000E1DBB"/>
    <w:rsid w:val="000E71EF"/>
    <w:rsid w:val="001078E7"/>
    <w:rsid w:val="0011074A"/>
    <w:rsid w:val="00112B3E"/>
    <w:rsid w:val="001153E9"/>
    <w:rsid w:val="00120EEE"/>
    <w:rsid w:val="0018395F"/>
    <w:rsid w:val="0019063B"/>
    <w:rsid w:val="001A0070"/>
    <w:rsid w:val="001B6EB6"/>
    <w:rsid w:val="001E3EF3"/>
    <w:rsid w:val="002160B1"/>
    <w:rsid w:val="0021690D"/>
    <w:rsid w:val="00242329"/>
    <w:rsid w:val="002677E5"/>
    <w:rsid w:val="00271993"/>
    <w:rsid w:val="0027312B"/>
    <w:rsid w:val="00274253"/>
    <w:rsid w:val="002C3BF7"/>
    <w:rsid w:val="002C7FF5"/>
    <w:rsid w:val="00326968"/>
    <w:rsid w:val="00365709"/>
    <w:rsid w:val="00377571"/>
    <w:rsid w:val="00383DBD"/>
    <w:rsid w:val="00384CE7"/>
    <w:rsid w:val="003C0FEE"/>
    <w:rsid w:val="003F1C5F"/>
    <w:rsid w:val="003F37A3"/>
    <w:rsid w:val="004155FA"/>
    <w:rsid w:val="004549D5"/>
    <w:rsid w:val="00455AE8"/>
    <w:rsid w:val="004C2CCD"/>
    <w:rsid w:val="004E116B"/>
    <w:rsid w:val="0050316D"/>
    <w:rsid w:val="005047C4"/>
    <w:rsid w:val="005239CE"/>
    <w:rsid w:val="00532A65"/>
    <w:rsid w:val="00536BAE"/>
    <w:rsid w:val="00556684"/>
    <w:rsid w:val="0058183F"/>
    <w:rsid w:val="00594A9D"/>
    <w:rsid w:val="005B0767"/>
    <w:rsid w:val="005E123A"/>
    <w:rsid w:val="005E3DEB"/>
    <w:rsid w:val="00603E21"/>
    <w:rsid w:val="00604E9F"/>
    <w:rsid w:val="00605710"/>
    <w:rsid w:val="00610CD2"/>
    <w:rsid w:val="00613A0B"/>
    <w:rsid w:val="00623F8A"/>
    <w:rsid w:val="00672BBE"/>
    <w:rsid w:val="00681C4D"/>
    <w:rsid w:val="006A2E5B"/>
    <w:rsid w:val="006A33A0"/>
    <w:rsid w:val="006C7CAF"/>
    <w:rsid w:val="006D4A76"/>
    <w:rsid w:val="006F188D"/>
    <w:rsid w:val="0070788A"/>
    <w:rsid w:val="00707D56"/>
    <w:rsid w:val="00721892"/>
    <w:rsid w:val="007343B1"/>
    <w:rsid w:val="007376BB"/>
    <w:rsid w:val="00751183"/>
    <w:rsid w:val="007742CE"/>
    <w:rsid w:val="00782D21"/>
    <w:rsid w:val="007842CA"/>
    <w:rsid w:val="00796637"/>
    <w:rsid w:val="0079711D"/>
    <w:rsid w:val="007C3ACD"/>
    <w:rsid w:val="007E7E1A"/>
    <w:rsid w:val="007F18AF"/>
    <w:rsid w:val="007F42E3"/>
    <w:rsid w:val="007F7AFE"/>
    <w:rsid w:val="0081138A"/>
    <w:rsid w:val="008446E2"/>
    <w:rsid w:val="00857CB5"/>
    <w:rsid w:val="008618CE"/>
    <w:rsid w:val="00874F3E"/>
    <w:rsid w:val="00875BF4"/>
    <w:rsid w:val="008A0699"/>
    <w:rsid w:val="008A1106"/>
    <w:rsid w:val="008B3F9B"/>
    <w:rsid w:val="008D4FCA"/>
    <w:rsid w:val="008E2DDA"/>
    <w:rsid w:val="008E461D"/>
    <w:rsid w:val="008E4B29"/>
    <w:rsid w:val="008F0AEC"/>
    <w:rsid w:val="008F4028"/>
    <w:rsid w:val="009134BC"/>
    <w:rsid w:val="00920B75"/>
    <w:rsid w:val="0093595D"/>
    <w:rsid w:val="00941891"/>
    <w:rsid w:val="009522FF"/>
    <w:rsid w:val="00954112"/>
    <w:rsid w:val="00960C0A"/>
    <w:rsid w:val="009636C5"/>
    <w:rsid w:val="00974C0F"/>
    <w:rsid w:val="009B5FA6"/>
    <w:rsid w:val="009C2369"/>
    <w:rsid w:val="009C5AEF"/>
    <w:rsid w:val="009F687D"/>
    <w:rsid w:val="00A35359"/>
    <w:rsid w:val="00A41096"/>
    <w:rsid w:val="00A467A6"/>
    <w:rsid w:val="00A61D4B"/>
    <w:rsid w:val="00A71851"/>
    <w:rsid w:val="00A827FD"/>
    <w:rsid w:val="00A853D7"/>
    <w:rsid w:val="00A85DA2"/>
    <w:rsid w:val="00A91699"/>
    <w:rsid w:val="00AB03B6"/>
    <w:rsid w:val="00AB5647"/>
    <w:rsid w:val="00AD35BF"/>
    <w:rsid w:val="00AD3C6C"/>
    <w:rsid w:val="00AE39A6"/>
    <w:rsid w:val="00AF21E5"/>
    <w:rsid w:val="00B058BE"/>
    <w:rsid w:val="00B22874"/>
    <w:rsid w:val="00B24351"/>
    <w:rsid w:val="00B34C1C"/>
    <w:rsid w:val="00B45106"/>
    <w:rsid w:val="00B63E5E"/>
    <w:rsid w:val="00B95F88"/>
    <w:rsid w:val="00BC46A4"/>
    <w:rsid w:val="00BD655D"/>
    <w:rsid w:val="00C01E6F"/>
    <w:rsid w:val="00C0530B"/>
    <w:rsid w:val="00C067AD"/>
    <w:rsid w:val="00C2101A"/>
    <w:rsid w:val="00C24446"/>
    <w:rsid w:val="00C76DCD"/>
    <w:rsid w:val="00C8513D"/>
    <w:rsid w:val="00C904A3"/>
    <w:rsid w:val="00C919FA"/>
    <w:rsid w:val="00C96A5B"/>
    <w:rsid w:val="00CA23DC"/>
    <w:rsid w:val="00CA4DF9"/>
    <w:rsid w:val="00CB3940"/>
    <w:rsid w:val="00CB42AE"/>
    <w:rsid w:val="00CF7CB7"/>
    <w:rsid w:val="00D11FAC"/>
    <w:rsid w:val="00D1420B"/>
    <w:rsid w:val="00D3291D"/>
    <w:rsid w:val="00D339C9"/>
    <w:rsid w:val="00D42664"/>
    <w:rsid w:val="00D4301F"/>
    <w:rsid w:val="00D6192A"/>
    <w:rsid w:val="00D66ED4"/>
    <w:rsid w:val="00DB261E"/>
    <w:rsid w:val="00DD53EF"/>
    <w:rsid w:val="00DE173C"/>
    <w:rsid w:val="00DE4174"/>
    <w:rsid w:val="00E755D0"/>
    <w:rsid w:val="00EC7923"/>
    <w:rsid w:val="00EF3406"/>
    <w:rsid w:val="00EF5B6E"/>
    <w:rsid w:val="00EF793B"/>
    <w:rsid w:val="00F06491"/>
    <w:rsid w:val="00F10F94"/>
    <w:rsid w:val="00F211CA"/>
    <w:rsid w:val="00F5522C"/>
    <w:rsid w:val="00F640E2"/>
    <w:rsid w:val="00F77378"/>
    <w:rsid w:val="00F83329"/>
    <w:rsid w:val="00F87955"/>
    <w:rsid w:val="00F908E1"/>
    <w:rsid w:val="00F927C6"/>
    <w:rsid w:val="00F92F48"/>
    <w:rsid w:val="00F96B83"/>
    <w:rsid w:val="00FB12A3"/>
    <w:rsid w:val="00FD2E59"/>
    <w:rsid w:val="00FD7996"/>
    <w:rsid w:val="00FE2F6A"/>
    <w:rsid w:val="00FF4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colormenu v:ext="edit" fillcolor="none [1940]"/>
    </o:shapedefaults>
    <o:shapelayout v:ext="edit">
      <o:idmap v:ext="edit" data="1"/>
    </o:shapelayout>
  </w:shapeDefaults>
  <w:decimalSymbol w:val="."/>
  <w:listSeparator w:val=","/>
  <w14:docId w14:val="35CD2C32"/>
  <w15:chartTrackingRefBased/>
  <w15:docId w15:val="{E4725977-C137-4C7E-AD1F-9AC5BEF0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91D"/>
  </w:style>
  <w:style w:type="paragraph" w:styleId="Heading1">
    <w:name w:val="heading 1"/>
    <w:basedOn w:val="Normal"/>
    <w:next w:val="Normal"/>
    <w:link w:val="Heading1Char"/>
    <w:uiPriority w:val="9"/>
    <w:qFormat/>
    <w:rsid w:val="00D3291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3291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3291D"/>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D3291D"/>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D3291D"/>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D3291D"/>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D3291D"/>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D3291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3291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4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3291D"/>
    <w:pPr>
      <w:spacing w:after="0" w:line="240" w:lineRule="auto"/>
    </w:pPr>
  </w:style>
  <w:style w:type="character" w:customStyle="1" w:styleId="NoSpacingChar">
    <w:name w:val="No Spacing Char"/>
    <w:basedOn w:val="DefaultParagraphFont"/>
    <w:link w:val="NoSpacing"/>
    <w:uiPriority w:val="1"/>
    <w:rsid w:val="00C919FA"/>
  </w:style>
  <w:style w:type="paragraph" w:styleId="Header">
    <w:name w:val="header"/>
    <w:basedOn w:val="Normal"/>
    <w:link w:val="HeaderChar"/>
    <w:uiPriority w:val="99"/>
    <w:unhideWhenUsed/>
    <w:rsid w:val="00FD7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996"/>
  </w:style>
  <w:style w:type="paragraph" w:styleId="Footer">
    <w:name w:val="footer"/>
    <w:basedOn w:val="Normal"/>
    <w:link w:val="FooterChar"/>
    <w:uiPriority w:val="99"/>
    <w:unhideWhenUsed/>
    <w:rsid w:val="00FD7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996"/>
  </w:style>
  <w:style w:type="character" w:customStyle="1" w:styleId="Heading1Char">
    <w:name w:val="Heading 1 Char"/>
    <w:basedOn w:val="DefaultParagraphFont"/>
    <w:link w:val="Heading1"/>
    <w:uiPriority w:val="9"/>
    <w:rsid w:val="00D3291D"/>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D3291D"/>
    <w:rPr>
      <w:caps/>
      <w:spacing w:val="15"/>
      <w:shd w:val="clear" w:color="auto" w:fill="DEEAF6" w:themeFill="accent1" w:themeFillTint="33"/>
    </w:rPr>
  </w:style>
  <w:style w:type="character" w:customStyle="1" w:styleId="Heading3Char">
    <w:name w:val="Heading 3 Char"/>
    <w:basedOn w:val="DefaultParagraphFont"/>
    <w:link w:val="Heading3"/>
    <w:uiPriority w:val="9"/>
    <w:rsid w:val="00D3291D"/>
    <w:rPr>
      <w:caps/>
      <w:color w:val="1F4D78" w:themeColor="accent1" w:themeShade="7F"/>
      <w:spacing w:val="15"/>
    </w:rPr>
  </w:style>
  <w:style w:type="character" w:customStyle="1" w:styleId="Heading4Char">
    <w:name w:val="Heading 4 Char"/>
    <w:basedOn w:val="DefaultParagraphFont"/>
    <w:link w:val="Heading4"/>
    <w:uiPriority w:val="9"/>
    <w:semiHidden/>
    <w:rsid w:val="00D3291D"/>
    <w:rPr>
      <w:caps/>
      <w:color w:val="2E74B5" w:themeColor="accent1" w:themeShade="BF"/>
      <w:spacing w:val="10"/>
    </w:rPr>
  </w:style>
  <w:style w:type="character" w:customStyle="1" w:styleId="Heading5Char">
    <w:name w:val="Heading 5 Char"/>
    <w:basedOn w:val="DefaultParagraphFont"/>
    <w:link w:val="Heading5"/>
    <w:uiPriority w:val="9"/>
    <w:semiHidden/>
    <w:rsid w:val="00D3291D"/>
    <w:rPr>
      <w:caps/>
      <w:color w:val="2E74B5" w:themeColor="accent1" w:themeShade="BF"/>
      <w:spacing w:val="10"/>
    </w:rPr>
  </w:style>
  <w:style w:type="character" w:customStyle="1" w:styleId="Heading6Char">
    <w:name w:val="Heading 6 Char"/>
    <w:basedOn w:val="DefaultParagraphFont"/>
    <w:link w:val="Heading6"/>
    <w:uiPriority w:val="9"/>
    <w:semiHidden/>
    <w:rsid w:val="00D3291D"/>
    <w:rPr>
      <w:caps/>
      <w:color w:val="2E74B5" w:themeColor="accent1" w:themeShade="BF"/>
      <w:spacing w:val="10"/>
    </w:rPr>
  </w:style>
  <w:style w:type="character" w:customStyle="1" w:styleId="Heading7Char">
    <w:name w:val="Heading 7 Char"/>
    <w:basedOn w:val="DefaultParagraphFont"/>
    <w:link w:val="Heading7"/>
    <w:uiPriority w:val="9"/>
    <w:semiHidden/>
    <w:rsid w:val="00D3291D"/>
    <w:rPr>
      <w:caps/>
      <w:color w:val="2E74B5" w:themeColor="accent1" w:themeShade="BF"/>
      <w:spacing w:val="10"/>
    </w:rPr>
  </w:style>
  <w:style w:type="character" w:customStyle="1" w:styleId="Heading8Char">
    <w:name w:val="Heading 8 Char"/>
    <w:basedOn w:val="DefaultParagraphFont"/>
    <w:link w:val="Heading8"/>
    <w:uiPriority w:val="9"/>
    <w:semiHidden/>
    <w:rsid w:val="00D3291D"/>
    <w:rPr>
      <w:caps/>
      <w:spacing w:val="10"/>
      <w:sz w:val="18"/>
      <w:szCs w:val="18"/>
    </w:rPr>
  </w:style>
  <w:style w:type="character" w:customStyle="1" w:styleId="Heading9Char">
    <w:name w:val="Heading 9 Char"/>
    <w:basedOn w:val="DefaultParagraphFont"/>
    <w:link w:val="Heading9"/>
    <w:uiPriority w:val="9"/>
    <w:semiHidden/>
    <w:rsid w:val="00D3291D"/>
    <w:rPr>
      <w:i/>
      <w:iCs/>
      <w:caps/>
      <w:spacing w:val="10"/>
      <w:sz w:val="18"/>
      <w:szCs w:val="18"/>
    </w:rPr>
  </w:style>
  <w:style w:type="paragraph" w:styleId="Caption">
    <w:name w:val="caption"/>
    <w:basedOn w:val="Normal"/>
    <w:next w:val="Normal"/>
    <w:uiPriority w:val="35"/>
    <w:semiHidden/>
    <w:unhideWhenUsed/>
    <w:qFormat/>
    <w:rsid w:val="00D3291D"/>
    <w:rPr>
      <w:b/>
      <w:bCs/>
      <w:color w:val="2E74B5" w:themeColor="accent1" w:themeShade="BF"/>
      <w:sz w:val="16"/>
      <w:szCs w:val="16"/>
    </w:rPr>
  </w:style>
  <w:style w:type="paragraph" w:styleId="Title">
    <w:name w:val="Title"/>
    <w:basedOn w:val="Normal"/>
    <w:next w:val="Normal"/>
    <w:link w:val="TitleChar"/>
    <w:uiPriority w:val="10"/>
    <w:qFormat/>
    <w:rsid w:val="00D3291D"/>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D3291D"/>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D3291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3291D"/>
    <w:rPr>
      <w:caps/>
      <w:color w:val="595959" w:themeColor="text1" w:themeTint="A6"/>
      <w:spacing w:val="10"/>
      <w:sz w:val="21"/>
      <w:szCs w:val="21"/>
    </w:rPr>
  </w:style>
  <w:style w:type="character" w:styleId="Strong">
    <w:name w:val="Strong"/>
    <w:uiPriority w:val="22"/>
    <w:qFormat/>
    <w:rsid w:val="00D3291D"/>
    <w:rPr>
      <w:b/>
      <w:bCs/>
    </w:rPr>
  </w:style>
  <w:style w:type="character" w:styleId="Emphasis">
    <w:name w:val="Emphasis"/>
    <w:uiPriority w:val="20"/>
    <w:qFormat/>
    <w:rsid w:val="00D3291D"/>
    <w:rPr>
      <w:caps/>
      <w:color w:val="1F4D78" w:themeColor="accent1" w:themeShade="7F"/>
      <w:spacing w:val="5"/>
    </w:rPr>
  </w:style>
  <w:style w:type="paragraph" w:styleId="Quote">
    <w:name w:val="Quote"/>
    <w:basedOn w:val="Normal"/>
    <w:next w:val="Normal"/>
    <w:link w:val="QuoteChar"/>
    <w:uiPriority w:val="29"/>
    <w:qFormat/>
    <w:rsid w:val="00D3291D"/>
    <w:rPr>
      <w:i/>
      <w:iCs/>
      <w:sz w:val="24"/>
      <w:szCs w:val="24"/>
    </w:rPr>
  </w:style>
  <w:style w:type="character" w:customStyle="1" w:styleId="QuoteChar">
    <w:name w:val="Quote Char"/>
    <w:basedOn w:val="DefaultParagraphFont"/>
    <w:link w:val="Quote"/>
    <w:uiPriority w:val="29"/>
    <w:rsid w:val="00D3291D"/>
    <w:rPr>
      <w:i/>
      <w:iCs/>
      <w:sz w:val="24"/>
      <w:szCs w:val="24"/>
    </w:rPr>
  </w:style>
  <w:style w:type="paragraph" w:styleId="IntenseQuote">
    <w:name w:val="Intense Quote"/>
    <w:basedOn w:val="Normal"/>
    <w:next w:val="Normal"/>
    <w:link w:val="IntenseQuoteChar"/>
    <w:uiPriority w:val="30"/>
    <w:qFormat/>
    <w:rsid w:val="00D3291D"/>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D3291D"/>
    <w:rPr>
      <w:color w:val="5B9BD5" w:themeColor="accent1"/>
      <w:sz w:val="24"/>
      <w:szCs w:val="24"/>
    </w:rPr>
  </w:style>
  <w:style w:type="character" w:styleId="SubtleEmphasis">
    <w:name w:val="Subtle Emphasis"/>
    <w:uiPriority w:val="19"/>
    <w:qFormat/>
    <w:rsid w:val="00D3291D"/>
    <w:rPr>
      <w:i/>
      <w:iCs/>
      <w:color w:val="1F4D78" w:themeColor="accent1" w:themeShade="7F"/>
    </w:rPr>
  </w:style>
  <w:style w:type="character" w:styleId="IntenseEmphasis">
    <w:name w:val="Intense Emphasis"/>
    <w:uiPriority w:val="21"/>
    <w:qFormat/>
    <w:rsid w:val="00D3291D"/>
    <w:rPr>
      <w:b/>
      <w:bCs/>
      <w:caps/>
      <w:color w:val="1F4D78" w:themeColor="accent1" w:themeShade="7F"/>
      <w:spacing w:val="10"/>
    </w:rPr>
  </w:style>
  <w:style w:type="character" w:styleId="SubtleReference">
    <w:name w:val="Subtle Reference"/>
    <w:uiPriority w:val="31"/>
    <w:qFormat/>
    <w:rsid w:val="00D3291D"/>
    <w:rPr>
      <w:b/>
      <w:bCs/>
      <w:color w:val="5B9BD5" w:themeColor="accent1"/>
    </w:rPr>
  </w:style>
  <w:style w:type="character" w:styleId="IntenseReference">
    <w:name w:val="Intense Reference"/>
    <w:uiPriority w:val="32"/>
    <w:qFormat/>
    <w:rsid w:val="00D3291D"/>
    <w:rPr>
      <w:b/>
      <w:bCs/>
      <w:i/>
      <w:iCs/>
      <w:caps/>
      <w:color w:val="5B9BD5" w:themeColor="accent1"/>
    </w:rPr>
  </w:style>
  <w:style w:type="character" w:styleId="BookTitle">
    <w:name w:val="Book Title"/>
    <w:uiPriority w:val="33"/>
    <w:qFormat/>
    <w:rsid w:val="00D3291D"/>
    <w:rPr>
      <w:b/>
      <w:bCs/>
      <w:i/>
      <w:iCs/>
      <w:spacing w:val="0"/>
    </w:rPr>
  </w:style>
  <w:style w:type="paragraph" w:styleId="TOCHeading">
    <w:name w:val="TOC Heading"/>
    <w:basedOn w:val="Heading1"/>
    <w:next w:val="Normal"/>
    <w:uiPriority w:val="39"/>
    <w:semiHidden/>
    <w:unhideWhenUsed/>
    <w:qFormat/>
    <w:rsid w:val="00D3291D"/>
    <w:pPr>
      <w:outlineLvl w:val="9"/>
    </w:pPr>
  </w:style>
  <w:style w:type="table" w:customStyle="1" w:styleId="TableGrid1">
    <w:name w:val="Table Grid1"/>
    <w:basedOn w:val="TableNormal"/>
    <w:next w:val="TableGrid"/>
    <w:uiPriority w:val="39"/>
    <w:rsid w:val="00FB12A3"/>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2A3"/>
    <w:pPr>
      <w:ind w:left="720"/>
      <w:contextualSpacing/>
    </w:pPr>
  </w:style>
  <w:style w:type="table" w:styleId="GridTable2-Accent5">
    <w:name w:val="Grid Table 2 Accent 5"/>
    <w:basedOn w:val="TableNormal"/>
    <w:uiPriority w:val="47"/>
    <w:rsid w:val="00DE173C"/>
    <w:pPr>
      <w:spacing w:before="0" w:after="0" w:line="240" w:lineRule="auto"/>
    </w:pPr>
    <w:rPr>
      <w:rFonts w:eastAsiaTheme="minorHAnsi"/>
      <w:sz w:val="22"/>
      <w:szCs w:val="22"/>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F0AE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AEC"/>
    <w:rPr>
      <w:rFonts w:ascii="Segoe UI" w:hAnsi="Segoe UI" w:cs="Segoe UI"/>
      <w:sz w:val="18"/>
      <w:szCs w:val="18"/>
    </w:rPr>
  </w:style>
  <w:style w:type="character" w:styleId="PlaceholderText">
    <w:name w:val="Placeholder Text"/>
    <w:basedOn w:val="DefaultParagraphFont"/>
    <w:uiPriority w:val="99"/>
    <w:semiHidden/>
    <w:rsid w:val="00D66E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16623">
      <w:bodyDiv w:val="1"/>
      <w:marLeft w:val="0"/>
      <w:marRight w:val="0"/>
      <w:marTop w:val="0"/>
      <w:marBottom w:val="0"/>
      <w:divBdr>
        <w:top w:val="none" w:sz="0" w:space="0" w:color="auto"/>
        <w:left w:val="none" w:sz="0" w:space="0" w:color="auto"/>
        <w:bottom w:val="none" w:sz="0" w:space="0" w:color="auto"/>
        <w:right w:val="none" w:sz="0" w:space="0" w:color="auto"/>
      </w:divBdr>
    </w:div>
    <w:div w:id="420301677">
      <w:bodyDiv w:val="1"/>
      <w:marLeft w:val="0"/>
      <w:marRight w:val="0"/>
      <w:marTop w:val="0"/>
      <w:marBottom w:val="0"/>
      <w:divBdr>
        <w:top w:val="none" w:sz="0" w:space="0" w:color="auto"/>
        <w:left w:val="none" w:sz="0" w:space="0" w:color="auto"/>
        <w:bottom w:val="none" w:sz="0" w:space="0" w:color="auto"/>
        <w:right w:val="none" w:sz="0" w:space="0" w:color="auto"/>
      </w:divBdr>
    </w:div>
    <w:div w:id="1448962201">
      <w:bodyDiv w:val="1"/>
      <w:marLeft w:val="0"/>
      <w:marRight w:val="0"/>
      <w:marTop w:val="0"/>
      <w:marBottom w:val="0"/>
      <w:divBdr>
        <w:top w:val="none" w:sz="0" w:space="0" w:color="auto"/>
        <w:left w:val="none" w:sz="0" w:space="0" w:color="auto"/>
        <w:bottom w:val="none" w:sz="0" w:space="0" w:color="auto"/>
        <w:right w:val="none" w:sz="0" w:space="0" w:color="auto"/>
      </w:divBdr>
    </w:div>
    <w:div w:id="1846162935">
      <w:bodyDiv w:val="1"/>
      <w:marLeft w:val="0"/>
      <w:marRight w:val="0"/>
      <w:marTop w:val="0"/>
      <w:marBottom w:val="0"/>
      <w:divBdr>
        <w:top w:val="none" w:sz="0" w:space="0" w:color="auto"/>
        <w:left w:val="none" w:sz="0" w:space="0" w:color="auto"/>
        <w:bottom w:val="none" w:sz="0" w:space="0" w:color="auto"/>
        <w:right w:val="none" w:sz="0" w:space="0" w:color="auto"/>
      </w:divBdr>
    </w:div>
    <w:div w:id="196477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xmlns:b="http://schemas.openxmlformats.org/officeDocument/2006/bibliography">
    <b:Tag>Fee21</b:Tag>
    <b:SourceType>Report</b:SourceType>
    <b:Guid>{8E76152A-B9D4-48EC-858E-EA561D7A5387}</b:Guid>
    <b:Title>Independent Review of Adult Social Care</b:Title>
    <b:Year>2021</b:Year>
    <b:City>Edinburgh</b:City>
    <b:Publisher>Scottish Government</b:Publisher>
    <b:Author>
      <b:Author>
        <b:NameList>
          <b:Person>
            <b:Last>Feeley</b:Last>
            <b:First>Derek</b:First>
          </b:Person>
        </b:NameList>
      </b:Author>
    </b:Author>
    <b:RefOrder>1</b:RefOrder>
  </b:Source>
</b:Sources>
</file>

<file path=customXml/itemProps1.xml><?xml version="1.0" encoding="utf-8"?>
<ds:datastoreItem xmlns:ds="http://schemas.openxmlformats.org/officeDocument/2006/customXml" ds:itemID="{3EFE093A-D165-45CA-BC17-C9D46361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9</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East Lothian HSCP Workforce Development Plan</vt:lpstr>
    </vt:vector>
  </TitlesOfParts>
  <Company>East Lothian Council</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HSCP Workforce Development Plan</dc:title>
  <dc:subject>2022 - 2025</dc:subject>
  <dc:creator/>
  <cp:keywords/>
  <dc:description/>
  <cp:lastModifiedBy>Donald, Nikki</cp:lastModifiedBy>
  <cp:revision>20</cp:revision>
  <cp:lastPrinted>2022-04-28T08:09:00Z</cp:lastPrinted>
  <dcterms:created xsi:type="dcterms:W3CDTF">2022-04-07T12:43:00Z</dcterms:created>
  <dcterms:modified xsi:type="dcterms:W3CDTF">2023-04-25T11:46:00Z</dcterms:modified>
</cp:coreProperties>
</file>