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- 22nd June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23/00091/P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Miss </w:t>
            </w:r>
            <w:proofErr w:type="spellStart"/>
            <w:r>
              <w:rPr>
                <w:rFonts w:ascii="Arial" w:hAnsi="Arial" w:cs="Arial"/>
                <w:bCs/>
              </w:rPr>
              <w:t>Yanka</w:t>
            </w:r>
            <w:proofErr w:type="spellEnd"/>
            <w:r>
              <w:rPr>
                <w:rFonts w:ascii="Arial" w:hAnsi="Arial" w:cs="Arial"/>
                <w:bCs/>
              </w:rPr>
              <w:t xml:space="preserve"> </w:t>
            </w:r>
            <w:proofErr w:type="spellStart"/>
            <w:r>
              <w:rPr>
                <w:rFonts w:ascii="Arial" w:hAnsi="Arial" w:cs="Arial"/>
                <w:bCs/>
              </w:rPr>
              <w:t>Ivanova</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garage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44 Gardiner Crescent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EH32 9HB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15th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23/00404/P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Miss Katherine McIver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7 </w:t>
            </w:r>
            <w:proofErr w:type="spellStart"/>
            <w:r w:rsidRPr="002F7E74">
              <w:rPr>
                <w:rFonts w:ascii="Arial" w:hAnsi="Arial" w:cs="Arial"/>
                <w:sz w:val="20"/>
                <w:szCs w:val="20"/>
              </w:rPr>
              <w:t>Garvald</w:t>
            </w:r>
            <w:proofErr w:type="spellEnd"/>
            <w:r w:rsidRPr="002F7E74">
              <w:rPr>
                <w:rFonts w:ascii="Arial" w:hAnsi="Arial" w:cs="Arial"/>
                <w:sz w:val="20"/>
                <w:szCs w:val="20"/>
              </w:rPr>
              <w:t xml:space="preserve"> Grange Steading </w:t>
            </w:r>
            <w:proofErr w:type="spellStart"/>
            <w:r w:rsidRPr="002F7E74">
              <w:rPr>
                <w:rFonts w:ascii="Arial" w:hAnsi="Arial" w:cs="Arial"/>
                <w:sz w:val="20"/>
                <w:szCs w:val="20"/>
              </w:rPr>
              <w:t>Garvald</w:t>
            </w:r>
            <w:proofErr w:type="spellEnd"/>
            <w:r w:rsidRPr="002F7E74">
              <w:rPr>
                <w:rFonts w:ascii="Arial" w:hAnsi="Arial" w:cs="Arial"/>
                <w:sz w:val="20"/>
                <w:szCs w:val="20"/>
              </w:rPr>
              <w:t xml:space="preserve"> EH41 4LL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Garvald</w:t>
            </w:r>
            <w:proofErr w:type="spellEnd"/>
            <w:r>
              <w:rPr>
                <w:rFonts w:ascii="Arial" w:hAnsi="Arial" w:cs="Arial"/>
              </w:rPr>
              <w:t xml:space="preserve"> &amp; </w:t>
            </w:r>
            <w:proofErr w:type="spellStart"/>
            <w:r>
              <w:rPr>
                <w:rFonts w:ascii="Arial" w:hAnsi="Arial" w:cs="Arial"/>
              </w:rPr>
              <w:t>Morham</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13th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23/00453/AMM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Avant Homes</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Turley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James Wall</w:t>
            </w:r>
          </w:p>
          <w:p w:rsidR="00732B6F" w:rsidRDefault="00732B6F" w:rsidP="000E3389">
            <w:pPr>
              <w:spacing w:line="276" w:lineRule="auto"/>
              <w:rPr>
                <w:rFonts w:ascii="Arial" w:hAnsi="Arial" w:cs="Arial"/>
              </w:rPr>
            </w:pPr>
            <w:r>
              <w:rPr>
                <w:rFonts w:ascii="Arial" w:hAnsi="Arial" w:cs="Arial"/>
              </w:rPr>
              <w:t>7-9 North St David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EH2 1AW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Approval of matters specified in conditions 1(a) to (</w:t>
            </w:r>
            <w:proofErr w:type="spellStart"/>
            <w:r>
              <w:rPr>
                <w:rFonts w:ascii="Arial" w:hAnsi="Arial" w:cs="Arial"/>
                <w:b/>
              </w:rPr>
              <w:t>i</w:t>
            </w:r>
            <w:proofErr w:type="spellEnd"/>
            <w:r>
              <w:rPr>
                <w:rFonts w:ascii="Arial" w:hAnsi="Arial" w:cs="Arial"/>
                <w:b/>
              </w:rPr>
              <w:t>), 1(l), 1(m), 1(o), 5, 6, 9, 22, 23, 26, 27 and 31(a) of planning permission 21/01580/PM - Erection of 310 houses, 32 flats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Blindwells</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Cockenzie</w:t>
            </w:r>
            <w:proofErr w:type="spellEnd"/>
            <w:r>
              <w:rPr>
                <w:rFonts w:ascii="Arial" w:hAnsi="Arial" w:cs="Arial"/>
              </w:rPr>
              <w:t xml:space="preserve"> &amp; Port Seton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16th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23/00466/P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West Barns Village Hall Committee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West Barns Community Hall Edinburgh Road West Barns Dunbar East Lothian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West Barns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23/00527/P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Alexander Patterson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Cromwell Quay Dunbar EH42 1FN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16th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23/00593/LBC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Capital Developments (Edinburgh) Limited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Kevin McGinley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7 Brunswick Terrace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EH7 5PG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proofErr w:type="spellStart"/>
            <w:r>
              <w:rPr>
                <w:rFonts w:ascii="Arial" w:hAnsi="Arial" w:cs="Arial"/>
                <w:b/>
              </w:rPr>
              <w:t>Alterations,extension</w:t>
            </w:r>
            <w:proofErr w:type="spellEnd"/>
            <w:r>
              <w:rPr>
                <w:rFonts w:ascii="Arial" w:hAnsi="Arial" w:cs="Arial"/>
                <w:b/>
              </w:rPr>
              <w:t xml:space="preserve"> to buildings, formation of hardstanding areas, erection of fencing, gates, wall, installation of air source heat pumps, demolition of gates and parts of buildings.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And 3 High Street Musselburgh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23/00622/P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Capella Charity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Calum </w:t>
            </w:r>
            <w:proofErr w:type="spellStart"/>
            <w:r>
              <w:rPr>
                <w:rFonts w:ascii="Arial" w:hAnsi="Arial" w:cs="Arial"/>
                <w:bCs/>
              </w:rPr>
              <w:t>Allmond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27 </w:t>
            </w:r>
            <w:proofErr w:type="spellStart"/>
            <w:r>
              <w:rPr>
                <w:rFonts w:ascii="Arial" w:hAnsi="Arial" w:cs="Arial"/>
              </w:rPr>
              <w:t>Canmore</w:t>
            </w:r>
            <w:proofErr w:type="spellEnd"/>
            <w:r>
              <w:rPr>
                <w:rFonts w:ascii="Arial" w:hAnsi="Arial" w:cs="Arial"/>
              </w:rPr>
              <w:t xml:space="preserve"> Street</w:t>
            </w:r>
          </w:p>
          <w:p w:rsidR="00732B6F" w:rsidRDefault="00732B6F" w:rsidP="000E3389">
            <w:pPr>
              <w:spacing w:line="276" w:lineRule="auto"/>
              <w:rPr>
                <w:rFonts w:ascii="Arial" w:hAnsi="Arial" w:cs="Arial"/>
              </w:rPr>
            </w:pPr>
            <w:r>
              <w:rPr>
                <w:rFonts w:ascii="Arial" w:hAnsi="Arial" w:cs="Arial"/>
              </w:rPr>
              <w:t>Dunfermline</w:t>
            </w:r>
          </w:p>
          <w:p w:rsidR="00732B6F" w:rsidRDefault="00732B6F" w:rsidP="000E3389">
            <w:pPr>
              <w:spacing w:line="276" w:lineRule="auto"/>
              <w:rPr>
                <w:rFonts w:ascii="Arial" w:hAnsi="Arial" w:cs="Arial"/>
              </w:rPr>
            </w:pPr>
            <w:r>
              <w:rPr>
                <w:rFonts w:ascii="Arial" w:hAnsi="Arial" w:cs="Arial"/>
              </w:rPr>
              <w:t>KY12 7NU</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Office (Class 4) to Non Residential Institutions Education (Class10)</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Suite 3 Adam Ferguson House Station Road Musselburgh East Lothian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Stephanie McQueen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01620 827210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16th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23/00638/P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Hari Singh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Colin Findlay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Kilmora</w:t>
            </w:r>
            <w:proofErr w:type="spellEnd"/>
          </w:p>
          <w:p w:rsidR="00732B6F" w:rsidRDefault="00732B6F" w:rsidP="000E3389">
            <w:pPr>
              <w:spacing w:line="276" w:lineRule="auto"/>
              <w:rPr>
                <w:rFonts w:ascii="Arial" w:hAnsi="Arial" w:cs="Arial"/>
              </w:rPr>
            </w:pPr>
            <w:r>
              <w:rPr>
                <w:rFonts w:ascii="Arial" w:hAnsi="Arial" w:cs="Arial"/>
              </w:rPr>
              <w:t>Kirk Street</w:t>
            </w:r>
          </w:p>
          <w:p w:rsidR="00732B6F" w:rsidRDefault="00732B6F" w:rsidP="000E3389">
            <w:pPr>
              <w:spacing w:line="276" w:lineRule="auto"/>
              <w:rPr>
                <w:rFonts w:ascii="Arial" w:hAnsi="Arial" w:cs="Arial"/>
              </w:rPr>
            </w:pPr>
            <w:proofErr w:type="spellStart"/>
            <w:r>
              <w:rPr>
                <w:rFonts w:ascii="Arial" w:hAnsi="Arial" w:cs="Arial"/>
              </w:rPr>
              <w:t>Prestonpans</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EH32 9EA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garden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178 North High Street Musselburgh East Lothian EH21 6BH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13th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6th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23/00656/P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Miss Lesley </w:t>
            </w:r>
            <w:proofErr w:type="spellStart"/>
            <w:r>
              <w:rPr>
                <w:rFonts w:ascii="Arial" w:hAnsi="Arial" w:cs="Arial"/>
                <w:bCs/>
              </w:rPr>
              <w:t>Blakelock</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rPr>
            </w:pPr>
            <w:r>
              <w:rPr>
                <w:rFonts w:ascii="Arial" w:hAnsi="Arial" w:cs="Arial"/>
                <w:b/>
              </w:rPr>
              <w:t>Re-roofing of house (Retrospective)</w:t>
            </w:r>
          </w:p>
          <w:p w:rsidR="00732B6F" w:rsidRDefault="00732B6F" w:rsidP="000E3389">
            <w:pPr>
              <w:spacing w:line="276" w:lineRule="auto"/>
              <w:rPr>
                <w:rFonts w:ascii="Arial" w:hAnsi="Arial" w:cs="Arial"/>
                <w:b/>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w:t>
            </w:r>
            <w:proofErr w:type="spellStart"/>
            <w:r w:rsidRPr="002F7E74">
              <w:rPr>
                <w:rFonts w:ascii="Arial" w:hAnsi="Arial" w:cs="Arial"/>
                <w:sz w:val="20"/>
                <w:szCs w:val="20"/>
              </w:rPr>
              <w:t>Faside</w:t>
            </w:r>
            <w:proofErr w:type="spellEnd"/>
            <w:r w:rsidRPr="002F7E74">
              <w:rPr>
                <w:rFonts w:ascii="Arial" w:hAnsi="Arial" w:cs="Arial"/>
                <w:sz w:val="20"/>
                <w:szCs w:val="20"/>
              </w:rPr>
              <w:t xml:space="preserve"> Avenue South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East Lothian EH21 8AJ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12th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23/00664/P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Robert Smith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Marchitects</w:t>
            </w:r>
            <w:proofErr w:type="spellEnd"/>
            <w:r>
              <w:rPr>
                <w:rFonts w:ascii="Arial" w:hAnsi="Arial" w:cs="Arial"/>
                <w:bCs/>
              </w:rPr>
              <w:t xml:space="preserve"> Limited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Anderson</w:t>
            </w:r>
          </w:p>
          <w:p w:rsidR="00732B6F" w:rsidRDefault="00732B6F" w:rsidP="000E3389">
            <w:pPr>
              <w:spacing w:line="276" w:lineRule="auto"/>
              <w:rPr>
                <w:rFonts w:ascii="Arial" w:hAnsi="Arial" w:cs="Arial"/>
              </w:rPr>
            </w:pPr>
            <w:r>
              <w:rPr>
                <w:rFonts w:ascii="Arial" w:hAnsi="Arial" w:cs="Arial"/>
              </w:rPr>
              <w:t xml:space="preserve">20 </w:t>
            </w:r>
            <w:proofErr w:type="spellStart"/>
            <w:r>
              <w:rPr>
                <w:rFonts w:ascii="Arial" w:hAnsi="Arial" w:cs="Arial"/>
              </w:rPr>
              <w:t>Campie</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Musselburgh</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Eh21 6qg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dormers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7 Queens Drive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East Lothian EH34 5AW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14th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23/00667/LBC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Hari Singh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Colin Findlay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Kilmora</w:t>
            </w:r>
            <w:proofErr w:type="spellEnd"/>
          </w:p>
          <w:p w:rsidR="00732B6F" w:rsidRDefault="00732B6F" w:rsidP="000E3389">
            <w:pPr>
              <w:spacing w:line="276" w:lineRule="auto"/>
              <w:rPr>
                <w:rFonts w:ascii="Arial" w:hAnsi="Arial" w:cs="Arial"/>
              </w:rPr>
            </w:pPr>
            <w:r>
              <w:rPr>
                <w:rFonts w:ascii="Arial" w:hAnsi="Arial" w:cs="Arial"/>
              </w:rPr>
              <w:t>Kirk Street</w:t>
            </w:r>
          </w:p>
          <w:p w:rsidR="00732B6F" w:rsidRDefault="00732B6F" w:rsidP="000E3389">
            <w:pPr>
              <w:spacing w:line="276" w:lineRule="auto"/>
              <w:rPr>
                <w:rFonts w:ascii="Arial" w:hAnsi="Arial" w:cs="Arial"/>
              </w:rPr>
            </w:pPr>
            <w:proofErr w:type="spellStart"/>
            <w:r>
              <w:rPr>
                <w:rFonts w:ascii="Arial" w:hAnsi="Arial" w:cs="Arial"/>
              </w:rPr>
              <w:t>Prestonpans</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EH32 9EA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garden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178 North High Street Musselburgh East Lothian EH21 6BH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13th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14th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23/00672/P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R Anderson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Ktdesign</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Kathryn Thomson</w:t>
            </w:r>
          </w:p>
          <w:p w:rsidR="00732B6F" w:rsidRDefault="00732B6F" w:rsidP="000E3389">
            <w:pPr>
              <w:spacing w:line="276" w:lineRule="auto"/>
              <w:rPr>
                <w:rFonts w:ascii="Arial" w:hAnsi="Arial" w:cs="Arial"/>
              </w:rPr>
            </w:pPr>
            <w:r>
              <w:rPr>
                <w:rFonts w:ascii="Arial" w:hAnsi="Arial" w:cs="Arial"/>
              </w:rPr>
              <w:t>23 Ben Sayers Park</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EH39 5PT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garden room, formation of hardstanding area, erection of fencing and gates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9A </w:t>
            </w:r>
            <w:proofErr w:type="spellStart"/>
            <w:r w:rsidRPr="002F7E74">
              <w:rPr>
                <w:rFonts w:ascii="Arial" w:hAnsi="Arial" w:cs="Arial"/>
                <w:sz w:val="20"/>
                <w:szCs w:val="20"/>
              </w:rPr>
              <w:t>Fidra</w:t>
            </w:r>
            <w:proofErr w:type="spellEnd"/>
            <w:r w:rsidRPr="002F7E74">
              <w:rPr>
                <w:rFonts w:ascii="Arial" w:hAnsi="Arial" w:cs="Arial"/>
                <w:sz w:val="20"/>
                <w:szCs w:val="20"/>
              </w:rPr>
              <w:t xml:space="preserve"> Road North Berwick East Lothian EH39 4NF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23/00673/PP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John Millar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Helen Lucas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Hannah Bowers</w:t>
            </w:r>
          </w:p>
          <w:p w:rsidR="00732B6F" w:rsidRDefault="00732B6F" w:rsidP="000E3389">
            <w:pPr>
              <w:spacing w:line="276" w:lineRule="auto"/>
              <w:rPr>
                <w:rFonts w:ascii="Arial" w:hAnsi="Arial" w:cs="Arial"/>
              </w:rPr>
            </w:pPr>
            <w:r>
              <w:rPr>
                <w:rFonts w:ascii="Arial" w:hAnsi="Arial" w:cs="Arial"/>
              </w:rPr>
              <w:t xml:space="preserve">31-35 </w:t>
            </w:r>
            <w:proofErr w:type="spellStart"/>
            <w:r>
              <w:rPr>
                <w:rFonts w:ascii="Arial" w:hAnsi="Arial" w:cs="Arial"/>
              </w:rPr>
              <w:t>Marchmont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United Kingdom</w:t>
            </w:r>
          </w:p>
          <w:p w:rsidR="00732B6F" w:rsidRDefault="00732B6F" w:rsidP="000E3389">
            <w:pPr>
              <w:spacing w:line="276" w:lineRule="auto"/>
              <w:rPr>
                <w:rFonts w:ascii="Arial" w:hAnsi="Arial" w:cs="Arial"/>
              </w:rPr>
            </w:pPr>
            <w:r>
              <w:rPr>
                <w:rFonts w:ascii="Arial" w:hAnsi="Arial" w:cs="Arial"/>
              </w:rPr>
              <w:t>EH9 1HU</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Planning permission in principle for the erection of 1 house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Southwood</w:t>
            </w:r>
            <w:proofErr w:type="spellEnd"/>
            <w:r w:rsidRPr="002F7E74">
              <w:rPr>
                <w:rFonts w:ascii="Arial" w:hAnsi="Arial" w:cs="Arial"/>
                <w:sz w:val="20"/>
                <w:szCs w:val="20"/>
              </w:rPr>
              <w:t xml:space="preserve"> </w:t>
            </w:r>
            <w:proofErr w:type="spellStart"/>
            <w:r w:rsidRPr="002F7E74">
              <w:rPr>
                <w:rFonts w:ascii="Arial" w:hAnsi="Arial" w:cs="Arial"/>
                <w:sz w:val="20"/>
                <w:szCs w:val="20"/>
              </w:rPr>
              <w:t>Newbyth</w:t>
            </w:r>
            <w:proofErr w:type="spellEnd"/>
            <w:r w:rsidRPr="002F7E74">
              <w:rPr>
                <w:rFonts w:ascii="Arial" w:hAnsi="Arial" w:cs="Arial"/>
                <w:sz w:val="20"/>
                <w:szCs w:val="20"/>
              </w:rPr>
              <w:t xml:space="preserve"> East Linton East Lothian EH40 3DU</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23/00674/P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Peter Milroy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Pointgarry</w:t>
            </w:r>
            <w:proofErr w:type="spellEnd"/>
            <w:r w:rsidRPr="002F7E74">
              <w:rPr>
                <w:rFonts w:ascii="Arial" w:hAnsi="Arial" w:cs="Arial"/>
                <w:sz w:val="20"/>
                <w:szCs w:val="20"/>
              </w:rPr>
              <w:t xml:space="preserve"> House 20B West Bay Road North Berwick East Lothian EH39 4AW</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21st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23/00677/P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David Gillespie</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Gary Fairbairn</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lastRenderedPageBreak/>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roof windows and vents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Colvin Street Dunbar East Lothian EH42 1HE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21st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23/00679/P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P. Leith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Richard Amos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David McKnight</w:t>
            </w:r>
          </w:p>
          <w:p w:rsidR="00732B6F" w:rsidRDefault="00732B6F" w:rsidP="000E3389">
            <w:pPr>
              <w:spacing w:line="276" w:lineRule="auto"/>
              <w:rPr>
                <w:rFonts w:ascii="Arial" w:hAnsi="Arial" w:cs="Arial"/>
              </w:rPr>
            </w:pPr>
            <w:r>
              <w:rPr>
                <w:rFonts w:ascii="Arial" w:hAnsi="Arial" w:cs="Arial"/>
              </w:rPr>
              <w:t>2 Golden Square</w:t>
            </w:r>
          </w:p>
          <w:p w:rsidR="00732B6F" w:rsidRDefault="00732B6F" w:rsidP="000E3389">
            <w:pPr>
              <w:spacing w:line="276" w:lineRule="auto"/>
              <w:rPr>
                <w:rFonts w:ascii="Arial" w:hAnsi="Arial" w:cs="Arial"/>
              </w:rPr>
            </w:pPr>
            <w:r>
              <w:rPr>
                <w:rFonts w:ascii="Arial" w:hAnsi="Arial" w:cs="Arial"/>
              </w:rPr>
              <w:t>Duns</w:t>
            </w:r>
          </w:p>
          <w:p w:rsidR="00732B6F" w:rsidRDefault="00732B6F" w:rsidP="000E3389">
            <w:pPr>
              <w:spacing w:line="276" w:lineRule="auto"/>
              <w:rPr>
                <w:rFonts w:ascii="Arial" w:hAnsi="Arial" w:cs="Arial"/>
              </w:rPr>
            </w:pPr>
            <w:r>
              <w:rPr>
                <w:rFonts w:ascii="Arial" w:hAnsi="Arial" w:cs="Arial"/>
              </w:rPr>
              <w:t>TD11 3AW</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Ogle Lodge </w:t>
            </w:r>
            <w:proofErr w:type="spellStart"/>
            <w:r w:rsidRPr="002F7E74">
              <w:rPr>
                <w:rFonts w:ascii="Arial" w:hAnsi="Arial" w:cs="Arial"/>
                <w:sz w:val="20"/>
                <w:szCs w:val="20"/>
              </w:rPr>
              <w:t>Innerwick</w:t>
            </w:r>
            <w:proofErr w:type="spellEnd"/>
            <w:r w:rsidRPr="002F7E74">
              <w:rPr>
                <w:rFonts w:ascii="Arial" w:hAnsi="Arial" w:cs="Arial"/>
                <w:sz w:val="20"/>
                <w:szCs w:val="20"/>
              </w:rPr>
              <w:t xml:space="preserve"> Dunbar EH42 1EQ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20th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23/00682/CLD</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R </w:t>
            </w:r>
            <w:proofErr w:type="spellStart"/>
            <w:r>
              <w:rPr>
                <w:rFonts w:ascii="Arial" w:hAnsi="Arial" w:cs="Arial"/>
                <w:bCs/>
              </w:rPr>
              <w:t>Skedd</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bbd architectural services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Viewforth</w:t>
            </w:r>
            <w:proofErr w:type="spellEnd"/>
          </w:p>
          <w:p w:rsidR="00732B6F" w:rsidRDefault="00732B6F" w:rsidP="000E3389">
            <w:pPr>
              <w:spacing w:line="276" w:lineRule="auto"/>
              <w:rPr>
                <w:rFonts w:ascii="Arial" w:hAnsi="Arial" w:cs="Arial"/>
              </w:rPr>
            </w:pPr>
            <w:r>
              <w:rPr>
                <w:rFonts w:ascii="Arial" w:hAnsi="Arial" w:cs="Arial"/>
              </w:rPr>
              <w:t>1B School Road</w:t>
            </w:r>
          </w:p>
          <w:p w:rsidR="00732B6F" w:rsidRDefault="00732B6F" w:rsidP="000E3389">
            <w:pPr>
              <w:spacing w:line="276" w:lineRule="auto"/>
              <w:rPr>
                <w:rFonts w:ascii="Arial" w:hAnsi="Arial" w:cs="Arial"/>
              </w:rPr>
            </w:pPr>
            <w:r>
              <w:rPr>
                <w:rFonts w:ascii="Arial" w:hAnsi="Arial" w:cs="Arial"/>
              </w:rPr>
              <w:t>Longridge</w:t>
            </w:r>
          </w:p>
          <w:p w:rsidR="00732B6F" w:rsidRDefault="00732B6F" w:rsidP="000E3389">
            <w:pPr>
              <w:spacing w:line="276" w:lineRule="auto"/>
              <w:rPr>
                <w:rFonts w:ascii="Arial" w:hAnsi="Arial" w:cs="Arial"/>
              </w:rPr>
            </w:pPr>
            <w:r>
              <w:rPr>
                <w:rFonts w:ascii="Arial" w:hAnsi="Arial" w:cs="Arial"/>
              </w:rPr>
              <w:t>Bathgate</w:t>
            </w:r>
          </w:p>
          <w:p w:rsidR="00732B6F" w:rsidRDefault="00732B6F" w:rsidP="000E3389">
            <w:pPr>
              <w:spacing w:line="276" w:lineRule="auto"/>
              <w:rPr>
                <w:rFonts w:ascii="Arial" w:hAnsi="Arial" w:cs="Arial"/>
              </w:rPr>
            </w:pPr>
            <w:r>
              <w:rPr>
                <w:rFonts w:ascii="Arial" w:hAnsi="Arial" w:cs="Arial"/>
              </w:rPr>
              <w:t>EH47 8AG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alterations and 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18 Toll House </w:t>
            </w:r>
            <w:proofErr w:type="spellStart"/>
            <w:r w:rsidRPr="002F7E74">
              <w:rPr>
                <w:rFonts w:ascii="Arial" w:hAnsi="Arial" w:cs="Arial"/>
                <w:sz w:val="20"/>
                <w:szCs w:val="20"/>
              </w:rPr>
              <w:t>Neuk</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2QU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Gail Laird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Default="00732B6F" w:rsidP="00732B6F">
      <w:pPr>
        <w:widowControl w:val="0"/>
        <w:rPr>
          <w:snapToGrid w:val="0"/>
        </w:rPr>
      </w:pPr>
    </w:p>
    <w:p w:rsidR="00732B6F" w:rsidRPr="002F0DEB" w:rsidRDefault="002F0DEB" w:rsidP="00732B6F">
      <w:pPr>
        <w:widowControl w:val="0"/>
        <w:rPr>
          <w:b/>
          <w:snapToGrid w:val="0"/>
          <w:u w:val="single"/>
        </w:rPr>
      </w:pPr>
      <w:r w:rsidRPr="002F0DEB">
        <w:rPr>
          <w:b/>
          <w:snapToGrid w:val="0"/>
          <w:u w:val="single"/>
        </w:rPr>
        <w:t>17 Applications registered</w:t>
      </w:r>
    </w:p>
    <w:p w:rsidR="00732B6F" w:rsidRDefault="00732B6F" w:rsidP="00732B6F">
      <w:pPr>
        <w:rPr>
          <w:rFonts w:eastAsia="MS Mincho"/>
          <w:sz w:val="22"/>
          <w:szCs w:val="22"/>
        </w:rPr>
      </w:pPr>
      <w:bookmarkStart w:id="0" w:name="_GoBack"/>
      <w:bookmarkEnd w:id="0"/>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0DEB"/>
    <w:rsid w:val="002F7E74"/>
    <w:rsid w:val="00397989"/>
    <w:rsid w:val="004F15D2"/>
    <w:rsid w:val="00577E27"/>
    <w:rsid w:val="00732B6F"/>
    <w:rsid w:val="00A66C51"/>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F12A1"/>
  <w14:defaultImageDpi w14:val="0"/>
  <w15:docId w15:val="{6B689C1C-B339-4303-A8C4-21450234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4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1472</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Lang, Kirsty</cp:lastModifiedBy>
  <cp:revision>2</cp:revision>
  <dcterms:created xsi:type="dcterms:W3CDTF">2023-06-22T07:19:00Z</dcterms:created>
  <dcterms:modified xsi:type="dcterms:W3CDTF">2023-06-22T07:19:00Z</dcterms:modified>
</cp:coreProperties>
</file>