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18th August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7 holiday cabins, 2 holiday lodges, store, cinema/function building (class 11) extension to spa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ramp with balustrade,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masts with cameras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repainting and heightening of roof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for the formation of car parking, hardstanding areas, reinforcement of grass for overflow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High Point Main Road Dirleton EH39 5DX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 sashes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fences, gates, sheds, greenhouse, repainting of house, replacement doors, formation of vehicle access and hardstanding areas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playpark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Village Hall Oldhamstocks East Lothian TD13 5XN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repainting parts of building, replacement windows, installation of CCTV cameras and bike rack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steps, walls and installation of EV charge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building, fencing, formation of hardstanding area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Park Crescent Gifford East Lothian EH41 4QR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12, 14, 15, 23, 25, 32 &amp; 40 Walden Terrace Gifford East Lothian EH41 4QP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to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Dalrymple Service Station Dirleton Road North Berwick East Lothian EH39 5DF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formation of decked areas, erection of summer house, storage boxes, raised planters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redundant water tank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Tank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walls, formation of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Freshwave Facilities Limitied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Rapleys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1st Floor Independent House</w:t>
            </w:r>
          </w:p>
          <w:p w:rsidR="00155A12" w:rsidRDefault="00155A12">
            <w:pPr>
              <w:pStyle w:val="NoSpacing"/>
              <w:rPr>
                <w:rFonts w:ascii="Arial" w:hAnsi="Arial" w:cs="Arial"/>
              </w:rPr>
            </w:pPr>
            <w:r>
              <w:rPr>
                <w:rFonts w:ascii="Arial" w:hAnsi="Arial" w:cs="Arial"/>
              </w:rPr>
              <w:t>East Grinstead</w:t>
            </w:r>
          </w:p>
          <w:p w:rsidR="00155A12" w:rsidRDefault="00155A12">
            <w:pPr>
              <w:pStyle w:val="NoSpacing"/>
              <w:rPr>
                <w:rFonts w:ascii="Arial" w:hAnsi="Arial" w:cs="Arial"/>
                <w:lang w:eastAsia="en-US"/>
              </w:rPr>
            </w:pPr>
            <w:r>
              <w:rPr>
                <w:rFonts w:ascii="Arial" w:hAnsi="Arial" w:cs="Arial"/>
              </w:rPr>
              <w:t>RH19 1TU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Kettleborough</w:t>
            </w:r>
          </w:p>
          <w:p w:rsidR="00155A12" w:rsidRDefault="00155A12">
            <w:pPr>
              <w:pStyle w:val="NoSpacing"/>
              <w:rPr>
                <w:rFonts w:ascii="Arial" w:hAnsi="Arial" w:cs="Arial"/>
              </w:rPr>
            </w:pPr>
            <w:r>
              <w:rPr>
                <w:rFonts w:ascii="Arial" w:hAnsi="Arial" w:cs="Arial"/>
              </w:rPr>
              <w:t>York House</w:t>
            </w:r>
          </w:p>
          <w:p w:rsidR="00155A12" w:rsidRDefault="00155A12">
            <w:pPr>
              <w:pStyle w:val="NoSpacing"/>
              <w:rPr>
                <w:rFonts w:ascii="Arial" w:hAnsi="Arial" w:cs="Arial"/>
              </w:rPr>
            </w:pPr>
            <w:r>
              <w:rPr>
                <w:rFonts w:ascii="Arial" w:hAnsi="Arial" w:cs="Arial"/>
              </w:rPr>
              <w:t>York St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lang w:eastAsia="en-US"/>
              </w:rPr>
            </w:pPr>
            <w:r>
              <w:rPr>
                <w:rFonts w:ascii="Arial" w:hAnsi="Arial" w:cs="Arial"/>
              </w:rPr>
              <w:t>M2 3BB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Sands Holiday Village Port Seton East Lothian EH32 0QF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19/00316/P to allow existing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21/01381/P to allow proposed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(Retrospective)To apply for retrospective planning permission to incoroprate common ground adjacent to the property into existing garden ground. We did this in 2012, has been fenced and we have been using as a garden ground. The common ground was previously meant to be  tended in equal proprotions by the residents of phase 1 of Appleton Park including Mains Gardens, Eastfield Loan &amp; Forthview Walk. This has never been tended equally so since we did it we fenced off and have been using privately.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banqueting pavilion marquee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18/00984/P to extend the time period  for a further 5 years for the erection of banqueting pavilion marquee, toilet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Ruairi Ferris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pitch roof direction to lower the ridge height, reduce the overall size of the detached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Industrial Building (Class 5) to Shop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property has been used as a domestic home and also as a furnished holiday let when unoccupied by the family since it was bought in June 2011 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walls, stone surrounds and windows of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&amp; 1A York Road North Berwick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to form 1 house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Reid &amp; Helena Todd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Rifat Ahmad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McLean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Barbara Townley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 Ian Barcroft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31B Rig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31B Rig Street Aberlady EH32 0RP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Claire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 Broadway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43A  And 43B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Sandersons Wynd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Sandersons Wynd Tranent East Lothian EH33 1DA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18/01278/P to extend the time period of siting of marquee for a further 5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Lodge Grounds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garden/store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formation of hardstanding area, erection of walls and demolition of walls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 to form Cook School (Class 10)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Hutchison</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15 South Oswald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2HQ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20/00336/P -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Lochend Lodge Lochend Road Dunbar East Lothian EH42 1NA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form domestic garden ground and extensions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Scottish Seabird Centre Victoria Road North Berwick EH39 4SS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alterations and replacement glazing to existing semi-detached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and alterations to B-listed house, including replacement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Hill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Barleyrigg</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Barleyrigg Gullane East Lothian EH39 5AJ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garage and dog kennels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Introduce a separate access road for neighbouring property 63A Belhaven Road, to join the existing private road. Improve layout of the garden surrounding the property, including removing the sunken front garden and reinstating historic levels to allow for a large formal lawn to suit the grandeur of the property. Improving access to rear of property from new parking area by creating a pathway connecting to the rear door. Create a modern family entertaining space to the south side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Barradell</w:t>
            </w:r>
          </w:p>
          <w:p w:rsidR="00155A12" w:rsidRDefault="00155A12">
            <w:pPr>
              <w:pStyle w:val="NoSpacing"/>
              <w:rPr>
                <w:rFonts w:ascii="Arial" w:hAnsi="Arial" w:cs="Arial"/>
              </w:rPr>
            </w:pPr>
            <w:r>
              <w:rPr>
                <w:rFonts w:ascii="Arial" w:hAnsi="Arial" w:cs="Arial"/>
              </w:rPr>
              <w:t>Quorn House</w:t>
            </w:r>
          </w:p>
          <w:p w:rsidR="00155A12" w:rsidRDefault="00155A12">
            <w:pPr>
              <w:pStyle w:val="NoSpacing"/>
              <w:rPr>
                <w:rFonts w:ascii="Arial" w:hAnsi="Arial" w:cs="Arial"/>
              </w:rPr>
            </w:pPr>
            <w:r>
              <w:rPr>
                <w:rFonts w:ascii="Arial" w:hAnsi="Arial" w:cs="Arial"/>
              </w:rPr>
              <w:t>Meeting Street</w:t>
            </w:r>
          </w:p>
          <w:p w:rsidR="00155A12" w:rsidRDefault="00155A12">
            <w:pPr>
              <w:pStyle w:val="NoSpacing"/>
              <w:rPr>
                <w:rFonts w:ascii="Arial" w:hAnsi="Arial" w:cs="Arial"/>
              </w:rPr>
            </w:pPr>
            <w:r>
              <w:rPr>
                <w:rFonts w:ascii="Arial" w:hAnsi="Arial" w:cs="Arial"/>
              </w:rPr>
              <w:t>Quorn</w:t>
            </w:r>
          </w:p>
          <w:p w:rsidR="00155A12" w:rsidRDefault="00155A12">
            <w:pPr>
              <w:pStyle w:val="NoSpacing"/>
              <w:rPr>
                <w:rFonts w:ascii="Arial" w:hAnsi="Arial" w:cs="Arial"/>
              </w:rPr>
            </w:pPr>
            <w:r>
              <w:rPr>
                <w:rFonts w:ascii="Arial" w:hAnsi="Arial" w:cs="Arial"/>
              </w:rPr>
              <w:t>Loughborough</w:t>
            </w:r>
          </w:p>
          <w:p w:rsidR="00155A12" w:rsidRDefault="00155A12">
            <w:pPr>
              <w:pStyle w:val="NoSpacing"/>
              <w:rPr>
                <w:rFonts w:ascii="Arial" w:hAnsi="Arial" w:cs="Arial"/>
              </w:rPr>
            </w:pPr>
            <w:r>
              <w:rPr>
                <w:rFonts w:ascii="Arial" w:hAnsi="Arial" w:cs="Arial"/>
              </w:rPr>
              <w:t>LE12 8EX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10 of planning permission 89/00964/HIS_P to extend the time period  to the 21st of February 2042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Bangley Quarry Huntington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28 Springfield Terrace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Setting out details, 2 - Schedule of finishing materials, 7 - Actions to reduce carbon emissions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28 Springfield Terrace West Barns East Lothian EH42 1UL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the Cottage including a first floor shower room accessed from the Manse House (in same ownership). Works to Cottage comprising alterations to side window and dormers; new air source heat pump to rear, replacement of side boundary fence with masonry,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Cottage including a first floor shower room accessed from the Manse House (in same ownership). Works to Cottage comprising alterations to existing side window and dormers, and new air source heat pump to rear.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Philippa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 Edgar Road</w:t>
            </w:r>
          </w:p>
          <w:p w:rsidR="00155A12" w:rsidRDefault="00155A12">
            <w:pPr>
              <w:pStyle w:val="NoSpacing"/>
              <w:rPr>
                <w:rFonts w:ascii="Arial" w:hAnsi="Arial" w:cs="Arial"/>
              </w:rPr>
            </w:pPr>
            <w:r>
              <w:rPr>
                <w:rFonts w:ascii="Arial" w:hAnsi="Arial" w:cs="Arial"/>
              </w:rPr>
              <w:t>Winchester</w:t>
            </w:r>
          </w:p>
          <w:p w:rsidR="00155A12" w:rsidRDefault="00155A12">
            <w:pPr>
              <w:pStyle w:val="NoSpacing"/>
              <w:rPr>
                <w:rFonts w:ascii="Arial" w:hAnsi="Arial" w:cs="Arial"/>
              </w:rPr>
            </w:pPr>
            <w:r>
              <w:rPr>
                <w:rFonts w:ascii="Arial" w:hAnsi="Arial" w:cs="Arial"/>
              </w:rPr>
              <w:t>Hants</w:t>
            </w:r>
          </w:p>
          <w:p w:rsidR="00155A12" w:rsidRDefault="00155A12">
            <w:pPr>
              <w:pStyle w:val="NoSpacing"/>
              <w:rPr>
                <w:rFonts w:ascii="Arial" w:hAnsi="Arial" w:cs="Arial"/>
              </w:rPr>
            </w:pPr>
            <w:r>
              <w:rPr>
                <w:rFonts w:ascii="Arial" w:hAnsi="Arial" w:cs="Arial"/>
              </w:rPr>
              <w:t>SO23 9TN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Seafield 10A Forth Street North Berwick East Lothian EH39 4HY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Steampunk Coffee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49A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for the temporary period of 18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49A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our residential dwelling to a short term let (STL)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Saltoun Home Farm Cottages East Saltoun East Lothian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Coffee Pot Snack 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Emma Finlayson</w:t>
            </w:r>
          </w:p>
          <w:p w:rsidR="00155A12" w:rsidRDefault="00155A12">
            <w:pPr>
              <w:pStyle w:val="NoSpacing"/>
              <w:rPr>
                <w:rFonts w:ascii="Arial" w:hAnsi="Arial" w:cs="Arial"/>
              </w:rPr>
            </w:pPr>
            <w:r>
              <w:rPr>
                <w:rFonts w:ascii="Arial" w:hAnsi="Arial" w:cs="Arial"/>
              </w:rPr>
              <w:t>21 Coal Neuk Court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Layby Near Gladsmuir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.23/00826/PNT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MrsSharon Burns</w:t>
            </w:r>
          </w:p>
          <w:p w:rsidR="00155A12" w:rsidRDefault="00155A12">
            <w:pPr>
              <w:pStyle w:val="NoSpacing"/>
              <w:rPr>
                <w:rFonts w:ascii="Arial" w:hAnsi="Arial" w:cs="Arial"/>
              </w:rPr>
            </w:pPr>
            <w:r>
              <w:rPr>
                <w:rFonts w:ascii="Arial" w:hAnsi="Arial" w:cs="Arial"/>
              </w:rPr>
              <w:t>GoFibre Building</w:t>
            </w:r>
          </w:p>
          <w:p w:rsidR="00155A12" w:rsidRDefault="00155A12">
            <w:pPr>
              <w:pStyle w:val="NoSpacing"/>
              <w:rPr>
                <w:rFonts w:ascii="Arial" w:hAnsi="Arial" w:cs="Arial"/>
              </w:rPr>
            </w:pPr>
            <w:r>
              <w:rPr>
                <w:rFonts w:ascii="Arial" w:hAnsi="Arial" w:cs="Arial"/>
              </w:rPr>
              <w:t>Flat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Borderlink Broadband t/a GoFibre we have proposed a new pole on the Public</w:t>
            </w:r>
          </w:p>
          <w:p w:rsidR="00155A12" w:rsidRDefault="00155A12">
            <w:pPr>
              <w:pStyle w:val="NoSpacing"/>
              <w:rPr>
                <w:rFonts w:ascii="Arial" w:hAnsi="Arial" w:cs="Arial"/>
              </w:rPr>
            </w:pPr>
            <w:r>
              <w:rPr>
                <w:rFonts w:ascii="Arial" w:hAnsi="Arial" w:cs="Arial"/>
              </w:rPr>
              <w:t>Footpath opposite 38 St Martins Gate, Haddington. The wooden pole will be as close to the boundary wall as possible and will</w:t>
            </w:r>
          </w:p>
          <w:p w:rsidR="00155A12" w:rsidRDefault="00155A12">
            <w:pPr>
              <w:pStyle w:val="NoSpacing"/>
              <w:rPr>
                <w:rFonts w:ascii="Arial" w:hAnsi="Arial" w:cs="Arial"/>
                <w:lang w:eastAsia="en-US"/>
              </w:rPr>
            </w:pPr>
            <w:r>
              <w:rPr>
                <w:rFonts w:ascii="Arial" w:hAnsi="Arial" w:cs="Arial"/>
              </w:rPr>
              <w:t>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Footpath Opposite 38 St. Martin's 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change of use of domestic garage to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109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upgrade our single glazed wooden sash and case windows for new wooden double glazed sash and case windows throughout the property.  The windows will be like for like, except the double glazing.  The windows will be heritage slim double glazed units which the manufacturer has previously installed in Kitcheners Crescent, Longniddry.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109 Newbigging Musselburgh EH21 7AS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.23/00831/PNT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of the ongoing fibre broadband rollout by GoFibre we have proposed a new pole on the Public Footpath outside 33 St Martins Gate/Bullet Loan Haddington. The wooden pole will be as close to the boundary wall as possible and will 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East Lothian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Kilchoan</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East Lothian EH41 4QH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Wagon Company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 Antinoro</w:t>
            </w:r>
          </w:p>
          <w:p w:rsidR="00155A12" w:rsidRDefault="00155A12">
            <w:pPr>
              <w:pStyle w:val="NoSpacing"/>
              <w:rPr>
                <w:rFonts w:ascii="Arial" w:hAnsi="Arial" w:cs="Arial"/>
              </w:rPr>
            </w:pPr>
            <w:r>
              <w:rPr>
                <w:rFonts w:ascii="Arial" w:hAnsi="Arial" w:cs="Arial"/>
              </w:rPr>
              <w:t>Inveresk Mills Industrial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Building 4 / 1 Iinveresk Mills Industrial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telecommunication cabinet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Christopher Bonnar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Fenton Livery</w:t>
            </w:r>
          </w:p>
          <w:p w:rsidR="00155A12" w:rsidRDefault="00155A12">
            <w:pPr>
              <w:pStyle w:val="NoSpacing"/>
              <w:rPr>
                <w:rFonts w:ascii="Arial" w:hAnsi="Arial" w:cs="Arial"/>
              </w:rPr>
            </w:pPr>
            <w:r>
              <w:rPr>
                <w:rFonts w:ascii="Arial" w:hAnsi="Arial" w:cs="Arial"/>
              </w:rPr>
              <w:t>West Fenton Farmhouse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7A Victoria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7LW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Biodiversity Enhancements, 2 - Climate Change, 3 - Drainage Provision, 4 -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Fenton Riding Arena By West Fenton Farmhouse North Berwick East Lothian EH39 5AL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 with bird proof netting and electric vehicle charging point</w:t>
            </w:r>
          </w:p>
          <w:p w:rsidR="00155A12" w:rsidRDefault="00155A12">
            <w:pPr>
              <w:pStyle w:val="NoSpacing"/>
              <w:rPr>
                <w:rFonts w:ascii="Arial" w:hAnsi="Arial" w:cs="Arial"/>
              </w:rPr>
            </w:pPr>
            <w:r>
              <w:rPr>
                <w:rFonts w:ascii="Arial" w:hAnsi="Arial" w:cs="Arial"/>
              </w:rPr>
              <w:t>1. Installation of 9 DMEGC solar panels on south-facing roof with Enviroguard mesh bird exclusion system.</w:t>
            </w:r>
          </w:p>
          <w:p w:rsidR="00155A12" w:rsidRDefault="00155A12">
            <w:pPr>
              <w:pStyle w:val="NoSpacing"/>
              <w:rPr>
                <w:rFonts w:ascii="Arial" w:hAnsi="Arial" w:cs="Arial"/>
              </w:rPr>
            </w:pPr>
            <w:r>
              <w:rPr>
                <w:rFonts w:ascii="Arial" w:hAnsi="Arial" w:cs="Arial"/>
              </w:rPr>
              <w:t>2. Installation of Myenergi zappi version 2 EV charging point on south-facing front wall by garage door.</w:t>
            </w:r>
          </w:p>
          <w:p w:rsidR="00155A12" w:rsidRDefault="00155A12">
            <w:pPr>
              <w:pStyle w:val="NoSpacing"/>
              <w:rPr>
                <w:rFonts w:ascii="Arial" w:hAnsi="Arial" w:cs="Arial"/>
              </w:rPr>
            </w:pPr>
            <w:r>
              <w:rPr>
                <w:rFonts w:ascii="Arial" w:hAnsi="Arial" w:cs="Arial"/>
              </w:rPr>
              <w: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Kennels Cottage Innerwick Dunbar East Lothian EH42 1SA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buidling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&amp; Mrs David &amp; 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on planning permission in principle 18/00937/PPM for the erection of 12 houses and 20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door and garage door, erection of EV charging point, fencing, gate and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 Cuby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Windygoul Gardens Tranent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17 And 29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3, 4, 5, 7, 8 and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6D Market Place North Berwick EH39 4JG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Farm shop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Lyndon and Rita Johnson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Burnet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formation of access ramp with handrails and 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Burnet Crescent East Saltoun Tranent EH34 5BZ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RFA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48 Cammo Grove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8EX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existing development: Erection of entrance gates, pillars, walls and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Willow Rise Stenton Haddington East Lothian EH41 4QA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erection of an garden room to be used as a nail salon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Taig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Summer House on a pre-existing base located in the rear garden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37 The Green Pencaitland Tranent East Lothian EH34 5HE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Lord Wemyss Trust</w:t>
            </w:r>
          </w:p>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to allow for an extension of the timescale currently in place to deliver the redevelopment of Longniddry Farm Steading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Dalrymple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w:t>
            </w:r>
          </w:p>
          <w:p w:rsidR="00155A12" w:rsidRDefault="00155A12">
            <w:pPr>
              <w:pStyle w:val="NoSpacing"/>
              <w:rPr>
                <w:rFonts w:ascii="Arial" w:hAnsi="Arial" w:cs="Arial"/>
              </w:rPr>
            </w:pPr>
            <w:r>
              <w:rPr>
                <w:rFonts w:ascii="Arial" w:hAnsi="Arial" w:cs="Arial"/>
              </w:rPr>
              <w:t>Longyester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 Yester Gifford Haddington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And 13 The Glebe East Saltoun Tranent EH34 5HG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2, 3, 4, 5, 6 And 7 Kirkbrae Garvald Haddington EH41 4LN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 Oliver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Allan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Allan</w:t>
            </w:r>
          </w:p>
          <w:p w:rsidR="00155A12" w:rsidRDefault="00155A12">
            <w:pPr>
              <w:pStyle w:val="NoSpacing"/>
              <w:rPr>
                <w:rFonts w:ascii="Arial" w:hAnsi="Arial" w:cs="Arial"/>
              </w:rPr>
            </w:pPr>
            <w:r>
              <w:rPr>
                <w:rFonts w:ascii="Arial" w:hAnsi="Arial" w:cs="Arial"/>
              </w:rPr>
              <w:t>AYE House</w:t>
            </w:r>
          </w:p>
          <w:p w:rsidR="00155A12" w:rsidRDefault="00155A12">
            <w:pPr>
              <w:pStyle w:val="NoSpacing"/>
              <w:rPr>
                <w:rFonts w:ascii="Arial" w:hAnsi="Arial" w:cs="Arial"/>
              </w:rPr>
            </w:pPr>
            <w:r>
              <w:rPr>
                <w:rFonts w:ascii="Arial" w:hAnsi="Arial" w:cs="Arial"/>
              </w:rPr>
              <w:t>Admiralty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2YW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Haldane Avenue Haddington EH41 3PG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Bill Jack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East Campbell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East Campbell Court Longniddry EH32 0NW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16/00695/P - Change of delivery times outwith the hours of 07:00 to 23:00 hours on any day of the week to between 05.00-23.00 at any day of the week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Cornerways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Giiford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Increase in the height of fencing and gates approved under planning permission 17/00026/P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oil tank. Removal of section of roof from out building. Installation of new biomass boiler, flue and silo.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to form vehicular access, 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Norval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Mike Kelly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Queens Drive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Plora Crescent</w:t>
            </w:r>
          </w:p>
          <w:p w:rsidR="00155A12" w:rsidRDefault="00155A12">
            <w:pPr>
              <w:pStyle w:val="NoSpacing"/>
              <w:rPr>
                <w:rFonts w:ascii="Arial" w:hAnsi="Arial" w:cs="Arial"/>
              </w:rPr>
            </w:pPr>
            <w:r>
              <w:rPr>
                <w:rFonts w:ascii="Arial" w:hAnsi="Arial" w:cs="Arial"/>
              </w:rPr>
              <w:t>Innerleithen</w:t>
            </w:r>
          </w:p>
          <w:p w:rsidR="00155A12" w:rsidRDefault="00155A12">
            <w:pPr>
              <w:pStyle w:val="NoSpacing"/>
              <w:rPr>
                <w:rFonts w:ascii="Arial" w:hAnsi="Arial" w:cs="Arial"/>
              </w:rPr>
            </w:pPr>
            <w:r>
              <w:rPr>
                <w:rFonts w:ascii="Arial" w:hAnsi="Arial" w:cs="Arial"/>
              </w:rPr>
              <w:t>Peebleshire</w:t>
            </w:r>
          </w:p>
          <w:p w:rsidR="00155A12" w:rsidRDefault="00155A12">
            <w:pPr>
              <w:pStyle w:val="NoSpacing"/>
              <w:rPr>
                <w:rFonts w:ascii="Arial" w:hAnsi="Arial" w:cs="Arial"/>
              </w:rPr>
            </w:pPr>
            <w:r>
              <w:rPr>
                <w:rFonts w:ascii="Arial" w:hAnsi="Arial" w:cs="Arial"/>
              </w:rPr>
              <w:t>EH44 6LX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Queens Drive Pencaitland Tranent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Musselburgh East Lothian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Moyra Nimmo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Victoria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Lodge High School Park View Prestonpans EH32 9QJ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Marshall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58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proposal relates to planning permission required so I can change the use of my apartment from purely residential to offer it for holiday/short term lets. I'm not proposing to make any changes to the accommodation or any aspect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58 High Street North Berwick EH39 4HQ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Thistly Cross Cider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Stuart</w:t>
            </w:r>
          </w:p>
          <w:p w:rsidR="00155A12" w:rsidRDefault="00155A12">
            <w:pPr>
              <w:pStyle w:val="NoSpacing"/>
              <w:rPr>
                <w:rFonts w:ascii="Arial" w:hAnsi="Arial" w:cs="Arial"/>
              </w:rPr>
            </w:pPr>
            <w:r>
              <w:rPr>
                <w:rFonts w:ascii="Arial" w:hAnsi="Arial" w:cs="Arial"/>
              </w:rPr>
              <w:t>The Works</w:t>
            </w:r>
          </w:p>
          <w:p w:rsidR="00155A12" w:rsidRDefault="00155A12">
            <w:pPr>
              <w:pStyle w:val="NoSpacing"/>
              <w:rPr>
                <w:rFonts w:ascii="Arial" w:hAnsi="Arial" w:cs="Arial"/>
              </w:rPr>
            </w:pPr>
            <w:r>
              <w:rPr>
                <w:rFonts w:ascii="Arial" w:hAnsi="Arial" w:cs="Arial"/>
              </w:rPr>
              <w:t>Implement Road</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1UN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access road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Road Adjacent To Implement Road West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Admiral  N and Mrs J Rankin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Wheelhouse</w:t>
            </w:r>
          </w:p>
          <w:p w:rsidR="00155A12" w:rsidRDefault="00155A12">
            <w:pPr>
              <w:pStyle w:val="NoSpacing"/>
              <w:rPr>
                <w:rFonts w:ascii="Arial" w:hAnsi="Arial" w:cs="Arial"/>
              </w:rPr>
            </w:pPr>
            <w:r>
              <w:rPr>
                <w:rFonts w:ascii="Arial" w:hAnsi="Arial" w:cs="Arial"/>
              </w:rPr>
              <w:t>May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gates and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Wheelhouse May Terrace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site an ASHP on the flat roof forming part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Agricultural Land to the formation of 2 No. grass sports pitches, drainage, public pathway, retaining wall, landscaping and associate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Scott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Chris Scott</w:t>
            </w:r>
          </w:p>
          <w:p w:rsidR="00155A12" w:rsidRDefault="00155A12">
            <w:pPr>
              <w:pStyle w:val="NoSpacing"/>
              <w:rPr>
                <w:rFonts w:ascii="Arial" w:hAnsi="Arial" w:cs="Arial"/>
              </w:rPr>
            </w:pPr>
            <w:r>
              <w:rPr>
                <w:rFonts w:ascii="Arial" w:hAnsi="Arial" w:cs="Arial"/>
              </w:rPr>
              <w:t>39 Double Hedges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5 Eskmills Business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new sun room extension to rear of existng building and add new lightweight roof finishes to existing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Luffness Gardens Aberlady Longniddry EH32 0SH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 Seacliff Cottages Seacliff North Berwick EH39 5PP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and 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Sellanraa 19A Letham Mains Holdings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existing single glazed sash and case windows with new engineered hardwood double glazed sash and case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East Lothian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Heeps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G.S.M.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Greig McCauley</w:t>
            </w:r>
          </w:p>
          <w:p w:rsidR="00155A12" w:rsidRDefault="00155A12">
            <w:pPr>
              <w:pStyle w:val="NoSpacing"/>
              <w:rPr>
                <w:rFonts w:ascii="Arial" w:hAnsi="Arial" w:cs="Arial"/>
              </w:rPr>
            </w:pPr>
            <w:r>
              <w:rPr>
                <w:rFonts w:ascii="Arial" w:hAnsi="Arial" w:cs="Arial"/>
              </w:rPr>
              <w:t>36-12 Malbet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6SY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Wallace Avenue Wallyford East Lothian EH21 8BZ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dwellings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East Lothian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Christopher  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Dean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Dean Court Longniddry East Lothian EH32 0QT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McCafferty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Millfield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level part of elevated section of back garden, to increase accessibility and privacy.  Re-lay paving slabs which are currently very uneven making them a trip hazard. Erect corner trellis to provide shelter and privacy.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Millfield Mill Wynd Haddington EH41 4DB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.23/00933/NAF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Stoddart &amp;Sons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Stoddart</w:t>
            </w:r>
          </w:p>
          <w:p w:rsidR="00155A12" w:rsidRDefault="00155A12">
            <w:pPr>
              <w:pStyle w:val="NoSpacing"/>
              <w:rPr>
                <w:rFonts w:ascii="Arial" w:hAnsi="Arial" w:cs="Arial"/>
              </w:rPr>
            </w:pPr>
            <w:r>
              <w:rPr>
                <w:rFonts w:ascii="Arial" w:hAnsi="Arial" w:cs="Arial"/>
              </w:rPr>
              <w:t>Whitelaw Cottages</w:t>
            </w:r>
          </w:p>
          <w:p w:rsidR="00155A12" w:rsidRDefault="00155A12">
            <w:pPr>
              <w:pStyle w:val="NoSpacing"/>
              <w:rPr>
                <w:rFonts w:ascii="Arial" w:hAnsi="Arial" w:cs="Arial"/>
              </w:rPr>
            </w:pPr>
            <w:r>
              <w:rPr>
                <w:rFonts w:ascii="Arial" w:hAnsi="Arial" w:cs="Arial"/>
              </w:rPr>
              <w:t>2 Morham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EH414LG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Whitelaw Cottages Morham Gifford East Lothian EH41 4LG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ground floor residential flat to become short-term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Lower Deck 10B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.23/00935/PM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Iceni Projects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205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McConaghy</w:t>
            </w:r>
          </w:p>
          <w:p w:rsidR="00155A12" w:rsidRDefault="00155A12">
            <w:pPr>
              <w:pStyle w:val="NoSpacing"/>
              <w:rPr>
                <w:rFonts w:ascii="Arial" w:hAnsi="Arial" w:cs="Arial"/>
              </w:rPr>
            </w:pPr>
            <w:r>
              <w:rPr>
                <w:rFonts w:ascii="Arial" w:hAnsi="Arial" w:cs="Arial"/>
              </w:rPr>
              <w:t>7 Alva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East Of Lamington Road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Humpage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rent out the flat as a short term let for some visitors to Dunbar who will then contribute to stimulating the local economy. The primary use will be as a second property for family breaks. Note: I have applied for a Short Term Lets license and my application is currently with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East Lothian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Innes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Architectural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Orchard House </w:t>
            </w:r>
          </w:p>
          <w:p w:rsidR="00155A12" w:rsidRDefault="00155A12">
            <w:pPr>
              <w:pStyle w:val="NoSpacing"/>
              <w:rPr>
                <w:rFonts w:ascii="Arial" w:hAnsi="Arial" w:cs="Arial"/>
              </w:rPr>
            </w:pPr>
            <w:r>
              <w:rPr>
                <w:rFonts w:ascii="Arial" w:hAnsi="Arial" w:cs="Arial"/>
              </w:rPr>
              <w:t>207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Fleming</w:t>
            </w:r>
          </w:p>
          <w:p w:rsidR="00155A12" w:rsidRDefault="00155A12">
            <w:pPr>
              <w:pStyle w:val="NoSpacing"/>
              <w:rPr>
                <w:rFonts w:ascii="Arial" w:hAnsi="Arial" w:cs="Arial"/>
              </w:rPr>
            </w:pPr>
            <w:r>
              <w:rPr>
                <w:rFonts w:ascii="Arial" w:hAnsi="Arial" w:cs="Arial"/>
              </w:rPr>
              <w:t>16 South Quarry Avenue</w:t>
            </w:r>
          </w:p>
          <w:p w:rsidR="00155A12" w:rsidRDefault="00155A12">
            <w:pPr>
              <w:pStyle w:val="NoSpacing"/>
              <w:rPr>
                <w:rFonts w:ascii="Arial" w:hAnsi="Arial" w:cs="Arial"/>
              </w:rPr>
            </w:pPr>
            <w:r>
              <w:rPr>
                <w:rFonts w:ascii="Arial" w:hAnsi="Arial" w:cs="Arial"/>
              </w:rPr>
              <w:t>Gorebridge</w:t>
            </w:r>
          </w:p>
          <w:p w:rsidR="00155A12" w:rsidRDefault="00155A12">
            <w:pPr>
              <w:pStyle w:val="NoSpacing"/>
              <w:rPr>
                <w:rFonts w:ascii="Arial" w:hAnsi="Arial" w:cs="Arial"/>
              </w:rPr>
            </w:pPr>
            <w:r>
              <w:rPr>
                <w:rFonts w:ascii="Arial" w:hAnsi="Arial" w:cs="Arial"/>
              </w:rPr>
              <w:t>EH23 4GU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detached building ancillary to dwelling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Orchard House 207 Church Street Tranent East Lothian EH33 1BP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George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 Neuk Corner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EH33 1BF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Wootton</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 xml:space="preserve">South Queensferry </w:t>
            </w:r>
          </w:p>
          <w:p w:rsidR="00155A12" w:rsidRDefault="00155A12">
            <w:pPr>
              <w:pStyle w:val="NoSpacing"/>
              <w:rPr>
                <w:rFonts w:ascii="Arial" w:hAnsi="Arial" w:cs="Arial"/>
                <w:lang w:eastAsia="en-US"/>
              </w:rPr>
            </w:pPr>
            <w:r>
              <w:rPr>
                <w:rFonts w:ascii="Arial" w:hAnsi="Arial" w:cs="Arial"/>
              </w:rPr>
              <w:t>EH30 9JP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development shown proposes a simpler and more efficient build by not using internal walls of the existing building. The concept of the building remains unchanged and we feel it does not significantly alter the scheme that was originally granted. </w:t>
            </w:r>
          </w:p>
          <w:p w:rsidR="00155A12" w:rsidRDefault="00155A12">
            <w:pPr>
              <w:pStyle w:val="NoSpacing"/>
              <w:rPr>
                <w:rFonts w:ascii="Arial" w:hAnsi="Arial" w:cs="Arial"/>
              </w:rPr>
            </w:pPr>
            <w:r>
              <w:rPr>
                <w:rFonts w:ascii="Arial" w:hAnsi="Arial" w:cs="Arial"/>
              </w:rPr>
              <w:t xml:space="preserve">We believe the new proposal still complies with Planning policies and guidance. It is also within the same boundary. As we are proposing a similar development, we feel the changes will have no affect to neighbours, parking or transport.  </w:t>
            </w:r>
          </w:p>
          <w:p w:rsidR="00155A12" w:rsidRDefault="00155A12">
            <w:pPr>
              <w:pStyle w:val="NoSpacing"/>
              <w:rPr>
                <w:rFonts w:ascii="Arial" w:hAnsi="Arial" w:cs="Arial"/>
              </w:rPr>
            </w:pPr>
            <w:r>
              <w:rPr>
                <w:rFonts w:ascii="Arial" w:hAnsi="Arial" w:cs="Arial"/>
              </w:rPr>
              <w:t xml:space="preserve">We propose the new development to have a brick exterior which matches the existing building. It also ties in more with rest of the street than the timber and render that was previously approved. Therefore, the new proposal does not change the character of the area.  </w:t>
            </w:r>
          </w:p>
          <w:p w:rsidR="00155A12" w:rsidRDefault="00155A12">
            <w:pPr>
              <w:pStyle w:val="NoSpacing"/>
              <w:rPr>
                <w:rFonts w:ascii="Arial" w:hAnsi="Arial" w:cs="Arial"/>
                <w:lang w:eastAsia="en-US"/>
              </w:rPr>
            </w:pPr>
            <w:r>
              <w:rPr>
                <w:rFonts w:ascii="Arial" w:hAnsi="Arial" w:cs="Arial"/>
              </w:rPr>
              <w:t>It would be very much appreciated if a non material variation is considered. Due to the demand of social rent housing, it is important to progress as quickly as possible. If another Planning application is required, then this would be costly to the project and cause further delays.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&amp; 28 Winton Place, 1-9 Church Street Tranent East Lothian EH33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 xml:space="preserve">Chapel View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Westerleigh Road </w:t>
            </w:r>
          </w:p>
          <w:p w:rsidR="00155A12" w:rsidRDefault="00155A12">
            <w:pPr>
              <w:pStyle w:val="NoSpacing"/>
              <w:rPr>
                <w:rFonts w:ascii="Arial" w:hAnsi="Arial" w:cs="Arial"/>
              </w:rPr>
            </w:pPr>
            <w:r>
              <w:rPr>
                <w:rFonts w:ascii="Arial" w:hAnsi="Arial" w:cs="Arial"/>
              </w:rPr>
              <w:t xml:space="preserve">Westerleigh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Bristol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 xml:space="preserve">79 Gertrude Road </w:t>
            </w:r>
          </w:p>
          <w:p w:rsidR="00155A12" w:rsidRDefault="00155A12">
            <w:pPr>
              <w:pStyle w:val="NoSpacing"/>
              <w:rPr>
                <w:rFonts w:ascii="Arial" w:hAnsi="Arial" w:cs="Arial"/>
              </w:rPr>
            </w:pPr>
            <w:r>
              <w:rPr>
                <w:rFonts w:ascii="Arial" w:hAnsi="Arial" w:cs="Arial"/>
              </w:rPr>
              <w:t xml:space="preserve">West Bridgford </w:t>
            </w:r>
          </w:p>
          <w:p w:rsidR="00155A12" w:rsidRDefault="00155A12">
            <w:pPr>
              <w:pStyle w:val="NoSpacing"/>
              <w:rPr>
                <w:rFonts w:ascii="Arial" w:hAnsi="Arial" w:cs="Arial"/>
              </w:rPr>
            </w:pPr>
            <w:r>
              <w:rPr>
                <w:rFonts w:ascii="Arial" w:hAnsi="Arial" w:cs="Arial"/>
              </w:rPr>
              <w:t xml:space="preserve">Nottingham </w:t>
            </w:r>
          </w:p>
          <w:p w:rsidR="00155A12" w:rsidRDefault="00155A12">
            <w:pPr>
              <w:pStyle w:val="NoSpacing"/>
              <w:rPr>
                <w:rFonts w:ascii="Arial" w:hAnsi="Arial" w:cs="Arial"/>
              </w:rPr>
            </w:pPr>
            <w:r>
              <w:rPr>
                <w:rFonts w:ascii="Arial" w:hAnsi="Arial" w:cs="Arial"/>
              </w:rPr>
              <w:t xml:space="preserve">Nottinghamshire </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14 - Stage 2 Road Safety Audit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Bruce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Ancrum Bank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3AY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24 Hopetoun Terrace Gullane has been used for unfurnished lets for some 11 years.  The property has thge benefit of its own front and back doors.  The application is purely for continuing ongoing operational use, no changes are proposed of any type for this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Stephenson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Macnair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4QY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is an existing holiday let cottage and I have been trading since 13/08/2011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Roderick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Ealasaid</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install 20 x solar panels (each panel nominally 2m x 1m ) on the rear elevation (south facing) roof at the west end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Ealasaid Cottage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sports centre comprising of new single storey sports gym, alterations to parking, new bike rack / shelters, bike repair station, white lining, landscaping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Aubigny Sports Centre Mill Wynd Haddington East Lothian EH41 4DB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Tam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48 Springwells Park</w:t>
            </w:r>
          </w:p>
          <w:p w:rsidR="00155A12" w:rsidRDefault="00155A12">
            <w:pPr>
              <w:pStyle w:val="NoSpacing"/>
              <w:rPr>
                <w:rFonts w:ascii="Arial" w:hAnsi="Arial" w:cs="Arial"/>
              </w:rPr>
            </w:pPr>
            <w:r>
              <w:rPr>
                <w:rFonts w:ascii="Arial" w:hAnsi="Arial" w:cs="Arial"/>
              </w:rPr>
              <w:t>Blindwells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erection of front garden boundary walls / planters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 Springwells Park Blindwells Prestonpans EH32 9GX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Stephanie Virlogeux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Eskside West Fisherrow Musselburgh EH21 6HZ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vacant steading to form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Ferneylea Steading Oldhamstocks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Newhailes Musselburgh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322917"/>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F35AA3-75ED-4B8B-8A7C-AFEEB7F8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44348</Words>
  <Characters>252786</Characters>
  <Application>Microsoft Office Word</Application>
  <DocSecurity>0</DocSecurity>
  <Lines>2106</Lines>
  <Paragraphs>593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2023-08-21T10:07:00Z</dcterms:created>
  <dcterms:modified xsi:type="dcterms:W3CDTF">2023-08-21T10:07:00Z</dcterms:modified>
</cp:coreProperties>
</file>