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9C793" w14:textId="5CBA58DC" w:rsidR="00CA2848" w:rsidRPr="006668E4" w:rsidRDefault="00E66347" w:rsidP="00834D62">
      <w:pPr>
        <w:spacing w:line="276" w:lineRule="auto"/>
        <w:jc w:val="center"/>
        <w:rPr>
          <w:rFonts w:ascii="Arial" w:hAnsi="Arial" w:cs="Arial"/>
          <w:b/>
          <w:sz w:val="24"/>
          <w:szCs w:val="24"/>
        </w:rPr>
      </w:pPr>
      <w:r>
        <w:rPr>
          <w:noProof/>
          <w:lang w:eastAsia="en-GB"/>
        </w:rPr>
        <w:drawing>
          <wp:anchor distT="0" distB="0" distL="114300" distR="114300" simplePos="0" relativeHeight="251659264" behindDoc="0" locked="0" layoutInCell="0" allowOverlap="1" wp14:anchorId="20430810" wp14:editId="1536619A">
            <wp:simplePos x="0" y="0"/>
            <wp:positionH relativeFrom="column">
              <wp:posOffset>4102100</wp:posOffset>
            </wp:positionH>
            <wp:positionV relativeFrom="paragraph">
              <wp:posOffset>0</wp:posOffset>
            </wp:positionV>
            <wp:extent cx="2084070" cy="1064260"/>
            <wp:effectExtent l="19050" t="0" r="0" b="0"/>
            <wp:wrapTight wrapText="bothSides">
              <wp:wrapPolygon edited="0">
                <wp:start x="-197" y="0"/>
                <wp:lineTo x="-197" y="21265"/>
                <wp:lineTo x="21521" y="21265"/>
                <wp:lineTo x="21521" y="0"/>
                <wp:lineTo x="-197" y="0"/>
              </wp:wrapPolygon>
            </wp:wrapTight>
            <wp:docPr id="15" name="Picture 1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
                    <pic:cNvPicPr>
                      <a:picLocks noChangeAspect="1" noChangeArrowheads="1"/>
                    </pic:cNvPicPr>
                  </pic:nvPicPr>
                  <pic:blipFill>
                    <a:blip r:embed="rId8" cstate="print">
                      <a:lum contrast="18000"/>
                      <a:grayscl/>
                    </a:blip>
                    <a:srcRect/>
                    <a:stretch>
                      <a:fillRect/>
                    </a:stretch>
                  </pic:blipFill>
                  <pic:spPr bwMode="auto">
                    <a:xfrm>
                      <a:off x="0" y="0"/>
                      <a:ext cx="2084070" cy="1064260"/>
                    </a:xfrm>
                    <a:prstGeom prst="rect">
                      <a:avLst/>
                    </a:prstGeom>
                    <a:noFill/>
                    <a:ln w="9525">
                      <a:noFill/>
                      <a:miter lim="800000"/>
                      <a:headEnd/>
                      <a:tailEnd/>
                    </a:ln>
                  </pic:spPr>
                </pic:pic>
              </a:graphicData>
            </a:graphic>
          </wp:anchor>
        </w:drawing>
      </w:r>
    </w:p>
    <w:p w14:paraId="555647ED" w14:textId="16940901" w:rsidR="00CA2848" w:rsidRPr="006668E4" w:rsidRDefault="00CA2848" w:rsidP="00834D62">
      <w:pPr>
        <w:spacing w:line="276" w:lineRule="auto"/>
        <w:jc w:val="center"/>
        <w:rPr>
          <w:rFonts w:ascii="Arial" w:hAnsi="Arial" w:cs="Arial"/>
          <w:b/>
          <w:sz w:val="24"/>
          <w:szCs w:val="24"/>
        </w:rPr>
      </w:pPr>
    </w:p>
    <w:p w14:paraId="735F5D6A" w14:textId="2DC8BC13" w:rsidR="00CA2848" w:rsidRPr="006668E4" w:rsidRDefault="00CA2848" w:rsidP="00834D62">
      <w:pPr>
        <w:spacing w:line="276" w:lineRule="auto"/>
        <w:jc w:val="center"/>
        <w:rPr>
          <w:rFonts w:ascii="Arial" w:hAnsi="Arial" w:cs="Arial"/>
          <w:b/>
          <w:sz w:val="24"/>
          <w:szCs w:val="24"/>
        </w:rPr>
      </w:pPr>
    </w:p>
    <w:p w14:paraId="167F5FF4" w14:textId="09DF75E4" w:rsidR="00CA2848" w:rsidRPr="006668E4" w:rsidRDefault="00123CB5" w:rsidP="00834D62">
      <w:pPr>
        <w:spacing w:line="276" w:lineRule="auto"/>
        <w:rPr>
          <w:rFonts w:ascii="Arial" w:hAnsi="Arial" w:cs="Arial"/>
          <w:b/>
          <w:sz w:val="24"/>
          <w:szCs w:val="24"/>
        </w:rPr>
      </w:pPr>
      <w:r w:rsidRPr="006668E4">
        <w:rPr>
          <w:rFonts w:ascii="Arial" w:hAnsi="Arial" w:cs="Arial"/>
          <w:b/>
          <w:sz w:val="24"/>
          <w:szCs w:val="24"/>
        </w:rPr>
        <w:t xml:space="preserve"> </w:t>
      </w:r>
    </w:p>
    <w:p w14:paraId="0B4AA981" w14:textId="11DDEBF6" w:rsidR="00CA2848" w:rsidRPr="006668E4" w:rsidRDefault="00CA2848" w:rsidP="00834D62">
      <w:pPr>
        <w:spacing w:line="276" w:lineRule="auto"/>
        <w:rPr>
          <w:rFonts w:ascii="Arial" w:hAnsi="Arial" w:cs="Arial"/>
          <w:b/>
          <w:sz w:val="24"/>
          <w:szCs w:val="24"/>
        </w:rPr>
      </w:pPr>
      <w:bookmarkStart w:id="0" w:name="_Hlk63764618"/>
    </w:p>
    <w:p w14:paraId="6EACFB8F" w14:textId="77777777" w:rsidR="00E66347" w:rsidRDefault="00E66347" w:rsidP="00834D62">
      <w:pPr>
        <w:spacing w:line="276" w:lineRule="auto"/>
        <w:rPr>
          <w:rFonts w:ascii="Arial" w:hAnsi="Arial" w:cs="Arial"/>
          <w:b/>
          <w:sz w:val="72"/>
          <w:szCs w:val="72"/>
        </w:rPr>
      </w:pPr>
    </w:p>
    <w:p w14:paraId="09118595" w14:textId="6CA41B02" w:rsidR="00470587" w:rsidRDefault="00470587" w:rsidP="00834D62">
      <w:pPr>
        <w:spacing w:line="276" w:lineRule="auto"/>
        <w:rPr>
          <w:rFonts w:ascii="Arial" w:hAnsi="Arial" w:cs="Arial"/>
          <w:b/>
          <w:sz w:val="72"/>
          <w:szCs w:val="72"/>
        </w:rPr>
      </w:pPr>
      <w:r w:rsidRPr="009C4A78">
        <w:rPr>
          <w:rFonts w:ascii="Arial" w:hAnsi="Arial" w:cs="Arial"/>
          <w:b/>
          <w:sz w:val="72"/>
          <w:szCs w:val="72"/>
        </w:rPr>
        <w:t>East Lothian Council</w:t>
      </w:r>
    </w:p>
    <w:p w14:paraId="73ABDA89" w14:textId="021F14ED" w:rsidR="00470587" w:rsidRPr="00E66347" w:rsidRDefault="00470587" w:rsidP="00834D62">
      <w:pPr>
        <w:spacing w:line="276" w:lineRule="auto"/>
        <w:rPr>
          <w:rFonts w:ascii="Arial" w:hAnsi="Arial" w:cs="Arial"/>
          <w:b/>
          <w:sz w:val="72"/>
          <w:szCs w:val="72"/>
        </w:rPr>
      </w:pPr>
      <w:r w:rsidRPr="00E66347">
        <w:rPr>
          <w:rFonts w:ascii="Arial" w:hAnsi="Arial" w:cs="Arial"/>
          <w:b/>
          <w:sz w:val="72"/>
          <w:szCs w:val="72"/>
        </w:rPr>
        <w:t xml:space="preserve">Equality </w:t>
      </w:r>
      <w:r w:rsidR="009C4A78" w:rsidRPr="00E66347">
        <w:rPr>
          <w:rFonts w:ascii="Arial" w:hAnsi="Arial" w:cs="Arial"/>
          <w:b/>
          <w:sz w:val="72"/>
          <w:szCs w:val="72"/>
        </w:rPr>
        <w:t>M</w:t>
      </w:r>
      <w:r w:rsidR="005F197F" w:rsidRPr="00E66347">
        <w:rPr>
          <w:rFonts w:ascii="Arial" w:hAnsi="Arial" w:cs="Arial"/>
          <w:b/>
          <w:sz w:val="72"/>
          <w:szCs w:val="72"/>
        </w:rPr>
        <w:t>ainstreaming</w:t>
      </w:r>
      <w:r w:rsidR="008548EB" w:rsidRPr="00E66347">
        <w:rPr>
          <w:rFonts w:ascii="Arial" w:hAnsi="Arial" w:cs="Arial"/>
          <w:b/>
          <w:sz w:val="72"/>
          <w:szCs w:val="72"/>
        </w:rPr>
        <w:t xml:space="preserve"> </w:t>
      </w:r>
      <w:r w:rsidR="00986132">
        <w:rPr>
          <w:rFonts w:ascii="Arial" w:hAnsi="Arial" w:cs="Arial"/>
          <w:b/>
          <w:sz w:val="72"/>
          <w:szCs w:val="72"/>
        </w:rPr>
        <w:t>&amp;</w:t>
      </w:r>
      <w:r w:rsidR="009C4A78" w:rsidRPr="00E66347">
        <w:rPr>
          <w:rFonts w:ascii="Arial" w:hAnsi="Arial" w:cs="Arial"/>
          <w:b/>
          <w:sz w:val="72"/>
          <w:szCs w:val="72"/>
        </w:rPr>
        <w:t xml:space="preserve"> Outcomes R</w:t>
      </w:r>
      <w:r w:rsidRPr="00E66347">
        <w:rPr>
          <w:rFonts w:ascii="Arial" w:hAnsi="Arial" w:cs="Arial"/>
          <w:b/>
          <w:sz w:val="72"/>
          <w:szCs w:val="72"/>
        </w:rPr>
        <w:t xml:space="preserve">eport </w:t>
      </w:r>
    </w:p>
    <w:p w14:paraId="22EBBF98" w14:textId="48F874DA" w:rsidR="00470587" w:rsidRPr="00E66347" w:rsidRDefault="00FA386E" w:rsidP="00834D62">
      <w:pPr>
        <w:spacing w:line="276" w:lineRule="auto"/>
        <w:rPr>
          <w:rFonts w:ascii="Arial" w:hAnsi="Arial" w:cs="Arial"/>
          <w:b/>
          <w:sz w:val="72"/>
          <w:szCs w:val="72"/>
        </w:rPr>
      </w:pPr>
      <w:r w:rsidRPr="00E66347">
        <w:rPr>
          <w:rFonts w:ascii="Arial" w:hAnsi="Arial" w:cs="Arial"/>
          <w:b/>
          <w:sz w:val="72"/>
          <w:szCs w:val="72"/>
        </w:rPr>
        <w:t xml:space="preserve">2019-2021 and </w:t>
      </w:r>
      <w:r w:rsidR="00516165" w:rsidRPr="00E66347">
        <w:rPr>
          <w:rFonts w:ascii="Arial" w:hAnsi="Arial" w:cs="Arial"/>
          <w:b/>
          <w:sz w:val="72"/>
          <w:szCs w:val="72"/>
        </w:rPr>
        <w:t>2021</w:t>
      </w:r>
      <w:r w:rsidR="00470587" w:rsidRPr="00E66347">
        <w:rPr>
          <w:rFonts w:ascii="Arial" w:hAnsi="Arial" w:cs="Arial"/>
          <w:b/>
          <w:sz w:val="72"/>
          <w:szCs w:val="72"/>
        </w:rPr>
        <w:t>-2023</w:t>
      </w:r>
      <w:r w:rsidR="00516165" w:rsidRPr="00E66347">
        <w:rPr>
          <w:rFonts w:ascii="Arial" w:hAnsi="Arial" w:cs="Arial"/>
          <w:b/>
          <w:sz w:val="72"/>
          <w:szCs w:val="72"/>
        </w:rPr>
        <w:t xml:space="preserve"> </w:t>
      </w:r>
    </w:p>
    <w:p w14:paraId="37C65359" w14:textId="77777777" w:rsidR="00470587" w:rsidRPr="006668E4" w:rsidRDefault="00470587" w:rsidP="00834D62">
      <w:pPr>
        <w:spacing w:line="276" w:lineRule="auto"/>
        <w:rPr>
          <w:rFonts w:ascii="Arial" w:hAnsi="Arial" w:cs="Arial"/>
          <w:b/>
          <w:sz w:val="24"/>
          <w:szCs w:val="24"/>
        </w:rPr>
      </w:pPr>
    </w:p>
    <w:p w14:paraId="25FA6F2D" w14:textId="7E360BE0" w:rsidR="009C4A78" w:rsidRDefault="009C4A78" w:rsidP="00834D62">
      <w:pPr>
        <w:spacing w:line="276" w:lineRule="auto"/>
        <w:rPr>
          <w:rFonts w:ascii="Arial" w:hAnsi="Arial" w:cs="Arial"/>
          <w:sz w:val="24"/>
          <w:szCs w:val="24"/>
        </w:rPr>
      </w:pPr>
    </w:p>
    <w:p w14:paraId="7A7280C4" w14:textId="175A6E29" w:rsidR="009C4A78" w:rsidRDefault="009C4A78" w:rsidP="00834D62">
      <w:pPr>
        <w:spacing w:line="276" w:lineRule="auto"/>
        <w:rPr>
          <w:rFonts w:ascii="Arial" w:hAnsi="Arial" w:cs="Arial"/>
          <w:sz w:val="24"/>
          <w:szCs w:val="24"/>
        </w:rPr>
      </w:pPr>
    </w:p>
    <w:p w14:paraId="0340D066" w14:textId="76D4A935" w:rsidR="009C4A78" w:rsidRDefault="009C4A78" w:rsidP="00834D62">
      <w:pPr>
        <w:spacing w:line="276" w:lineRule="auto"/>
        <w:rPr>
          <w:rFonts w:ascii="Arial" w:hAnsi="Arial" w:cs="Arial"/>
          <w:sz w:val="24"/>
          <w:szCs w:val="24"/>
        </w:rPr>
      </w:pPr>
    </w:p>
    <w:p w14:paraId="576C5B7A" w14:textId="31DDA15F" w:rsidR="009C4A78" w:rsidRDefault="009C4A78" w:rsidP="00834D62">
      <w:pPr>
        <w:spacing w:line="276" w:lineRule="auto"/>
        <w:rPr>
          <w:rFonts w:ascii="Arial" w:hAnsi="Arial" w:cs="Arial"/>
          <w:sz w:val="24"/>
          <w:szCs w:val="24"/>
        </w:rPr>
      </w:pPr>
    </w:p>
    <w:p w14:paraId="1E848A70" w14:textId="45332B17" w:rsidR="009C4A78" w:rsidRDefault="009C4A78" w:rsidP="00834D62">
      <w:pPr>
        <w:spacing w:line="276" w:lineRule="auto"/>
        <w:rPr>
          <w:rFonts w:ascii="Arial" w:hAnsi="Arial" w:cs="Arial"/>
          <w:sz w:val="24"/>
          <w:szCs w:val="24"/>
        </w:rPr>
      </w:pPr>
    </w:p>
    <w:p w14:paraId="5708DC0F" w14:textId="426A5654" w:rsidR="009C4A78" w:rsidRDefault="009C4A78" w:rsidP="00834D62">
      <w:pPr>
        <w:spacing w:line="276" w:lineRule="auto"/>
        <w:rPr>
          <w:rFonts w:ascii="Arial" w:hAnsi="Arial" w:cs="Arial"/>
          <w:sz w:val="24"/>
          <w:szCs w:val="24"/>
        </w:rPr>
      </w:pPr>
    </w:p>
    <w:p w14:paraId="047EA85D" w14:textId="5475F05B" w:rsidR="009C4A78" w:rsidRDefault="009C4A78" w:rsidP="00834D62">
      <w:pPr>
        <w:spacing w:line="276" w:lineRule="auto"/>
        <w:rPr>
          <w:rFonts w:ascii="Arial" w:hAnsi="Arial" w:cs="Arial"/>
          <w:sz w:val="24"/>
          <w:szCs w:val="24"/>
        </w:rPr>
      </w:pPr>
    </w:p>
    <w:p w14:paraId="4B92C1BA" w14:textId="77777777" w:rsidR="009C4A78" w:rsidRPr="006668E4" w:rsidRDefault="009C4A78" w:rsidP="00834D62">
      <w:pPr>
        <w:spacing w:line="276" w:lineRule="auto"/>
        <w:rPr>
          <w:rFonts w:ascii="Arial" w:hAnsi="Arial" w:cs="Arial"/>
          <w:sz w:val="24"/>
          <w:szCs w:val="24"/>
        </w:rPr>
      </w:pPr>
    </w:p>
    <w:p w14:paraId="35D56EF4" w14:textId="6B383514" w:rsidR="00FA386E" w:rsidRDefault="00FA386E" w:rsidP="00834D62">
      <w:pPr>
        <w:spacing w:line="276" w:lineRule="auto"/>
        <w:rPr>
          <w:rFonts w:ascii="Arial" w:hAnsi="Arial" w:cs="Arial"/>
          <w:sz w:val="24"/>
          <w:szCs w:val="24"/>
        </w:rPr>
      </w:pPr>
    </w:p>
    <w:p w14:paraId="6659408A" w14:textId="0A289C99" w:rsidR="00986132" w:rsidRDefault="00986132" w:rsidP="00834D62">
      <w:pPr>
        <w:spacing w:line="276" w:lineRule="auto"/>
        <w:rPr>
          <w:rFonts w:ascii="Arial" w:hAnsi="Arial" w:cs="Arial"/>
          <w:sz w:val="24"/>
          <w:szCs w:val="24"/>
        </w:rPr>
      </w:pPr>
    </w:p>
    <w:p w14:paraId="530C5D9E" w14:textId="77D01236" w:rsidR="00986132" w:rsidRDefault="00986132" w:rsidP="00834D62">
      <w:pPr>
        <w:spacing w:line="276" w:lineRule="auto"/>
        <w:rPr>
          <w:rFonts w:ascii="Arial" w:hAnsi="Arial" w:cs="Arial"/>
          <w:sz w:val="24"/>
          <w:szCs w:val="24"/>
        </w:rPr>
      </w:pPr>
    </w:p>
    <w:p w14:paraId="0457A0D9" w14:textId="77777777" w:rsidR="00986132" w:rsidRPr="006668E4" w:rsidRDefault="00986132" w:rsidP="00834D62">
      <w:pPr>
        <w:spacing w:line="276" w:lineRule="auto"/>
        <w:rPr>
          <w:rFonts w:ascii="Arial" w:hAnsi="Arial" w:cs="Arial"/>
          <w:sz w:val="24"/>
          <w:szCs w:val="24"/>
        </w:rPr>
      </w:pPr>
    </w:p>
    <w:p w14:paraId="75053FFC" w14:textId="00978CE0" w:rsidR="00470587" w:rsidRPr="009C4A78" w:rsidRDefault="00AC39E0" w:rsidP="009C4A78">
      <w:pPr>
        <w:spacing w:line="276" w:lineRule="auto"/>
        <w:jc w:val="right"/>
        <w:rPr>
          <w:rFonts w:ascii="Arial" w:hAnsi="Arial" w:cs="Arial"/>
          <w:b/>
          <w:sz w:val="36"/>
          <w:szCs w:val="36"/>
        </w:rPr>
      </w:pPr>
      <w:r w:rsidRPr="009C4A78">
        <w:rPr>
          <w:rFonts w:ascii="Arial" w:hAnsi="Arial" w:cs="Arial"/>
          <w:b/>
          <w:sz w:val="36"/>
          <w:szCs w:val="36"/>
        </w:rPr>
        <w:t>A</w:t>
      </w:r>
      <w:r w:rsidR="009C4A78" w:rsidRPr="009C4A78">
        <w:rPr>
          <w:rFonts w:ascii="Arial" w:hAnsi="Arial" w:cs="Arial"/>
          <w:b/>
          <w:sz w:val="36"/>
          <w:szCs w:val="36"/>
        </w:rPr>
        <w:t xml:space="preserve">ugust </w:t>
      </w:r>
      <w:r w:rsidR="00470587" w:rsidRPr="009C4A78">
        <w:rPr>
          <w:rFonts w:ascii="Arial" w:hAnsi="Arial" w:cs="Arial"/>
          <w:b/>
          <w:sz w:val="36"/>
          <w:szCs w:val="36"/>
        </w:rPr>
        <w:t>2023</w:t>
      </w:r>
    </w:p>
    <w:p w14:paraId="722A8D26" w14:textId="77777777" w:rsidR="00470587" w:rsidRPr="006668E4" w:rsidRDefault="00470587" w:rsidP="00834D62">
      <w:pPr>
        <w:spacing w:line="276" w:lineRule="auto"/>
        <w:rPr>
          <w:rFonts w:ascii="Arial" w:hAnsi="Arial" w:cs="Arial"/>
          <w:b/>
          <w:sz w:val="24"/>
          <w:szCs w:val="24"/>
        </w:rPr>
      </w:pPr>
    </w:p>
    <w:p w14:paraId="48F42D6D" w14:textId="44E3B381" w:rsidR="004912A9" w:rsidRPr="006668E4" w:rsidRDefault="004912A9" w:rsidP="00834D62">
      <w:pPr>
        <w:spacing w:line="276" w:lineRule="auto"/>
        <w:rPr>
          <w:rFonts w:ascii="Arial" w:hAnsi="Arial" w:cs="Arial"/>
          <w:b/>
          <w:sz w:val="24"/>
          <w:szCs w:val="24"/>
        </w:rPr>
      </w:pPr>
    </w:p>
    <w:p w14:paraId="3DC43A3C" w14:textId="77777777" w:rsidR="00ED2510" w:rsidRDefault="00ED2510" w:rsidP="00834D62">
      <w:pPr>
        <w:spacing w:line="276" w:lineRule="auto"/>
        <w:rPr>
          <w:rFonts w:ascii="Arial" w:hAnsi="Arial" w:cs="Arial"/>
          <w:b/>
          <w:sz w:val="24"/>
          <w:szCs w:val="24"/>
        </w:rPr>
      </w:pPr>
    </w:p>
    <w:p w14:paraId="6E19692D" w14:textId="4AB3BB8D" w:rsidR="00986132" w:rsidRDefault="00986132">
      <w:pPr>
        <w:rPr>
          <w:rFonts w:ascii="Arial" w:hAnsi="Arial" w:cs="Arial"/>
          <w:b/>
          <w:sz w:val="24"/>
          <w:szCs w:val="24"/>
        </w:rPr>
      </w:pPr>
    </w:p>
    <w:p w14:paraId="340681EF" w14:textId="236829D4" w:rsidR="00D977CD" w:rsidRPr="00F733B9" w:rsidRDefault="00D977CD" w:rsidP="00834D62">
      <w:pPr>
        <w:spacing w:line="276" w:lineRule="auto"/>
        <w:rPr>
          <w:rFonts w:ascii="Arial" w:hAnsi="Arial" w:cs="Arial"/>
          <w:b/>
          <w:sz w:val="28"/>
          <w:szCs w:val="28"/>
        </w:rPr>
      </w:pPr>
      <w:r w:rsidRPr="00F733B9">
        <w:rPr>
          <w:rFonts w:ascii="Arial" w:hAnsi="Arial" w:cs="Arial"/>
          <w:b/>
          <w:sz w:val="28"/>
          <w:szCs w:val="28"/>
        </w:rPr>
        <w:t>Contents</w:t>
      </w:r>
    </w:p>
    <w:p w14:paraId="126350E9" w14:textId="71FF04E2" w:rsidR="007572DB" w:rsidRDefault="00F733B9" w:rsidP="00834D62">
      <w:pPr>
        <w:spacing w:line="276" w:lineRule="auto"/>
        <w:rPr>
          <w:rFonts w:ascii="Arial" w:eastAsiaTheme="minorHAnsi" w:hAnsi="Arial" w:cs="Arial"/>
          <w:b/>
          <w:sz w:val="24"/>
          <w:szCs w:val="24"/>
        </w:rPr>
      </w:pPr>
      <w:r w:rsidRPr="00F733B9">
        <w:rPr>
          <w:rFonts w:ascii="Arial" w:eastAsiaTheme="minorHAnsi" w:hAnsi="Arial" w:cs="Arial"/>
          <w:b/>
          <w:sz w:val="24"/>
          <w:szCs w:val="24"/>
        </w:rPr>
        <w:tab/>
      </w:r>
      <w:r w:rsidRPr="00F733B9">
        <w:rPr>
          <w:rFonts w:ascii="Arial" w:eastAsiaTheme="minorHAnsi" w:hAnsi="Arial" w:cs="Arial"/>
          <w:b/>
          <w:sz w:val="24"/>
          <w:szCs w:val="24"/>
        </w:rPr>
        <w:tab/>
      </w:r>
      <w:r w:rsidRPr="00F733B9">
        <w:rPr>
          <w:rFonts w:ascii="Arial" w:eastAsiaTheme="minorHAnsi" w:hAnsi="Arial" w:cs="Arial"/>
          <w:b/>
          <w:sz w:val="24"/>
          <w:szCs w:val="24"/>
        </w:rPr>
        <w:tab/>
      </w:r>
      <w:r w:rsidRPr="00F733B9">
        <w:rPr>
          <w:rFonts w:ascii="Arial" w:eastAsiaTheme="minorHAnsi" w:hAnsi="Arial" w:cs="Arial"/>
          <w:b/>
          <w:sz w:val="24"/>
          <w:szCs w:val="24"/>
        </w:rPr>
        <w:tab/>
      </w:r>
      <w:r w:rsidRPr="00F733B9">
        <w:rPr>
          <w:rFonts w:ascii="Arial" w:eastAsiaTheme="minorHAnsi" w:hAnsi="Arial" w:cs="Arial"/>
          <w:b/>
          <w:sz w:val="24"/>
          <w:szCs w:val="24"/>
        </w:rPr>
        <w:tab/>
      </w:r>
      <w:r w:rsidRPr="00F733B9">
        <w:rPr>
          <w:rFonts w:ascii="Arial" w:eastAsiaTheme="minorHAnsi" w:hAnsi="Arial" w:cs="Arial"/>
          <w:b/>
          <w:sz w:val="24"/>
          <w:szCs w:val="24"/>
        </w:rPr>
        <w:tab/>
      </w:r>
      <w:r w:rsidRPr="00F733B9">
        <w:rPr>
          <w:rFonts w:ascii="Arial" w:eastAsiaTheme="minorHAnsi" w:hAnsi="Arial" w:cs="Arial"/>
          <w:b/>
          <w:sz w:val="24"/>
          <w:szCs w:val="24"/>
        </w:rPr>
        <w:tab/>
      </w:r>
      <w:r w:rsidRPr="00F733B9">
        <w:rPr>
          <w:rFonts w:ascii="Arial" w:eastAsiaTheme="minorHAnsi" w:hAnsi="Arial" w:cs="Arial"/>
          <w:b/>
          <w:sz w:val="24"/>
          <w:szCs w:val="24"/>
        </w:rPr>
        <w:tab/>
      </w:r>
      <w:r w:rsidRPr="00F733B9">
        <w:rPr>
          <w:rFonts w:ascii="Arial" w:eastAsiaTheme="minorHAnsi" w:hAnsi="Arial" w:cs="Arial"/>
          <w:b/>
          <w:sz w:val="24"/>
          <w:szCs w:val="24"/>
        </w:rPr>
        <w:tab/>
      </w:r>
      <w:r w:rsidRPr="00F733B9">
        <w:rPr>
          <w:rFonts w:ascii="Arial" w:eastAsiaTheme="minorHAnsi" w:hAnsi="Arial" w:cs="Arial"/>
          <w:b/>
          <w:sz w:val="24"/>
          <w:szCs w:val="24"/>
        </w:rPr>
        <w:tab/>
        <w:t xml:space="preserve"> Page</w:t>
      </w:r>
    </w:p>
    <w:p w14:paraId="5F6B366E" w14:textId="77777777" w:rsidR="00F733B9" w:rsidRPr="00F733B9" w:rsidRDefault="00F733B9" w:rsidP="00834D62">
      <w:pPr>
        <w:spacing w:line="276" w:lineRule="auto"/>
        <w:rPr>
          <w:rFonts w:ascii="Arial" w:eastAsiaTheme="minorHAnsi" w:hAnsi="Arial" w:cs="Arial"/>
          <w:b/>
          <w:sz w:val="24"/>
          <w:szCs w:val="24"/>
        </w:rPr>
      </w:pPr>
    </w:p>
    <w:p w14:paraId="78B37B12" w14:textId="77A299BB" w:rsidR="00D977CD" w:rsidRPr="00D610B7" w:rsidRDefault="00D977CD" w:rsidP="00F733B9">
      <w:pPr>
        <w:spacing w:after="0" w:line="276" w:lineRule="auto"/>
        <w:rPr>
          <w:rFonts w:ascii="Arial" w:eastAsiaTheme="minorHAnsi" w:hAnsi="Arial" w:cs="Arial"/>
          <w:b/>
          <w:sz w:val="24"/>
          <w:szCs w:val="24"/>
        </w:rPr>
      </w:pPr>
      <w:r w:rsidRPr="00D610B7">
        <w:rPr>
          <w:rFonts w:ascii="Arial" w:eastAsiaTheme="minorHAnsi" w:hAnsi="Arial" w:cs="Arial"/>
          <w:b/>
          <w:sz w:val="24"/>
          <w:szCs w:val="24"/>
        </w:rPr>
        <w:t>Foreword by the Chief Executive, East Lothian Council</w:t>
      </w:r>
      <w:r w:rsidR="00F733B9">
        <w:rPr>
          <w:rFonts w:ascii="Arial" w:eastAsiaTheme="minorHAnsi" w:hAnsi="Arial" w:cs="Arial"/>
          <w:b/>
          <w:sz w:val="24"/>
          <w:szCs w:val="24"/>
        </w:rPr>
        <w:tab/>
      </w:r>
      <w:proofErr w:type="gramStart"/>
      <w:r w:rsidR="00F733B9">
        <w:rPr>
          <w:rFonts w:ascii="Arial" w:eastAsiaTheme="minorHAnsi" w:hAnsi="Arial" w:cs="Arial"/>
          <w:b/>
          <w:sz w:val="24"/>
          <w:szCs w:val="24"/>
        </w:rPr>
        <w:tab/>
        <w:t xml:space="preserve">  3</w:t>
      </w:r>
      <w:proofErr w:type="gramEnd"/>
    </w:p>
    <w:p w14:paraId="3E00AEBD" w14:textId="59748A6B" w:rsidR="000C7CC2" w:rsidRPr="006668E4" w:rsidRDefault="000C7CC2" w:rsidP="00F733B9">
      <w:pPr>
        <w:spacing w:after="0" w:line="276" w:lineRule="auto"/>
        <w:rPr>
          <w:rFonts w:ascii="Arial" w:eastAsiaTheme="minorHAnsi" w:hAnsi="Arial" w:cs="Arial"/>
          <w:sz w:val="24"/>
          <w:szCs w:val="24"/>
        </w:rPr>
      </w:pPr>
    </w:p>
    <w:p w14:paraId="15968713" w14:textId="593C584A" w:rsidR="004A1D4A" w:rsidRPr="006668E4" w:rsidRDefault="00B22D9F" w:rsidP="00F733B9">
      <w:pPr>
        <w:pStyle w:val="ListParagraph"/>
        <w:numPr>
          <w:ilvl w:val="0"/>
          <w:numId w:val="7"/>
        </w:numPr>
        <w:spacing w:after="0" w:line="276" w:lineRule="auto"/>
        <w:rPr>
          <w:rFonts w:ascii="Arial" w:hAnsi="Arial" w:cs="Arial"/>
          <w:b/>
          <w:sz w:val="24"/>
          <w:szCs w:val="24"/>
        </w:rPr>
      </w:pPr>
      <w:r>
        <w:rPr>
          <w:rFonts w:ascii="Arial" w:hAnsi="Arial" w:cs="Arial"/>
          <w:b/>
          <w:sz w:val="24"/>
          <w:szCs w:val="24"/>
        </w:rPr>
        <w:t>Introduction</w:t>
      </w:r>
      <w:r w:rsidR="00F733B9">
        <w:rPr>
          <w:rFonts w:ascii="Arial" w:hAnsi="Arial" w:cs="Arial"/>
          <w:b/>
          <w:sz w:val="24"/>
          <w:szCs w:val="24"/>
        </w:rPr>
        <w:tab/>
      </w:r>
      <w:r w:rsidR="00F733B9">
        <w:rPr>
          <w:rFonts w:ascii="Arial" w:hAnsi="Arial" w:cs="Arial"/>
          <w:b/>
          <w:sz w:val="24"/>
          <w:szCs w:val="24"/>
        </w:rPr>
        <w:tab/>
      </w:r>
      <w:r w:rsidR="00F733B9">
        <w:rPr>
          <w:rFonts w:ascii="Arial" w:hAnsi="Arial" w:cs="Arial"/>
          <w:b/>
          <w:sz w:val="24"/>
          <w:szCs w:val="24"/>
        </w:rPr>
        <w:tab/>
      </w:r>
      <w:r w:rsidR="00F733B9">
        <w:rPr>
          <w:rFonts w:ascii="Arial" w:hAnsi="Arial" w:cs="Arial"/>
          <w:b/>
          <w:sz w:val="24"/>
          <w:szCs w:val="24"/>
        </w:rPr>
        <w:tab/>
      </w:r>
      <w:r w:rsidR="00F733B9">
        <w:rPr>
          <w:rFonts w:ascii="Arial" w:hAnsi="Arial" w:cs="Arial"/>
          <w:b/>
          <w:sz w:val="24"/>
          <w:szCs w:val="24"/>
        </w:rPr>
        <w:tab/>
      </w:r>
      <w:r w:rsidR="00F733B9">
        <w:rPr>
          <w:rFonts w:ascii="Arial" w:hAnsi="Arial" w:cs="Arial"/>
          <w:b/>
          <w:sz w:val="24"/>
          <w:szCs w:val="24"/>
        </w:rPr>
        <w:tab/>
      </w:r>
      <w:r w:rsidR="00F733B9">
        <w:rPr>
          <w:rFonts w:ascii="Arial" w:hAnsi="Arial" w:cs="Arial"/>
          <w:b/>
          <w:sz w:val="24"/>
          <w:szCs w:val="24"/>
        </w:rPr>
        <w:tab/>
      </w:r>
      <w:proofErr w:type="gramStart"/>
      <w:r w:rsidR="00F733B9">
        <w:rPr>
          <w:rFonts w:ascii="Arial" w:hAnsi="Arial" w:cs="Arial"/>
          <w:b/>
          <w:sz w:val="24"/>
          <w:szCs w:val="24"/>
        </w:rPr>
        <w:tab/>
        <w:t xml:space="preserve">  4</w:t>
      </w:r>
      <w:proofErr w:type="gramEnd"/>
    </w:p>
    <w:p w14:paraId="0B7653DB" w14:textId="77777777" w:rsidR="007572DB" w:rsidRPr="006668E4" w:rsidRDefault="007572DB" w:rsidP="00F733B9">
      <w:pPr>
        <w:spacing w:after="0" w:line="276" w:lineRule="auto"/>
        <w:rPr>
          <w:rFonts w:ascii="Arial" w:eastAsiaTheme="minorHAnsi" w:hAnsi="Arial" w:cs="Arial"/>
          <w:sz w:val="24"/>
          <w:szCs w:val="24"/>
        </w:rPr>
      </w:pPr>
    </w:p>
    <w:p w14:paraId="5D536B41" w14:textId="679325E4" w:rsidR="0070669C" w:rsidRPr="006668E4" w:rsidRDefault="00FD49D5" w:rsidP="00F733B9">
      <w:pPr>
        <w:pStyle w:val="ListParagraph"/>
        <w:numPr>
          <w:ilvl w:val="0"/>
          <w:numId w:val="7"/>
        </w:numPr>
        <w:spacing w:after="0" w:line="276" w:lineRule="auto"/>
        <w:rPr>
          <w:rFonts w:ascii="Arial" w:hAnsi="Arial" w:cs="Arial"/>
          <w:b/>
          <w:sz w:val="24"/>
          <w:szCs w:val="24"/>
        </w:rPr>
      </w:pPr>
      <w:r w:rsidRPr="006668E4">
        <w:rPr>
          <w:rFonts w:ascii="Arial" w:hAnsi="Arial" w:cs="Arial"/>
          <w:b/>
          <w:sz w:val="24"/>
          <w:szCs w:val="24"/>
        </w:rPr>
        <w:t xml:space="preserve">The Equality Act 2010 </w:t>
      </w:r>
      <w:r w:rsidR="00F733B9">
        <w:rPr>
          <w:rFonts w:ascii="Arial" w:hAnsi="Arial" w:cs="Arial"/>
          <w:b/>
          <w:sz w:val="24"/>
          <w:szCs w:val="24"/>
        </w:rPr>
        <w:tab/>
      </w:r>
      <w:r w:rsidR="00F733B9">
        <w:rPr>
          <w:rFonts w:ascii="Arial" w:hAnsi="Arial" w:cs="Arial"/>
          <w:b/>
          <w:sz w:val="24"/>
          <w:szCs w:val="24"/>
        </w:rPr>
        <w:tab/>
      </w:r>
      <w:r w:rsidR="00F733B9">
        <w:rPr>
          <w:rFonts w:ascii="Arial" w:hAnsi="Arial" w:cs="Arial"/>
          <w:b/>
          <w:sz w:val="24"/>
          <w:szCs w:val="24"/>
        </w:rPr>
        <w:tab/>
      </w:r>
      <w:r w:rsidR="00F733B9">
        <w:rPr>
          <w:rFonts w:ascii="Arial" w:hAnsi="Arial" w:cs="Arial"/>
          <w:b/>
          <w:sz w:val="24"/>
          <w:szCs w:val="24"/>
        </w:rPr>
        <w:tab/>
      </w:r>
      <w:r w:rsidR="00F733B9">
        <w:rPr>
          <w:rFonts w:ascii="Arial" w:hAnsi="Arial" w:cs="Arial"/>
          <w:b/>
          <w:sz w:val="24"/>
          <w:szCs w:val="24"/>
        </w:rPr>
        <w:tab/>
      </w:r>
      <w:proofErr w:type="gramStart"/>
      <w:r w:rsidR="00F733B9">
        <w:rPr>
          <w:rFonts w:ascii="Arial" w:hAnsi="Arial" w:cs="Arial"/>
          <w:b/>
          <w:sz w:val="24"/>
          <w:szCs w:val="24"/>
        </w:rPr>
        <w:tab/>
        <w:t xml:space="preserve">  6</w:t>
      </w:r>
      <w:proofErr w:type="gramEnd"/>
    </w:p>
    <w:p w14:paraId="436D24AA" w14:textId="77777777" w:rsidR="00961A61" w:rsidRPr="006668E4" w:rsidRDefault="00961A61" w:rsidP="00F733B9">
      <w:pPr>
        <w:pStyle w:val="ListParagraph"/>
        <w:spacing w:after="0" w:line="276" w:lineRule="auto"/>
        <w:ind w:left="0"/>
        <w:rPr>
          <w:rFonts w:ascii="Arial" w:eastAsiaTheme="minorHAnsi" w:hAnsi="Arial" w:cs="Arial"/>
          <w:sz w:val="24"/>
          <w:szCs w:val="24"/>
        </w:rPr>
      </w:pPr>
    </w:p>
    <w:p w14:paraId="4ECD34CC" w14:textId="16598151" w:rsidR="00FD49D5" w:rsidRPr="006668E4" w:rsidRDefault="00FD49D5" w:rsidP="00F733B9">
      <w:pPr>
        <w:pStyle w:val="ListParagraph"/>
        <w:numPr>
          <w:ilvl w:val="0"/>
          <w:numId w:val="7"/>
        </w:numPr>
        <w:spacing w:after="0" w:line="276" w:lineRule="auto"/>
        <w:rPr>
          <w:rFonts w:ascii="Arial" w:eastAsiaTheme="minorHAnsi" w:hAnsi="Arial" w:cs="Arial"/>
          <w:b/>
          <w:sz w:val="24"/>
          <w:szCs w:val="24"/>
        </w:rPr>
      </w:pPr>
      <w:r w:rsidRPr="006668E4">
        <w:rPr>
          <w:rFonts w:ascii="Arial" w:hAnsi="Arial" w:cs="Arial"/>
          <w:b/>
          <w:sz w:val="24"/>
          <w:szCs w:val="24"/>
        </w:rPr>
        <w:t xml:space="preserve">Mainstreaming Equality </w:t>
      </w:r>
      <w:r w:rsidR="00F733B9">
        <w:rPr>
          <w:rFonts w:ascii="Arial" w:hAnsi="Arial" w:cs="Arial"/>
          <w:b/>
          <w:sz w:val="24"/>
          <w:szCs w:val="24"/>
        </w:rPr>
        <w:tab/>
      </w:r>
      <w:r w:rsidR="00F733B9">
        <w:rPr>
          <w:rFonts w:ascii="Arial" w:hAnsi="Arial" w:cs="Arial"/>
          <w:b/>
          <w:sz w:val="24"/>
          <w:szCs w:val="24"/>
        </w:rPr>
        <w:tab/>
      </w:r>
      <w:r w:rsidR="00F733B9">
        <w:rPr>
          <w:rFonts w:ascii="Arial" w:hAnsi="Arial" w:cs="Arial"/>
          <w:b/>
          <w:sz w:val="24"/>
          <w:szCs w:val="24"/>
        </w:rPr>
        <w:tab/>
      </w:r>
      <w:r w:rsidR="00F733B9">
        <w:rPr>
          <w:rFonts w:ascii="Arial" w:hAnsi="Arial" w:cs="Arial"/>
          <w:b/>
          <w:sz w:val="24"/>
          <w:szCs w:val="24"/>
        </w:rPr>
        <w:tab/>
      </w:r>
      <w:r w:rsidR="00F733B9">
        <w:rPr>
          <w:rFonts w:ascii="Arial" w:hAnsi="Arial" w:cs="Arial"/>
          <w:b/>
          <w:sz w:val="24"/>
          <w:szCs w:val="24"/>
        </w:rPr>
        <w:tab/>
      </w:r>
      <w:proofErr w:type="gramStart"/>
      <w:r w:rsidR="00F733B9">
        <w:rPr>
          <w:rFonts w:ascii="Arial" w:hAnsi="Arial" w:cs="Arial"/>
          <w:b/>
          <w:sz w:val="24"/>
          <w:szCs w:val="24"/>
        </w:rPr>
        <w:tab/>
        <w:t xml:space="preserve">  8</w:t>
      </w:r>
      <w:proofErr w:type="gramEnd"/>
    </w:p>
    <w:p w14:paraId="5E1D0216" w14:textId="09C2484D" w:rsidR="000C7CC2" w:rsidRPr="006668E4" w:rsidRDefault="000C7CC2" w:rsidP="00F733B9">
      <w:pPr>
        <w:spacing w:after="0" w:line="276" w:lineRule="auto"/>
        <w:rPr>
          <w:rFonts w:ascii="Arial" w:eastAsiaTheme="minorHAnsi" w:hAnsi="Arial" w:cs="Arial"/>
          <w:sz w:val="24"/>
          <w:szCs w:val="24"/>
        </w:rPr>
      </w:pPr>
    </w:p>
    <w:p w14:paraId="55C9323E" w14:textId="28B38736" w:rsidR="009804DB" w:rsidRPr="006668E4" w:rsidRDefault="00E66347" w:rsidP="00F733B9">
      <w:pPr>
        <w:pStyle w:val="ListParagraph"/>
        <w:numPr>
          <w:ilvl w:val="0"/>
          <w:numId w:val="7"/>
        </w:numPr>
        <w:spacing w:after="0" w:line="276" w:lineRule="auto"/>
        <w:rPr>
          <w:rFonts w:ascii="Arial" w:hAnsi="Arial" w:cs="Arial"/>
          <w:b/>
          <w:sz w:val="24"/>
          <w:szCs w:val="24"/>
        </w:rPr>
      </w:pPr>
      <w:r>
        <w:rPr>
          <w:rFonts w:ascii="Arial" w:hAnsi="Arial" w:cs="Arial"/>
          <w:b/>
          <w:sz w:val="24"/>
          <w:szCs w:val="24"/>
        </w:rPr>
        <w:t xml:space="preserve">2019-2021 </w:t>
      </w:r>
      <w:r w:rsidR="000324A2" w:rsidRPr="006668E4">
        <w:rPr>
          <w:rFonts w:ascii="Arial" w:hAnsi="Arial" w:cs="Arial"/>
          <w:b/>
          <w:sz w:val="24"/>
          <w:szCs w:val="24"/>
        </w:rPr>
        <w:t>O</w:t>
      </w:r>
      <w:r>
        <w:rPr>
          <w:rFonts w:ascii="Arial" w:hAnsi="Arial" w:cs="Arial"/>
          <w:b/>
          <w:sz w:val="24"/>
          <w:szCs w:val="24"/>
        </w:rPr>
        <w:t>utcomes Report</w:t>
      </w:r>
      <w:r w:rsidR="00F733B9">
        <w:rPr>
          <w:rFonts w:ascii="Arial" w:hAnsi="Arial" w:cs="Arial"/>
          <w:b/>
          <w:sz w:val="24"/>
          <w:szCs w:val="24"/>
        </w:rPr>
        <w:tab/>
      </w:r>
      <w:r w:rsidR="00F733B9">
        <w:rPr>
          <w:rFonts w:ascii="Arial" w:hAnsi="Arial" w:cs="Arial"/>
          <w:b/>
          <w:sz w:val="24"/>
          <w:szCs w:val="24"/>
        </w:rPr>
        <w:tab/>
      </w:r>
      <w:r w:rsidR="00F733B9">
        <w:rPr>
          <w:rFonts w:ascii="Arial" w:hAnsi="Arial" w:cs="Arial"/>
          <w:b/>
          <w:sz w:val="24"/>
          <w:szCs w:val="24"/>
        </w:rPr>
        <w:tab/>
      </w:r>
      <w:r w:rsidR="00F733B9">
        <w:rPr>
          <w:rFonts w:ascii="Arial" w:hAnsi="Arial" w:cs="Arial"/>
          <w:b/>
          <w:sz w:val="24"/>
          <w:szCs w:val="24"/>
        </w:rPr>
        <w:tab/>
      </w:r>
      <w:r w:rsidR="00F733B9">
        <w:rPr>
          <w:rFonts w:ascii="Arial" w:hAnsi="Arial" w:cs="Arial"/>
          <w:b/>
          <w:sz w:val="24"/>
          <w:szCs w:val="24"/>
        </w:rPr>
        <w:tab/>
      </w:r>
      <w:proofErr w:type="gramStart"/>
      <w:r w:rsidR="00F733B9">
        <w:rPr>
          <w:rFonts w:ascii="Arial" w:hAnsi="Arial" w:cs="Arial"/>
          <w:b/>
          <w:sz w:val="24"/>
          <w:szCs w:val="24"/>
        </w:rPr>
        <w:tab/>
        <w:t xml:space="preserve">  9</w:t>
      </w:r>
      <w:proofErr w:type="gramEnd"/>
    </w:p>
    <w:p w14:paraId="67CC2BAD" w14:textId="7F551BCE" w:rsidR="009804DB" w:rsidRPr="006668E4" w:rsidRDefault="009804DB" w:rsidP="00F733B9">
      <w:pPr>
        <w:spacing w:after="0" w:line="276" w:lineRule="auto"/>
        <w:rPr>
          <w:rFonts w:ascii="Arial" w:hAnsi="Arial" w:cs="Arial"/>
          <w:b/>
          <w:sz w:val="24"/>
          <w:szCs w:val="24"/>
        </w:rPr>
      </w:pPr>
    </w:p>
    <w:p w14:paraId="370B8951" w14:textId="307B6F42" w:rsidR="008A50E6" w:rsidRPr="0033271E" w:rsidRDefault="008A50E6" w:rsidP="00F733B9">
      <w:pPr>
        <w:pStyle w:val="ListParagraph"/>
        <w:numPr>
          <w:ilvl w:val="0"/>
          <w:numId w:val="7"/>
        </w:numPr>
        <w:spacing w:after="0" w:line="276" w:lineRule="auto"/>
        <w:rPr>
          <w:rFonts w:ascii="Arial" w:eastAsiaTheme="minorHAnsi" w:hAnsi="Arial" w:cs="Arial"/>
          <w:b/>
          <w:sz w:val="24"/>
          <w:szCs w:val="24"/>
        </w:rPr>
      </w:pPr>
      <w:r w:rsidRPr="0033271E">
        <w:rPr>
          <w:rFonts w:ascii="Arial" w:eastAsiaTheme="minorHAnsi" w:hAnsi="Arial" w:cs="Arial"/>
          <w:b/>
          <w:sz w:val="24"/>
          <w:szCs w:val="24"/>
        </w:rPr>
        <w:t xml:space="preserve">Equality </w:t>
      </w:r>
      <w:r w:rsidR="00E66347">
        <w:rPr>
          <w:rFonts w:ascii="Arial" w:eastAsiaTheme="minorHAnsi" w:hAnsi="Arial" w:cs="Arial"/>
          <w:b/>
          <w:sz w:val="24"/>
          <w:szCs w:val="24"/>
        </w:rPr>
        <w:t>P</w:t>
      </w:r>
      <w:r w:rsidRPr="0033271E">
        <w:rPr>
          <w:rFonts w:ascii="Arial" w:eastAsiaTheme="minorHAnsi" w:hAnsi="Arial" w:cs="Arial"/>
          <w:b/>
          <w:sz w:val="24"/>
          <w:szCs w:val="24"/>
        </w:rPr>
        <w:t>lan 2021-2025</w:t>
      </w:r>
      <w:r w:rsidR="00F733B9">
        <w:rPr>
          <w:rFonts w:ascii="Arial" w:eastAsiaTheme="minorHAnsi" w:hAnsi="Arial" w:cs="Arial"/>
          <w:b/>
          <w:sz w:val="24"/>
          <w:szCs w:val="24"/>
        </w:rPr>
        <w:tab/>
      </w:r>
      <w:r w:rsidR="00F733B9">
        <w:rPr>
          <w:rFonts w:ascii="Arial" w:eastAsiaTheme="minorHAnsi" w:hAnsi="Arial" w:cs="Arial"/>
          <w:b/>
          <w:sz w:val="24"/>
          <w:szCs w:val="24"/>
        </w:rPr>
        <w:tab/>
      </w:r>
      <w:r w:rsidR="00F733B9">
        <w:rPr>
          <w:rFonts w:ascii="Arial" w:eastAsiaTheme="minorHAnsi" w:hAnsi="Arial" w:cs="Arial"/>
          <w:b/>
          <w:sz w:val="24"/>
          <w:szCs w:val="24"/>
        </w:rPr>
        <w:tab/>
      </w:r>
      <w:r w:rsidR="00F733B9">
        <w:rPr>
          <w:rFonts w:ascii="Arial" w:eastAsiaTheme="minorHAnsi" w:hAnsi="Arial" w:cs="Arial"/>
          <w:b/>
          <w:sz w:val="24"/>
          <w:szCs w:val="24"/>
        </w:rPr>
        <w:tab/>
      </w:r>
      <w:r w:rsidR="00F733B9">
        <w:rPr>
          <w:rFonts w:ascii="Arial" w:eastAsiaTheme="minorHAnsi" w:hAnsi="Arial" w:cs="Arial"/>
          <w:b/>
          <w:sz w:val="24"/>
          <w:szCs w:val="24"/>
        </w:rPr>
        <w:tab/>
      </w:r>
      <w:r w:rsidR="00F733B9">
        <w:rPr>
          <w:rFonts w:ascii="Arial" w:eastAsiaTheme="minorHAnsi" w:hAnsi="Arial" w:cs="Arial"/>
          <w:b/>
          <w:sz w:val="24"/>
          <w:szCs w:val="24"/>
        </w:rPr>
        <w:tab/>
        <w:t>13</w:t>
      </w:r>
    </w:p>
    <w:p w14:paraId="7AAA8D5C" w14:textId="77777777" w:rsidR="007A7D11" w:rsidRPr="006668E4" w:rsidRDefault="007A7D11" w:rsidP="00F733B9">
      <w:pPr>
        <w:pStyle w:val="ListParagraph"/>
        <w:spacing w:after="0" w:line="276" w:lineRule="auto"/>
        <w:ind w:left="0"/>
        <w:rPr>
          <w:rFonts w:ascii="Arial" w:eastAsiaTheme="minorHAnsi" w:hAnsi="Arial" w:cs="Arial"/>
          <w:sz w:val="24"/>
          <w:szCs w:val="24"/>
        </w:rPr>
      </w:pPr>
    </w:p>
    <w:p w14:paraId="481616BA" w14:textId="6AD2744A" w:rsidR="007A7D11" w:rsidRPr="00E66347" w:rsidRDefault="00E66347" w:rsidP="00F733B9">
      <w:pPr>
        <w:pStyle w:val="ListParagraph"/>
        <w:numPr>
          <w:ilvl w:val="0"/>
          <w:numId w:val="7"/>
        </w:numPr>
        <w:spacing w:after="0" w:line="276" w:lineRule="auto"/>
        <w:rPr>
          <w:rFonts w:ascii="Arial" w:eastAsiaTheme="minorHAnsi" w:hAnsi="Arial" w:cs="Arial"/>
          <w:b/>
          <w:sz w:val="24"/>
          <w:szCs w:val="24"/>
        </w:rPr>
      </w:pPr>
      <w:r>
        <w:rPr>
          <w:rFonts w:ascii="Arial" w:hAnsi="Arial" w:cs="Arial"/>
          <w:b/>
          <w:sz w:val="24"/>
          <w:szCs w:val="24"/>
        </w:rPr>
        <w:t xml:space="preserve">2021-2023 </w:t>
      </w:r>
      <w:r w:rsidR="00F225C1" w:rsidRPr="00E66347">
        <w:rPr>
          <w:rFonts w:ascii="Arial" w:hAnsi="Arial" w:cs="Arial"/>
          <w:b/>
          <w:sz w:val="24"/>
          <w:szCs w:val="24"/>
        </w:rPr>
        <w:t>O</w:t>
      </w:r>
      <w:r>
        <w:rPr>
          <w:rFonts w:ascii="Arial" w:hAnsi="Arial" w:cs="Arial"/>
          <w:b/>
          <w:sz w:val="24"/>
          <w:szCs w:val="24"/>
        </w:rPr>
        <w:t xml:space="preserve">utcomes </w:t>
      </w:r>
      <w:proofErr w:type="gramStart"/>
      <w:r>
        <w:rPr>
          <w:rFonts w:ascii="Arial" w:hAnsi="Arial" w:cs="Arial"/>
          <w:b/>
          <w:sz w:val="24"/>
          <w:szCs w:val="24"/>
        </w:rPr>
        <w:t>R</w:t>
      </w:r>
      <w:r w:rsidR="009804DB" w:rsidRPr="00E66347">
        <w:rPr>
          <w:rFonts w:ascii="Arial" w:hAnsi="Arial" w:cs="Arial"/>
          <w:b/>
          <w:sz w:val="24"/>
          <w:szCs w:val="24"/>
        </w:rPr>
        <w:t xml:space="preserve">eport  </w:t>
      </w:r>
      <w:r w:rsidR="00F733B9">
        <w:rPr>
          <w:rFonts w:ascii="Arial" w:hAnsi="Arial" w:cs="Arial"/>
          <w:b/>
          <w:sz w:val="24"/>
          <w:szCs w:val="24"/>
        </w:rPr>
        <w:tab/>
      </w:r>
      <w:proofErr w:type="gramEnd"/>
      <w:r w:rsidR="00F733B9">
        <w:rPr>
          <w:rFonts w:ascii="Arial" w:hAnsi="Arial" w:cs="Arial"/>
          <w:b/>
          <w:sz w:val="24"/>
          <w:szCs w:val="24"/>
        </w:rPr>
        <w:tab/>
      </w:r>
      <w:r w:rsidR="00F733B9">
        <w:rPr>
          <w:rFonts w:ascii="Arial" w:hAnsi="Arial" w:cs="Arial"/>
          <w:b/>
          <w:sz w:val="24"/>
          <w:szCs w:val="24"/>
        </w:rPr>
        <w:tab/>
      </w:r>
      <w:r w:rsidR="00F733B9">
        <w:rPr>
          <w:rFonts w:ascii="Arial" w:hAnsi="Arial" w:cs="Arial"/>
          <w:b/>
          <w:sz w:val="24"/>
          <w:szCs w:val="24"/>
        </w:rPr>
        <w:tab/>
      </w:r>
      <w:r w:rsidR="00F733B9">
        <w:rPr>
          <w:rFonts w:ascii="Arial" w:hAnsi="Arial" w:cs="Arial"/>
          <w:b/>
          <w:sz w:val="24"/>
          <w:szCs w:val="24"/>
        </w:rPr>
        <w:tab/>
        <w:t>16</w:t>
      </w:r>
    </w:p>
    <w:p w14:paraId="74EFB609" w14:textId="77777777" w:rsidR="007572DB" w:rsidRPr="006668E4" w:rsidRDefault="007572DB" w:rsidP="00834D62">
      <w:pPr>
        <w:spacing w:line="276" w:lineRule="auto"/>
        <w:rPr>
          <w:rFonts w:ascii="Arial" w:eastAsiaTheme="minorHAnsi" w:hAnsi="Arial" w:cs="Arial"/>
          <w:sz w:val="24"/>
          <w:szCs w:val="24"/>
        </w:rPr>
      </w:pPr>
    </w:p>
    <w:p w14:paraId="398B9698" w14:textId="40131ECF" w:rsidR="007572DB" w:rsidRPr="00F733B9" w:rsidRDefault="007572DB" w:rsidP="00834D62">
      <w:pPr>
        <w:spacing w:line="276" w:lineRule="auto"/>
        <w:rPr>
          <w:rFonts w:ascii="Arial" w:eastAsiaTheme="minorHAnsi" w:hAnsi="Arial" w:cs="Arial"/>
          <w:sz w:val="24"/>
          <w:szCs w:val="24"/>
          <w:highlight w:val="yellow"/>
        </w:rPr>
      </w:pPr>
    </w:p>
    <w:p w14:paraId="23184148" w14:textId="587518FD" w:rsidR="00FA386E" w:rsidRDefault="00D977CD" w:rsidP="00FA386E">
      <w:pPr>
        <w:spacing w:line="276" w:lineRule="auto"/>
        <w:rPr>
          <w:rFonts w:ascii="Arial" w:hAnsi="Arial" w:cs="Arial"/>
          <w:sz w:val="24"/>
          <w:szCs w:val="24"/>
          <w:shd w:val="clear" w:color="auto" w:fill="FFFFFF"/>
        </w:rPr>
      </w:pPr>
      <w:r w:rsidRPr="00393787">
        <w:rPr>
          <w:rFonts w:ascii="Arial" w:eastAsiaTheme="minorHAnsi" w:hAnsi="Arial" w:cs="Arial"/>
          <w:sz w:val="24"/>
          <w:szCs w:val="24"/>
        </w:rPr>
        <w:t>Alternative Formats</w:t>
      </w:r>
      <w:r w:rsidR="00FA386E" w:rsidRPr="00393787">
        <w:rPr>
          <w:rFonts w:ascii="Arial" w:eastAsiaTheme="minorHAnsi" w:hAnsi="Arial" w:cs="Arial"/>
          <w:sz w:val="24"/>
          <w:szCs w:val="24"/>
        </w:rPr>
        <w:t xml:space="preserve">: </w:t>
      </w:r>
      <w:r w:rsidR="00FA386E" w:rsidRPr="00393787">
        <w:rPr>
          <w:rFonts w:ascii="Arial" w:hAnsi="Arial" w:cs="Arial"/>
          <w:sz w:val="24"/>
          <w:szCs w:val="24"/>
        </w:rPr>
        <w:t xml:space="preserve">  If you would need this document in a different language or format, please email </w:t>
      </w:r>
      <w:hyperlink r:id="rId9" w:history="1">
        <w:r w:rsidR="00FA386E" w:rsidRPr="00393787">
          <w:rPr>
            <w:rStyle w:val="Hyperlink"/>
            <w:rFonts w:ascii="Arial" w:hAnsi="Arial" w:cs="Arial"/>
            <w:color w:val="auto"/>
            <w:sz w:val="24"/>
            <w:szCs w:val="24"/>
          </w:rPr>
          <w:t>translation@eastlothian.gov.uk</w:t>
        </w:r>
      </w:hyperlink>
      <w:r w:rsidR="006D309F" w:rsidRPr="00393787">
        <w:rPr>
          <w:rFonts w:ascii="Arial" w:hAnsi="Arial" w:cs="Arial"/>
          <w:sz w:val="24"/>
          <w:szCs w:val="24"/>
        </w:rPr>
        <w:t xml:space="preserve"> </w:t>
      </w:r>
      <w:r w:rsidR="000A572B" w:rsidRPr="00393787">
        <w:rPr>
          <w:rFonts w:ascii="Arial" w:hAnsi="Arial" w:cs="Arial"/>
          <w:sz w:val="24"/>
          <w:szCs w:val="24"/>
        </w:rPr>
        <w:t>or phone</w:t>
      </w:r>
      <w:r w:rsidR="00FA386E" w:rsidRPr="00393787">
        <w:rPr>
          <w:rFonts w:ascii="Arial" w:hAnsi="Arial" w:cs="Arial"/>
          <w:sz w:val="24"/>
          <w:szCs w:val="24"/>
        </w:rPr>
        <w:t xml:space="preserve"> </w:t>
      </w:r>
      <w:r w:rsidR="00FA386E" w:rsidRPr="00393787">
        <w:rPr>
          <w:rFonts w:ascii="Arial" w:hAnsi="Arial" w:cs="Arial"/>
          <w:sz w:val="24"/>
          <w:szCs w:val="24"/>
          <w:shd w:val="clear" w:color="auto" w:fill="FFFFFF"/>
        </w:rPr>
        <w:t>01620 827199.</w:t>
      </w:r>
    </w:p>
    <w:p w14:paraId="1F4C89B0" w14:textId="58204885" w:rsidR="00393787" w:rsidRDefault="00393787" w:rsidP="00FA386E">
      <w:pPr>
        <w:spacing w:line="276" w:lineRule="auto"/>
        <w:rPr>
          <w:rFonts w:ascii="Arial" w:hAnsi="Arial" w:cs="Arial"/>
          <w:sz w:val="24"/>
          <w:szCs w:val="24"/>
          <w:shd w:val="clear" w:color="auto" w:fill="FFFFFF"/>
        </w:rPr>
      </w:pPr>
    </w:p>
    <w:p w14:paraId="3279ADDC" w14:textId="2ED6D9AF" w:rsidR="00393787" w:rsidRDefault="00393787" w:rsidP="00393787">
      <w:pPr>
        <w:spacing w:line="276" w:lineRule="auto"/>
        <w:rPr>
          <w:rFonts w:ascii="Arial" w:eastAsiaTheme="minorHAnsi" w:hAnsi="Arial" w:cs="Arial"/>
          <w:sz w:val="24"/>
          <w:szCs w:val="24"/>
        </w:rPr>
      </w:pPr>
      <w:r>
        <w:rPr>
          <w:rFonts w:ascii="Arial" w:eastAsiaTheme="minorHAnsi" w:hAnsi="Arial" w:cs="Arial"/>
          <w:sz w:val="24"/>
          <w:szCs w:val="24"/>
        </w:rPr>
        <w:t xml:space="preserve">For all other enquiries please email: </w:t>
      </w:r>
      <w:hyperlink r:id="rId10" w:history="1">
        <w:r w:rsidRPr="00D5322B">
          <w:rPr>
            <w:rStyle w:val="Hyperlink"/>
            <w:rFonts w:ascii="Arial" w:eastAsiaTheme="minorHAnsi" w:hAnsi="Arial" w:cs="Arial"/>
            <w:sz w:val="24"/>
            <w:szCs w:val="24"/>
          </w:rPr>
          <w:t>equalities@eastlothian.gov.uk</w:t>
        </w:r>
      </w:hyperlink>
      <w:r>
        <w:rPr>
          <w:rFonts w:ascii="Arial" w:eastAsiaTheme="minorHAnsi" w:hAnsi="Arial" w:cs="Arial"/>
          <w:sz w:val="24"/>
          <w:szCs w:val="24"/>
        </w:rPr>
        <w:t xml:space="preserve">, call 01620 89 827827 or write to Linda Alexander, John Muir House, Brewery Park, Haddington, East Lothian, EH41 </w:t>
      </w:r>
      <w:proofErr w:type="gramStart"/>
      <w:r>
        <w:rPr>
          <w:rFonts w:ascii="Arial" w:eastAsiaTheme="minorHAnsi" w:hAnsi="Arial" w:cs="Arial"/>
          <w:sz w:val="24"/>
          <w:szCs w:val="24"/>
        </w:rPr>
        <w:t>3HA</w:t>
      </w:r>
      <w:proofErr w:type="gramEnd"/>
    </w:p>
    <w:p w14:paraId="698AFC71" w14:textId="77777777" w:rsidR="00393787" w:rsidRPr="006668E4" w:rsidRDefault="00393787" w:rsidP="00FA386E">
      <w:pPr>
        <w:spacing w:line="276" w:lineRule="auto"/>
        <w:rPr>
          <w:rFonts w:ascii="Arial" w:hAnsi="Arial" w:cs="Arial"/>
          <w:b/>
          <w:sz w:val="24"/>
          <w:szCs w:val="24"/>
        </w:rPr>
      </w:pPr>
    </w:p>
    <w:p w14:paraId="485CB9DE" w14:textId="5A9CB989" w:rsidR="00B01B38" w:rsidRPr="006668E4" w:rsidRDefault="00B01B38" w:rsidP="00834D62">
      <w:pPr>
        <w:spacing w:line="276" w:lineRule="auto"/>
        <w:rPr>
          <w:rFonts w:ascii="Arial" w:eastAsiaTheme="minorHAnsi" w:hAnsi="Arial" w:cs="Arial"/>
          <w:sz w:val="24"/>
          <w:szCs w:val="24"/>
        </w:rPr>
      </w:pPr>
    </w:p>
    <w:p w14:paraId="4986B2DB" w14:textId="77777777" w:rsidR="000C7CC2" w:rsidRPr="006668E4" w:rsidRDefault="000C7CC2" w:rsidP="00834D62">
      <w:pPr>
        <w:spacing w:line="276" w:lineRule="auto"/>
        <w:rPr>
          <w:rFonts w:ascii="Arial" w:eastAsiaTheme="minorHAnsi" w:hAnsi="Arial" w:cs="Arial"/>
          <w:sz w:val="24"/>
          <w:szCs w:val="24"/>
        </w:rPr>
      </w:pPr>
    </w:p>
    <w:p w14:paraId="2AC6B186" w14:textId="551B2542" w:rsidR="000C7CC2" w:rsidRPr="006668E4" w:rsidRDefault="000C7CC2" w:rsidP="00834D62">
      <w:pPr>
        <w:spacing w:line="276" w:lineRule="auto"/>
        <w:rPr>
          <w:rFonts w:ascii="Arial" w:eastAsiaTheme="minorHAnsi" w:hAnsi="Arial" w:cs="Arial"/>
          <w:sz w:val="24"/>
          <w:szCs w:val="24"/>
        </w:rPr>
      </w:pPr>
    </w:p>
    <w:p w14:paraId="603F0A5A" w14:textId="77777777" w:rsidR="005F197F" w:rsidRPr="006668E4" w:rsidRDefault="005F197F" w:rsidP="00834D62">
      <w:pPr>
        <w:spacing w:line="276" w:lineRule="auto"/>
        <w:rPr>
          <w:rFonts w:ascii="Arial" w:eastAsiaTheme="minorHAnsi" w:hAnsi="Arial" w:cs="Arial"/>
          <w:sz w:val="24"/>
          <w:szCs w:val="24"/>
        </w:rPr>
      </w:pPr>
    </w:p>
    <w:p w14:paraId="26B40599" w14:textId="77777777" w:rsidR="005F197F" w:rsidRPr="006668E4" w:rsidRDefault="005F197F" w:rsidP="00834D62">
      <w:pPr>
        <w:spacing w:line="276" w:lineRule="auto"/>
        <w:rPr>
          <w:rFonts w:ascii="Arial" w:eastAsiaTheme="minorHAnsi" w:hAnsi="Arial" w:cs="Arial"/>
          <w:sz w:val="24"/>
          <w:szCs w:val="24"/>
        </w:rPr>
      </w:pPr>
    </w:p>
    <w:p w14:paraId="4346F5C8" w14:textId="6923CAFA" w:rsidR="005F197F" w:rsidRPr="006668E4" w:rsidRDefault="005F197F" w:rsidP="00834D62">
      <w:pPr>
        <w:spacing w:line="276" w:lineRule="auto"/>
        <w:rPr>
          <w:rFonts w:ascii="Arial" w:eastAsiaTheme="minorHAnsi" w:hAnsi="Arial" w:cs="Arial"/>
          <w:sz w:val="24"/>
          <w:szCs w:val="24"/>
        </w:rPr>
      </w:pPr>
    </w:p>
    <w:p w14:paraId="3B03A117" w14:textId="77777777" w:rsidR="009C4A78" w:rsidRDefault="009C4A78">
      <w:pPr>
        <w:rPr>
          <w:rFonts w:ascii="Arial" w:eastAsiaTheme="minorHAnsi" w:hAnsi="Arial" w:cs="Arial"/>
          <w:b/>
          <w:sz w:val="24"/>
          <w:szCs w:val="24"/>
        </w:rPr>
      </w:pPr>
      <w:r>
        <w:rPr>
          <w:rFonts w:ascii="Arial" w:eastAsiaTheme="minorHAnsi" w:hAnsi="Arial" w:cs="Arial"/>
          <w:b/>
          <w:sz w:val="24"/>
          <w:szCs w:val="24"/>
        </w:rPr>
        <w:br w:type="page"/>
      </w:r>
    </w:p>
    <w:p w14:paraId="1BFB4E38" w14:textId="25ACE43D" w:rsidR="00D95C72" w:rsidRPr="009C4A78" w:rsidRDefault="009C4A78" w:rsidP="0033271E">
      <w:pPr>
        <w:spacing w:line="276" w:lineRule="auto"/>
        <w:rPr>
          <w:rFonts w:ascii="Arial" w:hAnsi="Arial" w:cs="Arial"/>
          <w:b/>
          <w:sz w:val="32"/>
          <w:szCs w:val="32"/>
        </w:rPr>
      </w:pPr>
      <w:r w:rsidRPr="009C4A78">
        <w:rPr>
          <w:rFonts w:ascii="Arial" w:eastAsiaTheme="minorHAnsi" w:hAnsi="Arial" w:cs="Arial"/>
          <w:b/>
          <w:sz w:val="32"/>
          <w:szCs w:val="32"/>
        </w:rPr>
        <w:lastRenderedPageBreak/>
        <w:t xml:space="preserve">Foreword </w:t>
      </w:r>
    </w:p>
    <w:p w14:paraId="7F5485CA" w14:textId="722276EB" w:rsidR="00B3574B" w:rsidRDefault="00B3574B" w:rsidP="00B3574B">
      <w:pPr>
        <w:spacing w:after="0" w:line="252" w:lineRule="auto"/>
        <w:rPr>
          <w:rFonts w:ascii="Arial" w:hAnsi="Arial" w:cs="Arial"/>
          <w:sz w:val="24"/>
          <w:szCs w:val="24"/>
        </w:rPr>
      </w:pPr>
      <w:r>
        <w:rPr>
          <w:rFonts w:ascii="Arial" w:hAnsi="Arial" w:cs="Arial"/>
          <w:sz w:val="24"/>
          <w:szCs w:val="24"/>
        </w:rPr>
        <w:t>I am pleased to share our most recent Equality Outcomes Progress report.</w:t>
      </w:r>
      <w:r>
        <w:rPr>
          <w:rFonts w:ascii="Arial" w:hAnsi="Arial" w:cs="Arial"/>
          <w:sz w:val="24"/>
          <w:szCs w:val="24"/>
        </w:rPr>
        <w:t xml:space="preserve">  </w:t>
      </w:r>
      <w:r>
        <w:rPr>
          <w:rFonts w:ascii="Arial" w:hAnsi="Arial" w:cs="Arial"/>
          <w:sz w:val="24"/>
          <w:szCs w:val="24"/>
        </w:rPr>
        <w:t xml:space="preserve">The report covers the periods 2019-21 and 2021-23 which have undoubtedly presented </w:t>
      </w:r>
      <w:proofErr w:type="gramStart"/>
      <w:r>
        <w:rPr>
          <w:rFonts w:ascii="Arial" w:hAnsi="Arial" w:cs="Arial"/>
          <w:sz w:val="24"/>
          <w:szCs w:val="24"/>
        </w:rPr>
        <w:t>a number of</w:t>
      </w:r>
      <w:proofErr w:type="gramEnd"/>
      <w:r>
        <w:rPr>
          <w:rFonts w:ascii="Arial" w:hAnsi="Arial" w:cs="Arial"/>
          <w:sz w:val="24"/>
          <w:szCs w:val="24"/>
        </w:rPr>
        <w:t xml:space="preserve"> significant challenges to our communities as well as how we and our partners deliver services.</w:t>
      </w:r>
    </w:p>
    <w:p w14:paraId="689DA117" w14:textId="77777777" w:rsidR="00B3574B" w:rsidRDefault="00B3574B" w:rsidP="00B3574B">
      <w:pPr>
        <w:spacing w:after="0" w:line="252" w:lineRule="auto"/>
        <w:rPr>
          <w:rFonts w:ascii="Arial" w:hAnsi="Arial" w:cs="Arial"/>
          <w:sz w:val="24"/>
          <w:szCs w:val="24"/>
        </w:rPr>
      </w:pPr>
    </w:p>
    <w:p w14:paraId="54128647" w14:textId="2E7048F0" w:rsidR="00B3574B" w:rsidRDefault="00B3574B" w:rsidP="00B3574B">
      <w:pPr>
        <w:spacing w:after="0" w:line="252" w:lineRule="auto"/>
        <w:rPr>
          <w:rFonts w:ascii="Arial" w:hAnsi="Arial" w:cs="Arial"/>
          <w:sz w:val="24"/>
          <w:szCs w:val="24"/>
        </w:rPr>
      </w:pPr>
      <w:r>
        <w:rPr>
          <w:rFonts w:ascii="Arial" w:hAnsi="Arial" w:cs="Arial"/>
          <w:sz w:val="24"/>
          <w:szCs w:val="24"/>
        </w:rPr>
        <w:t>Throughout the COVID-19 pandemic and subsequent lockdowns, maintaining a sharp focus on addressing the challenges associated with inequality and hardship has been a key priority.</w:t>
      </w:r>
      <w:r>
        <w:rPr>
          <w:rFonts w:ascii="Arial" w:hAnsi="Arial" w:cs="Arial"/>
          <w:sz w:val="24"/>
          <w:szCs w:val="24"/>
        </w:rPr>
        <w:t xml:space="preserve">  </w:t>
      </w:r>
      <w:r>
        <w:rPr>
          <w:rFonts w:ascii="Arial" w:hAnsi="Arial" w:cs="Arial"/>
          <w:sz w:val="24"/>
          <w:szCs w:val="24"/>
        </w:rPr>
        <w:t xml:space="preserve">We were very conscious there was a significant equality dimension to the pandemic – for example in terms of the impact on women, disabled </w:t>
      </w:r>
      <w:proofErr w:type="gramStart"/>
      <w:r>
        <w:rPr>
          <w:rFonts w:ascii="Arial" w:hAnsi="Arial" w:cs="Arial"/>
          <w:sz w:val="24"/>
          <w:szCs w:val="24"/>
        </w:rPr>
        <w:t>people</w:t>
      </w:r>
      <w:proofErr w:type="gramEnd"/>
      <w:r>
        <w:rPr>
          <w:rFonts w:ascii="Arial" w:hAnsi="Arial" w:cs="Arial"/>
          <w:sz w:val="24"/>
          <w:szCs w:val="24"/>
        </w:rPr>
        <w:t xml:space="preserve"> and minority ethnic communities. Taking action to minimise disruption to education was very important in the interests of our children and young people, as well as maintaining a supportive business environment at such a difficult time for firms across the county.</w:t>
      </w:r>
    </w:p>
    <w:p w14:paraId="65B63A02" w14:textId="77777777" w:rsidR="00B3574B" w:rsidRDefault="00B3574B" w:rsidP="00B3574B">
      <w:pPr>
        <w:spacing w:after="0" w:line="252" w:lineRule="auto"/>
        <w:rPr>
          <w:rFonts w:ascii="Arial" w:hAnsi="Arial" w:cs="Arial"/>
          <w:sz w:val="24"/>
          <w:szCs w:val="24"/>
        </w:rPr>
      </w:pPr>
    </w:p>
    <w:p w14:paraId="32D0DAF6" w14:textId="3F71EA58" w:rsidR="00B3574B" w:rsidRDefault="00B3574B" w:rsidP="00B3574B">
      <w:pPr>
        <w:spacing w:after="0" w:line="252" w:lineRule="auto"/>
        <w:rPr>
          <w:rFonts w:ascii="Arial" w:hAnsi="Arial" w:cs="Arial"/>
          <w:sz w:val="24"/>
          <w:szCs w:val="24"/>
        </w:rPr>
      </w:pPr>
      <w:r>
        <w:rPr>
          <w:rFonts w:ascii="Arial" w:hAnsi="Arial" w:cs="Arial"/>
          <w:sz w:val="24"/>
          <w:szCs w:val="24"/>
        </w:rPr>
        <w:t xml:space="preserve">During these periods our services adapted </w:t>
      </w:r>
      <w:proofErr w:type="gramStart"/>
      <w:r>
        <w:rPr>
          <w:rFonts w:ascii="Arial" w:hAnsi="Arial" w:cs="Arial"/>
          <w:sz w:val="24"/>
          <w:szCs w:val="24"/>
        </w:rPr>
        <w:t>swiftly</w:t>
      </w:r>
      <w:proofErr w:type="gramEnd"/>
      <w:r>
        <w:rPr>
          <w:rFonts w:ascii="Arial" w:hAnsi="Arial" w:cs="Arial"/>
          <w:sz w:val="24"/>
          <w:szCs w:val="24"/>
        </w:rPr>
        <w:t xml:space="preserve"> and we worked closely with our communities to support the wellbeing of our population and respond to the needs of those who need our support.</w:t>
      </w:r>
      <w:r>
        <w:rPr>
          <w:rFonts w:ascii="Arial" w:hAnsi="Arial" w:cs="Arial"/>
          <w:sz w:val="24"/>
          <w:szCs w:val="24"/>
        </w:rPr>
        <w:t xml:space="preserve"> For example, t</w:t>
      </w:r>
      <w:r>
        <w:rPr>
          <w:rFonts w:ascii="Arial" w:hAnsi="Arial" w:cs="Arial"/>
          <w:sz w:val="24"/>
          <w:szCs w:val="24"/>
        </w:rPr>
        <w:t>his included maintaining learning by rolling out digital access to education for our children and young people.</w:t>
      </w:r>
    </w:p>
    <w:p w14:paraId="116CE9CF" w14:textId="77777777" w:rsidR="00B3574B" w:rsidRDefault="00B3574B" w:rsidP="00B3574B">
      <w:pPr>
        <w:spacing w:after="0" w:line="252" w:lineRule="auto"/>
        <w:rPr>
          <w:rFonts w:ascii="Arial" w:hAnsi="Arial" w:cs="Arial"/>
          <w:sz w:val="24"/>
          <w:szCs w:val="24"/>
        </w:rPr>
      </w:pPr>
    </w:p>
    <w:p w14:paraId="1A5266E5" w14:textId="77777777" w:rsidR="00B3574B" w:rsidRDefault="00B3574B" w:rsidP="00B3574B">
      <w:pPr>
        <w:spacing w:after="0" w:line="252" w:lineRule="auto"/>
        <w:rPr>
          <w:rFonts w:ascii="Arial" w:hAnsi="Arial" w:cs="Arial"/>
          <w:sz w:val="24"/>
          <w:szCs w:val="24"/>
        </w:rPr>
      </w:pPr>
      <w:r>
        <w:rPr>
          <w:rFonts w:ascii="Arial" w:hAnsi="Arial" w:cs="Arial"/>
          <w:sz w:val="24"/>
          <w:szCs w:val="24"/>
        </w:rPr>
        <w:t xml:space="preserve">As well as the pandemic, the challenging financial and economic circumstances we have been facing in recent times highlight that the principle of equality must continue to underpin </w:t>
      </w:r>
      <w:proofErr w:type="gramStart"/>
      <w:r>
        <w:rPr>
          <w:rFonts w:ascii="Arial" w:hAnsi="Arial" w:cs="Arial"/>
          <w:sz w:val="24"/>
          <w:szCs w:val="24"/>
        </w:rPr>
        <w:t>all of</w:t>
      </w:r>
      <w:proofErr w:type="gramEnd"/>
      <w:r>
        <w:rPr>
          <w:rFonts w:ascii="Arial" w:hAnsi="Arial" w:cs="Arial"/>
          <w:sz w:val="24"/>
          <w:szCs w:val="24"/>
        </w:rPr>
        <w:t xml:space="preserve"> the council’s work. We must challenge ourselves to tackle inequality and work with our partners to improve outcomes for people across the protected characteristic groups, as well as all those in our </w:t>
      </w:r>
      <w:proofErr w:type="gramStart"/>
      <w:r>
        <w:rPr>
          <w:rFonts w:ascii="Arial" w:hAnsi="Arial" w:cs="Arial"/>
          <w:sz w:val="24"/>
          <w:szCs w:val="24"/>
        </w:rPr>
        <w:t>communities</w:t>
      </w:r>
      <w:proofErr w:type="gramEnd"/>
      <w:r>
        <w:rPr>
          <w:rFonts w:ascii="Arial" w:hAnsi="Arial" w:cs="Arial"/>
          <w:sz w:val="24"/>
          <w:szCs w:val="24"/>
        </w:rPr>
        <w:t xml:space="preserve"> experiencing inequality and socio economic hardship.</w:t>
      </w:r>
    </w:p>
    <w:p w14:paraId="6642179C" w14:textId="77777777" w:rsidR="00B3574B" w:rsidRDefault="00B3574B" w:rsidP="00B3574B">
      <w:pPr>
        <w:spacing w:after="0" w:line="252" w:lineRule="auto"/>
        <w:rPr>
          <w:rFonts w:ascii="Arial" w:hAnsi="Arial" w:cs="Arial"/>
          <w:sz w:val="24"/>
          <w:szCs w:val="24"/>
        </w:rPr>
      </w:pPr>
    </w:p>
    <w:p w14:paraId="1090B343" w14:textId="77777777" w:rsidR="00B3574B" w:rsidRDefault="00B3574B" w:rsidP="00B3574B">
      <w:pPr>
        <w:spacing w:after="0" w:line="252" w:lineRule="auto"/>
        <w:rPr>
          <w:rFonts w:ascii="Calibri" w:hAnsi="Calibri" w:cs="Calibri"/>
        </w:rPr>
      </w:pPr>
      <w:r>
        <w:rPr>
          <w:rFonts w:ascii="Arial" w:hAnsi="Arial" w:cs="Arial"/>
          <w:sz w:val="24"/>
          <w:szCs w:val="24"/>
        </w:rPr>
        <w:t xml:space="preserve">Our Equality outcomes form part of this work. It sits alongside a wider suite of policy and practice. Its principles underpin all of what we do and how we do it and chimes with our East Lothian Council values – Enabling, Leading and Caring. </w:t>
      </w:r>
    </w:p>
    <w:p w14:paraId="1A39C0EC" w14:textId="77777777" w:rsidR="00B3574B" w:rsidRDefault="00B3574B" w:rsidP="00B3574B">
      <w:pPr>
        <w:spacing w:after="0" w:line="252" w:lineRule="auto"/>
        <w:rPr>
          <w:rFonts w:ascii="Arial" w:hAnsi="Arial" w:cs="Arial"/>
          <w:sz w:val="24"/>
          <w:szCs w:val="24"/>
        </w:rPr>
      </w:pPr>
    </w:p>
    <w:p w14:paraId="34AADE53" w14:textId="77777777" w:rsidR="00B3574B" w:rsidRDefault="00B3574B" w:rsidP="00B3574B">
      <w:pPr>
        <w:spacing w:after="0" w:line="252" w:lineRule="auto"/>
        <w:rPr>
          <w:rFonts w:ascii="Arial" w:hAnsi="Arial" w:cs="Arial"/>
          <w:sz w:val="24"/>
          <w:szCs w:val="24"/>
        </w:rPr>
      </w:pPr>
      <w:r>
        <w:rPr>
          <w:rFonts w:ascii="Arial" w:hAnsi="Arial" w:cs="Arial"/>
          <w:sz w:val="24"/>
          <w:szCs w:val="24"/>
        </w:rPr>
        <w:t>I look forward to building on this vitally important work while striving to ensure that East Lothian Council meets its obligations under the Equality Act 2010. We will continue working to eliminate discrimination, promote quality of opportunity, foster good relations and be an Equal Opportunity employer.</w:t>
      </w:r>
    </w:p>
    <w:p w14:paraId="1A1FDFA9" w14:textId="77777777" w:rsidR="00B3574B" w:rsidRDefault="00B3574B" w:rsidP="00B3574B">
      <w:pPr>
        <w:spacing w:after="0" w:line="252" w:lineRule="auto"/>
        <w:rPr>
          <w:rFonts w:ascii="Arial" w:hAnsi="Arial" w:cs="Arial"/>
          <w:sz w:val="24"/>
          <w:szCs w:val="24"/>
        </w:rPr>
      </w:pPr>
    </w:p>
    <w:p w14:paraId="53D41123" w14:textId="77777777" w:rsidR="00B3574B" w:rsidRDefault="00B3574B" w:rsidP="00B3574B">
      <w:pPr>
        <w:spacing w:after="0" w:line="252" w:lineRule="auto"/>
        <w:rPr>
          <w:rFonts w:ascii="Calibri" w:hAnsi="Calibri" w:cs="Calibri"/>
        </w:rPr>
      </w:pPr>
      <w:r>
        <w:rPr>
          <w:rFonts w:ascii="Arial" w:hAnsi="Arial" w:cs="Arial"/>
          <w:sz w:val="24"/>
          <w:szCs w:val="24"/>
        </w:rPr>
        <w:t xml:space="preserve">With the ongoing commitment of our employees - and the involvement participation of our communities - we will continue working in support of an East Lothian which is fair and prosperous for all. </w:t>
      </w:r>
    </w:p>
    <w:p w14:paraId="19D8CE00" w14:textId="77777777" w:rsidR="009C4A78" w:rsidRDefault="009C4A78" w:rsidP="009C4A78"/>
    <w:p w14:paraId="3557F608" w14:textId="77777777" w:rsidR="009C4A78" w:rsidRPr="00F770D4" w:rsidRDefault="009C4A78" w:rsidP="009C4A78">
      <w:pPr>
        <w:rPr>
          <w:rFonts w:ascii="Arial" w:hAnsi="Arial" w:cs="Arial"/>
          <w:sz w:val="24"/>
          <w:szCs w:val="24"/>
        </w:rPr>
      </w:pPr>
      <w:r w:rsidRPr="00F770D4">
        <w:rPr>
          <w:rFonts w:ascii="Arial" w:hAnsi="Arial" w:cs="Arial"/>
          <w:sz w:val="24"/>
          <w:szCs w:val="24"/>
        </w:rPr>
        <w:t>Monica Patterson</w:t>
      </w:r>
    </w:p>
    <w:p w14:paraId="0A8664FB" w14:textId="77777777" w:rsidR="009C4A78" w:rsidRPr="00F770D4" w:rsidRDefault="009C4A78" w:rsidP="009C4A78">
      <w:pPr>
        <w:rPr>
          <w:rFonts w:ascii="Arial" w:hAnsi="Arial" w:cs="Arial"/>
          <w:sz w:val="24"/>
          <w:szCs w:val="24"/>
        </w:rPr>
      </w:pPr>
      <w:r w:rsidRPr="00F770D4">
        <w:rPr>
          <w:rFonts w:ascii="Arial" w:hAnsi="Arial" w:cs="Arial"/>
          <w:sz w:val="24"/>
          <w:szCs w:val="24"/>
        </w:rPr>
        <w:t>Chief Executive</w:t>
      </w:r>
    </w:p>
    <w:p w14:paraId="60DC9D04" w14:textId="77777777" w:rsidR="009C4A78" w:rsidRPr="00F770D4" w:rsidRDefault="009C4A78" w:rsidP="009C4A78">
      <w:pPr>
        <w:rPr>
          <w:rFonts w:ascii="Arial" w:hAnsi="Arial" w:cs="Arial"/>
          <w:sz w:val="24"/>
          <w:szCs w:val="24"/>
        </w:rPr>
      </w:pPr>
      <w:r>
        <w:rPr>
          <w:rFonts w:ascii="Arial" w:hAnsi="Arial" w:cs="Arial"/>
          <w:sz w:val="24"/>
          <w:szCs w:val="24"/>
        </w:rPr>
        <w:t>East Lothian C</w:t>
      </w:r>
      <w:r w:rsidRPr="00F770D4">
        <w:rPr>
          <w:rFonts w:ascii="Arial" w:hAnsi="Arial" w:cs="Arial"/>
          <w:sz w:val="24"/>
          <w:szCs w:val="24"/>
        </w:rPr>
        <w:t>ouncil</w:t>
      </w:r>
    </w:p>
    <w:p w14:paraId="7F0BD06B" w14:textId="5FA680E0" w:rsidR="00102DA5" w:rsidRDefault="00102DA5" w:rsidP="00834D62">
      <w:pPr>
        <w:spacing w:after="0" w:line="276" w:lineRule="auto"/>
        <w:rPr>
          <w:rFonts w:ascii="Arial" w:hAnsi="Arial" w:cs="Arial"/>
          <w:b/>
          <w:sz w:val="24"/>
          <w:szCs w:val="24"/>
        </w:rPr>
      </w:pPr>
    </w:p>
    <w:p w14:paraId="11AB00B9" w14:textId="1D704816" w:rsidR="00B22D9F" w:rsidRDefault="00B22D9F" w:rsidP="00834D62">
      <w:pPr>
        <w:spacing w:after="0" w:line="276" w:lineRule="auto"/>
        <w:rPr>
          <w:rFonts w:ascii="Arial" w:hAnsi="Arial" w:cs="Arial"/>
          <w:b/>
          <w:sz w:val="24"/>
          <w:szCs w:val="24"/>
        </w:rPr>
      </w:pPr>
    </w:p>
    <w:p w14:paraId="778A2451" w14:textId="6E17CAC0" w:rsidR="00B22D9F" w:rsidRDefault="00B22D9F" w:rsidP="00834D62">
      <w:pPr>
        <w:spacing w:after="0" w:line="276" w:lineRule="auto"/>
        <w:rPr>
          <w:rFonts w:ascii="Arial" w:hAnsi="Arial" w:cs="Arial"/>
          <w:b/>
          <w:sz w:val="24"/>
          <w:szCs w:val="24"/>
        </w:rPr>
      </w:pPr>
    </w:p>
    <w:p w14:paraId="339198B9" w14:textId="36471880" w:rsidR="00695A96" w:rsidRPr="009C4A78" w:rsidRDefault="00F076F7" w:rsidP="00953429">
      <w:pPr>
        <w:pStyle w:val="ListParagraph"/>
        <w:numPr>
          <w:ilvl w:val="0"/>
          <w:numId w:val="6"/>
        </w:numPr>
        <w:spacing w:after="0" w:line="276" w:lineRule="auto"/>
        <w:rPr>
          <w:rFonts w:ascii="Arial" w:hAnsi="Arial" w:cs="Arial"/>
          <w:b/>
          <w:sz w:val="32"/>
          <w:szCs w:val="32"/>
        </w:rPr>
      </w:pPr>
      <w:r w:rsidRPr="009C4A78">
        <w:rPr>
          <w:rFonts w:ascii="Arial" w:hAnsi="Arial" w:cs="Arial"/>
          <w:b/>
          <w:sz w:val="32"/>
          <w:szCs w:val="32"/>
        </w:rPr>
        <w:lastRenderedPageBreak/>
        <w:t>Introduction</w:t>
      </w:r>
    </w:p>
    <w:p w14:paraId="252674FA" w14:textId="77777777" w:rsidR="00611C88" w:rsidRPr="006668E4" w:rsidRDefault="00611C88" w:rsidP="00611C88">
      <w:pPr>
        <w:pStyle w:val="ListParagraph"/>
        <w:spacing w:after="0" w:line="276" w:lineRule="auto"/>
        <w:ind w:left="360"/>
        <w:rPr>
          <w:rFonts w:ascii="Arial" w:hAnsi="Arial" w:cs="Arial"/>
          <w:b/>
          <w:sz w:val="24"/>
          <w:szCs w:val="24"/>
        </w:rPr>
      </w:pPr>
    </w:p>
    <w:p w14:paraId="129F4B87" w14:textId="143171DE" w:rsidR="0070669C" w:rsidRDefault="0070669C" w:rsidP="00834D62">
      <w:pPr>
        <w:pStyle w:val="NormalWeb"/>
        <w:shd w:val="clear" w:color="auto" w:fill="FFFFFF"/>
        <w:spacing w:before="0" w:beforeAutospacing="0" w:after="0" w:afterAutospacing="0" w:line="276" w:lineRule="auto"/>
        <w:rPr>
          <w:rFonts w:ascii="Arial" w:eastAsiaTheme="minorEastAsia" w:hAnsi="Arial" w:cs="Arial"/>
          <w:sz w:val="24"/>
          <w:szCs w:val="24"/>
          <w:lang w:val="en"/>
        </w:rPr>
      </w:pPr>
      <w:r w:rsidRPr="006668E4">
        <w:rPr>
          <w:rFonts w:ascii="Arial" w:eastAsiaTheme="minorEastAsia" w:hAnsi="Arial" w:cs="Arial"/>
          <w:sz w:val="24"/>
          <w:szCs w:val="24"/>
          <w:lang w:val="en"/>
        </w:rPr>
        <w:t xml:space="preserve">The purpose of this </w:t>
      </w:r>
      <w:r w:rsidR="00E048CE">
        <w:rPr>
          <w:rFonts w:ascii="Arial" w:eastAsiaTheme="minorEastAsia" w:hAnsi="Arial" w:cs="Arial"/>
          <w:sz w:val="24"/>
          <w:szCs w:val="24"/>
          <w:lang w:val="en"/>
        </w:rPr>
        <w:t xml:space="preserve">mainstreaming </w:t>
      </w:r>
      <w:r w:rsidRPr="006668E4">
        <w:rPr>
          <w:rFonts w:ascii="Arial" w:eastAsiaTheme="minorEastAsia" w:hAnsi="Arial" w:cs="Arial"/>
          <w:sz w:val="24"/>
          <w:szCs w:val="24"/>
          <w:lang w:val="en"/>
        </w:rPr>
        <w:t xml:space="preserve">report is to </w:t>
      </w:r>
      <w:r w:rsidR="00B3660F" w:rsidRPr="006668E4">
        <w:rPr>
          <w:rFonts w:ascii="Arial" w:eastAsiaTheme="minorEastAsia" w:hAnsi="Arial" w:cs="Arial"/>
          <w:sz w:val="24"/>
          <w:szCs w:val="24"/>
          <w:lang w:val="en"/>
        </w:rPr>
        <w:t>demonstrate progress</w:t>
      </w:r>
      <w:r w:rsidR="00B01B38" w:rsidRPr="006668E4">
        <w:rPr>
          <w:rFonts w:ascii="Arial" w:eastAsiaTheme="minorEastAsia" w:hAnsi="Arial" w:cs="Arial"/>
          <w:sz w:val="24"/>
          <w:szCs w:val="24"/>
          <w:lang w:val="en"/>
        </w:rPr>
        <w:t xml:space="preserve"> against our equality outcomes</w:t>
      </w:r>
      <w:r w:rsidR="00E048CE">
        <w:rPr>
          <w:rFonts w:ascii="Arial" w:eastAsiaTheme="minorEastAsia" w:hAnsi="Arial" w:cs="Arial"/>
          <w:sz w:val="24"/>
          <w:szCs w:val="24"/>
          <w:lang w:val="en"/>
        </w:rPr>
        <w:t xml:space="preserve"> in line with our duties under the Equality Act 2010</w:t>
      </w:r>
      <w:r w:rsidR="0049191C" w:rsidRPr="006668E4">
        <w:rPr>
          <w:rFonts w:ascii="Arial" w:eastAsiaTheme="minorEastAsia" w:hAnsi="Arial" w:cs="Arial"/>
          <w:sz w:val="24"/>
          <w:szCs w:val="24"/>
          <w:lang w:val="en"/>
        </w:rPr>
        <w:t>.</w:t>
      </w:r>
      <w:r w:rsidR="00B01B38" w:rsidRPr="006668E4">
        <w:rPr>
          <w:rFonts w:ascii="Arial" w:eastAsiaTheme="minorEastAsia" w:hAnsi="Arial" w:cs="Arial"/>
          <w:sz w:val="24"/>
          <w:szCs w:val="24"/>
          <w:lang w:val="en"/>
        </w:rPr>
        <w:t xml:space="preserve"> </w:t>
      </w:r>
      <w:r w:rsidR="0049191C" w:rsidRPr="006668E4">
        <w:rPr>
          <w:rFonts w:ascii="Arial" w:eastAsiaTheme="minorEastAsia" w:hAnsi="Arial" w:cs="Arial"/>
          <w:sz w:val="24"/>
          <w:szCs w:val="24"/>
          <w:lang w:val="en"/>
        </w:rPr>
        <w:t xml:space="preserve">It shows </w:t>
      </w:r>
      <w:r w:rsidR="00B65B88" w:rsidRPr="006668E4">
        <w:rPr>
          <w:rFonts w:ascii="Arial" w:eastAsiaTheme="minorEastAsia" w:hAnsi="Arial" w:cs="Arial"/>
          <w:sz w:val="24"/>
          <w:szCs w:val="24"/>
          <w:lang w:val="en"/>
        </w:rPr>
        <w:t xml:space="preserve">how East Lothian </w:t>
      </w:r>
      <w:r w:rsidRPr="006668E4">
        <w:rPr>
          <w:rFonts w:ascii="Arial" w:eastAsiaTheme="minorEastAsia" w:hAnsi="Arial" w:cs="Arial"/>
          <w:sz w:val="24"/>
          <w:szCs w:val="24"/>
          <w:lang w:val="en"/>
        </w:rPr>
        <w:t>Council ha</w:t>
      </w:r>
      <w:r w:rsidR="007E6353" w:rsidRPr="006668E4">
        <w:rPr>
          <w:rFonts w:ascii="Arial" w:eastAsiaTheme="minorEastAsia" w:hAnsi="Arial" w:cs="Arial"/>
          <w:sz w:val="24"/>
          <w:szCs w:val="24"/>
          <w:lang w:val="en"/>
        </w:rPr>
        <w:t>s</w:t>
      </w:r>
      <w:r w:rsidRPr="006668E4">
        <w:rPr>
          <w:rFonts w:ascii="Arial" w:eastAsiaTheme="minorEastAsia" w:hAnsi="Arial" w:cs="Arial"/>
          <w:sz w:val="24"/>
          <w:szCs w:val="24"/>
          <w:lang w:val="en"/>
        </w:rPr>
        <w:t xml:space="preserve"> taken forward work to mainstream equali</w:t>
      </w:r>
      <w:r w:rsidR="00A242B9" w:rsidRPr="006668E4">
        <w:rPr>
          <w:rFonts w:ascii="Arial" w:eastAsiaTheme="minorEastAsia" w:hAnsi="Arial" w:cs="Arial"/>
          <w:sz w:val="24"/>
          <w:szCs w:val="24"/>
          <w:lang w:val="en"/>
        </w:rPr>
        <w:t xml:space="preserve">ty </w:t>
      </w:r>
      <w:r w:rsidRPr="006668E4">
        <w:rPr>
          <w:rFonts w:ascii="Arial" w:eastAsiaTheme="minorEastAsia" w:hAnsi="Arial" w:cs="Arial"/>
          <w:sz w:val="24"/>
          <w:szCs w:val="24"/>
          <w:lang w:val="en"/>
        </w:rPr>
        <w:t xml:space="preserve">in our role as </w:t>
      </w:r>
      <w:r w:rsidR="00FE3032" w:rsidRPr="006668E4">
        <w:rPr>
          <w:rFonts w:ascii="Arial" w:eastAsiaTheme="minorEastAsia" w:hAnsi="Arial" w:cs="Arial"/>
          <w:sz w:val="24"/>
          <w:szCs w:val="24"/>
          <w:lang w:val="en"/>
        </w:rPr>
        <w:t>both a service provider and</w:t>
      </w:r>
      <w:r w:rsidRPr="006668E4">
        <w:rPr>
          <w:rFonts w:ascii="Arial" w:eastAsiaTheme="minorEastAsia" w:hAnsi="Arial" w:cs="Arial"/>
          <w:sz w:val="24"/>
          <w:szCs w:val="24"/>
          <w:lang w:val="en"/>
        </w:rPr>
        <w:t xml:space="preserve"> employer. </w:t>
      </w:r>
    </w:p>
    <w:p w14:paraId="22AFB427" w14:textId="1D350C72" w:rsidR="00B3660F" w:rsidRDefault="00B3660F" w:rsidP="00834D62">
      <w:pPr>
        <w:pStyle w:val="NormalWeb"/>
        <w:shd w:val="clear" w:color="auto" w:fill="FFFFFF"/>
        <w:spacing w:before="0" w:beforeAutospacing="0" w:after="0" w:afterAutospacing="0" w:line="276" w:lineRule="auto"/>
        <w:rPr>
          <w:rFonts w:ascii="Arial" w:eastAsiaTheme="minorEastAsia" w:hAnsi="Arial" w:cs="Arial"/>
          <w:sz w:val="24"/>
          <w:szCs w:val="24"/>
          <w:lang w:val="en"/>
        </w:rPr>
      </w:pPr>
    </w:p>
    <w:p w14:paraId="1A749ADC" w14:textId="6D8A3B45" w:rsidR="00B3660F" w:rsidRPr="006668E4" w:rsidRDefault="007226BD" w:rsidP="00B3660F">
      <w:pPr>
        <w:pStyle w:val="NormalWeb"/>
        <w:shd w:val="clear" w:color="auto" w:fill="FFFFFF"/>
        <w:spacing w:before="0" w:beforeAutospacing="0" w:after="0" w:afterAutospacing="0" w:line="276" w:lineRule="auto"/>
        <w:rPr>
          <w:rFonts w:ascii="Arial" w:eastAsia="Times New Roman" w:hAnsi="Arial" w:cs="Arial"/>
          <w:sz w:val="24"/>
          <w:szCs w:val="24"/>
          <w:lang w:eastAsia="en-GB"/>
        </w:rPr>
      </w:pPr>
      <w:r>
        <w:rPr>
          <w:rFonts w:ascii="Arial" w:eastAsia="Times New Roman" w:hAnsi="Arial" w:cs="Arial"/>
          <w:sz w:val="24"/>
          <w:szCs w:val="24"/>
          <w:lang w:eastAsia="en-GB"/>
        </w:rPr>
        <w:t>The c</w:t>
      </w:r>
      <w:r w:rsidR="00B3660F" w:rsidRPr="006668E4">
        <w:rPr>
          <w:rFonts w:ascii="Arial" w:eastAsia="Times New Roman" w:hAnsi="Arial" w:cs="Arial"/>
          <w:sz w:val="24"/>
          <w:szCs w:val="24"/>
          <w:lang w:eastAsia="en-GB"/>
        </w:rPr>
        <w:t xml:space="preserve">ouncil’s </w:t>
      </w:r>
      <w:hyperlink r:id="rId11" w:history="1">
        <w:r w:rsidR="00B30193" w:rsidRPr="0033271E">
          <w:rPr>
            <w:rStyle w:val="Hyperlink"/>
            <w:rFonts w:ascii="Arial" w:hAnsi="Arial" w:cs="Arial"/>
            <w:color w:val="auto"/>
            <w:sz w:val="24"/>
            <w:szCs w:val="24"/>
          </w:rPr>
          <w:t>East Lothian Council Equality Plan 2021-2025</w:t>
        </w:r>
      </w:hyperlink>
      <w:r w:rsidR="00B30193" w:rsidRPr="00887CC5">
        <w:rPr>
          <w:rFonts w:ascii="Arial" w:hAnsi="Arial" w:cs="Arial"/>
          <w:sz w:val="24"/>
          <w:szCs w:val="24"/>
        </w:rPr>
        <w:t xml:space="preserve"> </w:t>
      </w:r>
      <w:r w:rsidR="00B3660F" w:rsidRPr="006668E4">
        <w:rPr>
          <w:rFonts w:ascii="Arial" w:eastAsia="Times New Roman" w:hAnsi="Arial" w:cs="Arial"/>
          <w:sz w:val="24"/>
          <w:szCs w:val="24"/>
          <w:lang w:eastAsia="en-GB"/>
        </w:rPr>
        <w:t xml:space="preserve">continues our commitment to eliminate unlawful discrimination, promote equality of opportunity, and foster good relations between different people.  It builds on previous </w:t>
      </w:r>
      <w:proofErr w:type="gramStart"/>
      <w:r w:rsidR="00B3660F" w:rsidRPr="006668E4">
        <w:rPr>
          <w:rFonts w:ascii="Arial" w:eastAsia="Times New Roman" w:hAnsi="Arial" w:cs="Arial"/>
          <w:sz w:val="24"/>
          <w:szCs w:val="24"/>
          <w:lang w:eastAsia="en-GB"/>
        </w:rPr>
        <w:t>work, and</w:t>
      </w:r>
      <w:proofErr w:type="gramEnd"/>
      <w:r w:rsidR="00B3660F" w:rsidRPr="006668E4">
        <w:rPr>
          <w:rFonts w:ascii="Arial" w:eastAsia="Times New Roman" w:hAnsi="Arial" w:cs="Arial"/>
          <w:sz w:val="24"/>
          <w:szCs w:val="24"/>
          <w:lang w:eastAsia="en-GB"/>
        </w:rPr>
        <w:t xml:space="preserve"> informs our overarching commitments.</w:t>
      </w:r>
    </w:p>
    <w:p w14:paraId="0665B0E2" w14:textId="77777777" w:rsidR="00B3660F" w:rsidRPr="006668E4" w:rsidRDefault="00B3660F" w:rsidP="00B3660F">
      <w:pPr>
        <w:pStyle w:val="NormalWeb"/>
        <w:shd w:val="clear" w:color="auto" w:fill="FFFFFF"/>
        <w:spacing w:before="0" w:beforeAutospacing="0" w:after="0" w:afterAutospacing="0" w:line="276" w:lineRule="auto"/>
        <w:rPr>
          <w:rFonts w:ascii="Arial" w:eastAsia="Times New Roman" w:hAnsi="Arial" w:cs="Arial"/>
          <w:sz w:val="24"/>
          <w:szCs w:val="24"/>
          <w:lang w:eastAsia="en-GB"/>
        </w:rPr>
      </w:pPr>
    </w:p>
    <w:p w14:paraId="063F821B" w14:textId="0D3AD5AE" w:rsidR="00B3660F" w:rsidRDefault="00B3660F" w:rsidP="00B3660F">
      <w:pPr>
        <w:pStyle w:val="NormalWeb"/>
        <w:shd w:val="clear" w:color="auto" w:fill="FFFFFF"/>
        <w:spacing w:before="0" w:beforeAutospacing="0" w:after="0" w:afterAutospacing="0" w:line="276" w:lineRule="auto"/>
        <w:rPr>
          <w:rFonts w:ascii="Arial" w:eastAsia="Times New Roman" w:hAnsi="Arial" w:cs="Arial"/>
          <w:sz w:val="24"/>
          <w:szCs w:val="24"/>
          <w:lang w:eastAsia="en-GB"/>
        </w:rPr>
      </w:pPr>
      <w:r w:rsidRPr="006668E4">
        <w:rPr>
          <w:rFonts w:ascii="Arial" w:eastAsia="Times New Roman" w:hAnsi="Arial" w:cs="Arial"/>
          <w:sz w:val="24"/>
          <w:szCs w:val="24"/>
          <w:lang w:eastAsia="en-GB"/>
        </w:rPr>
        <w:t xml:space="preserve">The Fairer Scotland Duty which came into force in April 2018 forms part of this work and is reflected in </w:t>
      </w:r>
      <w:r w:rsidR="00590B13">
        <w:rPr>
          <w:rFonts w:ascii="Arial" w:eastAsia="Times New Roman" w:hAnsi="Arial" w:cs="Arial"/>
          <w:sz w:val="24"/>
          <w:szCs w:val="24"/>
          <w:lang w:eastAsia="en-GB"/>
        </w:rPr>
        <w:t xml:space="preserve">the </w:t>
      </w:r>
      <w:r w:rsidR="00590B13" w:rsidRPr="006668E4">
        <w:rPr>
          <w:rFonts w:ascii="Arial" w:eastAsia="Times New Roman" w:hAnsi="Arial" w:cs="Arial"/>
          <w:sz w:val="24"/>
          <w:szCs w:val="24"/>
          <w:lang w:eastAsia="en-GB"/>
        </w:rPr>
        <w:t>outcomes</w:t>
      </w:r>
      <w:r w:rsidRPr="006668E4">
        <w:rPr>
          <w:rFonts w:ascii="Arial" w:eastAsia="Times New Roman" w:hAnsi="Arial" w:cs="Arial"/>
          <w:sz w:val="24"/>
          <w:szCs w:val="24"/>
          <w:lang w:eastAsia="en-GB"/>
        </w:rPr>
        <w:t xml:space="preserve">. This additional duty, tasks local authorities to actively consider how to reduce inequalities of outcome caused by socio-economic disadvantage. </w:t>
      </w:r>
    </w:p>
    <w:p w14:paraId="053F7121" w14:textId="6A205D67" w:rsidR="00AC4CF4" w:rsidRPr="006668E4" w:rsidRDefault="00AC4CF4" w:rsidP="00834D62">
      <w:pPr>
        <w:pStyle w:val="NormalWeb"/>
        <w:shd w:val="clear" w:color="auto" w:fill="FFFFFF"/>
        <w:spacing w:before="0" w:beforeAutospacing="0" w:after="0" w:afterAutospacing="0" w:line="276" w:lineRule="auto"/>
        <w:rPr>
          <w:rFonts w:ascii="Arial" w:eastAsia="Times New Roman" w:hAnsi="Arial" w:cs="Arial"/>
          <w:sz w:val="24"/>
          <w:szCs w:val="24"/>
          <w:lang w:eastAsia="en-GB"/>
        </w:rPr>
      </w:pPr>
    </w:p>
    <w:p w14:paraId="1EBB5EB9" w14:textId="6F03DE15" w:rsidR="00B3660F" w:rsidRDefault="00F83D01" w:rsidP="00834D62">
      <w:pPr>
        <w:pStyle w:val="NormalWeb"/>
        <w:shd w:val="clear" w:color="auto" w:fill="FFFFFF"/>
        <w:spacing w:before="0" w:beforeAutospacing="0" w:after="0" w:afterAutospacing="0" w:line="276" w:lineRule="auto"/>
        <w:rPr>
          <w:rFonts w:ascii="Arial" w:eastAsia="Times New Roman" w:hAnsi="Arial" w:cs="Arial"/>
          <w:sz w:val="24"/>
          <w:szCs w:val="24"/>
          <w:lang w:eastAsia="en-GB"/>
        </w:rPr>
      </w:pPr>
      <w:r w:rsidRPr="006668E4">
        <w:rPr>
          <w:rFonts w:ascii="Arial" w:eastAsia="Times New Roman" w:hAnsi="Arial" w:cs="Arial"/>
          <w:sz w:val="24"/>
          <w:szCs w:val="24"/>
          <w:lang w:eastAsia="en-GB"/>
        </w:rPr>
        <w:t>Equality is at the hear</w:t>
      </w:r>
      <w:r w:rsidR="002A34AD" w:rsidRPr="006668E4">
        <w:rPr>
          <w:rFonts w:ascii="Arial" w:eastAsia="Times New Roman" w:hAnsi="Arial" w:cs="Arial"/>
          <w:sz w:val="24"/>
          <w:szCs w:val="24"/>
          <w:lang w:eastAsia="en-GB"/>
        </w:rPr>
        <w:t>t of what we do as a Council and o</w:t>
      </w:r>
      <w:r w:rsidRPr="006668E4">
        <w:rPr>
          <w:rFonts w:ascii="Arial" w:eastAsia="Times New Roman" w:hAnsi="Arial" w:cs="Arial"/>
          <w:sz w:val="24"/>
          <w:szCs w:val="24"/>
          <w:lang w:eastAsia="en-GB"/>
        </w:rPr>
        <w:t xml:space="preserve">ur aim is to ensure everyone who lives, </w:t>
      </w:r>
      <w:proofErr w:type="gramStart"/>
      <w:r w:rsidRPr="006668E4">
        <w:rPr>
          <w:rFonts w:ascii="Arial" w:eastAsia="Times New Roman" w:hAnsi="Arial" w:cs="Arial"/>
          <w:sz w:val="24"/>
          <w:szCs w:val="24"/>
          <w:lang w:eastAsia="en-GB"/>
        </w:rPr>
        <w:t>works</w:t>
      </w:r>
      <w:proofErr w:type="gramEnd"/>
      <w:r w:rsidRPr="006668E4">
        <w:rPr>
          <w:rFonts w:ascii="Arial" w:eastAsia="Times New Roman" w:hAnsi="Arial" w:cs="Arial"/>
          <w:sz w:val="24"/>
          <w:szCs w:val="24"/>
          <w:lang w:eastAsia="en-GB"/>
        </w:rPr>
        <w:t xml:space="preserve"> or receives a service </w:t>
      </w:r>
      <w:r w:rsidR="00F04A7C" w:rsidRPr="006668E4">
        <w:rPr>
          <w:rFonts w:ascii="Arial" w:eastAsia="Times New Roman" w:hAnsi="Arial" w:cs="Arial"/>
          <w:sz w:val="24"/>
          <w:szCs w:val="24"/>
          <w:lang w:eastAsia="en-GB"/>
        </w:rPr>
        <w:t>does so</w:t>
      </w:r>
      <w:r w:rsidRPr="006668E4">
        <w:rPr>
          <w:rFonts w:ascii="Arial" w:eastAsia="Times New Roman" w:hAnsi="Arial" w:cs="Arial"/>
          <w:sz w:val="24"/>
          <w:szCs w:val="24"/>
          <w:lang w:eastAsia="en-GB"/>
        </w:rPr>
        <w:t xml:space="preserve"> free from discrimination, and </w:t>
      </w:r>
      <w:r w:rsidR="002A34AD" w:rsidRPr="006668E4">
        <w:rPr>
          <w:rFonts w:ascii="Arial" w:eastAsia="Times New Roman" w:hAnsi="Arial" w:cs="Arial"/>
          <w:sz w:val="24"/>
          <w:szCs w:val="24"/>
          <w:lang w:eastAsia="en-GB"/>
        </w:rPr>
        <w:t xml:space="preserve">is </w:t>
      </w:r>
      <w:r w:rsidRPr="006668E4">
        <w:rPr>
          <w:rFonts w:ascii="Arial" w:eastAsia="Times New Roman" w:hAnsi="Arial" w:cs="Arial"/>
          <w:sz w:val="24"/>
          <w:szCs w:val="24"/>
          <w:lang w:eastAsia="en-GB"/>
        </w:rPr>
        <w:t xml:space="preserve">able to achieve their fullest potential.  </w:t>
      </w:r>
    </w:p>
    <w:p w14:paraId="3940619A" w14:textId="77777777" w:rsidR="00B3660F" w:rsidRDefault="00B3660F" w:rsidP="00834D62">
      <w:pPr>
        <w:pStyle w:val="NormalWeb"/>
        <w:shd w:val="clear" w:color="auto" w:fill="FFFFFF"/>
        <w:spacing w:before="0" w:beforeAutospacing="0" w:after="0" w:afterAutospacing="0" w:line="276" w:lineRule="auto"/>
        <w:rPr>
          <w:rFonts w:ascii="Arial" w:eastAsia="Times New Roman" w:hAnsi="Arial" w:cs="Arial"/>
          <w:sz w:val="24"/>
          <w:szCs w:val="24"/>
          <w:lang w:eastAsia="en-GB"/>
        </w:rPr>
      </w:pPr>
    </w:p>
    <w:p w14:paraId="5D429192" w14:textId="06B6D308" w:rsidR="00F83D01" w:rsidRDefault="00B3660F" w:rsidP="00893972">
      <w:pPr>
        <w:pStyle w:val="NormalWeb"/>
        <w:shd w:val="clear" w:color="auto" w:fill="FFFFFF"/>
        <w:spacing w:before="0" w:beforeAutospacing="0" w:after="0" w:afterAutospacing="0" w:line="276" w:lineRule="auto"/>
        <w:rPr>
          <w:rFonts w:ascii="Arial" w:eastAsia="Times New Roman" w:hAnsi="Arial" w:cs="Arial"/>
          <w:sz w:val="24"/>
          <w:szCs w:val="24"/>
          <w:lang w:eastAsia="en-GB"/>
        </w:rPr>
      </w:pPr>
      <w:r w:rsidRPr="006668E4">
        <w:rPr>
          <w:rFonts w:ascii="Arial" w:eastAsia="Times New Roman" w:hAnsi="Arial" w:cs="Arial"/>
          <w:sz w:val="24"/>
          <w:szCs w:val="24"/>
          <w:lang w:eastAsia="en-GB"/>
        </w:rPr>
        <w:t>This report captures outcomes for the first two years in our most recent Equality Plan 2021-2025, and the period 2019-2021 from the previous plan.</w:t>
      </w:r>
      <w:r w:rsidR="006A02AF" w:rsidRPr="006A02AF">
        <w:rPr>
          <w:rFonts w:ascii="Arial" w:hAnsi="Arial" w:cs="Arial"/>
          <w:sz w:val="24"/>
          <w:szCs w:val="24"/>
          <w:lang w:val="en"/>
        </w:rPr>
        <w:t xml:space="preserve"> </w:t>
      </w:r>
      <w:r w:rsidR="006A02AF">
        <w:rPr>
          <w:rFonts w:ascii="Arial" w:hAnsi="Arial" w:cs="Arial"/>
          <w:sz w:val="24"/>
          <w:szCs w:val="24"/>
          <w:lang w:val="en"/>
        </w:rPr>
        <w:t xml:space="preserve">It </w:t>
      </w:r>
      <w:r w:rsidR="006A02AF" w:rsidRPr="006668E4">
        <w:rPr>
          <w:rFonts w:ascii="Arial" w:hAnsi="Arial" w:cs="Arial"/>
          <w:sz w:val="24"/>
          <w:szCs w:val="24"/>
          <w:lang w:val="en"/>
        </w:rPr>
        <w:t xml:space="preserve">does not </w:t>
      </w:r>
      <w:r w:rsidR="006A02AF">
        <w:rPr>
          <w:rFonts w:ascii="Arial" w:hAnsi="Arial" w:cs="Arial"/>
          <w:sz w:val="24"/>
          <w:szCs w:val="24"/>
          <w:lang w:val="en"/>
        </w:rPr>
        <w:t xml:space="preserve">provide an </w:t>
      </w:r>
      <w:r w:rsidR="006A02AF" w:rsidRPr="006668E4">
        <w:rPr>
          <w:rFonts w:ascii="Arial" w:hAnsi="Arial" w:cs="Arial"/>
          <w:sz w:val="24"/>
          <w:szCs w:val="24"/>
          <w:lang w:val="en"/>
        </w:rPr>
        <w:t xml:space="preserve">update on the many outcomes and actions </w:t>
      </w:r>
      <w:r w:rsidR="006A02AF">
        <w:rPr>
          <w:rFonts w:ascii="Arial" w:hAnsi="Arial" w:cs="Arial"/>
          <w:sz w:val="24"/>
          <w:szCs w:val="24"/>
          <w:lang w:val="en"/>
        </w:rPr>
        <w:t xml:space="preserve">set out </w:t>
      </w:r>
      <w:r w:rsidR="006A02AF" w:rsidRPr="006668E4">
        <w:rPr>
          <w:rFonts w:ascii="Arial" w:hAnsi="Arial" w:cs="Arial"/>
          <w:sz w:val="24"/>
          <w:szCs w:val="24"/>
          <w:lang w:val="en"/>
        </w:rPr>
        <w:t xml:space="preserve">in </w:t>
      </w:r>
      <w:r w:rsidR="006A02AF">
        <w:rPr>
          <w:rFonts w:ascii="Arial" w:hAnsi="Arial" w:cs="Arial"/>
          <w:sz w:val="24"/>
          <w:szCs w:val="24"/>
          <w:lang w:val="en"/>
        </w:rPr>
        <w:t xml:space="preserve">our </w:t>
      </w:r>
      <w:r w:rsidR="006A02AF" w:rsidRPr="006668E4">
        <w:rPr>
          <w:rFonts w:ascii="Arial" w:hAnsi="Arial" w:cs="Arial"/>
          <w:sz w:val="24"/>
          <w:szCs w:val="24"/>
          <w:lang w:val="en"/>
        </w:rPr>
        <w:t xml:space="preserve">other </w:t>
      </w:r>
      <w:r w:rsidR="00F84DBB">
        <w:rPr>
          <w:rFonts w:ascii="Arial" w:hAnsi="Arial" w:cs="Arial"/>
          <w:sz w:val="24"/>
          <w:szCs w:val="24"/>
          <w:lang w:val="en"/>
        </w:rPr>
        <w:t xml:space="preserve">strategic plans, including the </w:t>
      </w:r>
      <w:r w:rsidR="00893972">
        <w:rPr>
          <w:rFonts w:ascii="Arial" w:hAnsi="Arial" w:cs="Arial"/>
          <w:sz w:val="24"/>
          <w:szCs w:val="24"/>
          <w:lang w:val="en"/>
        </w:rPr>
        <w:t xml:space="preserve">2022-2027 </w:t>
      </w:r>
      <w:r w:rsidR="00F84DBB">
        <w:rPr>
          <w:rFonts w:ascii="Arial" w:hAnsi="Arial" w:cs="Arial"/>
          <w:sz w:val="24"/>
          <w:szCs w:val="24"/>
          <w:lang w:val="en"/>
        </w:rPr>
        <w:t>C</w:t>
      </w:r>
      <w:r w:rsidR="006A02AF" w:rsidRPr="006668E4">
        <w:rPr>
          <w:rFonts w:ascii="Arial" w:hAnsi="Arial" w:cs="Arial"/>
          <w:sz w:val="24"/>
          <w:szCs w:val="24"/>
          <w:lang w:val="en"/>
        </w:rPr>
        <w:t>ouncil Plan,</w:t>
      </w:r>
      <w:r w:rsidR="00893972">
        <w:rPr>
          <w:rFonts w:ascii="Arial" w:hAnsi="Arial" w:cs="Arial"/>
          <w:sz w:val="24"/>
          <w:szCs w:val="24"/>
          <w:lang w:val="en"/>
        </w:rPr>
        <w:t xml:space="preserve"> the 2021-2023 Poverty Plan,</w:t>
      </w:r>
      <w:r w:rsidR="006A02AF" w:rsidRPr="006668E4">
        <w:rPr>
          <w:rFonts w:ascii="Arial" w:hAnsi="Arial" w:cs="Arial"/>
          <w:sz w:val="24"/>
          <w:szCs w:val="24"/>
          <w:lang w:val="en"/>
        </w:rPr>
        <w:t xml:space="preserve"> the Education Service improvement Plan, an</w:t>
      </w:r>
      <w:r w:rsidR="006A02AF">
        <w:rPr>
          <w:rFonts w:ascii="Arial" w:hAnsi="Arial" w:cs="Arial"/>
          <w:sz w:val="24"/>
          <w:szCs w:val="24"/>
          <w:lang w:val="en"/>
        </w:rPr>
        <w:t>d the Local Housing Strategy</w:t>
      </w:r>
      <w:r w:rsidR="006A02AF" w:rsidRPr="006668E4">
        <w:rPr>
          <w:rFonts w:ascii="Arial" w:hAnsi="Arial" w:cs="Arial"/>
          <w:sz w:val="24"/>
          <w:szCs w:val="24"/>
          <w:lang w:val="en"/>
        </w:rPr>
        <w:t xml:space="preserve"> </w:t>
      </w:r>
      <w:r w:rsidR="006A02AF">
        <w:rPr>
          <w:rFonts w:ascii="Arial" w:hAnsi="Arial" w:cs="Arial"/>
          <w:sz w:val="24"/>
          <w:szCs w:val="24"/>
          <w:lang w:val="en"/>
        </w:rPr>
        <w:t xml:space="preserve">which also deliver on </w:t>
      </w:r>
      <w:r w:rsidR="006A02AF" w:rsidRPr="006668E4">
        <w:rPr>
          <w:rFonts w:ascii="Arial" w:hAnsi="Arial" w:cs="Arial"/>
          <w:sz w:val="24"/>
          <w:szCs w:val="24"/>
          <w:lang w:val="en"/>
        </w:rPr>
        <w:t>equality</w:t>
      </w:r>
      <w:r w:rsidR="006A02AF">
        <w:rPr>
          <w:rFonts w:ascii="Arial" w:hAnsi="Arial" w:cs="Arial"/>
          <w:sz w:val="24"/>
          <w:szCs w:val="24"/>
          <w:lang w:val="en"/>
        </w:rPr>
        <w:t xml:space="preserve"> outcomes</w:t>
      </w:r>
      <w:r w:rsidR="006A02AF" w:rsidRPr="006668E4">
        <w:rPr>
          <w:rFonts w:ascii="Arial" w:hAnsi="Arial" w:cs="Arial"/>
          <w:sz w:val="24"/>
          <w:szCs w:val="24"/>
          <w:lang w:val="en"/>
        </w:rPr>
        <w:t>.</w:t>
      </w:r>
    </w:p>
    <w:p w14:paraId="131EC46C" w14:textId="77777777" w:rsidR="00D91F02" w:rsidRPr="006668E4" w:rsidRDefault="00D91F02" w:rsidP="00893972">
      <w:pPr>
        <w:pStyle w:val="NormalWeb"/>
        <w:shd w:val="clear" w:color="auto" w:fill="FFFFFF"/>
        <w:spacing w:before="0" w:beforeAutospacing="0" w:after="0" w:afterAutospacing="0" w:line="276" w:lineRule="auto"/>
        <w:rPr>
          <w:rFonts w:ascii="Arial" w:eastAsia="Times New Roman" w:hAnsi="Arial" w:cs="Arial"/>
          <w:sz w:val="24"/>
          <w:szCs w:val="24"/>
          <w:lang w:eastAsia="en-GB"/>
        </w:rPr>
      </w:pPr>
    </w:p>
    <w:p w14:paraId="7B28BEDF" w14:textId="77777777" w:rsidR="00D91F02" w:rsidRPr="006668E4" w:rsidRDefault="00D91F02" w:rsidP="00893972">
      <w:pPr>
        <w:pStyle w:val="NormalWeb"/>
        <w:shd w:val="clear" w:color="auto" w:fill="FFFFFF"/>
        <w:spacing w:before="0" w:beforeAutospacing="0" w:after="0" w:afterAutospacing="0" w:line="276" w:lineRule="auto"/>
        <w:rPr>
          <w:rFonts w:ascii="Arial" w:eastAsiaTheme="minorEastAsia" w:hAnsi="Arial" w:cs="Arial"/>
          <w:sz w:val="24"/>
          <w:szCs w:val="24"/>
          <w:lang w:val="en"/>
        </w:rPr>
      </w:pPr>
      <w:r w:rsidRPr="006668E4">
        <w:rPr>
          <w:rFonts w:ascii="Arial" w:eastAsiaTheme="minorEastAsia" w:hAnsi="Arial" w:cs="Arial"/>
          <w:sz w:val="24"/>
          <w:szCs w:val="24"/>
          <w:lang w:val="en"/>
        </w:rPr>
        <w:t>This report uses the terms ‘East Lothian Council/council’ as shorthand for the Council, Education Authority and Licensing Board (all three bodies).</w:t>
      </w:r>
    </w:p>
    <w:p w14:paraId="53D64F82" w14:textId="77FF8C1C" w:rsidR="007E6353" w:rsidRDefault="007E6353" w:rsidP="00893972">
      <w:pPr>
        <w:spacing w:after="0" w:line="276" w:lineRule="auto"/>
        <w:rPr>
          <w:rFonts w:ascii="Arial" w:hAnsi="Arial" w:cs="Arial"/>
          <w:sz w:val="24"/>
          <w:szCs w:val="24"/>
        </w:rPr>
      </w:pPr>
    </w:p>
    <w:p w14:paraId="5468D0F3" w14:textId="09B22BCF" w:rsidR="00611C88" w:rsidRPr="00893972" w:rsidRDefault="00D90B60" w:rsidP="00893972">
      <w:pPr>
        <w:spacing w:after="0" w:line="276" w:lineRule="auto"/>
        <w:rPr>
          <w:rFonts w:ascii="Arial" w:hAnsi="Arial" w:cs="Arial"/>
          <w:sz w:val="24"/>
          <w:szCs w:val="24"/>
        </w:rPr>
      </w:pPr>
      <w:r w:rsidRPr="00887CC5">
        <w:rPr>
          <w:rFonts w:ascii="Arial" w:hAnsi="Arial" w:cs="Arial"/>
          <w:sz w:val="24"/>
          <w:szCs w:val="24"/>
        </w:rPr>
        <w:t xml:space="preserve">To find out more please go to </w:t>
      </w:r>
      <w:r>
        <w:rPr>
          <w:rFonts w:ascii="Arial" w:hAnsi="Arial" w:cs="Arial"/>
          <w:sz w:val="24"/>
          <w:szCs w:val="24"/>
        </w:rPr>
        <w:t xml:space="preserve">the </w:t>
      </w:r>
      <w:hyperlink r:id="rId12" w:history="1">
        <w:r w:rsidRPr="0033271E">
          <w:rPr>
            <w:rStyle w:val="Hyperlink"/>
            <w:rFonts w:ascii="Arial" w:hAnsi="Arial" w:cs="Arial"/>
            <w:color w:val="auto"/>
            <w:sz w:val="24"/>
            <w:szCs w:val="24"/>
          </w:rPr>
          <w:t>East Lothian Council Equality Plan 2021-2025</w:t>
        </w:r>
      </w:hyperlink>
      <w:r w:rsidRPr="00887CC5">
        <w:rPr>
          <w:rFonts w:ascii="Arial" w:hAnsi="Arial" w:cs="Arial"/>
          <w:sz w:val="24"/>
          <w:szCs w:val="24"/>
        </w:rPr>
        <w:t xml:space="preserve"> </w:t>
      </w:r>
    </w:p>
    <w:p w14:paraId="32BF6801" w14:textId="77777777" w:rsidR="00893972" w:rsidRDefault="00893972" w:rsidP="00893972">
      <w:pPr>
        <w:pStyle w:val="ELC-ParaTitle2"/>
        <w:numPr>
          <w:ilvl w:val="0"/>
          <w:numId w:val="0"/>
        </w:numPr>
        <w:spacing w:after="0" w:line="276" w:lineRule="auto"/>
        <w:rPr>
          <w:rFonts w:cs="Arial"/>
          <w:szCs w:val="24"/>
          <w:lang w:eastAsia="en-GB"/>
        </w:rPr>
      </w:pPr>
    </w:p>
    <w:p w14:paraId="75105D20" w14:textId="5CBF5226" w:rsidR="00762FC3" w:rsidRPr="006668E4" w:rsidRDefault="00762FC3" w:rsidP="00893972">
      <w:pPr>
        <w:pStyle w:val="ELC-ParaTitle2"/>
        <w:numPr>
          <w:ilvl w:val="0"/>
          <w:numId w:val="0"/>
        </w:numPr>
        <w:spacing w:after="0" w:line="276" w:lineRule="auto"/>
        <w:rPr>
          <w:rFonts w:cs="Arial"/>
          <w:szCs w:val="24"/>
        </w:rPr>
      </w:pPr>
      <w:r w:rsidRPr="006668E4">
        <w:rPr>
          <w:rFonts w:cs="Arial"/>
          <w:szCs w:val="24"/>
          <w:lang w:eastAsia="en-GB"/>
        </w:rPr>
        <w:t xml:space="preserve">The </w:t>
      </w:r>
      <w:hyperlink r:id="rId13" w:history="1">
        <w:r w:rsidRPr="00590B13">
          <w:rPr>
            <w:rStyle w:val="Hyperlink"/>
            <w:rFonts w:cs="Arial"/>
            <w:color w:val="auto"/>
            <w:szCs w:val="24"/>
            <w:lang w:eastAsia="en-GB"/>
          </w:rPr>
          <w:t>2022-2027 Council Plan</w:t>
        </w:r>
      </w:hyperlink>
      <w:r w:rsidRPr="006668E4">
        <w:rPr>
          <w:rFonts w:cs="Arial"/>
          <w:szCs w:val="24"/>
          <w:lang w:eastAsia="en-GB"/>
        </w:rPr>
        <w:t xml:space="preserve"> </w:t>
      </w:r>
      <w:r w:rsidR="00F84DBB">
        <w:rPr>
          <w:rFonts w:cs="Arial"/>
          <w:szCs w:val="24"/>
        </w:rPr>
        <w:t>sets out the c</w:t>
      </w:r>
      <w:r w:rsidRPr="006668E4">
        <w:rPr>
          <w:rFonts w:cs="Arial"/>
          <w:szCs w:val="24"/>
        </w:rPr>
        <w:t xml:space="preserve">ouncil’s ambitious vision of </w:t>
      </w:r>
      <w:r w:rsidR="00477A26" w:rsidRPr="006668E4">
        <w:rPr>
          <w:rFonts w:cs="Arial"/>
          <w:szCs w:val="24"/>
        </w:rPr>
        <w:t xml:space="preserve"> </w:t>
      </w:r>
      <w:r w:rsidRPr="006668E4">
        <w:rPr>
          <w:rFonts w:cs="Arial"/>
          <w:szCs w:val="24"/>
        </w:rPr>
        <w:t>‘</w:t>
      </w:r>
      <w:r w:rsidRPr="006668E4">
        <w:rPr>
          <w:rFonts w:cs="Arial"/>
          <w:b/>
          <w:szCs w:val="24"/>
        </w:rPr>
        <w:t>an even more prosperous, safe and sustainable East Lothian with a dynamic and thriving economy that will enable our people and communities to flourish.’</w:t>
      </w:r>
      <w:r w:rsidRPr="006668E4">
        <w:rPr>
          <w:rFonts w:cs="Arial"/>
          <w:szCs w:val="24"/>
        </w:rPr>
        <w:t xml:space="preserve">   It establishes three overarching objectives that have been set in response to the fundamental challenges the council faces:</w:t>
      </w:r>
    </w:p>
    <w:p w14:paraId="0FD19175" w14:textId="77777777" w:rsidR="00762FC3" w:rsidRPr="006668E4" w:rsidRDefault="00762FC3" w:rsidP="00834D62">
      <w:pPr>
        <w:pStyle w:val="ELC-ParaTitle2"/>
        <w:numPr>
          <w:ilvl w:val="0"/>
          <w:numId w:val="0"/>
        </w:numPr>
        <w:spacing w:after="0" w:line="276" w:lineRule="auto"/>
        <w:rPr>
          <w:rFonts w:cs="Arial"/>
          <w:szCs w:val="24"/>
        </w:rPr>
      </w:pPr>
    </w:p>
    <w:p w14:paraId="75C600A7" w14:textId="77777777" w:rsidR="00762FC3" w:rsidRPr="006668E4" w:rsidRDefault="00762FC3" w:rsidP="00953429">
      <w:pPr>
        <w:pStyle w:val="ELC-ParaTitle2"/>
        <w:numPr>
          <w:ilvl w:val="0"/>
          <w:numId w:val="8"/>
        </w:numPr>
        <w:spacing w:after="0" w:line="276" w:lineRule="auto"/>
        <w:rPr>
          <w:rFonts w:cs="Arial"/>
          <w:b/>
          <w:szCs w:val="24"/>
        </w:rPr>
      </w:pPr>
      <w:r w:rsidRPr="006668E4">
        <w:rPr>
          <w:rFonts w:cs="Arial"/>
          <w:b/>
          <w:szCs w:val="24"/>
        </w:rPr>
        <w:t xml:space="preserve">Recovery and Renewal </w:t>
      </w:r>
      <w:r w:rsidRPr="006668E4">
        <w:rPr>
          <w:rFonts w:cs="Arial"/>
          <w:szCs w:val="24"/>
        </w:rPr>
        <w:t xml:space="preserve">– recovering from the COVID pandemic by investing in regeneration and a sustainable </w:t>
      </w:r>
      <w:proofErr w:type="gramStart"/>
      <w:r w:rsidRPr="006668E4">
        <w:rPr>
          <w:rFonts w:cs="Arial"/>
          <w:szCs w:val="24"/>
        </w:rPr>
        <w:t>future</w:t>
      </w:r>
      <w:proofErr w:type="gramEnd"/>
    </w:p>
    <w:p w14:paraId="1412A3AD" w14:textId="62210C86" w:rsidR="002A23DB" w:rsidRPr="006668E4" w:rsidRDefault="00762FC3" w:rsidP="00953429">
      <w:pPr>
        <w:pStyle w:val="ELC-ParaTitle2"/>
        <w:numPr>
          <w:ilvl w:val="0"/>
          <w:numId w:val="8"/>
        </w:numPr>
        <w:spacing w:after="0" w:line="276" w:lineRule="auto"/>
        <w:rPr>
          <w:rFonts w:cs="Arial"/>
          <w:b/>
          <w:szCs w:val="24"/>
        </w:rPr>
      </w:pPr>
      <w:r w:rsidRPr="006668E4">
        <w:rPr>
          <w:rFonts w:cs="Arial"/>
          <w:b/>
          <w:szCs w:val="24"/>
        </w:rPr>
        <w:t xml:space="preserve">Reduce </w:t>
      </w:r>
      <w:r w:rsidR="00B023AF">
        <w:rPr>
          <w:rFonts w:cs="Arial"/>
          <w:b/>
          <w:szCs w:val="24"/>
        </w:rPr>
        <w:t>P</w:t>
      </w:r>
      <w:r w:rsidRPr="006668E4">
        <w:rPr>
          <w:rFonts w:cs="Arial"/>
          <w:b/>
          <w:szCs w:val="24"/>
        </w:rPr>
        <w:t xml:space="preserve">overty and Inequality </w:t>
      </w:r>
      <w:r w:rsidRPr="006668E4">
        <w:rPr>
          <w:rFonts w:cs="Arial"/>
          <w:szCs w:val="24"/>
        </w:rPr>
        <w:t xml:space="preserve">– supporting our communities to deal with the growing levels of poverty and </w:t>
      </w:r>
      <w:proofErr w:type="gramStart"/>
      <w:r w:rsidRPr="006668E4">
        <w:rPr>
          <w:rFonts w:cs="Arial"/>
          <w:szCs w:val="24"/>
        </w:rPr>
        <w:t>inequality</w:t>
      </w:r>
      <w:proofErr w:type="gramEnd"/>
      <w:r w:rsidRPr="006668E4">
        <w:rPr>
          <w:rFonts w:cs="Arial"/>
          <w:szCs w:val="24"/>
        </w:rPr>
        <w:t xml:space="preserve"> </w:t>
      </w:r>
    </w:p>
    <w:p w14:paraId="44697E8C" w14:textId="0A43D91A" w:rsidR="00762FC3" w:rsidRPr="006668E4" w:rsidRDefault="00762FC3" w:rsidP="00893972">
      <w:pPr>
        <w:pStyle w:val="ELC-ParaTitle2"/>
        <w:numPr>
          <w:ilvl w:val="0"/>
          <w:numId w:val="8"/>
        </w:numPr>
        <w:spacing w:after="0" w:line="276" w:lineRule="auto"/>
        <w:rPr>
          <w:rFonts w:cs="Arial"/>
          <w:b/>
          <w:szCs w:val="24"/>
        </w:rPr>
      </w:pPr>
      <w:r w:rsidRPr="006668E4">
        <w:rPr>
          <w:rFonts w:cs="Arial"/>
          <w:b/>
          <w:szCs w:val="24"/>
        </w:rPr>
        <w:lastRenderedPageBreak/>
        <w:t xml:space="preserve">Respond to the Climate Emergency </w:t>
      </w:r>
      <w:r w:rsidRPr="006668E4">
        <w:rPr>
          <w:rFonts w:cs="Arial"/>
          <w:szCs w:val="24"/>
        </w:rPr>
        <w:t>– meeting our net zero climate change targets</w:t>
      </w:r>
      <w:r w:rsidR="002A23DB" w:rsidRPr="006668E4">
        <w:rPr>
          <w:rFonts w:cs="Arial"/>
          <w:b/>
          <w:szCs w:val="24"/>
        </w:rPr>
        <w:t>.</w:t>
      </w:r>
    </w:p>
    <w:p w14:paraId="1E28A052" w14:textId="77777777" w:rsidR="00762FC3" w:rsidRPr="006668E4" w:rsidRDefault="00762FC3" w:rsidP="00893972">
      <w:pPr>
        <w:spacing w:after="0" w:line="276" w:lineRule="auto"/>
        <w:rPr>
          <w:rFonts w:ascii="Arial" w:eastAsia="Times New Roman" w:hAnsi="Arial" w:cs="Arial"/>
          <w:sz w:val="24"/>
          <w:szCs w:val="24"/>
        </w:rPr>
      </w:pPr>
    </w:p>
    <w:p w14:paraId="179B2D01" w14:textId="435C8088" w:rsidR="00762FC3" w:rsidRPr="006668E4" w:rsidRDefault="00893972" w:rsidP="00893972">
      <w:pPr>
        <w:spacing w:after="0" w:line="276" w:lineRule="auto"/>
        <w:rPr>
          <w:rFonts w:ascii="Arial" w:eastAsia="Times New Roman" w:hAnsi="Arial" w:cs="Arial"/>
          <w:sz w:val="24"/>
          <w:szCs w:val="24"/>
        </w:rPr>
      </w:pPr>
      <w:r>
        <w:rPr>
          <w:rFonts w:ascii="Arial" w:eastAsia="Times New Roman" w:hAnsi="Arial" w:cs="Arial"/>
          <w:sz w:val="24"/>
          <w:szCs w:val="24"/>
        </w:rPr>
        <w:t xml:space="preserve">The 2022-2027 Council Plan </w:t>
      </w:r>
      <w:r w:rsidR="00F04A7C" w:rsidRPr="006668E4">
        <w:rPr>
          <w:rFonts w:ascii="Arial" w:eastAsia="Times New Roman" w:hAnsi="Arial" w:cs="Arial"/>
          <w:sz w:val="24"/>
          <w:szCs w:val="24"/>
        </w:rPr>
        <w:t>also re-affirms</w:t>
      </w:r>
      <w:r w:rsidR="00762FC3" w:rsidRPr="006668E4">
        <w:rPr>
          <w:rFonts w:ascii="Arial" w:eastAsia="Times New Roman" w:hAnsi="Arial" w:cs="Arial"/>
          <w:sz w:val="24"/>
          <w:szCs w:val="24"/>
        </w:rPr>
        <w:t xml:space="preserve"> the four thematic objectives tha</w:t>
      </w:r>
      <w:r w:rsidR="00D95C72" w:rsidRPr="006668E4">
        <w:rPr>
          <w:rFonts w:ascii="Arial" w:eastAsia="Times New Roman" w:hAnsi="Arial" w:cs="Arial"/>
          <w:sz w:val="24"/>
          <w:szCs w:val="24"/>
        </w:rPr>
        <w:t>t were established in previous p</w:t>
      </w:r>
      <w:r w:rsidR="00762FC3" w:rsidRPr="006668E4">
        <w:rPr>
          <w:rFonts w:ascii="Arial" w:eastAsia="Times New Roman" w:hAnsi="Arial" w:cs="Arial"/>
          <w:sz w:val="24"/>
          <w:szCs w:val="24"/>
        </w:rPr>
        <w:t>lans:</w:t>
      </w:r>
    </w:p>
    <w:p w14:paraId="371A3038" w14:textId="77777777" w:rsidR="00762FC3" w:rsidRPr="006668E4" w:rsidRDefault="00762FC3" w:rsidP="00893972">
      <w:pPr>
        <w:spacing w:after="0" w:line="276" w:lineRule="auto"/>
        <w:rPr>
          <w:rFonts w:ascii="Arial" w:eastAsia="Times New Roman" w:hAnsi="Arial" w:cs="Arial"/>
          <w:sz w:val="24"/>
          <w:szCs w:val="24"/>
        </w:rPr>
      </w:pPr>
    </w:p>
    <w:p w14:paraId="6A16F940" w14:textId="435E0990" w:rsidR="002A23DB" w:rsidRPr="006668E4" w:rsidRDefault="00762FC3" w:rsidP="00893972">
      <w:pPr>
        <w:pStyle w:val="ListParagraph"/>
        <w:numPr>
          <w:ilvl w:val="0"/>
          <w:numId w:val="9"/>
        </w:numPr>
        <w:spacing w:after="0" w:line="276" w:lineRule="auto"/>
        <w:rPr>
          <w:rFonts w:ascii="Arial" w:eastAsia="Times New Roman" w:hAnsi="Arial" w:cs="Arial"/>
          <w:sz w:val="24"/>
          <w:szCs w:val="24"/>
        </w:rPr>
      </w:pPr>
      <w:r w:rsidRPr="006668E4">
        <w:rPr>
          <w:rFonts w:ascii="Arial" w:eastAsia="Times New Roman" w:hAnsi="Arial" w:cs="Arial"/>
          <w:b/>
          <w:sz w:val="24"/>
          <w:szCs w:val="24"/>
        </w:rPr>
        <w:t>Growing our Economy</w:t>
      </w:r>
      <w:r w:rsidRPr="006668E4">
        <w:rPr>
          <w:rFonts w:ascii="Arial" w:eastAsia="Times New Roman" w:hAnsi="Arial" w:cs="Arial"/>
          <w:sz w:val="24"/>
          <w:szCs w:val="24"/>
        </w:rPr>
        <w:t xml:space="preserve"> – to increase sustainable and inclusive economic growth as the basis for</w:t>
      </w:r>
      <w:r w:rsidR="002A23DB" w:rsidRPr="006668E4">
        <w:rPr>
          <w:rFonts w:ascii="Arial" w:eastAsia="Times New Roman" w:hAnsi="Arial" w:cs="Arial"/>
          <w:sz w:val="24"/>
          <w:szCs w:val="24"/>
        </w:rPr>
        <w:t xml:space="preserve"> a more prosperous East Lothian</w:t>
      </w:r>
    </w:p>
    <w:p w14:paraId="6790381E" w14:textId="13B9F0AC" w:rsidR="002A23DB" w:rsidRPr="006668E4" w:rsidRDefault="00762FC3" w:rsidP="00893972">
      <w:pPr>
        <w:pStyle w:val="ListParagraph"/>
        <w:numPr>
          <w:ilvl w:val="0"/>
          <w:numId w:val="9"/>
        </w:numPr>
        <w:spacing w:after="0" w:line="276" w:lineRule="auto"/>
        <w:rPr>
          <w:rFonts w:ascii="Arial" w:eastAsia="Times New Roman" w:hAnsi="Arial" w:cs="Arial"/>
          <w:sz w:val="24"/>
          <w:szCs w:val="24"/>
        </w:rPr>
      </w:pPr>
      <w:r w:rsidRPr="006668E4">
        <w:rPr>
          <w:rFonts w:ascii="Arial" w:eastAsia="Times New Roman" w:hAnsi="Arial" w:cs="Arial"/>
          <w:b/>
          <w:sz w:val="24"/>
          <w:szCs w:val="24"/>
        </w:rPr>
        <w:t>Growing our People</w:t>
      </w:r>
      <w:r w:rsidRPr="006668E4">
        <w:rPr>
          <w:rFonts w:ascii="Arial" w:eastAsia="Times New Roman" w:hAnsi="Arial" w:cs="Arial"/>
          <w:sz w:val="24"/>
          <w:szCs w:val="24"/>
        </w:rPr>
        <w:t xml:space="preserve"> – to give our children the best start in life and protect vul</w:t>
      </w:r>
      <w:r w:rsidR="002A23DB" w:rsidRPr="006668E4">
        <w:rPr>
          <w:rFonts w:ascii="Arial" w:eastAsia="Times New Roman" w:hAnsi="Arial" w:cs="Arial"/>
          <w:sz w:val="24"/>
          <w:szCs w:val="24"/>
        </w:rPr>
        <w:t xml:space="preserve">nerable adults and older </w:t>
      </w:r>
      <w:proofErr w:type="gramStart"/>
      <w:r w:rsidR="002A23DB" w:rsidRPr="006668E4">
        <w:rPr>
          <w:rFonts w:ascii="Arial" w:eastAsia="Times New Roman" w:hAnsi="Arial" w:cs="Arial"/>
          <w:sz w:val="24"/>
          <w:szCs w:val="24"/>
        </w:rPr>
        <w:t>people</w:t>
      </w:r>
      <w:proofErr w:type="gramEnd"/>
    </w:p>
    <w:p w14:paraId="6F0C5B64" w14:textId="77777777" w:rsidR="002A23DB" w:rsidRPr="006668E4" w:rsidRDefault="00762FC3" w:rsidP="00893972">
      <w:pPr>
        <w:pStyle w:val="ListParagraph"/>
        <w:numPr>
          <w:ilvl w:val="0"/>
          <w:numId w:val="9"/>
        </w:numPr>
        <w:spacing w:after="0" w:line="276" w:lineRule="auto"/>
        <w:rPr>
          <w:rFonts w:ascii="Arial" w:eastAsia="Times New Roman" w:hAnsi="Arial" w:cs="Arial"/>
          <w:sz w:val="24"/>
          <w:szCs w:val="24"/>
        </w:rPr>
      </w:pPr>
      <w:r w:rsidRPr="006668E4">
        <w:rPr>
          <w:rFonts w:ascii="Arial" w:eastAsia="Times New Roman" w:hAnsi="Arial" w:cs="Arial"/>
          <w:b/>
          <w:sz w:val="24"/>
          <w:szCs w:val="24"/>
        </w:rPr>
        <w:t xml:space="preserve">Growing our </w:t>
      </w:r>
      <w:proofErr w:type="gramStart"/>
      <w:r w:rsidRPr="006668E4">
        <w:rPr>
          <w:rFonts w:ascii="Arial" w:eastAsia="Times New Roman" w:hAnsi="Arial" w:cs="Arial"/>
          <w:b/>
          <w:sz w:val="24"/>
          <w:szCs w:val="24"/>
        </w:rPr>
        <w:t>Communities</w:t>
      </w:r>
      <w:proofErr w:type="gramEnd"/>
      <w:r w:rsidRPr="006668E4">
        <w:rPr>
          <w:rFonts w:ascii="Arial" w:eastAsia="Times New Roman" w:hAnsi="Arial" w:cs="Arial"/>
          <w:sz w:val="24"/>
          <w:szCs w:val="24"/>
        </w:rPr>
        <w:t xml:space="preserve"> – to give people a real say in the decisions that matter most and provide communities with the housing, transport links, community facilities and environment t</w:t>
      </w:r>
      <w:r w:rsidR="002A23DB" w:rsidRPr="006668E4">
        <w:rPr>
          <w:rFonts w:ascii="Arial" w:eastAsia="Times New Roman" w:hAnsi="Arial" w:cs="Arial"/>
          <w:sz w:val="24"/>
          <w:szCs w:val="24"/>
        </w:rPr>
        <w:t>hat will allow them to flourish</w:t>
      </w:r>
    </w:p>
    <w:p w14:paraId="2D8EF651" w14:textId="13DF0D42" w:rsidR="00762FC3" w:rsidRPr="006668E4" w:rsidRDefault="00762FC3" w:rsidP="00893972">
      <w:pPr>
        <w:pStyle w:val="ListParagraph"/>
        <w:numPr>
          <w:ilvl w:val="0"/>
          <w:numId w:val="9"/>
        </w:numPr>
        <w:spacing w:after="0" w:line="276" w:lineRule="auto"/>
        <w:rPr>
          <w:rFonts w:ascii="Arial" w:eastAsia="Times New Roman" w:hAnsi="Arial" w:cs="Arial"/>
          <w:sz w:val="24"/>
          <w:szCs w:val="24"/>
        </w:rPr>
      </w:pPr>
      <w:r w:rsidRPr="006668E4">
        <w:rPr>
          <w:rFonts w:ascii="Arial" w:eastAsia="Times New Roman" w:hAnsi="Arial" w:cs="Arial"/>
          <w:b/>
          <w:sz w:val="24"/>
          <w:szCs w:val="24"/>
        </w:rPr>
        <w:t xml:space="preserve">Growing our Capacity </w:t>
      </w:r>
      <w:r w:rsidRPr="006668E4">
        <w:rPr>
          <w:rFonts w:ascii="Arial" w:eastAsia="Times New Roman" w:hAnsi="Arial" w:cs="Arial"/>
          <w:sz w:val="24"/>
          <w:szCs w:val="24"/>
        </w:rPr>
        <w:t>– to deliver excellent services as effectively and efficiently as possible within our limited resources.</w:t>
      </w:r>
    </w:p>
    <w:p w14:paraId="606F87CC" w14:textId="4C1DFCAD" w:rsidR="00E673B3" w:rsidRPr="006668E4" w:rsidRDefault="00E673B3" w:rsidP="00893972">
      <w:pPr>
        <w:pStyle w:val="NormalWeb"/>
        <w:shd w:val="clear" w:color="auto" w:fill="FFFFFF"/>
        <w:spacing w:before="0" w:beforeAutospacing="0" w:after="0" w:afterAutospacing="0" w:line="276" w:lineRule="auto"/>
        <w:rPr>
          <w:rFonts w:ascii="Arial" w:eastAsia="Times New Roman" w:hAnsi="Arial" w:cs="Arial"/>
          <w:sz w:val="24"/>
          <w:szCs w:val="24"/>
          <w:lang w:eastAsia="en-GB"/>
        </w:rPr>
      </w:pPr>
    </w:p>
    <w:bookmarkEnd w:id="0"/>
    <w:p w14:paraId="541F46F5" w14:textId="77777777" w:rsidR="007E6353" w:rsidRPr="006668E4" w:rsidRDefault="007E6353" w:rsidP="00834D62">
      <w:pPr>
        <w:shd w:val="clear" w:color="auto" w:fill="FFFFFF"/>
        <w:spacing w:after="0" w:line="276" w:lineRule="auto"/>
        <w:rPr>
          <w:rFonts w:ascii="Arial" w:hAnsi="Arial" w:cs="Arial"/>
          <w:sz w:val="24"/>
          <w:szCs w:val="24"/>
        </w:rPr>
      </w:pPr>
    </w:p>
    <w:p w14:paraId="762666B9" w14:textId="3EC5A899" w:rsidR="00064CB5" w:rsidRPr="006668E4" w:rsidRDefault="00064CB5" w:rsidP="00834D62">
      <w:pPr>
        <w:shd w:val="clear" w:color="auto" w:fill="FFFFFF"/>
        <w:spacing w:after="0" w:line="276" w:lineRule="auto"/>
        <w:rPr>
          <w:rFonts w:ascii="Arial" w:hAnsi="Arial" w:cs="Arial"/>
          <w:b/>
          <w:sz w:val="24"/>
          <w:szCs w:val="24"/>
        </w:rPr>
      </w:pPr>
    </w:p>
    <w:p w14:paraId="46A2509D" w14:textId="77777777" w:rsidR="00893972" w:rsidRDefault="00893972">
      <w:pPr>
        <w:rPr>
          <w:rFonts w:ascii="Arial" w:hAnsi="Arial" w:cs="Arial"/>
          <w:b/>
          <w:sz w:val="24"/>
          <w:szCs w:val="24"/>
        </w:rPr>
      </w:pPr>
      <w:r>
        <w:rPr>
          <w:rFonts w:ascii="Arial" w:hAnsi="Arial" w:cs="Arial"/>
          <w:b/>
          <w:sz w:val="24"/>
          <w:szCs w:val="24"/>
        </w:rPr>
        <w:br w:type="page"/>
      </w:r>
    </w:p>
    <w:p w14:paraId="1B286E0E" w14:textId="65C4B6B6" w:rsidR="00DB615A" w:rsidRPr="00893972" w:rsidRDefault="00DB615A" w:rsidP="00953429">
      <w:pPr>
        <w:pStyle w:val="ListParagraph"/>
        <w:numPr>
          <w:ilvl w:val="0"/>
          <w:numId w:val="6"/>
        </w:numPr>
        <w:spacing w:after="0" w:line="276" w:lineRule="auto"/>
        <w:rPr>
          <w:rFonts w:ascii="Arial" w:hAnsi="Arial" w:cs="Arial"/>
          <w:b/>
          <w:sz w:val="32"/>
          <w:szCs w:val="32"/>
        </w:rPr>
      </w:pPr>
      <w:r w:rsidRPr="00893972">
        <w:rPr>
          <w:rFonts w:ascii="Arial" w:hAnsi="Arial" w:cs="Arial"/>
          <w:b/>
          <w:sz w:val="32"/>
          <w:szCs w:val="32"/>
        </w:rPr>
        <w:lastRenderedPageBreak/>
        <w:t xml:space="preserve">The Equality Act 2010 </w:t>
      </w:r>
    </w:p>
    <w:p w14:paraId="2F71F882" w14:textId="77777777" w:rsidR="00893972" w:rsidRDefault="00893972" w:rsidP="00834D62">
      <w:pPr>
        <w:pStyle w:val="NormalWeb"/>
        <w:shd w:val="clear" w:color="auto" w:fill="FFFFFF"/>
        <w:spacing w:before="0" w:beforeAutospacing="0" w:after="0" w:afterAutospacing="0" w:line="276" w:lineRule="auto"/>
        <w:rPr>
          <w:rFonts w:ascii="Arial" w:eastAsia="Times New Roman" w:hAnsi="Arial" w:cs="Arial"/>
          <w:sz w:val="24"/>
          <w:szCs w:val="24"/>
        </w:rPr>
      </w:pPr>
    </w:p>
    <w:p w14:paraId="3282C5FD" w14:textId="707ABB57" w:rsidR="00DB615A" w:rsidRPr="006668E4" w:rsidRDefault="00707F58" w:rsidP="00834D62">
      <w:pPr>
        <w:pStyle w:val="NormalWeb"/>
        <w:shd w:val="clear" w:color="auto" w:fill="FFFFFF"/>
        <w:spacing w:before="0" w:beforeAutospacing="0" w:after="0" w:afterAutospacing="0" w:line="276" w:lineRule="auto"/>
        <w:rPr>
          <w:rFonts w:ascii="Arial" w:eastAsia="Times New Roman" w:hAnsi="Arial" w:cs="Arial"/>
          <w:sz w:val="24"/>
          <w:szCs w:val="24"/>
        </w:rPr>
      </w:pPr>
      <w:r w:rsidRPr="006668E4">
        <w:rPr>
          <w:rFonts w:ascii="Arial" w:eastAsia="Times New Roman" w:hAnsi="Arial" w:cs="Arial"/>
          <w:sz w:val="24"/>
          <w:szCs w:val="24"/>
        </w:rPr>
        <w:t>The Eq</w:t>
      </w:r>
      <w:r w:rsidR="007A22AD" w:rsidRPr="006668E4">
        <w:rPr>
          <w:rFonts w:ascii="Arial" w:eastAsia="Times New Roman" w:hAnsi="Arial" w:cs="Arial"/>
          <w:sz w:val="24"/>
          <w:szCs w:val="24"/>
        </w:rPr>
        <w:t xml:space="preserve">uality Act 2010 </w:t>
      </w:r>
      <w:r w:rsidR="00A635A2" w:rsidRPr="006668E4">
        <w:rPr>
          <w:rFonts w:ascii="Arial" w:eastAsia="Times New Roman" w:hAnsi="Arial" w:cs="Arial"/>
          <w:sz w:val="24"/>
          <w:szCs w:val="24"/>
        </w:rPr>
        <w:t>places</w:t>
      </w:r>
      <w:r w:rsidRPr="006668E4">
        <w:rPr>
          <w:rFonts w:ascii="Arial" w:eastAsia="Times New Roman" w:hAnsi="Arial" w:cs="Arial"/>
          <w:sz w:val="24"/>
          <w:szCs w:val="24"/>
        </w:rPr>
        <w:t xml:space="preserve"> a duty on public authorities to address systemic practices whic</w:t>
      </w:r>
      <w:r w:rsidR="00A635A2" w:rsidRPr="006668E4">
        <w:rPr>
          <w:rFonts w:ascii="Arial" w:eastAsia="Times New Roman" w:hAnsi="Arial" w:cs="Arial"/>
          <w:sz w:val="24"/>
          <w:szCs w:val="24"/>
        </w:rPr>
        <w:t>h could lead to discrimination and adverse impact.</w:t>
      </w:r>
    </w:p>
    <w:p w14:paraId="70DB3EE9" w14:textId="77777777" w:rsidR="0071693C" w:rsidRPr="006668E4" w:rsidRDefault="0071693C" w:rsidP="00834D62">
      <w:pPr>
        <w:pStyle w:val="NormalWeb"/>
        <w:shd w:val="clear" w:color="auto" w:fill="FFFFFF"/>
        <w:spacing w:before="0" w:beforeAutospacing="0" w:after="0" w:afterAutospacing="0" w:line="276" w:lineRule="auto"/>
        <w:rPr>
          <w:rFonts w:ascii="Arial" w:eastAsia="Times New Roman" w:hAnsi="Arial" w:cs="Arial"/>
          <w:sz w:val="24"/>
          <w:szCs w:val="24"/>
        </w:rPr>
      </w:pPr>
    </w:p>
    <w:p w14:paraId="48970617" w14:textId="4A9099BC" w:rsidR="007A7D11" w:rsidRPr="006668E4" w:rsidRDefault="006D77D5" w:rsidP="00834D62">
      <w:pPr>
        <w:shd w:val="clear" w:color="auto" w:fill="FFFFFF"/>
        <w:spacing w:after="0" w:line="276" w:lineRule="auto"/>
        <w:rPr>
          <w:rStyle w:val="Hyperlink"/>
          <w:rFonts w:ascii="Arial" w:eastAsia="Times New Roman" w:hAnsi="Arial" w:cs="Arial"/>
          <w:color w:val="auto"/>
          <w:sz w:val="24"/>
          <w:szCs w:val="24"/>
          <w:u w:val="none"/>
        </w:rPr>
      </w:pPr>
      <w:r w:rsidRPr="006668E4">
        <w:rPr>
          <w:rFonts w:ascii="Arial" w:eastAsia="Times New Roman" w:hAnsi="Arial" w:cs="Arial"/>
          <w:sz w:val="24"/>
          <w:szCs w:val="24"/>
        </w:rPr>
        <w:t>It also</w:t>
      </w:r>
      <w:r w:rsidR="007A5592" w:rsidRPr="006668E4">
        <w:rPr>
          <w:rFonts w:ascii="Arial" w:eastAsia="Times New Roman" w:hAnsi="Arial" w:cs="Arial"/>
          <w:sz w:val="24"/>
          <w:szCs w:val="24"/>
        </w:rPr>
        <w:t xml:space="preserve"> introduced</w:t>
      </w:r>
      <w:r w:rsidR="00DB615A" w:rsidRPr="006668E4">
        <w:rPr>
          <w:rFonts w:ascii="Arial" w:eastAsia="Times New Roman" w:hAnsi="Arial" w:cs="Arial"/>
          <w:sz w:val="24"/>
          <w:szCs w:val="24"/>
        </w:rPr>
        <w:t xml:space="preserve"> the term</w:t>
      </w:r>
      <w:r w:rsidR="00350179" w:rsidRPr="006668E4">
        <w:rPr>
          <w:rFonts w:ascii="Arial" w:eastAsia="Times New Roman" w:hAnsi="Arial" w:cs="Arial"/>
          <w:sz w:val="24"/>
          <w:szCs w:val="24"/>
        </w:rPr>
        <w:t xml:space="preserve"> ‘Protecte</w:t>
      </w:r>
      <w:r w:rsidRPr="006668E4">
        <w:rPr>
          <w:rFonts w:ascii="Arial" w:eastAsia="Times New Roman" w:hAnsi="Arial" w:cs="Arial"/>
          <w:sz w:val="24"/>
          <w:szCs w:val="24"/>
        </w:rPr>
        <w:t xml:space="preserve">d Characteristics’, which refers </w:t>
      </w:r>
      <w:r w:rsidR="00350179" w:rsidRPr="006668E4">
        <w:rPr>
          <w:rFonts w:ascii="Arial" w:eastAsia="Times New Roman" w:hAnsi="Arial" w:cs="Arial"/>
          <w:sz w:val="24"/>
          <w:szCs w:val="24"/>
        </w:rPr>
        <w:t xml:space="preserve">to </w:t>
      </w:r>
      <w:r w:rsidRPr="006668E4">
        <w:rPr>
          <w:rFonts w:ascii="Arial" w:eastAsia="Times New Roman" w:hAnsi="Arial" w:cs="Arial"/>
          <w:sz w:val="24"/>
          <w:szCs w:val="24"/>
        </w:rPr>
        <w:t>the nine equality characteristics</w:t>
      </w:r>
      <w:r w:rsidR="002E291D" w:rsidRPr="006668E4">
        <w:rPr>
          <w:rFonts w:ascii="Arial" w:eastAsia="Times New Roman" w:hAnsi="Arial" w:cs="Arial"/>
          <w:sz w:val="24"/>
          <w:szCs w:val="24"/>
        </w:rPr>
        <w:t xml:space="preserve"> protected by the</w:t>
      </w:r>
      <w:r w:rsidRPr="006668E4">
        <w:rPr>
          <w:rFonts w:ascii="Arial" w:eastAsia="Times New Roman" w:hAnsi="Arial" w:cs="Arial"/>
          <w:sz w:val="24"/>
          <w:szCs w:val="24"/>
        </w:rPr>
        <w:t xml:space="preserve"> </w:t>
      </w:r>
      <w:r w:rsidR="007A5592" w:rsidRPr="006668E4">
        <w:rPr>
          <w:rFonts w:ascii="Arial" w:eastAsia="Times New Roman" w:hAnsi="Arial" w:cs="Arial"/>
          <w:sz w:val="24"/>
          <w:szCs w:val="24"/>
        </w:rPr>
        <w:t xml:space="preserve">duty. </w:t>
      </w:r>
      <w:r w:rsidR="00A635A2" w:rsidRPr="006668E4">
        <w:rPr>
          <w:rFonts w:ascii="Arial" w:eastAsia="Times New Roman" w:hAnsi="Arial" w:cs="Arial"/>
          <w:sz w:val="24"/>
          <w:szCs w:val="24"/>
        </w:rPr>
        <w:t>T</w:t>
      </w:r>
      <w:r w:rsidR="00DB615A" w:rsidRPr="006668E4">
        <w:rPr>
          <w:rFonts w:ascii="Arial" w:eastAsia="Times New Roman" w:hAnsi="Arial" w:cs="Arial"/>
          <w:sz w:val="24"/>
          <w:szCs w:val="24"/>
        </w:rPr>
        <w:t>he</w:t>
      </w:r>
      <w:r w:rsidRPr="006668E4">
        <w:rPr>
          <w:rFonts w:ascii="Arial" w:eastAsia="Times New Roman" w:hAnsi="Arial" w:cs="Arial"/>
          <w:sz w:val="24"/>
          <w:szCs w:val="24"/>
        </w:rPr>
        <w:t>se are</w:t>
      </w:r>
      <w:r w:rsidR="00A635A2" w:rsidRPr="006668E4">
        <w:rPr>
          <w:rFonts w:ascii="Arial" w:eastAsia="Times New Roman" w:hAnsi="Arial" w:cs="Arial"/>
          <w:sz w:val="24"/>
          <w:szCs w:val="24"/>
        </w:rPr>
        <w:t xml:space="preserve">: </w:t>
      </w:r>
      <w:r w:rsidR="00DB615A" w:rsidRPr="006668E4">
        <w:rPr>
          <w:rFonts w:ascii="Arial" w:eastAsia="Times New Roman" w:hAnsi="Arial" w:cs="Arial"/>
          <w:sz w:val="24"/>
          <w:szCs w:val="24"/>
        </w:rPr>
        <w:t xml:space="preserve">age, disability, gender reassignment, pregnancy and maternity, marriage or civil partnership, race, religion or belief, </w:t>
      </w:r>
      <w:proofErr w:type="gramStart"/>
      <w:r w:rsidR="00DB615A" w:rsidRPr="006668E4">
        <w:rPr>
          <w:rFonts w:ascii="Arial" w:eastAsia="Times New Roman" w:hAnsi="Arial" w:cs="Arial"/>
          <w:sz w:val="24"/>
          <w:szCs w:val="24"/>
        </w:rPr>
        <w:t>sex</w:t>
      </w:r>
      <w:proofErr w:type="gramEnd"/>
      <w:r w:rsidR="00DB615A" w:rsidRPr="006668E4">
        <w:rPr>
          <w:rFonts w:ascii="Arial" w:eastAsia="Times New Roman" w:hAnsi="Arial" w:cs="Arial"/>
          <w:sz w:val="24"/>
          <w:szCs w:val="24"/>
        </w:rPr>
        <w:t xml:space="preserve"> and sexual orientation.</w:t>
      </w:r>
      <w:r w:rsidR="007C3B5E">
        <w:rPr>
          <w:rStyle w:val="FootnoteReference"/>
          <w:rFonts w:ascii="Arial" w:eastAsia="Times New Roman" w:hAnsi="Arial" w:cs="Arial"/>
          <w:sz w:val="24"/>
          <w:szCs w:val="24"/>
        </w:rPr>
        <w:footnoteReference w:id="1"/>
      </w:r>
      <w:r w:rsidR="00DB615A" w:rsidRPr="006668E4">
        <w:rPr>
          <w:rFonts w:ascii="Arial" w:eastAsia="Times New Roman" w:hAnsi="Arial" w:cs="Arial"/>
          <w:sz w:val="24"/>
          <w:szCs w:val="24"/>
        </w:rPr>
        <w:t xml:space="preserve">  </w:t>
      </w:r>
      <w:r w:rsidR="00FA4F75" w:rsidRPr="006668E4">
        <w:rPr>
          <w:rStyle w:val="Hyperlink"/>
          <w:rFonts w:ascii="Arial" w:hAnsi="Arial" w:cs="Arial"/>
          <w:color w:val="auto"/>
          <w:sz w:val="24"/>
          <w:szCs w:val="24"/>
        </w:rPr>
        <w:t xml:space="preserve"> </w:t>
      </w:r>
    </w:p>
    <w:p w14:paraId="3D8CC083" w14:textId="5FB3F34D" w:rsidR="00B065EE" w:rsidRPr="006668E4" w:rsidRDefault="00B065EE" w:rsidP="00834D62">
      <w:pPr>
        <w:spacing w:after="0" w:line="276" w:lineRule="auto"/>
        <w:rPr>
          <w:rFonts w:ascii="Arial" w:hAnsi="Arial" w:cs="Arial"/>
          <w:b/>
          <w:sz w:val="24"/>
          <w:szCs w:val="24"/>
        </w:rPr>
      </w:pPr>
    </w:p>
    <w:p w14:paraId="4DECA3E0" w14:textId="349E498A" w:rsidR="006046BF" w:rsidRPr="00893972" w:rsidRDefault="00B22D9F" w:rsidP="003502AB">
      <w:pPr>
        <w:spacing w:after="0" w:line="276" w:lineRule="auto"/>
        <w:rPr>
          <w:rFonts w:ascii="Arial" w:hAnsi="Arial" w:cs="Arial"/>
          <w:b/>
          <w:sz w:val="28"/>
          <w:szCs w:val="28"/>
        </w:rPr>
      </w:pPr>
      <w:r w:rsidRPr="00893972">
        <w:rPr>
          <w:rFonts w:ascii="Arial" w:hAnsi="Arial" w:cs="Arial"/>
          <w:b/>
          <w:sz w:val="28"/>
          <w:szCs w:val="28"/>
        </w:rPr>
        <w:t>D</w:t>
      </w:r>
      <w:r w:rsidR="007A22AD" w:rsidRPr="00893972">
        <w:rPr>
          <w:rFonts w:ascii="Arial" w:hAnsi="Arial" w:cs="Arial"/>
          <w:b/>
          <w:sz w:val="28"/>
          <w:szCs w:val="28"/>
        </w:rPr>
        <w:t xml:space="preserve">uties under </w:t>
      </w:r>
      <w:r w:rsidR="00406F56" w:rsidRPr="00893972">
        <w:rPr>
          <w:rFonts w:ascii="Arial" w:hAnsi="Arial" w:cs="Arial"/>
          <w:b/>
          <w:sz w:val="28"/>
          <w:szCs w:val="28"/>
        </w:rPr>
        <w:t xml:space="preserve">the </w:t>
      </w:r>
      <w:r w:rsidR="006046BF" w:rsidRPr="00893972">
        <w:rPr>
          <w:rFonts w:ascii="Arial" w:hAnsi="Arial" w:cs="Arial"/>
          <w:b/>
          <w:sz w:val="28"/>
          <w:szCs w:val="28"/>
        </w:rPr>
        <w:t>A</w:t>
      </w:r>
      <w:r w:rsidR="007A22AD" w:rsidRPr="00893972">
        <w:rPr>
          <w:rFonts w:ascii="Arial" w:hAnsi="Arial" w:cs="Arial"/>
          <w:b/>
          <w:sz w:val="28"/>
          <w:szCs w:val="28"/>
        </w:rPr>
        <w:t>ct</w:t>
      </w:r>
    </w:p>
    <w:p w14:paraId="4EA0F734" w14:textId="77777777" w:rsidR="00893972" w:rsidRDefault="00893972" w:rsidP="00834D62">
      <w:pPr>
        <w:pStyle w:val="NormalWeb"/>
        <w:shd w:val="clear" w:color="auto" w:fill="FFFFFF"/>
        <w:spacing w:before="0" w:beforeAutospacing="0" w:after="0" w:afterAutospacing="0" w:line="276" w:lineRule="auto"/>
        <w:rPr>
          <w:rFonts w:ascii="Arial" w:eastAsia="Times New Roman" w:hAnsi="Arial" w:cs="Arial"/>
          <w:sz w:val="24"/>
          <w:szCs w:val="24"/>
          <w:lang w:eastAsia="en-GB"/>
        </w:rPr>
      </w:pPr>
    </w:p>
    <w:p w14:paraId="5DF71529" w14:textId="4A3AD8EE" w:rsidR="006046BF" w:rsidRPr="006668E4" w:rsidRDefault="006046BF" w:rsidP="00834D62">
      <w:pPr>
        <w:pStyle w:val="NormalWeb"/>
        <w:shd w:val="clear" w:color="auto" w:fill="FFFFFF"/>
        <w:spacing w:before="0" w:beforeAutospacing="0" w:after="0" w:afterAutospacing="0" w:line="276" w:lineRule="auto"/>
        <w:rPr>
          <w:rFonts w:ascii="Arial" w:eastAsia="Times New Roman" w:hAnsi="Arial" w:cs="Arial"/>
          <w:sz w:val="24"/>
          <w:szCs w:val="24"/>
          <w:lang w:eastAsia="en-GB"/>
        </w:rPr>
      </w:pPr>
      <w:r w:rsidRPr="006668E4">
        <w:rPr>
          <w:rFonts w:ascii="Arial" w:eastAsia="Times New Roman" w:hAnsi="Arial" w:cs="Arial"/>
          <w:sz w:val="24"/>
          <w:szCs w:val="24"/>
          <w:lang w:eastAsia="en-GB"/>
        </w:rPr>
        <w:t xml:space="preserve">As a local authority, East Lothian Council is </w:t>
      </w:r>
      <w:r w:rsidR="00B629F2">
        <w:rPr>
          <w:rFonts w:ascii="Arial" w:eastAsia="Times New Roman" w:hAnsi="Arial" w:cs="Arial"/>
          <w:sz w:val="24"/>
          <w:szCs w:val="24"/>
          <w:lang w:eastAsia="en-GB"/>
        </w:rPr>
        <w:t xml:space="preserve">legally </w:t>
      </w:r>
      <w:r w:rsidRPr="006668E4">
        <w:rPr>
          <w:rFonts w:ascii="Arial" w:eastAsia="Times New Roman" w:hAnsi="Arial" w:cs="Arial"/>
          <w:sz w:val="24"/>
          <w:szCs w:val="24"/>
          <w:lang w:eastAsia="en-GB"/>
        </w:rPr>
        <w:t>required to implement the Public Sector Equality Duty (PSED or</w:t>
      </w:r>
      <w:r w:rsidR="002A34AD" w:rsidRPr="006668E4">
        <w:rPr>
          <w:rFonts w:ascii="Arial" w:eastAsia="Times New Roman" w:hAnsi="Arial" w:cs="Arial"/>
          <w:sz w:val="24"/>
          <w:szCs w:val="24"/>
          <w:lang w:eastAsia="en-GB"/>
        </w:rPr>
        <w:t xml:space="preserve"> G</w:t>
      </w:r>
      <w:r w:rsidR="00D20669" w:rsidRPr="006668E4">
        <w:rPr>
          <w:rFonts w:ascii="Arial" w:eastAsia="Times New Roman" w:hAnsi="Arial" w:cs="Arial"/>
          <w:sz w:val="24"/>
          <w:szCs w:val="24"/>
          <w:lang w:eastAsia="en-GB"/>
        </w:rPr>
        <w:t>eneral</w:t>
      </w:r>
      <w:r w:rsidR="002A34AD" w:rsidRPr="006668E4">
        <w:rPr>
          <w:rFonts w:ascii="Arial" w:eastAsia="Times New Roman" w:hAnsi="Arial" w:cs="Arial"/>
          <w:sz w:val="24"/>
          <w:szCs w:val="24"/>
          <w:lang w:eastAsia="en-GB"/>
        </w:rPr>
        <w:t xml:space="preserve"> D</w:t>
      </w:r>
      <w:r w:rsidRPr="006668E4">
        <w:rPr>
          <w:rFonts w:ascii="Arial" w:eastAsia="Times New Roman" w:hAnsi="Arial" w:cs="Arial"/>
          <w:sz w:val="24"/>
          <w:szCs w:val="24"/>
          <w:lang w:eastAsia="en-GB"/>
        </w:rPr>
        <w:t xml:space="preserve">uty) in addition to </w:t>
      </w:r>
      <w:r w:rsidR="000B6045" w:rsidRPr="006668E4">
        <w:rPr>
          <w:rFonts w:ascii="Arial" w:eastAsia="Times New Roman" w:hAnsi="Arial" w:cs="Arial"/>
          <w:sz w:val="24"/>
          <w:szCs w:val="24"/>
          <w:lang w:eastAsia="en-GB"/>
        </w:rPr>
        <w:t xml:space="preserve">its other </w:t>
      </w:r>
      <w:r w:rsidRPr="006668E4">
        <w:rPr>
          <w:rFonts w:ascii="Arial" w:eastAsia="Times New Roman" w:hAnsi="Arial" w:cs="Arial"/>
          <w:sz w:val="24"/>
          <w:szCs w:val="24"/>
          <w:lang w:eastAsia="en-GB"/>
        </w:rPr>
        <w:t xml:space="preserve">provisions relating to employment, </w:t>
      </w:r>
      <w:proofErr w:type="gramStart"/>
      <w:r w:rsidRPr="006668E4">
        <w:rPr>
          <w:rFonts w:ascii="Arial" w:eastAsia="Times New Roman" w:hAnsi="Arial" w:cs="Arial"/>
          <w:sz w:val="24"/>
          <w:szCs w:val="24"/>
          <w:lang w:eastAsia="en-GB"/>
        </w:rPr>
        <w:t>education</w:t>
      </w:r>
      <w:proofErr w:type="gramEnd"/>
      <w:r w:rsidRPr="006668E4">
        <w:rPr>
          <w:rFonts w:ascii="Arial" w:eastAsia="Times New Roman" w:hAnsi="Arial" w:cs="Arial"/>
          <w:sz w:val="24"/>
          <w:szCs w:val="24"/>
          <w:lang w:eastAsia="en-GB"/>
        </w:rPr>
        <w:t xml:space="preserve"> and training. This is comprised of two elements, the general and the specific duty.</w:t>
      </w:r>
    </w:p>
    <w:p w14:paraId="6AF3B4C9" w14:textId="77777777" w:rsidR="006046BF" w:rsidRPr="006668E4" w:rsidRDefault="006046BF" w:rsidP="00834D62">
      <w:pPr>
        <w:pStyle w:val="NormalWeb"/>
        <w:shd w:val="clear" w:color="auto" w:fill="FFFFFF"/>
        <w:spacing w:before="0" w:beforeAutospacing="0" w:after="0" w:afterAutospacing="0" w:line="276" w:lineRule="auto"/>
        <w:rPr>
          <w:rFonts w:ascii="Arial" w:eastAsia="Times New Roman" w:hAnsi="Arial" w:cs="Arial"/>
          <w:sz w:val="24"/>
          <w:szCs w:val="24"/>
          <w:lang w:eastAsia="en-GB"/>
        </w:rPr>
      </w:pPr>
    </w:p>
    <w:p w14:paraId="6AFDC336" w14:textId="5DDF84A3" w:rsidR="00D20669" w:rsidRDefault="00997321" w:rsidP="00893972">
      <w:pPr>
        <w:spacing w:after="0" w:line="276" w:lineRule="auto"/>
        <w:rPr>
          <w:rFonts w:ascii="Arial" w:eastAsia="Times New Roman" w:hAnsi="Arial" w:cs="Arial"/>
          <w:sz w:val="24"/>
          <w:szCs w:val="24"/>
          <w:lang w:eastAsia="en-GB"/>
        </w:rPr>
      </w:pPr>
      <w:r w:rsidRPr="006668E4">
        <w:rPr>
          <w:rFonts w:ascii="Arial" w:eastAsia="Times New Roman" w:hAnsi="Arial" w:cs="Arial"/>
          <w:sz w:val="24"/>
          <w:szCs w:val="24"/>
          <w:lang w:eastAsia="en-GB"/>
        </w:rPr>
        <w:t xml:space="preserve">The </w:t>
      </w:r>
      <w:r w:rsidR="002A34AD" w:rsidRPr="006668E4">
        <w:rPr>
          <w:rFonts w:ascii="Arial" w:eastAsia="Times New Roman" w:hAnsi="Arial" w:cs="Arial"/>
          <w:sz w:val="24"/>
          <w:szCs w:val="24"/>
          <w:lang w:eastAsia="en-GB"/>
        </w:rPr>
        <w:t>General D</w:t>
      </w:r>
      <w:r w:rsidR="006046BF" w:rsidRPr="006668E4">
        <w:rPr>
          <w:rFonts w:ascii="Arial" w:eastAsia="Times New Roman" w:hAnsi="Arial" w:cs="Arial"/>
          <w:sz w:val="24"/>
          <w:szCs w:val="24"/>
          <w:lang w:eastAsia="en-GB"/>
        </w:rPr>
        <w:t xml:space="preserve">uty </w:t>
      </w:r>
      <w:r w:rsidRPr="006668E4">
        <w:rPr>
          <w:rFonts w:ascii="Arial" w:eastAsia="Times New Roman" w:hAnsi="Arial" w:cs="Arial"/>
          <w:sz w:val="24"/>
          <w:szCs w:val="24"/>
          <w:lang w:eastAsia="en-GB"/>
        </w:rPr>
        <w:t xml:space="preserve">(GED) </w:t>
      </w:r>
      <w:r w:rsidR="000B6045" w:rsidRPr="006668E4">
        <w:rPr>
          <w:rFonts w:ascii="Arial" w:eastAsia="Times New Roman" w:hAnsi="Arial" w:cs="Arial"/>
          <w:sz w:val="24"/>
          <w:szCs w:val="24"/>
          <w:lang w:eastAsia="en-GB"/>
        </w:rPr>
        <w:t>requires public</w:t>
      </w:r>
      <w:r w:rsidR="00D20669" w:rsidRPr="006668E4">
        <w:rPr>
          <w:rFonts w:ascii="Arial" w:eastAsia="Times New Roman" w:hAnsi="Arial" w:cs="Arial"/>
          <w:sz w:val="24"/>
          <w:szCs w:val="24"/>
          <w:lang w:eastAsia="en-GB"/>
        </w:rPr>
        <w:t xml:space="preserve"> listed </w:t>
      </w:r>
      <w:r w:rsidR="000B6045" w:rsidRPr="006668E4">
        <w:rPr>
          <w:rFonts w:ascii="Arial" w:eastAsia="Times New Roman" w:hAnsi="Arial" w:cs="Arial"/>
          <w:sz w:val="24"/>
          <w:szCs w:val="24"/>
          <w:lang w:eastAsia="en-GB"/>
        </w:rPr>
        <w:t>authorities to</w:t>
      </w:r>
      <w:r w:rsidR="00D20669" w:rsidRPr="006668E4">
        <w:rPr>
          <w:rFonts w:ascii="Arial" w:eastAsia="Times New Roman" w:hAnsi="Arial" w:cs="Arial"/>
          <w:sz w:val="24"/>
          <w:szCs w:val="24"/>
          <w:lang w:eastAsia="en-GB"/>
        </w:rPr>
        <w:t xml:space="preserve"> have ‘due regard’ to the need to:</w:t>
      </w:r>
    </w:p>
    <w:p w14:paraId="62F04A56" w14:textId="77777777" w:rsidR="00893972" w:rsidRPr="006668E4" w:rsidRDefault="00893972" w:rsidP="00834D62">
      <w:pPr>
        <w:spacing w:line="276" w:lineRule="auto"/>
        <w:rPr>
          <w:rFonts w:ascii="Arial" w:eastAsia="Times New Roman" w:hAnsi="Arial" w:cs="Arial"/>
          <w:sz w:val="24"/>
          <w:szCs w:val="24"/>
          <w:lang w:eastAsia="en-GB"/>
        </w:rPr>
      </w:pPr>
    </w:p>
    <w:p w14:paraId="2436EF32" w14:textId="07A1050B" w:rsidR="00D20669" w:rsidRPr="006668E4" w:rsidRDefault="000B6045" w:rsidP="00953429">
      <w:pPr>
        <w:pStyle w:val="NormalWeb"/>
        <w:numPr>
          <w:ilvl w:val="0"/>
          <w:numId w:val="4"/>
        </w:numPr>
        <w:shd w:val="clear" w:color="auto" w:fill="FFFFFF"/>
        <w:spacing w:before="0" w:beforeAutospacing="0" w:after="0" w:afterAutospacing="0" w:line="276" w:lineRule="auto"/>
        <w:rPr>
          <w:rFonts w:ascii="Arial" w:eastAsia="Times New Roman" w:hAnsi="Arial" w:cs="Arial"/>
          <w:sz w:val="24"/>
          <w:szCs w:val="24"/>
          <w:lang w:eastAsia="en-GB"/>
        </w:rPr>
      </w:pPr>
      <w:r w:rsidRPr="006668E4">
        <w:rPr>
          <w:rFonts w:ascii="Arial" w:eastAsia="Times New Roman" w:hAnsi="Arial" w:cs="Arial"/>
          <w:sz w:val="24"/>
          <w:szCs w:val="24"/>
          <w:lang w:eastAsia="en-GB"/>
        </w:rPr>
        <w:t>E</w:t>
      </w:r>
      <w:r w:rsidR="00D20669" w:rsidRPr="006668E4">
        <w:rPr>
          <w:rFonts w:ascii="Arial" w:eastAsia="Times New Roman" w:hAnsi="Arial" w:cs="Arial"/>
          <w:sz w:val="24"/>
          <w:szCs w:val="24"/>
          <w:lang w:eastAsia="en-GB"/>
        </w:rPr>
        <w:t xml:space="preserve">liminate unlawful discrimination, harassment and victimisation and other </w:t>
      </w:r>
      <w:proofErr w:type="gramStart"/>
      <w:r w:rsidR="00D20669" w:rsidRPr="006668E4">
        <w:rPr>
          <w:rFonts w:ascii="Arial" w:eastAsia="Times New Roman" w:hAnsi="Arial" w:cs="Arial"/>
          <w:sz w:val="24"/>
          <w:szCs w:val="24"/>
          <w:lang w:eastAsia="en-GB"/>
        </w:rPr>
        <w:t>conduct  prohibited</w:t>
      </w:r>
      <w:proofErr w:type="gramEnd"/>
      <w:r w:rsidR="00D20669" w:rsidRPr="006668E4">
        <w:rPr>
          <w:rFonts w:ascii="Arial" w:eastAsia="Times New Roman" w:hAnsi="Arial" w:cs="Arial"/>
          <w:sz w:val="24"/>
          <w:szCs w:val="24"/>
          <w:lang w:eastAsia="en-GB"/>
        </w:rPr>
        <w:t xml:space="preserve"> by the Act</w:t>
      </w:r>
    </w:p>
    <w:p w14:paraId="6A831F50" w14:textId="77777777" w:rsidR="00D20669" w:rsidRPr="006668E4" w:rsidRDefault="00D20669" w:rsidP="00953429">
      <w:pPr>
        <w:pStyle w:val="NormalWeb"/>
        <w:numPr>
          <w:ilvl w:val="0"/>
          <w:numId w:val="4"/>
        </w:numPr>
        <w:shd w:val="clear" w:color="auto" w:fill="FFFFFF"/>
        <w:spacing w:before="0" w:beforeAutospacing="0" w:after="0" w:afterAutospacing="0" w:line="276" w:lineRule="auto"/>
        <w:rPr>
          <w:rFonts w:ascii="Arial" w:eastAsia="Times New Roman" w:hAnsi="Arial" w:cs="Arial"/>
          <w:sz w:val="24"/>
          <w:szCs w:val="24"/>
          <w:lang w:eastAsia="en-GB"/>
        </w:rPr>
      </w:pPr>
      <w:r w:rsidRPr="006668E4">
        <w:rPr>
          <w:rFonts w:ascii="Arial" w:eastAsia="Times New Roman" w:hAnsi="Arial" w:cs="Arial"/>
          <w:sz w:val="24"/>
          <w:szCs w:val="24"/>
          <w:lang w:eastAsia="en-GB"/>
        </w:rPr>
        <w:t>Advance equality of opportunity between people who share a protected characteristic and those who do not, and to</w:t>
      </w:r>
    </w:p>
    <w:p w14:paraId="43552B36" w14:textId="77777777" w:rsidR="00D20669" w:rsidRPr="006668E4" w:rsidRDefault="00D20669" w:rsidP="00953429">
      <w:pPr>
        <w:pStyle w:val="NormalWeb"/>
        <w:numPr>
          <w:ilvl w:val="0"/>
          <w:numId w:val="4"/>
        </w:numPr>
        <w:shd w:val="clear" w:color="auto" w:fill="FFFFFF"/>
        <w:spacing w:before="0" w:beforeAutospacing="0" w:after="0" w:afterAutospacing="0" w:line="276" w:lineRule="auto"/>
        <w:rPr>
          <w:rFonts w:ascii="Arial" w:eastAsia="Times New Roman" w:hAnsi="Arial" w:cs="Arial"/>
          <w:sz w:val="24"/>
          <w:szCs w:val="24"/>
          <w:lang w:eastAsia="en-GB"/>
        </w:rPr>
      </w:pPr>
      <w:r w:rsidRPr="006668E4">
        <w:rPr>
          <w:rFonts w:ascii="Arial" w:eastAsia="Times New Roman" w:hAnsi="Arial" w:cs="Arial"/>
          <w:sz w:val="24"/>
          <w:szCs w:val="24"/>
          <w:lang w:eastAsia="en-GB"/>
        </w:rPr>
        <w:t xml:space="preserve">Foster good relations between people who share a protected characteristic and those who do not. </w:t>
      </w:r>
    </w:p>
    <w:p w14:paraId="4419DCBC" w14:textId="7AB32FB3" w:rsidR="00D20669" w:rsidRPr="006668E4" w:rsidRDefault="00D20669" w:rsidP="00834D62">
      <w:pPr>
        <w:pStyle w:val="NormalWeb"/>
        <w:shd w:val="clear" w:color="auto" w:fill="FFFFFF"/>
        <w:spacing w:before="0" w:beforeAutospacing="0" w:after="0" w:afterAutospacing="0" w:line="276" w:lineRule="auto"/>
        <w:rPr>
          <w:rFonts w:ascii="Arial" w:eastAsia="Times New Roman" w:hAnsi="Arial" w:cs="Arial"/>
          <w:sz w:val="24"/>
          <w:szCs w:val="24"/>
          <w:lang w:eastAsia="en-GB"/>
        </w:rPr>
      </w:pPr>
    </w:p>
    <w:p w14:paraId="5FF452F2" w14:textId="66AE39BF" w:rsidR="006046BF" w:rsidRPr="006668E4" w:rsidRDefault="00304E6D" w:rsidP="00834D62">
      <w:pPr>
        <w:pStyle w:val="NormalWeb"/>
        <w:shd w:val="clear" w:color="auto" w:fill="FFFFFF"/>
        <w:spacing w:before="0" w:beforeAutospacing="0" w:after="0" w:afterAutospacing="0" w:line="276" w:lineRule="auto"/>
        <w:rPr>
          <w:rFonts w:ascii="Arial" w:eastAsia="Times New Roman" w:hAnsi="Arial" w:cs="Arial"/>
          <w:sz w:val="24"/>
          <w:szCs w:val="24"/>
          <w:lang w:eastAsia="en-GB"/>
        </w:rPr>
      </w:pPr>
      <w:proofErr w:type="gramStart"/>
      <w:r w:rsidRPr="006668E4">
        <w:rPr>
          <w:rFonts w:ascii="Arial" w:eastAsia="Times New Roman" w:hAnsi="Arial" w:cs="Arial"/>
          <w:sz w:val="24"/>
          <w:szCs w:val="24"/>
          <w:lang w:eastAsia="en-GB"/>
        </w:rPr>
        <w:t>Additionally</w:t>
      </w:r>
      <w:proofErr w:type="gramEnd"/>
      <w:r w:rsidRPr="006668E4">
        <w:rPr>
          <w:rFonts w:ascii="Arial" w:eastAsia="Times New Roman" w:hAnsi="Arial" w:cs="Arial"/>
          <w:sz w:val="24"/>
          <w:szCs w:val="24"/>
          <w:lang w:eastAsia="en-GB"/>
        </w:rPr>
        <w:t xml:space="preserve"> t</w:t>
      </w:r>
      <w:r w:rsidR="00C20229" w:rsidRPr="006668E4">
        <w:rPr>
          <w:rFonts w:ascii="Arial" w:eastAsia="Times New Roman" w:hAnsi="Arial" w:cs="Arial"/>
          <w:sz w:val="24"/>
          <w:szCs w:val="24"/>
          <w:lang w:eastAsia="en-GB"/>
        </w:rPr>
        <w:t xml:space="preserve">he Equality Act 2010 (Specific Duties) (Scotland) Regulations 2012 </w:t>
      </w:r>
      <w:r w:rsidR="00A1038A">
        <w:rPr>
          <w:rFonts w:ascii="Arial" w:eastAsia="Times New Roman" w:hAnsi="Arial" w:cs="Arial"/>
          <w:sz w:val="24"/>
          <w:szCs w:val="24"/>
          <w:lang w:eastAsia="en-GB"/>
        </w:rPr>
        <w:t>require</w:t>
      </w:r>
      <w:r w:rsidR="006046BF" w:rsidRPr="006668E4">
        <w:rPr>
          <w:rFonts w:ascii="Arial" w:eastAsia="Times New Roman" w:hAnsi="Arial" w:cs="Arial"/>
          <w:sz w:val="24"/>
          <w:szCs w:val="24"/>
          <w:lang w:eastAsia="en-GB"/>
        </w:rPr>
        <w:t xml:space="preserve"> </w:t>
      </w:r>
      <w:r w:rsidR="002F5023" w:rsidRPr="006668E4">
        <w:rPr>
          <w:rFonts w:ascii="Arial" w:eastAsia="Times New Roman" w:hAnsi="Arial" w:cs="Arial"/>
          <w:sz w:val="24"/>
          <w:szCs w:val="24"/>
          <w:lang w:eastAsia="en-GB"/>
        </w:rPr>
        <w:t>an</w:t>
      </w:r>
      <w:r w:rsidR="006046BF" w:rsidRPr="006668E4">
        <w:rPr>
          <w:rFonts w:ascii="Arial" w:eastAsia="Times New Roman" w:hAnsi="Arial" w:cs="Arial"/>
          <w:sz w:val="24"/>
          <w:szCs w:val="24"/>
          <w:lang w:eastAsia="en-GB"/>
        </w:rPr>
        <w:t xml:space="preserve"> authority to:</w:t>
      </w:r>
    </w:p>
    <w:p w14:paraId="3B1EF1F2" w14:textId="77777777" w:rsidR="006046BF" w:rsidRPr="006668E4" w:rsidRDefault="006046BF" w:rsidP="00834D62">
      <w:pPr>
        <w:spacing w:after="0" w:line="276" w:lineRule="auto"/>
        <w:rPr>
          <w:rFonts w:ascii="Arial" w:hAnsi="Arial" w:cs="Arial"/>
          <w:sz w:val="24"/>
          <w:szCs w:val="24"/>
        </w:rPr>
      </w:pPr>
    </w:p>
    <w:p w14:paraId="2D349733" w14:textId="77777777" w:rsidR="006046BF" w:rsidRPr="006668E4" w:rsidRDefault="006046BF" w:rsidP="00953429">
      <w:pPr>
        <w:pStyle w:val="NormalWeb"/>
        <w:numPr>
          <w:ilvl w:val="0"/>
          <w:numId w:val="4"/>
        </w:numPr>
        <w:shd w:val="clear" w:color="auto" w:fill="FFFFFF"/>
        <w:spacing w:before="0" w:beforeAutospacing="0" w:after="0" w:afterAutospacing="0" w:line="276" w:lineRule="auto"/>
        <w:rPr>
          <w:rFonts w:ascii="Arial" w:eastAsia="Times New Roman" w:hAnsi="Arial" w:cs="Arial"/>
          <w:sz w:val="24"/>
          <w:szCs w:val="24"/>
          <w:lang w:eastAsia="en-GB"/>
        </w:rPr>
      </w:pPr>
      <w:r w:rsidRPr="006668E4">
        <w:rPr>
          <w:rFonts w:ascii="Arial" w:eastAsia="Times New Roman" w:hAnsi="Arial" w:cs="Arial"/>
          <w:sz w:val="24"/>
          <w:szCs w:val="24"/>
          <w:lang w:eastAsia="en-GB"/>
        </w:rPr>
        <w:t xml:space="preserve">report on mainstreaming the equality </w:t>
      </w:r>
      <w:proofErr w:type="gramStart"/>
      <w:r w:rsidRPr="006668E4">
        <w:rPr>
          <w:rFonts w:ascii="Arial" w:eastAsia="Times New Roman" w:hAnsi="Arial" w:cs="Arial"/>
          <w:sz w:val="24"/>
          <w:szCs w:val="24"/>
          <w:lang w:eastAsia="en-GB"/>
        </w:rPr>
        <w:t>duty</w:t>
      </w:r>
      <w:proofErr w:type="gramEnd"/>
    </w:p>
    <w:p w14:paraId="5599418A" w14:textId="77777777" w:rsidR="006046BF" w:rsidRPr="006668E4" w:rsidRDefault="006046BF" w:rsidP="00953429">
      <w:pPr>
        <w:pStyle w:val="NormalWeb"/>
        <w:numPr>
          <w:ilvl w:val="0"/>
          <w:numId w:val="4"/>
        </w:numPr>
        <w:shd w:val="clear" w:color="auto" w:fill="FFFFFF"/>
        <w:spacing w:before="0" w:beforeAutospacing="0" w:after="0" w:afterAutospacing="0" w:line="276" w:lineRule="auto"/>
        <w:rPr>
          <w:rFonts w:ascii="Arial" w:eastAsia="Times New Roman" w:hAnsi="Arial" w:cs="Arial"/>
          <w:sz w:val="24"/>
          <w:szCs w:val="24"/>
          <w:lang w:eastAsia="en-GB"/>
        </w:rPr>
      </w:pPr>
      <w:r w:rsidRPr="006668E4">
        <w:rPr>
          <w:rFonts w:ascii="Arial" w:eastAsia="Times New Roman" w:hAnsi="Arial" w:cs="Arial"/>
          <w:sz w:val="24"/>
          <w:szCs w:val="24"/>
          <w:lang w:eastAsia="en-GB"/>
        </w:rPr>
        <w:t xml:space="preserve">publish equality outcomes and report </w:t>
      </w:r>
      <w:proofErr w:type="gramStart"/>
      <w:r w:rsidRPr="006668E4">
        <w:rPr>
          <w:rFonts w:ascii="Arial" w:eastAsia="Times New Roman" w:hAnsi="Arial" w:cs="Arial"/>
          <w:sz w:val="24"/>
          <w:szCs w:val="24"/>
          <w:lang w:eastAsia="en-GB"/>
        </w:rPr>
        <w:t>progress</w:t>
      </w:r>
      <w:proofErr w:type="gramEnd"/>
    </w:p>
    <w:p w14:paraId="737425F1" w14:textId="77777777" w:rsidR="006046BF" w:rsidRPr="006668E4" w:rsidRDefault="006046BF" w:rsidP="00953429">
      <w:pPr>
        <w:pStyle w:val="NormalWeb"/>
        <w:numPr>
          <w:ilvl w:val="0"/>
          <w:numId w:val="4"/>
        </w:numPr>
        <w:shd w:val="clear" w:color="auto" w:fill="FFFFFF"/>
        <w:spacing w:before="0" w:beforeAutospacing="0" w:after="0" w:afterAutospacing="0" w:line="276" w:lineRule="auto"/>
        <w:rPr>
          <w:rFonts w:ascii="Arial" w:eastAsia="Times New Roman" w:hAnsi="Arial" w:cs="Arial"/>
          <w:sz w:val="24"/>
          <w:szCs w:val="24"/>
          <w:lang w:eastAsia="en-GB"/>
        </w:rPr>
      </w:pPr>
      <w:r w:rsidRPr="006668E4">
        <w:rPr>
          <w:rFonts w:ascii="Arial" w:eastAsia="Times New Roman" w:hAnsi="Arial" w:cs="Arial"/>
          <w:sz w:val="24"/>
          <w:szCs w:val="24"/>
          <w:lang w:eastAsia="en-GB"/>
        </w:rPr>
        <w:t xml:space="preserve">assess and review policies and </w:t>
      </w:r>
      <w:proofErr w:type="gramStart"/>
      <w:r w:rsidRPr="006668E4">
        <w:rPr>
          <w:rFonts w:ascii="Arial" w:eastAsia="Times New Roman" w:hAnsi="Arial" w:cs="Arial"/>
          <w:sz w:val="24"/>
          <w:szCs w:val="24"/>
          <w:lang w:eastAsia="en-GB"/>
        </w:rPr>
        <w:t>practices</w:t>
      </w:r>
      <w:proofErr w:type="gramEnd"/>
    </w:p>
    <w:p w14:paraId="49E09473" w14:textId="77777777" w:rsidR="006046BF" w:rsidRPr="006668E4" w:rsidRDefault="006046BF" w:rsidP="00953429">
      <w:pPr>
        <w:pStyle w:val="NormalWeb"/>
        <w:numPr>
          <w:ilvl w:val="0"/>
          <w:numId w:val="4"/>
        </w:numPr>
        <w:shd w:val="clear" w:color="auto" w:fill="FFFFFF"/>
        <w:spacing w:before="0" w:beforeAutospacing="0" w:after="0" w:afterAutospacing="0" w:line="276" w:lineRule="auto"/>
        <w:rPr>
          <w:rFonts w:ascii="Arial" w:eastAsia="Times New Roman" w:hAnsi="Arial" w:cs="Arial"/>
          <w:sz w:val="24"/>
          <w:szCs w:val="24"/>
          <w:lang w:eastAsia="en-GB"/>
        </w:rPr>
      </w:pPr>
      <w:r w:rsidRPr="006668E4">
        <w:rPr>
          <w:rFonts w:ascii="Arial" w:eastAsia="Times New Roman" w:hAnsi="Arial" w:cs="Arial"/>
          <w:sz w:val="24"/>
          <w:szCs w:val="24"/>
          <w:lang w:eastAsia="en-GB"/>
        </w:rPr>
        <w:t xml:space="preserve">gather and use employee </w:t>
      </w:r>
      <w:proofErr w:type="gramStart"/>
      <w:r w:rsidRPr="006668E4">
        <w:rPr>
          <w:rFonts w:ascii="Arial" w:eastAsia="Times New Roman" w:hAnsi="Arial" w:cs="Arial"/>
          <w:sz w:val="24"/>
          <w:szCs w:val="24"/>
          <w:lang w:eastAsia="en-GB"/>
        </w:rPr>
        <w:t>information</w:t>
      </w:r>
      <w:proofErr w:type="gramEnd"/>
    </w:p>
    <w:p w14:paraId="47ABCA08" w14:textId="3C53E780" w:rsidR="006046BF" w:rsidRPr="006668E4" w:rsidRDefault="006046BF" w:rsidP="00953429">
      <w:pPr>
        <w:pStyle w:val="NormalWeb"/>
        <w:numPr>
          <w:ilvl w:val="0"/>
          <w:numId w:val="4"/>
        </w:numPr>
        <w:shd w:val="clear" w:color="auto" w:fill="FFFFFF"/>
        <w:spacing w:before="0" w:beforeAutospacing="0" w:after="0" w:afterAutospacing="0" w:line="276" w:lineRule="auto"/>
        <w:rPr>
          <w:rFonts w:ascii="Arial" w:eastAsia="Times New Roman" w:hAnsi="Arial" w:cs="Arial"/>
          <w:sz w:val="24"/>
          <w:szCs w:val="24"/>
          <w:lang w:eastAsia="en-GB"/>
        </w:rPr>
      </w:pPr>
      <w:r w:rsidRPr="006668E4">
        <w:rPr>
          <w:rFonts w:ascii="Arial" w:eastAsia="Times New Roman" w:hAnsi="Arial" w:cs="Arial"/>
          <w:sz w:val="24"/>
          <w:szCs w:val="24"/>
          <w:lang w:eastAsia="en-GB"/>
        </w:rPr>
        <w:t xml:space="preserve">publish gender pay gap </w:t>
      </w:r>
      <w:proofErr w:type="gramStart"/>
      <w:r w:rsidRPr="006668E4">
        <w:rPr>
          <w:rFonts w:ascii="Arial" w:eastAsia="Times New Roman" w:hAnsi="Arial" w:cs="Arial"/>
          <w:sz w:val="24"/>
          <w:szCs w:val="24"/>
          <w:lang w:eastAsia="en-GB"/>
        </w:rPr>
        <w:t>information</w:t>
      </w:r>
      <w:proofErr w:type="gramEnd"/>
      <w:r w:rsidR="002A34AD" w:rsidRPr="006668E4">
        <w:rPr>
          <w:rFonts w:ascii="Arial" w:eastAsia="Times New Roman" w:hAnsi="Arial" w:cs="Arial"/>
          <w:sz w:val="24"/>
          <w:szCs w:val="24"/>
          <w:lang w:eastAsia="en-GB"/>
        </w:rPr>
        <w:t xml:space="preserve"> </w:t>
      </w:r>
    </w:p>
    <w:p w14:paraId="24726EF9" w14:textId="77777777" w:rsidR="006046BF" w:rsidRPr="006668E4" w:rsidRDefault="006046BF" w:rsidP="00953429">
      <w:pPr>
        <w:pStyle w:val="NormalWeb"/>
        <w:numPr>
          <w:ilvl w:val="0"/>
          <w:numId w:val="4"/>
        </w:numPr>
        <w:shd w:val="clear" w:color="auto" w:fill="FFFFFF"/>
        <w:spacing w:before="0" w:beforeAutospacing="0" w:after="0" w:afterAutospacing="0" w:line="276" w:lineRule="auto"/>
        <w:rPr>
          <w:rFonts w:ascii="Arial" w:eastAsia="Times New Roman" w:hAnsi="Arial" w:cs="Arial"/>
          <w:sz w:val="24"/>
          <w:szCs w:val="24"/>
          <w:lang w:eastAsia="en-GB"/>
        </w:rPr>
      </w:pPr>
      <w:r w:rsidRPr="006668E4">
        <w:rPr>
          <w:rFonts w:ascii="Arial" w:eastAsia="Times New Roman" w:hAnsi="Arial" w:cs="Arial"/>
          <w:sz w:val="24"/>
          <w:szCs w:val="24"/>
          <w:lang w:eastAsia="en-GB"/>
        </w:rPr>
        <w:t xml:space="preserve">publish statements on equal </w:t>
      </w:r>
      <w:proofErr w:type="gramStart"/>
      <w:r w:rsidRPr="006668E4">
        <w:rPr>
          <w:rFonts w:ascii="Arial" w:eastAsia="Times New Roman" w:hAnsi="Arial" w:cs="Arial"/>
          <w:sz w:val="24"/>
          <w:szCs w:val="24"/>
          <w:lang w:eastAsia="en-GB"/>
        </w:rPr>
        <w:t>pay</w:t>
      </w:r>
      <w:proofErr w:type="gramEnd"/>
    </w:p>
    <w:p w14:paraId="551806AB" w14:textId="43B020C3" w:rsidR="006046BF" w:rsidRPr="006668E4" w:rsidRDefault="006046BF" w:rsidP="00953429">
      <w:pPr>
        <w:pStyle w:val="NormalWeb"/>
        <w:numPr>
          <w:ilvl w:val="0"/>
          <w:numId w:val="4"/>
        </w:numPr>
        <w:shd w:val="clear" w:color="auto" w:fill="FFFFFF"/>
        <w:spacing w:before="0" w:beforeAutospacing="0" w:after="0" w:afterAutospacing="0" w:line="276" w:lineRule="auto"/>
        <w:rPr>
          <w:rFonts w:ascii="Arial" w:eastAsia="Times New Roman" w:hAnsi="Arial" w:cs="Arial"/>
          <w:sz w:val="24"/>
          <w:szCs w:val="24"/>
          <w:lang w:eastAsia="en-GB"/>
        </w:rPr>
      </w:pPr>
      <w:r w:rsidRPr="006668E4">
        <w:rPr>
          <w:rFonts w:ascii="Arial" w:eastAsia="Times New Roman" w:hAnsi="Arial" w:cs="Arial"/>
          <w:sz w:val="24"/>
          <w:szCs w:val="24"/>
          <w:lang w:eastAsia="en-GB"/>
        </w:rPr>
        <w:t xml:space="preserve">consider award criteria and conditions in relation to public </w:t>
      </w:r>
      <w:proofErr w:type="gramStart"/>
      <w:r w:rsidRPr="006668E4">
        <w:rPr>
          <w:rFonts w:ascii="Arial" w:eastAsia="Times New Roman" w:hAnsi="Arial" w:cs="Arial"/>
          <w:sz w:val="24"/>
          <w:szCs w:val="24"/>
          <w:lang w:eastAsia="en-GB"/>
        </w:rPr>
        <w:t>procurement</w:t>
      </w:r>
      <w:proofErr w:type="gramEnd"/>
    </w:p>
    <w:p w14:paraId="15C4C183" w14:textId="77777777" w:rsidR="006046BF" w:rsidRPr="006668E4" w:rsidRDefault="006046BF" w:rsidP="00953429">
      <w:pPr>
        <w:pStyle w:val="NormalWeb"/>
        <w:numPr>
          <w:ilvl w:val="0"/>
          <w:numId w:val="4"/>
        </w:numPr>
        <w:shd w:val="clear" w:color="auto" w:fill="FFFFFF"/>
        <w:spacing w:before="0" w:beforeAutospacing="0" w:after="0" w:afterAutospacing="0" w:line="276" w:lineRule="auto"/>
        <w:rPr>
          <w:rFonts w:ascii="Arial" w:eastAsia="Times New Roman" w:hAnsi="Arial" w:cs="Arial"/>
          <w:sz w:val="24"/>
          <w:szCs w:val="24"/>
          <w:lang w:eastAsia="en-GB"/>
        </w:rPr>
      </w:pPr>
      <w:r w:rsidRPr="006668E4">
        <w:rPr>
          <w:rFonts w:ascii="Arial" w:eastAsia="Times New Roman" w:hAnsi="Arial" w:cs="Arial"/>
          <w:sz w:val="24"/>
          <w:szCs w:val="24"/>
          <w:lang w:eastAsia="en-GB"/>
        </w:rPr>
        <w:t>publish in a manner that is accessible.</w:t>
      </w:r>
    </w:p>
    <w:p w14:paraId="466BB737" w14:textId="40C092D3" w:rsidR="007572DB" w:rsidRPr="006668E4" w:rsidRDefault="007572DB" w:rsidP="00834D62">
      <w:pPr>
        <w:pStyle w:val="NormalWeb"/>
        <w:shd w:val="clear" w:color="auto" w:fill="FFFFFF"/>
        <w:spacing w:before="0" w:beforeAutospacing="0" w:after="0" w:afterAutospacing="0" w:line="276" w:lineRule="auto"/>
        <w:rPr>
          <w:rFonts w:ascii="Arial" w:eastAsia="Times New Roman" w:hAnsi="Arial" w:cs="Arial"/>
          <w:sz w:val="24"/>
          <w:szCs w:val="24"/>
          <w:lang w:eastAsia="en-GB"/>
        </w:rPr>
      </w:pPr>
    </w:p>
    <w:p w14:paraId="016A1B4D" w14:textId="4D574356" w:rsidR="004B4243" w:rsidRPr="006668E4" w:rsidRDefault="004B4243" w:rsidP="00834D62">
      <w:pPr>
        <w:pStyle w:val="NormalWeb"/>
        <w:shd w:val="clear" w:color="auto" w:fill="FFFFFF"/>
        <w:spacing w:before="0" w:beforeAutospacing="0" w:after="0" w:afterAutospacing="0" w:line="276" w:lineRule="auto"/>
        <w:rPr>
          <w:rFonts w:ascii="Arial" w:eastAsia="Times New Roman" w:hAnsi="Arial" w:cs="Arial"/>
          <w:sz w:val="24"/>
          <w:szCs w:val="24"/>
          <w:lang w:eastAsia="en-GB"/>
        </w:rPr>
      </w:pPr>
      <w:r w:rsidRPr="006668E4">
        <w:rPr>
          <w:rFonts w:ascii="Arial" w:eastAsia="Times New Roman" w:hAnsi="Arial" w:cs="Arial"/>
          <w:sz w:val="24"/>
          <w:szCs w:val="24"/>
          <w:lang w:eastAsia="en-GB"/>
        </w:rPr>
        <w:lastRenderedPageBreak/>
        <w:t>On 18 March 2016 the Equality Act 2010 (Specifi</w:t>
      </w:r>
      <w:r w:rsidR="007572DB" w:rsidRPr="006668E4">
        <w:rPr>
          <w:rFonts w:ascii="Arial" w:eastAsia="Times New Roman" w:hAnsi="Arial" w:cs="Arial"/>
          <w:sz w:val="24"/>
          <w:szCs w:val="24"/>
          <w:lang w:eastAsia="en-GB"/>
        </w:rPr>
        <w:t xml:space="preserve">c Duties) (Scotland) Amendment </w:t>
      </w:r>
      <w:r w:rsidRPr="006668E4">
        <w:rPr>
          <w:rFonts w:ascii="Arial" w:eastAsia="Times New Roman" w:hAnsi="Arial" w:cs="Arial"/>
          <w:sz w:val="24"/>
          <w:szCs w:val="24"/>
          <w:lang w:eastAsia="en-GB"/>
        </w:rPr>
        <w:t>Re</w:t>
      </w:r>
      <w:r w:rsidR="0094752B" w:rsidRPr="006668E4">
        <w:rPr>
          <w:rFonts w:ascii="Arial" w:eastAsia="Times New Roman" w:hAnsi="Arial" w:cs="Arial"/>
          <w:sz w:val="24"/>
          <w:szCs w:val="24"/>
          <w:lang w:eastAsia="en-GB"/>
        </w:rPr>
        <w:t xml:space="preserve">gulations 2016 came into force. </w:t>
      </w:r>
      <w:r w:rsidRPr="006668E4">
        <w:rPr>
          <w:rFonts w:ascii="Arial" w:eastAsia="Times New Roman" w:hAnsi="Arial" w:cs="Arial"/>
          <w:sz w:val="24"/>
          <w:szCs w:val="24"/>
          <w:lang w:eastAsia="en-GB"/>
        </w:rPr>
        <w:t>This new set of Regulations:</w:t>
      </w:r>
    </w:p>
    <w:p w14:paraId="4962B156" w14:textId="77777777" w:rsidR="00DC3D89" w:rsidRPr="006668E4" w:rsidRDefault="00DC3D89" w:rsidP="00834D62">
      <w:pPr>
        <w:pStyle w:val="NormalWeb"/>
        <w:shd w:val="clear" w:color="auto" w:fill="FFFFFF"/>
        <w:spacing w:before="0" w:beforeAutospacing="0" w:after="0" w:afterAutospacing="0" w:line="276" w:lineRule="auto"/>
        <w:rPr>
          <w:rFonts w:ascii="Arial" w:eastAsia="Times New Roman" w:hAnsi="Arial" w:cs="Arial"/>
          <w:sz w:val="24"/>
          <w:szCs w:val="24"/>
          <w:lang w:eastAsia="en-GB"/>
        </w:rPr>
      </w:pPr>
    </w:p>
    <w:p w14:paraId="5EA5FDD6" w14:textId="56993EE4" w:rsidR="004B4243" w:rsidRPr="006668E4" w:rsidRDefault="004B4243" w:rsidP="00953429">
      <w:pPr>
        <w:pStyle w:val="NormalWeb"/>
        <w:numPr>
          <w:ilvl w:val="0"/>
          <w:numId w:val="22"/>
        </w:numPr>
        <w:shd w:val="clear" w:color="auto" w:fill="FFFFFF"/>
        <w:spacing w:before="0" w:beforeAutospacing="0" w:after="0" w:afterAutospacing="0" w:line="276" w:lineRule="auto"/>
        <w:rPr>
          <w:rFonts w:ascii="Arial" w:eastAsia="Times New Roman" w:hAnsi="Arial" w:cs="Arial"/>
          <w:sz w:val="24"/>
          <w:szCs w:val="24"/>
          <w:lang w:eastAsia="en-GB"/>
        </w:rPr>
      </w:pPr>
      <w:r w:rsidRPr="006668E4">
        <w:rPr>
          <w:rFonts w:ascii="Arial" w:eastAsia="Times New Roman" w:hAnsi="Arial" w:cs="Arial"/>
          <w:sz w:val="24"/>
          <w:szCs w:val="24"/>
          <w:lang w:eastAsia="en-GB"/>
        </w:rPr>
        <w:t>Introduced a new requirement on some listed public authorities to publish the gender composition of their Boards, and to produce succession plans to increase the diversity (across all protected characteristics) of their Boards; and to</w:t>
      </w:r>
    </w:p>
    <w:p w14:paraId="76803A25" w14:textId="77777777" w:rsidR="00DC3D89" w:rsidRPr="006668E4" w:rsidRDefault="00DC3D89" w:rsidP="00834D62">
      <w:pPr>
        <w:pStyle w:val="NormalWeb"/>
        <w:shd w:val="clear" w:color="auto" w:fill="FFFFFF"/>
        <w:spacing w:before="0" w:beforeAutospacing="0" w:after="0" w:afterAutospacing="0" w:line="276" w:lineRule="auto"/>
        <w:rPr>
          <w:rFonts w:ascii="Arial" w:eastAsia="Times New Roman" w:hAnsi="Arial" w:cs="Arial"/>
          <w:sz w:val="24"/>
          <w:szCs w:val="24"/>
          <w:lang w:eastAsia="en-GB"/>
        </w:rPr>
      </w:pPr>
    </w:p>
    <w:p w14:paraId="2107E2AC" w14:textId="483BA645" w:rsidR="004B4243" w:rsidRPr="006668E4" w:rsidRDefault="004B4243" w:rsidP="00953429">
      <w:pPr>
        <w:pStyle w:val="NormalWeb"/>
        <w:numPr>
          <w:ilvl w:val="0"/>
          <w:numId w:val="22"/>
        </w:numPr>
        <w:shd w:val="clear" w:color="auto" w:fill="FFFFFF"/>
        <w:spacing w:before="0" w:beforeAutospacing="0" w:after="0" w:afterAutospacing="0" w:line="276" w:lineRule="auto"/>
        <w:rPr>
          <w:rFonts w:ascii="Arial" w:eastAsia="Times New Roman" w:hAnsi="Arial" w:cs="Arial"/>
          <w:sz w:val="24"/>
          <w:szCs w:val="24"/>
          <w:lang w:eastAsia="en-GB"/>
        </w:rPr>
      </w:pPr>
      <w:r w:rsidRPr="006668E4">
        <w:rPr>
          <w:rFonts w:ascii="Arial" w:eastAsia="Times New Roman" w:hAnsi="Arial" w:cs="Arial"/>
          <w:sz w:val="24"/>
          <w:szCs w:val="24"/>
          <w:lang w:eastAsia="en-GB"/>
        </w:rPr>
        <w:t>Lower the threshold for listed bodies to publish information on their gender pay gap and equal pay statements, from those authorities with more than 150 employees to those with more than 20 employees</w:t>
      </w:r>
      <w:r w:rsidR="0012714E" w:rsidRPr="006668E4">
        <w:rPr>
          <w:rFonts w:ascii="Arial" w:eastAsia="Times New Roman" w:hAnsi="Arial" w:cs="Arial"/>
          <w:sz w:val="24"/>
          <w:szCs w:val="24"/>
          <w:lang w:eastAsia="en-GB"/>
        </w:rPr>
        <w:t>.</w:t>
      </w:r>
      <w:r w:rsidRPr="006668E4">
        <w:rPr>
          <w:rFonts w:ascii="Arial" w:eastAsia="Times New Roman" w:hAnsi="Arial" w:cs="Arial"/>
          <w:sz w:val="24"/>
          <w:szCs w:val="24"/>
          <w:lang w:eastAsia="en-GB"/>
        </w:rPr>
        <w:t xml:space="preserve"> </w:t>
      </w:r>
    </w:p>
    <w:p w14:paraId="45B9C2FC" w14:textId="0C74E071" w:rsidR="00DC3D89" w:rsidRPr="006668E4" w:rsidRDefault="00DC3D89" w:rsidP="00834D62">
      <w:pPr>
        <w:pStyle w:val="NormalWeb"/>
        <w:shd w:val="clear" w:color="auto" w:fill="FFFFFF"/>
        <w:spacing w:before="0" w:beforeAutospacing="0" w:after="0" w:afterAutospacing="0" w:line="276" w:lineRule="auto"/>
        <w:rPr>
          <w:rFonts w:ascii="Arial" w:eastAsia="Times New Roman" w:hAnsi="Arial" w:cs="Arial"/>
          <w:sz w:val="24"/>
          <w:szCs w:val="24"/>
          <w:lang w:eastAsia="en-GB"/>
        </w:rPr>
      </w:pPr>
    </w:p>
    <w:p w14:paraId="57935F49" w14:textId="6C173F3B" w:rsidR="000324A2" w:rsidRDefault="00163A21" w:rsidP="00834D62">
      <w:pPr>
        <w:pStyle w:val="NormalWeb"/>
        <w:shd w:val="clear" w:color="auto" w:fill="FFFFFF"/>
        <w:spacing w:before="0" w:beforeAutospacing="0" w:after="0" w:afterAutospacing="0" w:line="276" w:lineRule="auto"/>
        <w:rPr>
          <w:rFonts w:ascii="Arial" w:eastAsia="Times New Roman" w:hAnsi="Arial" w:cs="Arial"/>
          <w:sz w:val="24"/>
          <w:szCs w:val="24"/>
          <w:lang w:eastAsia="en-GB"/>
        </w:rPr>
      </w:pPr>
      <w:r w:rsidRPr="006668E4">
        <w:rPr>
          <w:rFonts w:ascii="Arial" w:eastAsia="Times New Roman" w:hAnsi="Arial" w:cs="Arial"/>
          <w:sz w:val="24"/>
          <w:szCs w:val="24"/>
          <w:lang w:eastAsia="en-GB"/>
        </w:rPr>
        <w:t xml:space="preserve">In respect of </w:t>
      </w:r>
      <w:r w:rsidR="00B629F2">
        <w:rPr>
          <w:rFonts w:ascii="Arial" w:eastAsia="Times New Roman" w:hAnsi="Arial" w:cs="Arial"/>
          <w:sz w:val="24"/>
          <w:szCs w:val="24"/>
          <w:lang w:eastAsia="en-GB"/>
        </w:rPr>
        <w:t xml:space="preserve">the </w:t>
      </w:r>
      <w:r w:rsidRPr="006668E4">
        <w:rPr>
          <w:rFonts w:ascii="Arial" w:eastAsia="Times New Roman" w:hAnsi="Arial" w:cs="Arial"/>
          <w:sz w:val="24"/>
          <w:szCs w:val="24"/>
          <w:lang w:eastAsia="en-GB"/>
        </w:rPr>
        <w:t>above</w:t>
      </w:r>
      <w:r w:rsidR="00D470A0">
        <w:rPr>
          <w:rFonts w:ascii="Arial" w:eastAsia="Times New Roman" w:hAnsi="Arial" w:cs="Arial"/>
          <w:sz w:val="24"/>
          <w:szCs w:val="24"/>
          <w:lang w:eastAsia="en-GB"/>
        </w:rPr>
        <w:t xml:space="preserve">, the council is </w:t>
      </w:r>
      <w:r w:rsidRPr="006668E4">
        <w:rPr>
          <w:rFonts w:ascii="Arial" w:eastAsia="Times New Roman" w:hAnsi="Arial" w:cs="Arial"/>
          <w:sz w:val="24"/>
          <w:szCs w:val="24"/>
          <w:lang w:eastAsia="en-GB"/>
        </w:rPr>
        <w:t xml:space="preserve">not considered </w:t>
      </w:r>
      <w:r w:rsidR="00D470A0">
        <w:rPr>
          <w:rFonts w:ascii="Arial" w:eastAsia="Times New Roman" w:hAnsi="Arial" w:cs="Arial"/>
          <w:sz w:val="24"/>
          <w:szCs w:val="24"/>
          <w:lang w:eastAsia="en-GB"/>
        </w:rPr>
        <w:t xml:space="preserve">a </w:t>
      </w:r>
      <w:r w:rsidR="004B4243" w:rsidRPr="006668E4">
        <w:rPr>
          <w:rFonts w:ascii="Arial" w:eastAsia="Times New Roman" w:hAnsi="Arial" w:cs="Arial"/>
          <w:sz w:val="24"/>
          <w:szCs w:val="24"/>
          <w:lang w:eastAsia="en-GB"/>
        </w:rPr>
        <w:t>‘relevant listed authorit</w:t>
      </w:r>
      <w:r w:rsidR="00D470A0">
        <w:rPr>
          <w:rFonts w:ascii="Arial" w:eastAsia="Times New Roman" w:hAnsi="Arial" w:cs="Arial"/>
          <w:sz w:val="24"/>
          <w:szCs w:val="24"/>
          <w:lang w:eastAsia="en-GB"/>
        </w:rPr>
        <w:t>y</w:t>
      </w:r>
      <w:r w:rsidR="004B4243" w:rsidRPr="006668E4">
        <w:rPr>
          <w:rFonts w:ascii="Arial" w:eastAsia="Times New Roman" w:hAnsi="Arial" w:cs="Arial"/>
          <w:sz w:val="24"/>
          <w:szCs w:val="24"/>
          <w:lang w:eastAsia="en-GB"/>
        </w:rPr>
        <w:t>’</w:t>
      </w:r>
      <w:r w:rsidRPr="006668E4">
        <w:rPr>
          <w:rFonts w:ascii="Arial" w:eastAsia="Times New Roman" w:hAnsi="Arial" w:cs="Arial"/>
          <w:sz w:val="24"/>
          <w:szCs w:val="24"/>
          <w:lang w:eastAsia="en-GB"/>
        </w:rPr>
        <w:t xml:space="preserve"> </w:t>
      </w:r>
      <w:proofErr w:type="gramStart"/>
      <w:r w:rsidRPr="006668E4">
        <w:rPr>
          <w:rFonts w:ascii="Arial" w:eastAsia="Times New Roman" w:hAnsi="Arial" w:cs="Arial"/>
          <w:sz w:val="24"/>
          <w:szCs w:val="24"/>
          <w:lang w:eastAsia="en-GB"/>
        </w:rPr>
        <w:t>in regard to</w:t>
      </w:r>
      <w:proofErr w:type="gramEnd"/>
      <w:r w:rsidRPr="006668E4">
        <w:rPr>
          <w:rFonts w:ascii="Arial" w:eastAsia="Times New Roman" w:hAnsi="Arial" w:cs="Arial"/>
          <w:sz w:val="24"/>
          <w:szCs w:val="24"/>
          <w:lang w:eastAsia="en-GB"/>
        </w:rPr>
        <w:t xml:space="preserve"> publishing </w:t>
      </w:r>
      <w:r w:rsidR="00B629F2">
        <w:rPr>
          <w:rFonts w:ascii="Arial" w:eastAsia="Times New Roman" w:hAnsi="Arial" w:cs="Arial"/>
          <w:sz w:val="24"/>
          <w:szCs w:val="24"/>
          <w:lang w:eastAsia="en-GB"/>
        </w:rPr>
        <w:t>the composition of the board</w:t>
      </w:r>
      <w:r w:rsidR="0033271E">
        <w:rPr>
          <w:rFonts w:ascii="Arial" w:eastAsia="Times New Roman" w:hAnsi="Arial" w:cs="Arial"/>
          <w:sz w:val="24"/>
          <w:szCs w:val="24"/>
          <w:lang w:eastAsia="en-GB"/>
        </w:rPr>
        <w:t xml:space="preserve"> (a). </w:t>
      </w:r>
      <w:r w:rsidR="006A02AF">
        <w:rPr>
          <w:rFonts w:ascii="Arial" w:eastAsia="Times New Roman" w:hAnsi="Arial" w:cs="Arial"/>
          <w:sz w:val="24"/>
          <w:szCs w:val="24"/>
          <w:lang w:eastAsia="en-GB"/>
        </w:rPr>
        <w:t xml:space="preserve"> </w:t>
      </w:r>
      <w:r w:rsidR="00266322">
        <w:rPr>
          <w:rFonts w:ascii="Arial" w:eastAsia="Times New Roman" w:hAnsi="Arial" w:cs="Arial"/>
          <w:sz w:val="24"/>
          <w:szCs w:val="24"/>
          <w:lang w:eastAsia="en-GB"/>
        </w:rPr>
        <w:t>However</w:t>
      </w:r>
      <w:r w:rsidR="00893972">
        <w:rPr>
          <w:rFonts w:ascii="Arial" w:eastAsia="Times New Roman" w:hAnsi="Arial" w:cs="Arial"/>
          <w:sz w:val="24"/>
          <w:szCs w:val="24"/>
          <w:lang w:eastAsia="en-GB"/>
        </w:rPr>
        <w:t>,</w:t>
      </w:r>
      <w:r w:rsidR="00266322">
        <w:rPr>
          <w:rFonts w:ascii="Arial" w:eastAsia="Times New Roman" w:hAnsi="Arial" w:cs="Arial"/>
          <w:sz w:val="24"/>
          <w:szCs w:val="24"/>
          <w:lang w:eastAsia="en-GB"/>
        </w:rPr>
        <w:t xml:space="preserve"> we</w:t>
      </w:r>
      <w:r w:rsidR="006A02AF">
        <w:rPr>
          <w:rFonts w:ascii="Arial" w:eastAsia="Times New Roman" w:hAnsi="Arial" w:cs="Arial"/>
          <w:sz w:val="24"/>
          <w:szCs w:val="24"/>
          <w:lang w:eastAsia="en-GB"/>
        </w:rPr>
        <w:t xml:space="preserve"> publish information as stipulated in (b).</w:t>
      </w:r>
    </w:p>
    <w:p w14:paraId="34573E7B" w14:textId="26C67B0B" w:rsidR="00554577" w:rsidRPr="006668E4" w:rsidRDefault="00554577" w:rsidP="00834D62">
      <w:pPr>
        <w:spacing w:after="0" w:line="276" w:lineRule="auto"/>
        <w:rPr>
          <w:rFonts w:ascii="Arial" w:eastAsia="Times New Roman" w:hAnsi="Arial" w:cs="Arial"/>
          <w:sz w:val="24"/>
          <w:szCs w:val="24"/>
          <w:lang w:eastAsia="en-GB"/>
        </w:rPr>
      </w:pPr>
    </w:p>
    <w:p w14:paraId="5D2979CA" w14:textId="76ABF5A1" w:rsidR="00A74610" w:rsidRPr="00893972" w:rsidRDefault="00406F56" w:rsidP="003502AB">
      <w:pPr>
        <w:spacing w:after="0" w:line="276" w:lineRule="auto"/>
        <w:rPr>
          <w:rFonts w:ascii="Arial" w:hAnsi="Arial" w:cs="Arial"/>
          <w:b/>
          <w:sz w:val="28"/>
          <w:szCs w:val="28"/>
        </w:rPr>
      </w:pPr>
      <w:r w:rsidRPr="00893972">
        <w:rPr>
          <w:rFonts w:ascii="Arial" w:hAnsi="Arial" w:cs="Arial"/>
          <w:b/>
          <w:sz w:val="28"/>
          <w:szCs w:val="28"/>
        </w:rPr>
        <w:t>T</w:t>
      </w:r>
      <w:r w:rsidR="00A74610" w:rsidRPr="00893972">
        <w:rPr>
          <w:rFonts w:ascii="Arial" w:hAnsi="Arial" w:cs="Arial"/>
          <w:b/>
          <w:sz w:val="28"/>
          <w:szCs w:val="28"/>
        </w:rPr>
        <w:t>he Fairer Scotland Duty</w:t>
      </w:r>
    </w:p>
    <w:p w14:paraId="2A2BF27B" w14:textId="77777777" w:rsidR="00893972" w:rsidRDefault="00893972" w:rsidP="00834D62">
      <w:pPr>
        <w:shd w:val="clear" w:color="auto" w:fill="FFFFFF"/>
        <w:spacing w:after="0" w:line="276" w:lineRule="auto"/>
        <w:rPr>
          <w:rFonts w:ascii="Arial" w:eastAsia="Times New Roman" w:hAnsi="Arial" w:cs="Arial"/>
          <w:sz w:val="24"/>
          <w:szCs w:val="24"/>
          <w:lang w:eastAsia="en-GB"/>
        </w:rPr>
      </w:pPr>
    </w:p>
    <w:p w14:paraId="1B322A1A" w14:textId="46CC642D" w:rsidR="00A74610" w:rsidRPr="006668E4" w:rsidRDefault="00A74610" w:rsidP="00834D62">
      <w:pPr>
        <w:shd w:val="clear" w:color="auto" w:fill="FFFFFF"/>
        <w:spacing w:after="0" w:line="276" w:lineRule="auto"/>
        <w:rPr>
          <w:rFonts w:ascii="Arial" w:eastAsia="Times New Roman" w:hAnsi="Arial" w:cs="Arial"/>
          <w:sz w:val="24"/>
          <w:szCs w:val="24"/>
          <w:lang w:eastAsia="en-GB"/>
        </w:rPr>
      </w:pPr>
      <w:r w:rsidRPr="006668E4">
        <w:rPr>
          <w:rFonts w:ascii="Arial" w:eastAsia="Times New Roman" w:hAnsi="Arial" w:cs="Arial"/>
          <w:sz w:val="24"/>
          <w:szCs w:val="24"/>
          <w:lang w:eastAsia="en-GB"/>
        </w:rPr>
        <w:t>The Fairer Scotland Duty came into force in April 201</w:t>
      </w:r>
      <w:r w:rsidR="002D23A5" w:rsidRPr="006668E4">
        <w:rPr>
          <w:rFonts w:ascii="Arial" w:eastAsia="Times New Roman" w:hAnsi="Arial" w:cs="Arial"/>
          <w:sz w:val="24"/>
          <w:szCs w:val="24"/>
          <w:lang w:eastAsia="en-GB"/>
        </w:rPr>
        <w:t>8, to ensure </w:t>
      </w:r>
      <w:r w:rsidR="00163A21" w:rsidRPr="006668E4">
        <w:rPr>
          <w:rFonts w:ascii="Arial" w:eastAsia="Times New Roman" w:hAnsi="Arial" w:cs="Arial"/>
          <w:sz w:val="24"/>
          <w:szCs w:val="24"/>
          <w:lang w:eastAsia="en-GB"/>
        </w:rPr>
        <w:t>p</w:t>
      </w:r>
      <w:r w:rsidR="007A22AD" w:rsidRPr="006668E4">
        <w:rPr>
          <w:rFonts w:ascii="Arial" w:eastAsia="Times New Roman" w:hAnsi="Arial" w:cs="Arial"/>
          <w:sz w:val="24"/>
          <w:szCs w:val="24"/>
          <w:lang w:eastAsia="en-GB"/>
        </w:rPr>
        <w:t xml:space="preserve">ublic </w:t>
      </w:r>
      <w:r w:rsidRPr="006668E4">
        <w:rPr>
          <w:rFonts w:ascii="Arial" w:eastAsia="Times New Roman" w:hAnsi="Arial" w:cs="Arial"/>
          <w:sz w:val="24"/>
          <w:szCs w:val="24"/>
          <w:lang w:eastAsia="en-GB"/>
        </w:rPr>
        <w:t>bodies consider how the</w:t>
      </w:r>
      <w:r w:rsidR="002D23A5" w:rsidRPr="006668E4">
        <w:rPr>
          <w:rFonts w:ascii="Arial" w:eastAsia="Times New Roman" w:hAnsi="Arial" w:cs="Arial"/>
          <w:sz w:val="24"/>
          <w:szCs w:val="24"/>
          <w:lang w:eastAsia="en-GB"/>
        </w:rPr>
        <w:t xml:space="preserve">y </w:t>
      </w:r>
      <w:r w:rsidRPr="006668E4">
        <w:rPr>
          <w:rFonts w:ascii="Arial" w:eastAsia="Times New Roman" w:hAnsi="Arial" w:cs="Arial"/>
          <w:sz w:val="24"/>
          <w:szCs w:val="24"/>
          <w:lang w:eastAsia="en-GB"/>
        </w:rPr>
        <w:t>reduce socio-economic di</w:t>
      </w:r>
      <w:r w:rsidR="00704D45" w:rsidRPr="006668E4">
        <w:rPr>
          <w:rFonts w:ascii="Arial" w:eastAsia="Times New Roman" w:hAnsi="Arial" w:cs="Arial"/>
          <w:sz w:val="24"/>
          <w:szCs w:val="24"/>
          <w:lang w:eastAsia="en-GB"/>
        </w:rPr>
        <w:t>sadvantage when making strategic</w:t>
      </w:r>
      <w:r w:rsidRPr="006668E4">
        <w:rPr>
          <w:rFonts w:ascii="Arial" w:eastAsia="Times New Roman" w:hAnsi="Arial" w:cs="Arial"/>
          <w:sz w:val="24"/>
          <w:szCs w:val="24"/>
          <w:lang w:eastAsia="en-GB"/>
        </w:rPr>
        <w:t xml:space="preserve"> decisions.</w:t>
      </w:r>
    </w:p>
    <w:p w14:paraId="17FAA400" w14:textId="006FF8D9" w:rsidR="00A74610" w:rsidRPr="006668E4" w:rsidRDefault="00A74610" w:rsidP="00834D62">
      <w:pPr>
        <w:shd w:val="clear" w:color="auto" w:fill="FFFFFF"/>
        <w:spacing w:after="0" w:line="276" w:lineRule="auto"/>
        <w:rPr>
          <w:rFonts w:ascii="Arial" w:eastAsia="Times New Roman" w:hAnsi="Arial" w:cs="Arial"/>
          <w:sz w:val="24"/>
          <w:szCs w:val="24"/>
          <w:lang w:eastAsia="en-GB"/>
        </w:rPr>
      </w:pPr>
    </w:p>
    <w:p w14:paraId="17B87F31" w14:textId="72DD302A" w:rsidR="007A22AD" w:rsidRPr="006668E4" w:rsidRDefault="00A74610" w:rsidP="00834D62">
      <w:pPr>
        <w:shd w:val="clear" w:color="auto" w:fill="FFFFFF"/>
        <w:spacing w:after="0" w:line="276" w:lineRule="auto"/>
        <w:rPr>
          <w:rFonts w:ascii="Arial" w:eastAsia="Times New Roman" w:hAnsi="Arial" w:cs="Arial"/>
          <w:sz w:val="24"/>
          <w:szCs w:val="24"/>
          <w:lang w:eastAsia="en-GB"/>
        </w:rPr>
      </w:pPr>
      <w:r w:rsidRPr="006668E4">
        <w:rPr>
          <w:rFonts w:ascii="Arial" w:eastAsia="Times New Roman" w:hAnsi="Arial" w:cs="Arial"/>
          <w:sz w:val="24"/>
          <w:szCs w:val="24"/>
          <w:lang w:eastAsia="en-GB"/>
        </w:rPr>
        <w:t>In broad terms, ' </w:t>
      </w:r>
      <w:r w:rsidRPr="006668E4">
        <w:rPr>
          <w:rFonts w:ascii="Arial" w:eastAsia="Times New Roman" w:hAnsi="Arial" w:cs="Arial"/>
          <w:bCs/>
          <w:sz w:val="24"/>
          <w:szCs w:val="24"/>
          <w:lang w:eastAsia="en-GB"/>
        </w:rPr>
        <w:t>socio-economic disadvantage</w:t>
      </w:r>
      <w:r w:rsidRPr="006668E4">
        <w:rPr>
          <w:rFonts w:ascii="Arial" w:eastAsia="Times New Roman" w:hAnsi="Arial" w:cs="Arial"/>
          <w:sz w:val="24"/>
          <w:szCs w:val="24"/>
          <w:lang w:eastAsia="en-GB"/>
        </w:rPr>
        <w:t>' means living on a low income compared to others in Scotland</w:t>
      </w:r>
      <w:r w:rsidR="00732ABF">
        <w:rPr>
          <w:rFonts w:ascii="Arial" w:eastAsia="Times New Roman" w:hAnsi="Arial" w:cs="Arial"/>
          <w:sz w:val="24"/>
          <w:szCs w:val="24"/>
          <w:lang w:eastAsia="en-GB"/>
        </w:rPr>
        <w:t>. It is defined as having</w:t>
      </w:r>
      <w:r w:rsidRPr="006668E4">
        <w:rPr>
          <w:rFonts w:ascii="Arial" w:eastAsia="Times New Roman" w:hAnsi="Arial" w:cs="Arial"/>
          <w:sz w:val="24"/>
          <w:szCs w:val="24"/>
          <w:lang w:eastAsia="en-GB"/>
        </w:rPr>
        <w:t xml:space="preserve"> little or no accumulated wealth, leading to greater material deprivation </w:t>
      </w:r>
      <w:r w:rsidR="00732ABF">
        <w:rPr>
          <w:rFonts w:ascii="Arial" w:eastAsia="Times New Roman" w:hAnsi="Arial" w:cs="Arial"/>
          <w:sz w:val="24"/>
          <w:szCs w:val="24"/>
          <w:lang w:eastAsia="en-GB"/>
        </w:rPr>
        <w:t xml:space="preserve">which can </w:t>
      </w:r>
      <w:r w:rsidRPr="006668E4">
        <w:rPr>
          <w:rFonts w:ascii="Arial" w:eastAsia="Times New Roman" w:hAnsi="Arial" w:cs="Arial"/>
          <w:sz w:val="24"/>
          <w:szCs w:val="24"/>
          <w:lang w:eastAsia="en-GB"/>
        </w:rPr>
        <w:t xml:space="preserve">restrict the ability to access basic goods and services. </w:t>
      </w:r>
    </w:p>
    <w:p w14:paraId="1AB687AB" w14:textId="77777777" w:rsidR="007A22AD" w:rsidRPr="006668E4" w:rsidRDefault="007A22AD" w:rsidP="00834D62">
      <w:pPr>
        <w:shd w:val="clear" w:color="auto" w:fill="FFFFFF"/>
        <w:spacing w:after="0" w:line="276" w:lineRule="auto"/>
        <w:rPr>
          <w:rFonts w:ascii="Arial" w:eastAsia="Times New Roman" w:hAnsi="Arial" w:cs="Arial"/>
          <w:sz w:val="24"/>
          <w:szCs w:val="24"/>
          <w:lang w:eastAsia="en-GB"/>
        </w:rPr>
      </w:pPr>
    </w:p>
    <w:p w14:paraId="4EAD1107" w14:textId="1F5B86D1" w:rsidR="00A74610" w:rsidRPr="006668E4" w:rsidRDefault="00A74610" w:rsidP="00834D62">
      <w:pPr>
        <w:shd w:val="clear" w:color="auto" w:fill="FFFFFF"/>
        <w:spacing w:after="0" w:line="276" w:lineRule="auto"/>
        <w:rPr>
          <w:rFonts w:ascii="Arial" w:eastAsia="Times New Roman" w:hAnsi="Arial" w:cs="Arial"/>
          <w:sz w:val="24"/>
          <w:szCs w:val="24"/>
          <w:lang w:eastAsia="en-GB"/>
        </w:rPr>
      </w:pPr>
      <w:r w:rsidRPr="006668E4">
        <w:rPr>
          <w:rFonts w:ascii="Arial" w:eastAsia="Times New Roman" w:hAnsi="Arial" w:cs="Arial"/>
          <w:sz w:val="24"/>
          <w:szCs w:val="24"/>
          <w:lang w:eastAsia="en-GB"/>
        </w:rPr>
        <w:t>Socio-economic disadvantage can be experienced in both places and communities of interest, leading to further negative outcomes such as social exclusion. It may arise from</w:t>
      </w:r>
      <w:r w:rsidR="007A22AD" w:rsidRPr="006668E4">
        <w:rPr>
          <w:rFonts w:ascii="Arial" w:eastAsia="Times New Roman" w:hAnsi="Arial" w:cs="Arial"/>
          <w:sz w:val="24"/>
          <w:szCs w:val="24"/>
          <w:lang w:eastAsia="en-GB"/>
        </w:rPr>
        <w:t xml:space="preserve"> a range</w:t>
      </w:r>
      <w:r w:rsidR="002A34AD" w:rsidRPr="006668E4">
        <w:rPr>
          <w:rFonts w:ascii="Arial" w:eastAsia="Times New Roman" w:hAnsi="Arial" w:cs="Arial"/>
          <w:sz w:val="24"/>
          <w:szCs w:val="24"/>
          <w:lang w:eastAsia="en-GB"/>
        </w:rPr>
        <w:t xml:space="preserve"> of factors, </w:t>
      </w:r>
      <w:proofErr w:type="gramStart"/>
      <w:r w:rsidR="002A34AD" w:rsidRPr="006668E4">
        <w:rPr>
          <w:rFonts w:ascii="Arial" w:eastAsia="Times New Roman" w:hAnsi="Arial" w:cs="Arial"/>
          <w:sz w:val="24"/>
          <w:szCs w:val="24"/>
          <w:lang w:eastAsia="en-GB"/>
        </w:rPr>
        <w:t>including:</w:t>
      </w:r>
      <w:proofErr w:type="gramEnd"/>
      <w:r w:rsidR="002A34AD" w:rsidRPr="006668E4">
        <w:rPr>
          <w:rFonts w:ascii="Arial" w:eastAsia="Times New Roman" w:hAnsi="Arial" w:cs="Arial"/>
          <w:sz w:val="24"/>
          <w:szCs w:val="24"/>
          <w:lang w:eastAsia="en-GB"/>
        </w:rPr>
        <w:t xml:space="preserve"> poverty, health, education, limited social mobility, housing</w:t>
      </w:r>
      <w:r w:rsidR="00B803FC" w:rsidRPr="006668E4">
        <w:rPr>
          <w:rFonts w:ascii="Arial" w:eastAsia="Times New Roman" w:hAnsi="Arial" w:cs="Arial"/>
          <w:sz w:val="24"/>
          <w:szCs w:val="24"/>
          <w:lang w:eastAsia="en-GB"/>
        </w:rPr>
        <w:t>, and</w:t>
      </w:r>
      <w:r w:rsidR="002A34AD" w:rsidRPr="006668E4">
        <w:rPr>
          <w:rFonts w:ascii="Arial" w:eastAsia="Times New Roman" w:hAnsi="Arial" w:cs="Arial"/>
          <w:sz w:val="24"/>
          <w:szCs w:val="24"/>
          <w:lang w:eastAsia="en-GB"/>
        </w:rPr>
        <w:t xml:space="preserve"> </w:t>
      </w:r>
      <w:r w:rsidRPr="006668E4">
        <w:rPr>
          <w:rFonts w:ascii="Arial" w:eastAsia="Times New Roman" w:hAnsi="Arial" w:cs="Arial"/>
          <w:sz w:val="24"/>
          <w:szCs w:val="24"/>
          <w:lang w:eastAsia="en-GB"/>
        </w:rPr>
        <w:t>a lack of expectations.</w:t>
      </w:r>
    </w:p>
    <w:p w14:paraId="60732523" w14:textId="77777777" w:rsidR="00A74610" w:rsidRPr="006668E4" w:rsidRDefault="00A74610" w:rsidP="00834D62">
      <w:pPr>
        <w:shd w:val="clear" w:color="auto" w:fill="FFFFFF"/>
        <w:spacing w:after="0" w:line="276" w:lineRule="auto"/>
        <w:rPr>
          <w:rFonts w:ascii="Arial" w:eastAsia="Times New Roman" w:hAnsi="Arial" w:cs="Arial"/>
          <w:sz w:val="24"/>
          <w:szCs w:val="24"/>
          <w:lang w:eastAsia="en-GB"/>
        </w:rPr>
      </w:pPr>
    </w:p>
    <w:p w14:paraId="3EFD6C92" w14:textId="23E49518" w:rsidR="00A74610" w:rsidRPr="006668E4" w:rsidRDefault="00A74610" w:rsidP="00834D62">
      <w:pPr>
        <w:shd w:val="clear" w:color="auto" w:fill="FFFFFF"/>
        <w:spacing w:after="0" w:line="276" w:lineRule="auto"/>
        <w:rPr>
          <w:rFonts w:ascii="Arial" w:eastAsia="Times New Roman" w:hAnsi="Arial" w:cs="Arial"/>
          <w:sz w:val="24"/>
          <w:szCs w:val="24"/>
          <w:lang w:eastAsia="en-GB"/>
        </w:rPr>
      </w:pPr>
      <w:r w:rsidRPr="006668E4">
        <w:rPr>
          <w:rFonts w:ascii="Arial" w:eastAsia="Times New Roman" w:hAnsi="Arial" w:cs="Arial"/>
          <w:sz w:val="24"/>
          <w:szCs w:val="24"/>
          <w:lang w:eastAsia="en-GB"/>
        </w:rPr>
        <w:t>Th</w:t>
      </w:r>
      <w:r w:rsidR="00704D45" w:rsidRPr="006668E4">
        <w:rPr>
          <w:rFonts w:ascii="Arial" w:eastAsia="Times New Roman" w:hAnsi="Arial" w:cs="Arial"/>
          <w:sz w:val="24"/>
          <w:szCs w:val="24"/>
          <w:lang w:eastAsia="en-GB"/>
        </w:rPr>
        <w:t xml:space="preserve">e Scottish Government issued its </w:t>
      </w:r>
      <w:r w:rsidRPr="006668E4">
        <w:rPr>
          <w:rFonts w:ascii="Arial" w:eastAsia="Times New Roman" w:hAnsi="Arial" w:cs="Arial"/>
          <w:sz w:val="24"/>
          <w:szCs w:val="24"/>
          <w:lang w:eastAsia="en-GB"/>
        </w:rPr>
        <w:t>final version of the guidance in October 2021.</w:t>
      </w:r>
      <w:r w:rsidR="00AB00E0" w:rsidRPr="006668E4">
        <w:rPr>
          <w:rFonts w:ascii="Arial" w:eastAsia="Times New Roman" w:hAnsi="Arial" w:cs="Arial"/>
          <w:sz w:val="24"/>
          <w:szCs w:val="24"/>
          <w:lang w:eastAsia="en-GB"/>
        </w:rPr>
        <w:t xml:space="preserve"> </w:t>
      </w:r>
      <w:r w:rsidR="00732ABF" w:rsidRPr="006668E4">
        <w:rPr>
          <w:rFonts w:ascii="Arial" w:eastAsia="Times New Roman" w:hAnsi="Arial" w:cs="Arial"/>
          <w:sz w:val="24"/>
          <w:szCs w:val="24"/>
          <w:lang w:eastAsia="en-GB"/>
        </w:rPr>
        <w:t xml:space="preserve"> </w:t>
      </w:r>
      <w:r w:rsidR="00732ABF">
        <w:rPr>
          <w:rFonts w:ascii="Arial" w:eastAsia="Times New Roman" w:hAnsi="Arial" w:cs="Arial"/>
          <w:sz w:val="24"/>
          <w:szCs w:val="24"/>
          <w:lang w:eastAsia="en-GB"/>
        </w:rPr>
        <w:t xml:space="preserve">To find out more go to </w:t>
      </w:r>
      <w:hyperlink r:id="rId14" w:history="1">
        <w:r w:rsidRPr="006668E4">
          <w:rPr>
            <w:rStyle w:val="Hyperlink"/>
            <w:rFonts w:ascii="Arial" w:hAnsi="Arial" w:cs="Arial"/>
            <w:color w:val="auto"/>
            <w:sz w:val="24"/>
            <w:szCs w:val="24"/>
          </w:rPr>
          <w:t>Fairer Scotland Duty: guidance for public bodies - gov.scot (www.gov.scot)</w:t>
        </w:r>
      </w:hyperlink>
    </w:p>
    <w:p w14:paraId="1B3AF23C" w14:textId="5015F498" w:rsidR="00A74610" w:rsidRPr="006668E4" w:rsidRDefault="00A74610" w:rsidP="00834D62">
      <w:pPr>
        <w:shd w:val="clear" w:color="auto" w:fill="FFFFFF"/>
        <w:spacing w:after="0" w:line="276" w:lineRule="auto"/>
        <w:rPr>
          <w:rFonts w:ascii="Arial" w:eastAsia="Times New Roman" w:hAnsi="Arial" w:cs="Arial"/>
          <w:sz w:val="24"/>
          <w:szCs w:val="24"/>
          <w:lang w:eastAsia="en-GB"/>
        </w:rPr>
      </w:pPr>
    </w:p>
    <w:p w14:paraId="6848A8BE" w14:textId="4E3FDEBD" w:rsidR="00736F30" w:rsidRDefault="00CE77AD" w:rsidP="00834D62">
      <w:pPr>
        <w:pStyle w:val="NormalWeb"/>
        <w:shd w:val="clear" w:color="auto" w:fill="FFFFFF"/>
        <w:spacing w:before="0" w:beforeAutospacing="0" w:after="0" w:afterAutospacing="0" w:line="276" w:lineRule="auto"/>
        <w:rPr>
          <w:rStyle w:val="Hyperlink"/>
          <w:rFonts w:eastAsiaTheme="minorEastAsia"/>
          <w:color w:val="auto"/>
        </w:rPr>
      </w:pPr>
      <w:r w:rsidRPr="006668E4">
        <w:rPr>
          <w:rFonts w:ascii="Arial" w:eastAsia="Times New Roman" w:hAnsi="Arial" w:cs="Arial"/>
          <w:b/>
          <w:sz w:val="24"/>
          <w:szCs w:val="24"/>
          <w:lang w:eastAsia="en-GB"/>
        </w:rPr>
        <w:t>The broad purpose of the equality duty is to integrate consideration of equality and good relations into the day-to-day business of a public authority</w:t>
      </w:r>
      <w:r w:rsidR="00C14EC8">
        <w:rPr>
          <w:rFonts w:ascii="Arial" w:eastAsia="Times New Roman" w:hAnsi="Arial" w:cs="Arial"/>
          <w:b/>
          <w:sz w:val="24"/>
          <w:szCs w:val="24"/>
          <w:lang w:eastAsia="en-GB"/>
        </w:rPr>
        <w:t xml:space="preserve"> such as the council</w:t>
      </w:r>
      <w:r w:rsidRPr="006668E4">
        <w:rPr>
          <w:rFonts w:ascii="Arial" w:eastAsia="Times New Roman" w:hAnsi="Arial" w:cs="Arial"/>
          <w:b/>
          <w:sz w:val="24"/>
          <w:szCs w:val="24"/>
          <w:lang w:eastAsia="en-GB"/>
        </w:rPr>
        <w:t xml:space="preserve">.  </w:t>
      </w:r>
      <w:r w:rsidR="00C14EC8">
        <w:rPr>
          <w:rFonts w:ascii="Arial" w:eastAsia="Times New Roman" w:hAnsi="Arial" w:cs="Arial"/>
          <w:sz w:val="24"/>
          <w:szCs w:val="24"/>
        </w:rPr>
        <w:t>To find out more go to the</w:t>
      </w:r>
      <w:r w:rsidRPr="006668E4">
        <w:rPr>
          <w:rFonts w:ascii="Arial" w:eastAsia="Times New Roman" w:hAnsi="Arial" w:cs="Arial"/>
          <w:sz w:val="24"/>
          <w:szCs w:val="24"/>
        </w:rPr>
        <w:t xml:space="preserve"> </w:t>
      </w:r>
      <w:hyperlink r:id="rId15" w:history="1">
        <w:r w:rsidRPr="0033271E">
          <w:rPr>
            <w:rStyle w:val="Hyperlink"/>
            <w:rFonts w:ascii="Arial" w:eastAsiaTheme="minorEastAsia" w:hAnsi="Arial" w:cs="Arial"/>
            <w:color w:val="auto"/>
            <w:sz w:val="24"/>
            <w:szCs w:val="24"/>
          </w:rPr>
          <w:t xml:space="preserve">Equality and </w:t>
        </w:r>
        <w:r w:rsidR="00736F30" w:rsidRPr="0033271E">
          <w:rPr>
            <w:rStyle w:val="Hyperlink"/>
            <w:rFonts w:ascii="Arial" w:eastAsiaTheme="minorEastAsia" w:hAnsi="Arial" w:cs="Arial"/>
            <w:color w:val="auto"/>
            <w:sz w:val="24"/>
            <w:szCs w:val="24"/>
          </w:rPr>
          <w:t>Human Rights Commission website</w:t>
        </w:r>
      </w:hyperlink>
      <w:r w:rsidR="005D77F7" w:rsidRPr="0033271E">
        <w:rPr>
          <w:rStyle w:val="Hyperlink"/>
          <w:rFonts w:eastAsiaTheme="minorEastAsia"/>
          <w:color w:val="auto"/>
        </w:rPr>
        <w:t>.</w:t>
      </w:r>
    </w:p>
    <w:p w14:paraId="43E59B51" w14:textId="02DFD7E8" w:rsidR="003502AB" w:rsidRDefault="003502AB" w:rsidP="00834D62">
      <w:pPr>
        <w:pStyle w:val="NormalWeb"/>
        <w:shd w:val="clear" w:color="auto" w:fill="FFFFFF"/>
        <w:spacing w:before="0" w:beforeAutospacing="0" w:after="0" w:afterAutospacing="0" w:line="276" w:lineRule="auto"/>
        <w:rPr>
          <w:rStyle w:val="Hyperlink"/>
          <w:rFonts w:ascii="Arial" w:eastAsia="Times New Roman" w:hAnsi="Arial" w:cs="Arial"/>
          <w:color w:val="auto"/>
          <w:sz w:val="24"/>
          <w:szCs w:val="24"/>
        </w:rPr>
      </w:pPr>
    </w:p>
    <w:p w14:paraId="606A9EBE" w14:textId="3A9E0CA3" w:rsidR="00266322" w:rsidRPr="00893972" w:rsidRDefault="00893972" w:rsidP="00834D62">
      <w:pPr>
        <w:pStyle w:val="NormalWeb"/>
        <w:shd w:val="clear" w:color="auto" w:fill="FFFFFF"/>
        <w:spacing w:before="0" w:beforeAutospacing="0" w:after="0" w:afterAutospacing="0" w:line="276" w:lineRule="auto"/>
        <w:rPr>
          <w:rStyle w:val="Hyperlink"/>
          <w:rFonts w:ascii="Arial" w:eastAsia="Times New Roman" w:hAnsi="Arial" w:cs="Arial"/>
          <w:color w:val="auto"/>
          <w:sz w:val="24"/>
          <w:szCs w:val="24"/>
          <w:u w:val="none"/>
        </w:rPr>
      </w:pPr>
      <w:r>
        <w:rPr>
          <w:rStyle w:val="Hyperlink"/>
          <w:rFonts w:ascii="Arial" w:eastAsia="Times New Roman" w:hAnsi="Arial" w:cs="Arial"/>
          <w:color w:val="auto"/>
          <w:sz w:val="24"/>
          <w:szCs w:val="24"/>
          <w:u w:val="none"/>
        </w:rPr>
        <w:t xml:space="preserve">The </w:t>
      </w:r>
      <w:r w:rsidR="00266322" w:rsidRPr="00893972">
        <w:rPr>
          <w:rStyle w:val="Hyperlink"/>
          <w:rFonts w:ascii="Arial" w:eastAsia="Times New Roman" w:hAnsi="Arial" w:cs="Arial"/>
          <w:color w:val="auto"/>
          <w:sz w:val="24"/>
          <w:szCs w:val="24"/>
          <w:u w:val="none"/>
        </w:rPr>
        <w:t>Council</w:t>
      </w:r>
      <w:r>
        <w:rPr>
          <w:rStyle w:val="Hyperlink"/>
          <w:rFonts w:ascii="Arial" w:eastAsia="Times New Roman" w:hAnsi="Arial" w:cs="Arial"/>
          <w:color w:val="auto"/>
          <w:sz w:val="24"/>
          <w:szCs w:val="24"/>
          <w:u w:val="none"/>
        </w:rPr>
        <w:t xml:space="preserve"> revised its I</w:t>
      </w:r>
      <w:r w:rsidR="00266322" w:rsidRPr="00893972">
        <w:rPr>
          <w:rStyle w:val="Hyperlink"/>
          <w:rFonts w:ascii="Arial" w:eastAsia="Times New Roman" w:hAnsi="Arial" w:cs="Arial"/>
          <w:color w:val="auto"/>
          <w:sz w:val="24"/>
          <w:szCs w:val="24"/>
          <w:u w:val="none"/>
        </w:rPr>
        <w:t xml:space="preserve">ntegrated </w:t>
      </w:r>
      <w:r>
        <w:rPr>
          <w:rStyle w:val="Hyperlink"/>
          <w:rFonts w:ascii="Arial" w:eastAsia="Times New Roman" w:hAnsi="Arial" w:cs="Arial"/>
          <w:color w:val="auto"/>
          <w:sz w:val="24"/>
          <w:szCs w:val="24"/>
          <w:u w:val="none"/>
        </w:rPr>
        <w:t xml:space="preserve">Impact Assessment </w:t>
      </w:r>
      <w:r w:rsidR="00266322" w:rsidRPr="00893972">
        <w:rPr>
          <w:rStyle w:val="Hyperlink"/>
          <w:rFonts w:ascii="Arial" w:eastAsia="Times New Roman" w:hAnsi="Arial" w:cs="Arial"/>
          <w:color w:val="auto"/>
          <w:sz w:val="24"/>
          <w:szCs w:val="24"/>
          <w:u w:val="none"/>
        </w:rPr>
        <w:t>framework</w:t>
      </w:r>
      <w:r>
        <w:rPr>
          <w:rStyle w:val="Hyperlink"/>
          <w:rFonts w:ascii="Arial" w:eastAsia="Times New Roman" w:hAnsi="Arial" w:cs="Arial"/>
          <w:color w:val="auto"/>
          <w:sz w:val="24"/>
          <w:szCs w:val="24"/>
          <w:u w:val="none"/>
        </w:rPr>
        <w:t xml:space="preserve"> to take account of the Fa</w:t>
      </w:r>
      <w:r w:rsidR="00266322" w:rsidRPr="00893972">
        <w:rPr>
          <w:rStyle w:val="Hyperlink"/>
          <w:rFonts w:ascii="Arial" w:eastAsia="Times New Roman" w:hAnsi="Arial" w:cs="Arial"/>
          <w:color w:val="auto"/>
          <w:sz w:val="24"/>
          <w:szCs w:val="24"/>
          <w:u w:val="none"/>
        </w:rPr>
        <w:t>irer Scotland duty</w:t>
      </w:r>
      <w:r>
        <w:rPr>
          <w:rStyle w:val="Hyperlink"/>
          <w:rFonts w:ascii="Arial" w:eastAsia="Times New Roman" w:hAnsi="Arial" w:cs="Arial"/>
          <w:color w:val="auto"/>
          <w:sz w:val="24"/>
          <w:szCs w:val="24"/>
          <w:u w:val="none"/>
        </w:rPr>
        <w:t>.</w:t>
      </w:r>
    </w:p>
    <w:p w14:paraId="22D02498" w14:textId="45D4AA5E" w:rsidR="00D977CD" w:rsidRPr="00893972" w:rsidRDefault="00D977CD" w:rsidP="00953429">
      <w:pPr>
        <w:pStyle w:val="ListParagraph"/>
        <w:numPr>
          <w:ilvl w:val="0"/>
          <w:numId w:val="6"/>
        </w:numPr>
        <w:spacing w:after="0" w:line="276" w:lineRule="auto"/>
        <w:rPr>
          <w:rFonts w:ascii="Arial" w:hAnsi="Arial" w:cs="Arial"/>
          <w:b/>
          <w:sz w:val="32"/>
          <w:szCs w:val="32"/>
        </w:rPr>
      </w:pPr>
      <w:r w:rsidRPr="00893972">
        <w:rPr>
          <w:rFonts w:ascii="Arial" w:hAnsi="Arial" w:cs="Arial"/>
          <w:b/>
          <w:sz w:val="32"/>
          <w:szCs w:val="32"/>
        </w:rPr>
        <w:lastRenderedPageBreak/>
        <w:t xml:space="preserve">Mainstreaming Equality </w:t>
      </w:r>
    </w:p>
    <w:p w14:paraId="46085BE7" w14:textId="77777777" w:rsidR="00893972" w:rsidRDefault="00893972" w:rsidP="00834D62">
      <w:pPr>
        <w:spacing w:after="0" w:line="276" w:lineRule="auto"/>
        <w:rPr>
          <w:rFonts w:ascii="Arial" w:eastAsia="Times New Roman" w:hAnsi="Arial" w:cs="Arial"/>
          <w:sz w:val="24"/>
          <w:szCs w:val="24"/>
          <w:lang w:eastAsia="en-GB"/>
        </w:rPr>
      </w:pPr>
    </w:p>
    <w:p w14:paraId="22351324" w14:textId="77777777" w:rsidR="00893972" w:rsidRPr="006668E4" w:rsidRDefault="00893972" w:rsidP="00893972">
      <w:pPr>
        <w:pStyle w:val="NormalWeb"/>
        <w:shd w:val="clear" w:color="auto" w:fill="FFFFFF"/>
        <w:spacing w:before="0" w:beforeAutospacing="0" w:after="0" w:afterAutospacing="0" w:line="276" w:lineRule="auto"/>
        <w:rPr>
          <w:rFonts w:ascii="Arial" w:eastAsia="Times New Roman" w:hAnsi="Arial" w:cs="Arial"/>
          <w:sz w:val="24"/>
          <w:szCs w:val="24"/>
          <w:lang w:eastAsia="en-GB"/>
        </w:rPr>
      </w:pPr>
      <w:r w:rsidRPr="006668E4">
        <w:rPr>
          <w:rFonts w:ascii="Arial" w:eastAsia="Times New Roman" w:hAnsi="Arial" w:cs="Arial"/>
          <w:sz w:val="24"/>
          <w:szCs w:val="24"/>
          <w:lang w:eastAsia="en-GB"/>
        </w:rPr>
        <w:t>Mainstreaming is a term used to capture the practice of integrating the needs of the General Equality Duty throughout all the work of the council. It means:</w:t>
      </w:r>
    </w:p>
    <w:p w14:paraId="692C2012" w14:textId="77777777" w:rsidR="00893972" w:rsidRPr="006668E4" w:rsidRDefault="00893972" w:rsidP="00893972">
      <w:pPr>
        <w:pStyle w:val="NormalWeb"/>
        <w:shd w:val="clear" w:color="auto" w:fill="FFFFFF"/>
        <w:spacing w:before="0" w:beforeAutospacing="0" w:after="0" w:afterAutospacing="0" w:line="276" w:lineRule="auto"/>
        <w:rPr>
          <w:rFonts w:ascii="Arial" w:eastAsia="Times New Roman" w:hAnsi="Arial" w:cs="Arial"/>
          <w:sz w:val="24"/>
          <w:szCs w:val="24"/>
          <w:lang w:eastAsia="en-GB"/>
        </w:rPr>
      </w:pPr>
    </w:p>
    <w:p w14:paraId="5CD74421" w14:textId="77777777" w:rsidR="00893972" w:rsidRPr="006668E4" w:rsidRDefault="00893972" w:rsidP="00893972">
      <w:pPr>
        <w:pStyle w:val="NormalWeb"/>
        <w:numPr>
          <w:ilvl w:val="0"/>
          <w:numId w:val="15"/>
        </w:numPr>
        <w:shd w:val="clear" w:color="auto" w:fill="FFFFFF"/>
        <w:spacing w:before="0" w:beforeAutospacing="0" w:after="0" w:afterAutospacing="0" w:line="276" w:lineRule="auto"/>
        <w:ind w:left="720"/>
        <w:rPr>
          <w:rFonts w:ascii="Arial" w:eastAsia="Times New Roman" w:hAnsi="Arial" w:cs="Arial"/>
          <w:sz w:val="24"/>
          <w:szCs w:val="24"/>
          <w:lang w:eastAsia="en-GB"/>
        </w:rPr>
      </w:pPr>
      <w:r w:rsidRPr="006668E4">
        <w:rPr>
          <w:rFonts w:ascii="Arial" w:eastAsia="Times New Roman" w:hAnsi="Arial" w:cs="Arial"/>
          <w:sz w:val="24"/>
          <w:szCs w:val="24"/>
          <w:lang w:eastAsia="en-GB"/>
        </w:rPr>
        <w:t xml:space="preserve">Making equality part of the </w:t>
      </w:r>
      <w:proofErr w:type="gramStart"/>
      <w:r w:rsidRPr="006668E4">
        <w:rPr>
          <w:rFonts w:ascii="Arial" w:eastAsia="Times New Roman" w:hAnsi="Arial" w:cs="Arial"/>
          <w:sz w:val="24"/>
          <w:szCs w:val="24"/>
          <w:lang w:eastAsia="en-GB"/>
        </w:rPr>
        <w:t>day to day</w:t>
      </w:r>
      <w:proofErr w:type="gramEnd"/>
      <w:r w:rsidRPr="006668E4">
        <w:rPr>
          <w:rFonts w:ascii="Arial" w:eastAsia="Times New Roman" w:hAnsi="Arial" w:cs="Arial"/>
          <w:sz w:val="24"/>
          <w:szCs w:val="24"/>
          <w:lang w:eastAsia="en-GB"/>
        </w:rPr>
        <w:t xml:space="preserve"> business of what we do as service planners, providers and employers, rather than a ‘bolt-on’ at the end of projects and other programmes of work;</w:t>
      </w:r>
    </w:p>
    <w:p w14:paraId="495D8DEA" w14:textId="77777777" w:rsidR="00893972" w:rsidRPr="006668E4" w:rsidRDefault="00893972" w:rsidP="00893972">
      <w:pPr>
        <w:pStyle w:val="NormalWeb"/>
        <w:shd w:val="clear" w:color="auto" w:fill="FFFFFF"/>
        <w:spacing w:before="0" w:beforeAutospacing="0" w:after="0" w:afterAutospacing="0" w:line="276" w:lineRule="auto"/>
        <w:ind w:left="1080"/>
        <w:rPr>
          <w:rFonts w:ascii="Arial" w:eastAsia="Times New Roman" w:hAnsi="Arial" w:cs="Arial"/>
          <w:sz w:val="24"/>
          <w:szCs w:val="24"/>
          <w:lang w:eastAsia="en-GB"/>
        </w:rPr>
      </w:pPr>
    </w:p>
    <w:p w14:paraId="251A2160" w14:textId="77777777" w:rsidR="00893972" w:rsidRPr="006668E4" w:rsidRDefault="00893972" w:rsidP="00893972">
      <w:pPr>
        <w:pStyle w:val="NormalWeb"/>
        <w:numPr>
          <w:ilvl w:val="0"/>
          <w:numId w:val="15"/>
        </w:numPr>
        <w:shd w:val="clear" w:color="auto" w:fill="FFFFFF"/>
        <w:spacing w:before="0" w:beforeAutospacing="0" w:after="0" w:afterAutospacing="0" w:line="276" w:lineRule="auto"/>
        <w:ind w:left="720"/>
        <w:rPr>
          <w:rFonts w:ascii="Arial" w:eastAsia="Times New Roman" w:hAnsi="Arial" w:cs="Arial"/>
          <w:sz w:val="24"/>
          <w:szCs w:val="24"/>
          <w:lang w:eastAsia="en-GB"/>
        </w:rPr>
      </w:pPr>
      <w:r w:rsidRPr="006668E4">
        <w:rPr>
          <w:rFonts w:ascii="Arial" w:eastAsia="Times New Roman" w:hAnsi="Arial" w:cs="Arial"/>
          <w:sz w:val="24"/>
          <w:szCs w:val="24"/>
          <w:lang w:eastAsia="en-GB"/>
        </w:rPr>
        <w:t xml:space="preserve">Ensuring that equality of opportunity is part of the culture of the organisation, </w:t>
      </w:r>
      <w:proofErr w:type="gramStart"/>
      <w:r w:rsidRPr="006668E4">
        <w:rPr>
          <w:rFonts w:ascii="Arial" w:eastAsia="Times New Roman" w:hAnsi="Arial" w:cs="Arial"/>
          <w:sz w:val="24"/>
          <w:szCs w:val="24"/>
          <w:lang w:eastAsia="en-GB"/>
        </w:rPr>
        <w:t>recognising  that</w:t>
      </w:r>
      <w:proofErr w:type="gramEnd"/>
      <w:r w:rsidRPr="006668E4">
        <w:rPr>
          <w:rFonts w:ascii="Arial" w:eastAsia="Times New Roman" w:hAnsi="Arial" w:cs="Arial"/>
          <w:sz w:val="24"/>
          <w:szCs w:val="24"/>
          <w:lang w:eastAsia="en-GB"/>
        </w:rPr>
        <w:t xml:space="preserve"> both employees and customers benefit from organisations where they feel valued and their interests and issues are respected alongside the issues and values of others;</w:t>
      </w:r>
    </w:p>
    <w:p w14:paraId="767F31C5" w14:textId="77777777" w:rsidR="00893972" w:rsidRPr="006668E4" w:rsidRDefault="00893972" w:rsidP="00893972">
      <w:pPr>
        <w:pStyle w:val="NormalWeb"/>
        <w:shd w:val="clear" w:color="auto" w:fill="FFFFFF"/>
        <w:spacing w:before="0" w:beforeAutospacing="0" w:after="0" w:afterAutospacing="0" w:line="276" w:lineRule="auto"/>
        <w:ind w:left="360"/>
        <w:rPr>
          <w:rFonts w:ascii="Arial" w:eastAsia="Times New Roman" w:hAnsi="Arial" w:cs="Arial"/>
          <w:sz w:val="24"/>
          <w:szCs w:val="24"/>
          <w:lang w:eastAsia="en-GB"/>
        </w:rPr>
      </w:pPr>
    </w:p>
    <w:p w14:paraId="08A540DD" w14:textId="77777777" w:rsidR="00893972" w:rsidRPr="006668E4" w:rsidRDefault="00893972" w:rsidP="00893972">
      <w:pPr>
        <w:pStyle w:val="NormalWeb"/>
        <w:numPr>
          <w:ilvl w:val="0"/>
          <w:numId w:val="15"/>
        </w:numPr>
        <w:shd w:val="clear" w:color="auto" w:fill="FFFFFF"/>
        <w:spacing w:before="0" w:beforeAutospacing="0" w:after="0" w:afterAutospacing="0" w:line="276" w:lineRule="auto"/>
        <w:ind w:left="720"/>
        <w:rPr>
          <w:rFonts w:ascii="Arial" w:eastAsia="Times New Roman" w:hAnsi="Arial" w:cs="Arial"/>
          <w:sz w:val="24"/>
          <w:szCs w:val="24"/>
          <w:lang w:eastAsia="en-GB"/>
        </w:rPr>
      </w:pPr>
      <w:r w:rsidRPr="006668E4">
        <w:rPr>
          <w:rFonts w:ascii="Arial" w:eastAsia="Times New Roman" w:hAnsi="Arial" w:cs="Arial"/>
          <w:sz w:val="24"/>
          <w:szCs w:val="24"/>
          <w:lang w:eastAsia="en-GB"/>
        </w:rPr>
        <w:t xml:space="preserve">Demonstrating a commitment to the general duty by publicly demonstrating that unlawful discrimination, </w:t>
      </w:r>
      <w:proofErr w:type="gramStart"/>
      <w:r w:rsidRPr="006668E4">
        <w:rPr>
          <w:rFonts w:ascii="Arial" w:eastAsia="Times New Roman" w:hAnsi="Arial" w:cs="Arial"/>
          <w:sz w:val="24"/>
          <w:szCs w:val="24"/>
          <w:lang w:eastAsia="en-GB"/>
        </w:rPr>
        <w:t>victimisation</w:t>
      </w:r>
      <w:proofErr w:type="gramEnd"/>
      <w:r w:rsidRPr="006668E4">
        <w:rPr>
          <w:rFonts w:ascii="Arial" w:eastAsia="Times New Roman" w:hAnsi="Arial" w:cs="Arial"/>
          <w:sz w:val="24"/>
          <w:szCs w:val="24"/>
          <w:lang w:eastAsia="en-GB"/>
        </w:rPr>
        <w:t xml:space="preserve"> and harassment are not condoned.</w:t>
      </w:r>
    </w:p>
    <w:p w14:paraId="2DEA0C0E" w14:textId="77777777" w:rsidR="00893972" w:rsidRDefault="00893972" w:rsidP="00834D62">
      <w:pPr>
        <w:spacing w:after="0" w:line="276" w:lineRule="auto"/>
        <w:rPr>
          <w:rFonts w:ascii="Arial" w:eastAsia="Times New Roman" w:hAnsi="Arial" w:cs="Arial"/>
          <w:sz w:val="24"/>
          <w:szCs w:val="24"/>
          <w:lang w:eastAsia="en-GB"/>
        </w:rPr>
      </w:pPr>
    </w:p>
    <w:p w14:paraId="61991906" w14:textId="22C9AC77" w:rsidR="007549F0" w:rsidRPr="006668E4" w:rsidRDefault="003502AB" w:rsidP="00834D62">
      <w:pPr>
        <w:spacing w:after="0" w:line="276" w:lineRule="auto"/>
        <w:rPr>
          <w:rFonts w:ascii="Arial" w:hAnsi="Arial" w:cs="Arial"/>
          <w:b/>
          <w:sz w:val="24"/>
          <w:szCs w:val="24"/>
        </w:rPr>
      </w:pPr>
      <w:r>
        <w:rPr>
          <w:rFonts w:ascii="Arial" w:eastAsia="Times New Roman" w:hAnsi="Arial" w:cs="Arial"/>
          <w:sz w:val="24"/>
          <w:szCs w:val="24"/>
          <w:lang w:eastAsia="en-GB"/>
        </w:rPr>
        <w:t>The c</w:t>
      </w:r>
      <w:r w:rsidR="006832F0" w:rsidRPr="006668E4">
        <w:rPr>
          <w:rFonts w:ascii="Arial" w:eastAsia="Times New Roman" w:hAnsi="Arial" w:cs="Arial"/>
          <w:sz w:val="24"/>
          <w:szCs w:val="24"/>
          <w:lang w:eastAsia="en-GB"/>
        </w:rPr>
        <w:t>ouncil</w:t>
      </w:r>
      <w:r w:rsidR="00D96A01" w:rsidRPr="006668E4">
        <w:rPr>
          <w:rFonts w:ascii="Arial" w:eastAsia="Times New Roman" w:hAnsi="Arial" w:cs="Arial"/>
          <w:sz w:val="24"/>
          <w:szCs w:val="24"/>
          <w:lang w:eastAsia="en-GB"/>
        </w:rPr>
        <w:t>’</w:t>
      </w:r>
      <w:r w:rsidR="006832F0" w:rsidRPr="006668E4">
        <w:rPr>
          <w:rFonts w:ascii="Arial" w:eastAsia="Times New Roman" w:hAnsi="Arial" w:cs="Arial"/>
          <w:sz w:val="24"/>
          <w:szCs w:val="24"/>
          <w:lang w:eastAsia="en-GB"/>
        </w:rPr>
        <w:t>s e</w:t>
      </w:r>
      <w:r w:rsidR="001E134E" w:rsidRPr="006668E4">
        <w:rPr>
          <w:rFonts w:ascii="Arial" w:eastAsia="Times New Roman" w:hAnsi="Arial" w:cs="Arial"/>
          <w:sz w:val="24"/>
          <w:szCs w:val="24"/>
          <w:lang w:eastAsia="en-GB"/>
        </w:rPr>
        <w:t>quality considerations are mainstreamed into council plans and ou</w:t>
      </w:r>
      <w:r w:rsidR="006832F0" w:rsidRPr="006668E4">
        <w:rPr>
          <w:rFonts w:ascii="Arial" w:eastAsia="Times New Roman" w:hAnsi="Arial" w:cs="Arial"/>
          <w:sz w:val="24"/>
          <w:szCs w:val="24"/>
          <w:lang w:eastAsia="en-GB"/>
        </w:rPr>
        <w:t xml:space="preserve">r day-to-day work. </w:t>
      </w:r>
      <w:proofErr w:type="gramStart"/>
      <w:r w:rsidR="00893972">
        <w:rPr>
          <w:rFonts w:ascii="Arial" w:eastAsia="Times New Roman" w:hAnsi="Arial" w:cs="Arial"/>
          <w:sz w:val="24"/>
          <w:szCs w:val="24"/>
          <w:lang w:eastAsia="en-GB"/>
        </w:rPr>
        <w:t>Therefore</w:t>
      </w:r>
      <w:proofErr w:type="gramEnd"/>
      <w:r w:rsidR="00893972">
        <w:rPr>
          <w:rFonts w:ascii="Arial" w:eastAsia="Times New Roman" w:hAnsi="Arial" w:cs="Arial"/>
          <w:sz w:val="24"/>
          <w:szCs w:val="24"/>
          <w:lang w:eastAsia="en-GB"/>
        </w:rPr>
        <w:t xml:space="preserve"> the Equality P</w:t>
      </w:r>
      <w:r w:rsidR="006A02AF">
        <w:rPr>
          <w:rFonts w:ascii="Arial" w:eastAsia="Times New Roman" w:hAnsi="Arial" w:cs="Arial"/>
          <w:sz w:val="24"/>
          <w:szCs w:val="24"/>
          <w:lang w:eastAsia="en-GB"/>
        </w:rPr>
        <w:t xml:space="preserve">lan </w:t>
      </w:r>
      <w:r w:rsidR="001E134E" w:rsidRPr="006668E4">
        <w:rPr>
          <w:rFonts w:ascii="Arial" w:eastAsia="Times New Roman" w:hAnsi="Arial" w:cs="Arial"/>
          <w:sz w:val="24"/>
          <w:szCs w:val="24"/>
          <w:lang w:eastAsia="en-GB"/>
        </w:rPr>
        <w:t>does not replicate all of the various equality outcomes, objective</w:t>
      </w:r>
      <w:r w:rsidR="006832F0" w:rsidRPr="006668E4">
        <w:rPr>
          <w:rFonts w:ascii="Arial" w:eastAsia="Times New Roman" w:hAnsi="Arial" w:cs="Arial"/>
          <w:sz w:val="24"/>
          <w:szCs w:val="24"/>
          <w:lang w:eastAsia="en-GB"/>
        </w:rPr>
        <w:t>s and actions set out elsewhere</w:t>
      </w:r>
      <w:r w:rsidR="006A02AF">
        <w:rPr>
          <w:rFonts w:ascii="Arial" w:eastAsia="Times New Roman" w:hAnsi="Arial" w:cs="Arial"/>
          <w:sz w:val="24"/>
          <w:szCs w:val="24"/>
          <w:lang w:eastAsia="en-GB"/>
        </w:rPr>
        <w:t>.</w:t>
      </w:r>
      <w:r w:rsidR="006832F0" w:rsidRPr="006668E4">
        <w:rPr>
          <w:rFonts w:ascii="Arial" w:eastAsia="Times New Roman" w:hAnsi="Arial" w:cs="Arial"/>
          <w:sz w:val="24"/>
          <w:szCs w:val="24"/>
          <w:lang w:eastAsia="en-GB"/>
        </w:rPr>
        <w:t xml:space="preserve"> </w:t>
      </w:r>
    </w:p>
    <w:p w14:paraId="7DDE162F" w14:textId="77777777" w:rsidR="00E75863" w:rsidRPr="006668E4" w:rsidRDefault="00E75863" w:rsidP="00834D62">
      <w:pPr>
        <w:pStyle w:val="NormalWeb"/>
        <w:shd w:val="clear" w:color="auto" w:fill="FFFFFF"/>
        <w:spacing w:before="0" w:beforeAutospacing="0" w:after="0" w:afterAutospacing="0" w:line="276" w:lineRule="auto"/>
        <w:rPr>
          <w:rFonts w:ascii="Arial" w:eastAsia="Times New Roman" w:hAnsi="Arial" w:cs="Arial"/>
          <w:sz w:val="24"/>
          <w:szCs w:val="24"/>
          <w:lang w:eastAsia="en-GB"/>
        </w:rPr>
      </w:pPr>
    </w:p>
    <w:p w14:paraId="0A7470F5" w14:textId="087B4132" w:rsidR="000F68AD" w:rsidRPr="00590B13" w:rsidRDefault="0003331E" w:rsidP="00834D62">
      <w:pPr>
        <w:pStyle w:val="NormalWeb"/>
        <w:shd w:val="clear" w:color="auto" w:fill="FFFFFF"/>
        <w:spacing w:before="0" w:beforeAutospacing="0" w:after="0" w:afterAutospacing="0" w:line="276" w:lineRule="auto"/>
        <w:rPr>
          <w:rFonts w:ascii="Arial" w:eastAsia="Times New Roman" w:hAnsi="Arial" w:cs="Arial"/>
          <w:sz w:val="24"/>
          <w:szCs w:val="24"/>
          <w:lang w:eastAsia="en-GB"/>
        </w:rPr>
      </w:pPr>
      <w:r w:rsidRPr="00590B13">
        <w:rPr>
          <w:rFonts w:ascii="Arial" w:eastAsia="Times New Roman" w:hAnsi="Arial" w:cs="Arial"/>
          <w:sz w:val="24"/>
          <w:szCs w:val="24"/>
          <w:lang w:eastAsia="en-GB"/>
        </w:rPr>
        <w:t>As part of this</w:t>
      </w:r>
      <w:r w:rsidR="00590B13" w:rsidRPr="00590B13">
        <w:rPr>
          <w:rFonts w:ascii="Arial" w:eastAsia="Times New Roman" w:hAnsi="Arial" w:cs="Arial"/>
          <w:sz w:val="24"/>
          <w:szCs w:val="24"/>
          <w:lang w:eastAsia="en-GB"/>
        </w:rPr>
        <w:t xml:space="preserve"> </w:t>
      </w:r>
      <w:proofErr w:type="gramStart"/>
      <w:r w:rsidR="00590B13" w:rsidRPr="00590B13">
        <w:rPr>
          <w:rFonts w:ascii="Arial" w:eastAsia="Times New Roman" w:hAnsi="Arial" w:cs="Arial"/>
          <w:sz w:val="24"/>
          <w:szCs w:val="24"/>
          <w:lang w:eastAsia="en-GB"/>
        </w:rPr>
        <w:t>work</w:t>
      </w:r>
      <w:proofErr w:type="gramEnd"/>
      <w:r w:rsidR="00590B13" w:rsidRPr="00590B13">
        <w:rPr>
          <w:rFonts w:ascii="Arial" w:eastAsia="Times New Roman" w:hAnsi="Arial" w:cs="Arial"/>
          <w:sz w:val="24"/>
          <w:szCs w:val="24"/>
          <w:lang w:eastAsia="en-GB"/>
        </w:rPr>
        <w:t xml:space="preserve"> we</w:t>
      </w:r>
      <w:r w:rsidR="00545E83" w:rsidRPr="00590B13">
        <w:rPr>
          <w:rFonts w:ascii="Arial" w:eastAsia="Times New Roman" w:hAnsi="Arial" w:cs="Arial"/>
          <w:sz w:val="24"/>
          <w:szCs w:val="24"/>
          <w:lang w:eastAsia="en-GB"/>
        </w:rPr>
        <w:t xml:space="preserve"> complete</w:t>
      </w:r>
      <w:r w:rsidRPr="00590B13">
        <w:rPr>
          <w:rFonts w:ascii="Arial" w:eastAsia="Times New Roman" w:hAnsi="Arial" w:cs="Arial"/>
          <w:sz w:val="24"/>
          <w:szCs w:val="24"/>
          <w:lang w:eastAsia="en-GB"/>
        </w:rPr>
        <w:t xml:space="preserve"> an Integrated Impact Assessment </w:t>
      </w:r>
      <w:r w:rsidR="009E4BA7" w:rsidRPr="00590B13">
        <w:rPr>
          <w:rFonts w:ascii="Arial" w:eastAsia="Times New Roman" w:hAnsi="Arial" w:cs="Arial"/>
          <w:sz w:val="24"/>
          <w:szCs w:val="24"/>
          <w:lang w:eastAsia="en-GB"/>
        </w:rPr>
        <w:t xml:space="preserve">(IIA) </w:t>
      </w:r>
      <w:r w:rsidRPr="00590B13">
        <w:rPr>
          <w:rFonts w:ascii="Arial" w:eastAsia="Times New Roman" w:hAnsi="Arial" w:cs="Arial"/>
          <w:sz w:val="24"/>
          <w:szCs w:val="24"/>
          <w:lang w:eastAsia="en-GB"/>
        </w:rPr>
        <w:t>of any proposed, or changed policy, practice or strategy</w:t>
      </w:r>
      <w:r w:rsidR="00F076F7" w:rsidRPr="00590B13">
        <w:rPr>
          <w:rFonts w:ascii="Arial" w:eastAsia="Times New Roman" w:hAnsi="Arial" w:cs="Arial"/>
          <w:sz w:val="24"/>
          <w:szCs w:val="24"/>
          <w:lang w:eastAsia="en-GB"/>
        </w:rPr>
        <w:t>. We do this</w:t>
      </w:r>
      <w:r w:rsidRPr="00590B13">
        <w:rPr>
          <w:rFonts w:ascii="Arial" w:eastAsia="Times New Roman" w:hAnsi="Arial" w:cs="Arial"/>
          <w:sz w:val="24"/>
          <w:szCs w:val="24"/>
          <w:lang w:eastAsia="en-GB"/>
        </w:rPr>
        <w:t xml:space="preserve"> to test </w:t>
      </w:r>
      <w:r w:rsidR="00F076F7" w:rsidRPr="00590B13">
        <w:rPr>
          <w:rFonts w:ascii="Arial" w:eastAsia="Times New Roman" w:hAnsi="Arial" w:cs="Arial"/>
          <w:sz w:val="24"/>
          <w:szCs w:val="24"/>
          <w:lang w:eastAsia="en-GB"/>
        </w:rPr>
        <w:t xml:space="preserve">for </w:t>
      </w:r>
      <w:r w:rsidRPr="00590B13">
        <w:rPr>
          <w:rFonts w:ascii="Arial" w:eastAsia="Times New Roman" w:hAnsi="Arial" w:cs="Arial"/>
          <w:sz w:val="24"/>
          <w:szCs w:val="24"/>
          <w:lang w:eastAsia="en-GB"/>
        </w:rPr>
        <w:t>potential areas of discrimination</w:t>
      </w:r>
      <w:r w:rsidR="00F076F7" w:rsidRPr="00590B13">
        <w:rPr>
          <w:rFonts w:ascii="Arial" w:eastAsia="Times New Roman" w:hAnsi="Arial" w:cs="Arial"/>
          <w:sz w:val="24"/>
          <w:szCs w:val="24"/>
          <w:lang w:eastAsia="en-GB"/>
        </w:rPr>
        <w:t xml:space="preserve">, </w:t>
      </w:r>
      <w:r w:rsidR="001C7EDC" w:rsidRPr="00590B13">
        <w:rPr>
          <w:rFonts w:ascii="Arial" w:eastAsia="Times New Roman" w:hAnsi="Arial" w:cs="Arial"/>
          <w:sz w:val="24"/>
          <w:szCs w:val="24"/>
          <w:lang w:eastAsia="en-GB"/>
        </w:rPr>
        <w:t>differential or adverse impact, including socio economic impact</w:t>
      </w:r>
      <w:r w:rsidR="00F076F7" w:rsidRPr="00590B13">
        <w:rPr>
          <w:rFonts w:ascii="Arial" w:eastAsia="Times New Roman" w:hAnsi="Arial" w:cs="Arial"/>
          <w:sz w:val="24"/>
          <w:szCs w:val="24"/>
          <w:lang w:eastAsia="en-GB"/>
        </w:rPr>
        <w:t>,</w:t>
      </w:r>
      <w:r w:rsidR="001C7EDC" w:rsidRPr="00590B13">
        <w:rPr>
          <w:rFonts w:ascii="Arial" w:eastAsia="Times New Roman" w:hAnsi="Arial" w:cs="Arial"/>
          <w:sz w:val="24"/>
          <w:szCs w:val="24"/>
          <w:lang w:eastAsia="en-GB"/>
        </w:rPr>
        <w:t xml:space="preserve"> </w:t>
      </w:r>
      <w:r w:rsidRPr="00590B13">
        <w:rPr>
          <w:rFonts w:ascii="Arial" w:eastAsia="Times New Roman" w:hAnsi="Arial" w:cs="Arial"/>
          <w:sz w:val="24"/>
          <w:szCs w:val="24"/>
          <w:lang w:eastAsia="en-GB"/>
        </w:rPr>
        <w:t xml:space="preserve">across the protected characteristic </w:t>
      </w:r>
      <w:r w:rsidR="001C7EDC" w:rsidRPr="00590B13">
        <w:rPr>
          <w:rFonts w:ascii="Arial" w:eastAsia="Times New Roman" w:hAnsi="Arial" w:cs="Arial"/>
          <w:sz w:val="24"/>
          <w:szCs w:val="24"/>
          <w:lang w:eastAsia="en-GB"/>
        </w:rPr>
        <w:t>groups.</w:t>
      </w:r>
    </w:p>
    <w:p w14:paraId="3601A71F" w14:textId="77777777" w:rsidR="0003331E" w:rsidRPr="00590B13" w:rsidRDefault="0003331E" w:rsidP="00834D62">
      <w:pPr>
        <w:pStyle w:val="NormalWeb"/>
        <w:shd w:val="clear" w:color="auto" w:fill="FFFFFF"/>
        <w:spacing w:before="0" w:beforeAutospacing="0" w:after="0" w:afterAutospacing="0" w:line="276" w:lineRule="auto"/>
        <w:rPr>
          <w:rFonts w:ascii="Arial" w:eastAsia="Times New Roman" w:hAnsi="Arial" w:cs="Arial"/>
          <w:sz w:val="24"/>
          <w:szCs w:val="24"/>
          <w:lang w:eastAsia="en-GB"/>
        </w:rPr>
      </w:pPr>
    </w:p>
    <w:p w14:paraId="6F342CBF" w14:textId="2FAE29B6" w:rsidR="00B023AF" w:rsidRPr="00B023AF" w:rsidRDefault="007549F0" w:rsidP="00B023AF">
      <w:pPr>
        <w:pStyle w:val="NormalWeb"/>
        <w:shd w:val="clear" w:color="auto" w:fill="FFFFFF"/>
        <w:spacing w:before="0" w:beforeAutospacing="0" w:after="0" w:afterAutospacing="0" w:line="276" w:lineRule="auto"/>
        <w:rPr>
          <w:rFonts w:ascii="Arial" w:eastAsia="Times New Roman" w:hAnsi="Arial" w:cs="Arial"/>
          <w:sz w:val="24"/>
          <w:szCs w:val="24"/>
          <w:lang w:eastAsia="en-GB"/>
        </w:rPr>
      </w:pPr>
      <w:r w:rsidRPr="00590B13">
        <w:rPr>
          <w:rFonts w:ascii="Arial" w:eastAsia="Times New Roman" w:hAnsi="Arial" w:cs="Arial"/>
          <w:sz w:val="24"/>
          <w:szCs w:val="24"/>
          <w:lang w:eastAsia="en-GB"/>
        </w:rPr>
        <w:t xml:space="preserve">The </w:t>
      </w:r>
      <w:r w:rsidR="00ED2510" w:rsidRPr="00590B13">
        <w:rPr>
          <w:rFonts w:ascii="Arial" w:eastAsia="Times New Roman" w:hAnsi="Arial" w:cs="Arial"/>
          <w:sz w:val="24"/>
          <w:szCs w:val="24"/>
          <w:lang w:eastAsia="en-GB"/>
        </w:rPr>
        <w:t>c</w:t>
      </w:r>
      <w:r w:rsidRPr="00590B13">
        <w:rPr>
          <w:rFonts w:ascii="Arial" w:eastAsia="Times New Roman" w:hAnsi="Arial" w:cs="Arial"/>
          <w:sz w:val="24"/>
          <w:szCs w:val="24"/>
          <w:lang w:eastAsia="en-GB"/>
        </w:rPr>
        <w:t xml:space="preserve">ouncil </w:t>
      </w:r>
      <w:r w:rsidR="00545E83" w:rsidRPr="00590B13">
        <w:rPr>
          <w:rFonts w:ascii="Arial" w:eastAsia="Times New Roman" w:hAnsi="Arial" w:cs="Arial"/>
          <w:sz w:val="24"/>
          <w:szCs w:val="24"/>
          <w:lang w:eastAsia="en-GB"/>
        </w:rPr>
        <w:t>conti</w:t>
      </w:r>
      <w:r w:rsidR="00FF6183" w:rsidRPr="00590B13">
        <w:rPr>
          <w:rFonts w:ascii="Arial" w:eastAsia="Times New Roman" w:hAnsi="Arial" w:cs="Arial"/>
          <w:sz w:val="24"/>
          <w:szCs w:val="24"/>
          <w:lang w:eastAsia="en-GB"/>
        </w:rPr>
        <w:t>nues its mainstreaming approach</w:t>
      </w:r>
      <w:r w:rsidR="00266322">
        <w:rPr>
          <w:rFonts w:ascii="Arial" w:eastAsia="Times New Roman" w:hAnsi="Arial" w:cs="Arial"/>
          <w:sz w:val="24"/>
          <w:szCs w:val="24"/>
          <w:lang w:eastAsia="en-GB"/>
        </w:rPr>
        <w:t xml:space="preserve"> set out in its Equality Plan 2021-2025</w:t>
      </w:r>
      <w:r w:rsidR="00545E83" w:rsidRPr="00590B13">
        <w:rPr>
          <w:rFonts w:ascii="Arial" w:eastAsia="Times New Roman" w:hAnsi="Arial" w:cs="Arial"/>
          <w:sz w:val="24"/>
          <w:szCs w:val="24"/>
          <w:lang w:eastAsia="en-GB"/>
        </w:rPr>
        <w:t>.</w:t>
      </w:r>
      <w:r w:rsidR="00545E83" w:rsidRPr="006668E4">
        <w:rPr>
          <w:rFonts w:ascii="Arial" w:eastAsia="Times New Roman" w:hAnsi="Arial" w:cs="Arial"/>
          <w:sz w:val="24"/>
          <w:szCs w:val="24"/>
          <w:lang w:eastAsia="en-GB"/>
        </w:rPr>
        <w:t xml:space="preserve"> </w:t>
      </w:r>
      <w:r w:rsidR="00D977CD" w:rsidRPr="006668E4">
        <w:rPr>
          <w:rFonts w:ascii="Arial" w:eastAsia="Times New Roman" w:hAnsi="Arial" w:cs="Arial"/>
          <w:sz w:val="24"/>
          <w:szCs w:val="24"/>
          <w:lang w:eastAsia="en-GB"/>
        </w:rPr>
        <w:t xml:space="preserve"> </w:t>
      </w:r>
      <w:r w:rsidR="00B023AF">
        <w:rPr>
          <w:rFonts w:ascii="Arial" w:eastAsia="Times New Roman" w:hAnsi="Arial" w:cs="Arial"/>
          <w:sz w:val="24"/>
          <w:szCs w:val="24"/>
          <w:lang w:eastAsia="en-GB"/>
        </w:rPr>
        <w:t xml:space="preserve">The Plan highlights </w:t>
      </w:r>
      <w:r w:rsidR="00B023AF" w:rsidRPr="00B023AF">
        <w:rPr>
          <w:rFonts w:ascii="Arial" w:hAnsi="Arial" w:cs="Arial"/>
          <w:sz w:val="24"/>
          <w:szCs w:val="24"/>
          <w:lang w:val="en"/>
        </w:rPr>
        <w:t>three high level priorities through which the council mainstreams equality:</w:t>
      </w:r>
    </w:p>
    <w:p w14:paraId="3FA59B11" w14:textId="77777777" w:rsidR="00B023AF" w:rsidRPr="00B023AF" w:rsidRDefault="00B023AF" w:rsidP="00B023AF">
      <w:pPr>
        <w:tabs>
          <w:tab w:val="left" w:pos="540"/>
        </w:tabs>
        <w:spacing w:after="0" w:line="276" w:lineRule="auto"/>
        <w:outlineLvl w:val="0"/>
        <w:rPr>
          <w:rFonts w:ascii="Arial" w:hAnsi="Arial" w:cs="Arial"/>
          <w:bCs/>
          <w:sz w:val="24"/>
          <w:szCs w:val="24"/>
        </w:rPr>
      </w:pPr>
    </w:p>
    <w:p w14:paraId="4F3AA26F" w14:textId="00F990A0" w:rsidR="00B023AF" w:rsidRPr="00B023AF" w:rsidRDefault="00B023AF" w:rsidP="00D610B7">
      <w:pPr>
        <w:pStyle w:val="ListParagraph"/>
        <w:numPr>
          <w:ilvl w:val="0"/>
          <w:numId w:val="33"/>
        </w:numPr>
        <w:tabs>
          <w:tab w:val="left" w:pos="540"/>
        </w:tabs>
        <w:spacing w:after="0" w:line="276" w:lineRule="auto"/>
        <w:ind w:left="360"/>
        <w:outlineLvl w:val="0"/>
        <w:rPr>
          <w:rFonts w:ascii="Arial" w:hAnsi="Arial" w:cs="Arial"/>
          <w:bCs/>
          <w:sz w:val="24"/>
          <w:szCs w:val="24"/>
        </w:rPr>
      </w:pPr>
      <w:r>
        <w:rPr>
          <w:rFonts w:ascii="Arial" w:hAnsi="Arial" w:cs="Arial"/>
          <w:bCs/>
          <w:sz w:val="24"/>
          <w:szCs w:val="24"/>
        </w:rPr>
        <w:t>E</w:t>
      </w:r>
      <w:r w:rsidRPr="00B023AF">
        <w:rPr>
          <w:rFonts w:ascii="Arial" w:hAnsi="Arial" w:cs="Arial"/>
          <w:bCs/>
          <w:sz w:val="24"/>
          <w:szCs w:val="24"/>
        </w:rPr>
        <w:t>nsuring high level commitment and buy in to equality through all levels of the Council structures and planning procedures</w:t>
      </w:r>
      <w:r>
        <w:rPr>
          <w:rFonts w:ascii="Arial" w:hAnsi="Arial" w:cs="Arial"/>
          <w:bCs/>
          <w:sz w:val="24"/>
          <w:szCs w:val="24"/>
        </w:rPr>
        <w:t xml:space="preserve"> – this is evidenced by the new Council Plan commitment to reducing poverty and </w:t>
      </w:r>
      <w:proofErr w:type="gramStart"/>
      <w:r>
        <w:rPr>
          <w:rFonts w:ascii="Arial" w:hAnsi="Arial" w:cs="Arial"/>
          <w:bCs/>
          <w:sz w:val="24"/>
          <w:szCs w:val="24"/>
        </w:rPr>
        <w:t>inequality</w:t>
      </w:r>
      <w:r w:rsidR="00A1038A">
        <w:rPr>
          <w:rFonts w:ascii="Arial" w:hAnsi="Arial" w:cs="Arial"/>
          <w:bCs/>
          <w:sz w:val="24"/>
          <w:szCs w:val="24"/>
        </w:rPr>
        <w:t>;</w:t>
      </w:r>
      <w:proofErr w:type="gramEnd"/>
    </w:p>
    <w:p w14:paraId="4CAB2239" w14:textId="77777777" w:rsidR="00B023AF" w:rsidRDefault="00B023AF" w:rsidP="00D610B7">
      <w:pPr>
        <w:pStyle w:val="ListParagraph"/>
        <w:spacing w:after="0" w:line="276" w:lineRule="auto"/>
        <w:rPr>
          <w:rFonts w:ascii="Arial" w:hAnsi="Arial" w:cs="Arial"/>
          <w:sz w:val="24"/>
          <w:szCs w:val="24"/>
        </w:rPr>
      </w:pPr>
    </w:p>
    <w:p w14:paraId="17764C33" w14:textId="6663244E" w:rsidR="00B023AF" w:rsidRPr="00B023AF" w:rsidRDefault="00B023AF" w:rsidP="00D610B7">
      <w:pPr>
        <w:pStyle w:val="ListParagraph"/>
        <w:numPr>
          <w:ilvl w:val="0"/>
          <w:numId w:val="33"/>
        </w:numPr>
        <w:spacing w:after="0" w:line="276" w:lineRule="auto"/>
        <w:ind w:left="360"/>
        <w:rPr>
          <w:rFonts w:ascii="Arial" w:hAnsi="Arial" w:cs="Arial"/>
          <w:sz w:val="24"/>
          <w:szCs w:val="24"/>
        </w:rPr>
      </w:pPr>
      <w:r>
        <w:rPr>
          <w:rFonts w:ascii="Arial" w:hAnsi="Arial" w:cs="Arial"/>
          <w:sz w:val="24"/>
          <w:szCs w:val="24"/>
        </w:rPr>
        <w:t>U</w:t>
      </w:r>
      <w:r w:rsidRPr="00B023AF">
        <w:rPr>
          <w:rFonts w:ascii="Arial" w:hAnsi="Arial" w:cs="Arial"/>
          <w:sz w:val="24"/>
          <w:szCs w:val="24"/>
        </w:rPr>
        <w:t>nderstanding the Impact of our work</w:t>
      </w:r>
      <w:r>
        <w:rPr>
          <w:rFonts w:ascii="Arial" w:hAnsi="Arial" w:cs="Arial"/>
          <w:sz w:val="24"/>
          <w:szCs w:val="24"/>
        </w:rPr>
        <w:t xml:space="preserve"> – through undertaking Integrated Impact Assessments, equality monitoring and reporting on equalities performance indicators, self-evaluation and consultation and engagement with equalities </w:t>
      </w:r>
      <w:proofErr w:type="gramStart"/>
      <w:r>
        <w:rPr>
          <w:rFonts w:ascii="Arial" w:hAnsi="Arial" w:cs="Arial"/>
          <w:sz w:val="24"/>
          <w:szCs w:val="24"/>
        </w:rPr>
        <w:t>groups</w:t>
      </w:r>
      <w:r w:rsidR="00A1038A">
        <w:rPr>
          <w:rFonts w:ascii="Arial" w:hAnsi="Arial" w:cs="Arial"/>
          <w:sz w:val="24"/>
          <w:szCs w:val="24"/>
        </w:rPr>
        <w:t>;</w:t>
      </w:r>
      <w:proofErr w:type="gramEnd"/>
      <w:r>
        <w:rPr>
          <w:rFonts w:ascii="Arial" w:hAnsi="Arial" w:cs="Arial"/>
          <w:sz w:val="24"/>
          <w:szCs w:val="24"/>
        </w:rPr>
        <w:t xml:space="preserve"> </w:t>
      </w:r>
    </w:p>
    <w:p w14:paraId="192148A5" w14:textId="77777777" w:rsidR="00B023AF" w:rsidRDefault="00B023AF" w:rsidP="00D610B7">
      <w:pPr>
        <w:pStyle w:val="ListParagraph"/>
        <w:spacing w:after="0" w:line="276" w:lineRule="auto"/>
        <w:rPr>
          <w:rFonts w:ascii="Arial" w:hAnsi="Arial" w:cs="Arial"/>
          <w:sz w:val="24"/>
          <w:szCs w:val="24"/>
        </w:rPr>
      </w:pPr>
    </w:p>
    <w:p w14:paraId="30560C22" w14:textId="09706F81" w:rsidR="00B023AF" w:rsidRPr="00B023AF" w:rsidRDefault="00B023AF" w:rsidP="00D610B7">
      <w:pPr>
        <w:pStyle w:val="ListParagraph"/>
        <w:numPr>
          <w:ilvl w:val="0"/>
          <w:numId w:val="33"/>
        </w:numPr>
        <w:spacing w:after="0" w:line="276" w:lineRule="auto"/>
        <w:ind w:left="360"/>
        <w:rPr>
          <w:rFonts w:ascii="Arial" w:hAnsi="Arial" w:cs="Arial"/>
          <w:sz w:val="24"/>
          <w:szCs w:val="24"/>
        </w:rPr>
      </w:pPr>
      <w:r>
        <w:rPr>
          <w:rFonts w:ascii="Arial" w:hAnsi="Arial" w:cs="Arial"/>
          <w:sz w:val="24"/>
          <w:szCs w:val="24"/>
        </w:rPr>
        <w:t>B</w:t>
      </w:r>
      <w:r w:rsidRPr="00B023AF">
        <w:rPr>
          <w:rFonts w:ascii="Arial" w:hAnsi="Arial" w:cs="Arial"/>
          <w:sz w:val="24"/>
          <w:szCs w:val="24"/>
        </w:rPr>
        <w:t>uilding Organisational Capacity</w:t>
      </w:r>
      <w:r>
        <w:rPr>
          <w:rFonts w:ascii="Arial" w:hAnsi="Arial" w:cs="Arial"/>
          <w:sz w:val="24"/>
          <w:szCs w:val="24"/>
        </w:rPr>
        <w:t xml:space="preserve"> – including providing equality training for staff and embedding fair work in the council’s procurement policy and practice. </w:t>
      </w:r>
    </w:p>
    <w:p w14:paraId="750A84E0" w14:textId="34A30DBA" w:rsidR="00DF38C4" w:rsidRPr="00B023AF" w:rsidRDefault="00DF38C4" w:rsidP="00B023AF">
      <w:pPr>
        <w:autoSpaceDE w:val="0"/>
        <w:autoSpaceDN w:val="0"/>
        <w:adjustRightInd w:val="0"/>
        <w:spacing w:after="0" w:line="276" w:lineRule="auto"/>
        <w:rPr>
          <w:rFonts w:ascii="Arial" w:hAnsi="Arial" w:cs="Arial"/>
          <w:b/>
          <w:sz w:val="24"/>
          <w:szCs w:val="24"/>
          <w:lang w:val="en"/>
        </w:rPr>
      </w:pPr>
    </w:p>
    <w:p w14:paraId="4A2CA43E" w14:textId="54DE722D" w:rsidR="00CC2A37" w:rsidRPr="00893972" w:rsidRDefault="00822E41" w:rsidP="00953429">
      <w:pPr>
        <w:pStyle w:val="ListParagraph"/>
        <w:numPr>
          <w:ilvl w:val="0"/>
          <w:numId w:val="6"/>
        </w:numPr>
        <w:spacing w:after="0" w:line="276" w:lineRule="auto"/>
        <w:rPr>
          <w:rFonts w:ascii="Arial" w:hAnsi="Arial" w:cs="Arial"/>
          <w:b/>
          <w:sz w:val="32"/>
          <w:szCs w:val="32"/>
        </w:rPr>
      </w:pPr>
      <w:r w:rsidRPr="00893972">
        <w:rPr>
          <w:rFonts w:ascii="Arial" w:hAnsi="Arial" w:cs="Arial"/>
          <w:b/>
          <w:sz w:val="32"/>
          <w:szCs w:val="32"/>
        </w:rPr>
        <w:lastRenderedPageBreak/>
        <w:t xml:space="preserve">2019-2021 </w:t>
      </w:r>
      <w:r w:rsidR="00893972">
        <w:rPr>
          <w:rFonts w:ascii="Arial" w:hAnsi="Arial" w:cs="Arial"/>
          <w:b/>
          <w:sz w:val="32"/>
          <w:szCs w:val="32"/>
        </w:rPr>
        <w:t>O</w:t>
      </w:r>
      <w:r w:rsidRPr="00893972">
        <w:rPr>
          <w:rFonts w:ascii="Arial" w:hAnsi="Arial" w:cs="Arial"/>
          <w:b/>
          <w:sz w:val="32"/>
          <w:szCs w:val="32"/>
        </w:rPr>
        <w:t>utcomes</w:t>
      </w:r>
      <w:r w:rsidR="00893972">
        <w:rPr>
          <w:rFonts w:ascii="Arial" w:hAnsi="Arial" w:cs="Arial"/>
          <w:b/>
          <w:sz w:val="32"/>
          <w:szCs w:val="32"/>
        </w:rPr>
        <w:t xml:space="preserve"> R</w:t>
      </w:r>
      <w:r w:rsidR="009804DB" w:rsidRPr="00893972">
        <w:rPr>
          <w:rFonts w:ascii="Arial" w:hAnsi="Arial" w:cs="Arial"/>
          <w:b/>
          <w:sz w:val="32"/>
          <w:szCs w:val="32"/>
        </w:rPr>
        <w:t>epo</w:t>
      </w:r>
      <w:r w:rsidRPr="00893972">
        <w:rPr>
          <w:rFonts w:ascii="Arial" w:hAnsi="Arial" w:cs="Arial"/>
          <w:b/>
          <w:sz w:val="32"/>
          <w:szCs w:val="32"/>
        </w:rPr>
        <w:t>rt</w:t>
      </w:r>
      <w:r w:rsidR="009804DB" w:rsidRPr="00893972">
        <w:rPr>
          <w:rFonts w:ascii="Arial" w:hAnsi="Arial" w:cs="Arial"/>
          <w:b/>
          <w:sz w:val="32"/>
          <w:szCs w:val="32"/>
        </w:rPr>
        <w:t xml:space="preserve"> </w:t>
      </w:r>
    </w:p>
    <w:p w14:paraId="750AE02D" w14:textId="77777777" w:rsidR="00D610B7" w:rsidRDefault="00D610B7" w:rsidP="00834D62">
      <w:pPr>
        <w:spacing w:after="0" w:line="276" w:lineRule="auto"/>
        <w:rPr>
          <w:rFonts w:ascii="Arial" w:hAnsi="Arial" w:cs="Arial"/>
          <w:sz w:val="24"/>
          <w:szCs w:val="24"/>
          <w:lang w:eastAsia="en-GB"/>
        </w:rPr>
      </w:pPr>
    </w:p>
    <w:p w14:paraId="453A88E7" w14:textId="6EB5DCFD" w:rsidR="00D610B7" w:rsidRDefault="00D610B7" w:rsidP="00834D62">
      <w:pPr>
        <w:spacing w:after="0" w:line="276" w:lineRule="auto"/>
        <w:rPr>
          <w:rFonts w:ascii="Arial" w:hAnsi="Arial" w:cs="Arial"/>
          <w:sz w:val="24"/>
          <w:szCs w:val="24"/>
          <w:lang w:eastAsia="en-GB"/>
        </w:rPr>
      </w:pPr>
      <w:r>
        <w:rPr>
          <w:rFonts w:ascii="Arial" w:hAnsi="Arial" w:cs="Arial"/>
          <w:sz w:val="24"/>
          <w:szCs w:val="24"/>
          <w:lang w:eastAsia="en-GB"/>
        </w:rPr>
        <w:t>2019-2021 was dominated by the COVID-19</w:t>
      </w:r>
      <w:r w:rsidR="00757A94">
        <w:rPr>
          <w:rFonts w:ascii="Arial" w:hAnsi="Arial" w:cs="Arial"/>
          <w:sz w:val="24"/>
          <w:szCs w:val="24"/>
          <w:lang w:eastAsia="en-GB"/>
        </w:rPr>
        <w:t xml:space="preserve"> </w:t>
      </w:r>
      <w:r>
        <w:rPr>
          <w:rFonts w:ascii="Arial" w:hAnsi="Arial" w:cs="Arial"/>
          <w:sz w:val="24"/>
          <w:szCs w:val="24"/>
          <w:lang w:eastAsia="en-GB"/>
        </w:rPr>
        <w:t xml:space="preserve">pandemic which had a significant negative impact on society, </w:t>
      </w:r>
      <w:proofErr w:type="gramStart"/>
      <w:r>
        <w:rPr>
          <w:rFonts w:ascii="Arial" w:hAnsi="Arial" w:cs="Arial"/>
          <w:sz w:val="24"/>
          <w:szCs w:val="24"/>
          <w:lang w:eastAsia="en-GB"/>
        </w:rPr>
        <w:t>health</w:t>
      </w:r>
      <w:proofErr w:type="gramEnd"/>
      <w:r>
        <w:rPr>
          <w:rFonts w:ascii="Arial" w:hAnsi="Arial" w:cs="Arial"/>
          <w:sz w:val="24"/>
          <w:szCs w:val="24"/>
          <w:lang w:eastAsia="en-GB"/>
        </w:rPr>
        <w:t xml:space="preserve"> and the economy. The pandemic </w:t>
      </w:r>
      <w:r w:rsidR="00757A94">
        <w:rPr>
          <w:rFonts w:ascii="Arial" w:hAnsi="Arial" w:cs="Arial"/>
          <w:sz w:val="24"/>
          <w:szCs w:val="24"/>
          <w:lang w:eastAsia="en-GB"/>
        </w:rPr>
        <w:t>shone a</w:t>
      </w:r>
      <w:r w:rsidR="00275204" w:rsidRPr="006668E4">
        <w:rPr>
          <w:rFonts w:ascii="Arial" w:hAnsi="Arial" w:cs="Arial"/>
          <w:sz w:val="24"/>
          <w:szCs w:val="24"/>
          <w:lang w:eastAsia="en-GB"/>
        </w:rPr>
        <w:t xml:space="preserve"> light </w:t>
      </w:r>
      <w:r w:rsidR="00A1038A">
        <w:rPr>
          <w:rFonts w:ascii="Arial" w:hAnsi="Arial" w:cs="Arial"/>
          <w:sz w:val="24"/>
          <w:szCs w:val="24"/>
          <w:lang w:eastAsia="en-GB"/>
        </w:rPr>
        <w:t xml:space="preserve">on the fragility of many </w:t>
      </w:r>
      <w:r w:rsidR="00275204" w:rsidRPr="006668E4">
        <w:rPr>
          <w:rFonts w:ascii="Arial" w:hAnsi="Arial" w:cs="Arial"/>
          <w:sz w:val="24"/>
          <w:szCs w:val="24"/>
          <w:lang w:eastAsia="en-GB"/>
        </w:rPr>
        <w:t xml:space="preserve">people </w:t>
      </w:r>
      <w:r>
        <w:rPr>
          <w:rFonts w:ascii="Arial" w:hAnsi="Arial" w:cs="Arial"/>
          <w:sz w:val="24"/>
          <w:szCs w:val="24"/>
          <w:lang w:eastAsia="en-GB"/>
        </w:rPr>
        <w:t xml:space="preserve">and contributed to </w:t>
      </w:r>
      <w:r w:rsidR="00A1038A">
        <w:rPr>
          <w:rFonts w:ascii="Arial" w:hAnsi="Arial" w:cs="Arial"/>
          <w:sz w:val="24"/>
          <w:szCs w:val="24"/>
          <w:lang w:eastAsia="en-GB"/>
        </w:rPr>
        <w:t xml:space="preserve">the </w:t>
      </w:r>
      <w:r>
        <w:rPr>
          <w:rFonts w:ascii="Arial" w:hAnsi="Arial" w:cs="Arial"/>
          <w:sz w:val="24"/>
          <w:szCs w:val="24"/>
          <w:lang w:eastAsia="en-GB"/>
        </w:rPr>
        <w:t xml:space="preserve">increasing inequality faced by </w:t>
      </w:r>
      <w:proofErr w:type="gramStart"/>
      <w:r>
        <w:rPr>
          <w:rFonts w:ascii="Arial" w:hAnsi="Arial" w:cs="Arial"/>
          <w:sz w:val="24"/>
          <w:szCs w:val="24"/>
          <w:lang w:eastAsia="en-GB"/>
        </w:rPr>
        <w:t>particular groups</w:t>
      </w:r>
      <w:proofErr w:type="gramEnd"/>
      <w:r>
        <w:rPr>
          <w:rFonts w:ascii="Arial" w:hAnsi="Arial" w:cs="Arial"/>
          <w:sz w:val="24"/>
          <w:szCs w:val="24"/>
          <w:lang w:eastAsia="en-GB"/>
        </w:rPr>
        <w:t xml:space="preserve"> with </w:t>
      </w:r>
      <w:r w:rsidR="00934158">
        <w:rPr>
          <w:rFonts w:ascii="Arial" w:hAnsi="Arial" w:cs="Arial"/>
          <w:sz w:val="24"/>
          <w:szCs w:val="24"/>
          <w:lang w:eastAsia="en-GB"/>
        </w:rPr>
        <w:t xml:space="preserve">a </w:t>
      </w:r>
      <w:r>
        <w:rPr>
          <w:rFonts w:ascii="Arial" w:hAnsi="Arial" w:cs="Arial"/>
          <w:sz w:val="24"/>
          <w:szCs w:val="24"/>
          <w:lang w:eastAsia="en-GB"/>
        </w:rPr>
        <w:t>protected characteristic.</w:t>
      </w:r>
    </w:p>
    <w:p w14:paraId="688A1B8C" w14:textId="5216BB5E" w:rsidR="00D610B7" w:rsidRDefault="00D610B7" w:rsidP="00834D62">
      <w:pPr>
        <w:spacing w:after="0" w:line="276" w:lineRule="auto"/>
        <w:rPr>
          <w:rFonts w:ascii="Arial" w:hAnsi="Arial" w:cs="Arial"/>
          <w:sz w:val="24"/>
          <w:szCs w:val="24"/>
          <w:lang w:eastAsia="en-GB"/>
        </w:rPr>
      </w:pPr>
    </w:p>
    <w:p w14:paraId="729E6A2E" w14:textId="093C39C8" w:rsidR="00D95C72" w:rsidRPr="007D6106" w:rsidRDefault="00D610B7" w:rsidP="00834D62">
      <w:pPr>
        <w:spacing w:after="0" w:line="276" w:lineRule="auto"/>
        <w:rPr>
          <w:rStyle w:val="Hyperlink"/>
          <w:rFonts w:ascii="Arial" w:hAnsi="Arial" w:cs="Arial"/>
          <w:color w:val="auto"/>
          <w:sz w:val="24"/>
          <w:szCs w:val="24"/>
        </w:rPr>
      </w:pPr>
      <w:r>
        <w:rPr>
          <w:rFonts w:ascii="Arial" w:hAnsi="Arial" w:cs="Arial"/>
          <w:sz w:val="24"/>
          <w:szCs w:val="24"/>
          <w:lang w:eastAsia="en-GB"/>
        </w:rPr>
        <w:t xml:space="preserve">These impacts were reflected and </w:t>
      </w:r>
      <w:proofErr w:type="gramStart"/>
      <w:r>
        <w:rPr>
          <w:rFonts w:ascii="Arial" w:hAnsi="Arial" w:cs="Arial"/>
          <w:sz w:val="24"/>
          <w:szCs w:val="24"/>
          <w:lang w:eastAsia="en-GB"/>
        </w:rPr>
        <w:t>taken into account</w:t>
      </w:r>
      <w:proofErr w:type="gramEnd"/>
      <w:r>
        <w:rPr>
          <w:rFonts w:ascii="Arial" w:hAnsi="Arial" w:cs="Arial"/>
          <w:sz w:val="24"/>
          <w:szCs w:val="24"/>
          <w:lang w:eastAsia="en-GB"/>
        </w:rPr>
        <w:t xml:space="preserve"> in o</w:t>
      </w:r>
      <w:r w:rsidR="00266322">
        <w:rPr>
          <w:rFonts w:ascii="Arial" w:hAnsi="Arial" w:cs="Arial"/>
          <w:sz w:val="24"/>
          <w:szCs w:val="24"/>
          <w:lang w:eastAsia="en-GB"/>
        </w:rPr>
        <w:t xml:space="preserve">ur </w:t>
      </w:r>
      <w:r>
        <w:rPr>
          <w:rFonts w:ascii="Arial" w:hAnsi="Arial" w:cs="Arial"/>
          <w:sz w:val="24"/>
          <w:szCs w:val="24"/>
          <w:lang w:eastAsia="en-GB"/>
        </w:rPr>
        <w:t xml:space="preserve">2021-2025 </w:t>
      </w:r>
      <w:r w:rsidR="00266322">
        <w:rPr>
          <w:rFonts w:ascii="Arial" w:hAnsi="Arial" w:cs="Arial"/>
          <w:sz w:val="24"/>
          <w:szCs w:val="24"/>
          <w:lang w:eastAsia="en-GB"/>
        </w:rPr>
        <w:t>Equality P</w:t>
      </w:r>
      <w:r w:rsidR="00275204" w:rsidRPr="006668E4">
        <w:rPr>
          <w:rFonts w:ascii="Arial" w:hAnsi="Arial" w:cs="Arial"/>
          <w:sz w:val="24"/>
          <w:szCs w:val="24"/>
          <w:lang w:eastAsia="en-GB"/>
        </w:rPr>
        <w:t xml:space="preserve">lan </w:t>
      </w:r>
      <w:r w:rsidRPr="007D6106">
        <w:rPr>
          <w:rFonts w:ascii="Arial" w:hAnsi="Arial" w:cs="Arial"/>
          <w:sz w:val="24"/>
          <w:szCs w:val="24"/>
          <w:lang w:eastAsia="en-GB"/>
        </w:rPr>
        <w:t xml:space="preserve">which drew heavily on the work of the East Lothian </w:t>
      </w:r>
      <w:r w:rsidR="00011972" w:rsidRPr="007D6106">
        <w:rPr>
          <w:rFonts w:ascii="Arial" w:hAnsi="Arial" w:cs="Arial"/>
          <w:sz w:val="24"/>
          <w:szCs w:val="24"/>
          <w:lang w:eastAsia="en-GB"/>
        </w:rPr>
        <w:t>Poverty</w:t>
      </w:r>
      <w:r w:rsidRPr="007D6106">
        <w:rPr>
          <w:rFonts w:ascii="Arial" w:hAnsi="Arial" w:cs="Arial"/>
          <w:sz w:val="24"/>
          <w:szCs w:val="24"/>
          <w:lang w:eastAsia="en-GB"/>
        </w:rPr>
        <w:t xml:space="preserve"> Working Group which was established to </w:t>
      </w:r>
      <w:r w:rsidR="007D6106" w:rsidRPr="007D6106">
        <w:rPr>
          <w:rFonts w:ascii="Arial" w:hAnsi="Arial" w:cs="Arial"/>
          <w:sz w:val="24"/>
          <w:szCs w:val="24"/>
          <w:lang w:eastAsia="en-GB"/>
        </w:rPr>
        <w:t>review the 2017 Poverty Plan</w:t>
      </w:r>
      <w:r w:rsidR="00934158">
        <w:rPr>
          <w:rFonts w:ascii="Arial" w:hAnsi="Arial" w:cs="Arial"/>
          <w:sz w:val="24"/>
          <w:szCs w:val="24"/>
          <w:lang w:eastAsia="en-GB"/>
        </w:rPr>
        <w:t>. This plan</w:t>
      </w:r>
      <w:r w:rsidR="007D6106" w:rsidRPr="007D6106">
        <w:rPr>
          <w:rFonts w:ascii="Arial" w:hAnsi="Arial" w:cs="Arial"/>
          <w:sz w:val="24"/>
          <w:szCs w:val="24"/>
          <w:lang w:eastAsia="en-GB"/>
        </w:rPr>
        <w:t xml:space="preserve"> adopted all the recommendations of the </w:t>
      </w:r>
      <w:r w:rsidR="00757A94" w:rsidRPr="007D6106">
        <w:rPr>
          <w:rFonts w:ascii="Arial" w:hAnsi="Arial" w:cs="Arial"/>
          <w:sz w:val="24"/>
          <w:szCs w:val="24"/>
          <w:lang w:eastAsia="en-GB"/>
        </w:rPr>
        <w:t>East Lothian Poverty C</w:t>
      </w:r>
      <w:r w:rsidR="00266322" w:rsidRPr="007D6106">
        <w:rPr>
          <w:rFonts w:ascii="Arial" w:hAnsi="Arial" w:cs="Arial"/>
          <w:sz w:val="24"/>
          <w:szCs w:val="24"/>
          <w:lang w:eastAsia="en-GB"/>
        </w:rPr>
        <w:t>ommission</w:t>
      </w:r>
      <w:r w:rsidR="00275204" w:rsidRPr="007D6106">
        <w:rPr>
          <w:rFonts w:ascii="Arial" w:hAnsi="Arial" w:cs="Arial"/>
          <w:sz w:val="24"/>
          <w:szCs w:val="24"/>
          <w:lang w:eastAsia="en-GB"/>
        </w:rPr>
        <w:t xml:space="preserve"> </w:t>
      </w:r>
      <w:r w:rsidR="00934158">
        <w:rPr>
          <w:rFonts w:ascii="Arial" w:hAnsi="Arial" w:cs="Arial"/>
          <w:sz w:val="24"/>
          <w:szCs w:val="24"/>
          <w:lang w:eastAsia="en-GB"/>
        </w:rPr>
        <w:t>to</w:t>
      </w:r>
      <w:r w:rsidR="007D6106" w:rsidRPr="007D6106">
        <w:rPr>
          <w:rFonts w:ascii="Arial" w:hAnsi="Arial" w:cs="Arial"/>
          <w:sz w:val="24"/>
          <w:szCs w:val="24"/>
          <w:lang w:eastAsia="en-GB"/>
        </w:rPr>
        <w:t xml:space="preserve"> develop a new </w:t>
      </w:r>
      <w:hyperlink r:id="rId16" w:history="1">
        <w:r w:rsidR="00D072C1" w:rsidRPr="007D6106">
          <w:rPr>
            <w:rStyle w:val="Hyperlink"/>
            <w:rFonts w:ascii="Arial" w:hAnsi="Arial" w:cs="Arial"/>
            <w:color w:val="auto"/>
            <w:sz w:val="24"/>
            <w:szCs w:val="24"/>
          </w:rPr>
          <w:t>Poverty Plan 2021-2023</w:t>
        </w:r>
      </w:hyperlink>
      <w:r w:rsidR="00757A94" w:rsidRPr="007D6106">
        <w:rPr>
          <w:rStyle w:val="Hyperlink"/>
          <w:rFonts w:ascii="Arial" w:hAnsi="Arial" w:cs="Arial"/>
          <w:color w:val="auto"/>
          <w:sz w:val="24"/>
          <w:szCs w:val="24"/>
        </w:rPr>
        <w:t>.</w:t>
      </w:r>
      <w:r w:rsidR="00D072C1" w:rsidRPr="007D6106">
        <w:rPr>
          <w:rFonts w:ascii="Arial" w:eastAsia="Times New Roman" w:hAnsi="Arial" w:cs="Arial"/>
          <w:sz w:val="24"/>
          <w:szCs w:val="24"/>
          <w:lang w:eastAsia="en-GB"/>
        </w:rPr>
        <w:t xml:space="preserve"> </w:t>
      </w:r>
    </w:p>
    <w:p w14:paraId="0FB611D9" w14:textId="77777777" w:rsidR="007D6106" w:rsidRPr="0033271E" w:rsidRDefault="007D6106" w:rsidP="007D6106">
      <w:pPr>
        <w:pStyle w:val="ListParagraph"/>
        <w:spacing w:after="0" w:line="276" w:lineRule="auto"/>
        <w:ind w:left="360"/>
        <w:rPr>
          <w:rFonts w:ascii="Arial" w:hAnsi="Arial" w:cs="Arial"/>
          <w:b/>
          <w:sz w:val="24"/>
          <w:szCs w:val="24"/>
        </w:rPr>
      </w:pPr>
    </w:p>
    <w:p w14:paraId="56D764B5" w14:textId="77777777" w:rsidR="007D6106" w:rsidRPr="006668E4" w:rsidRDefault="007D6106" w:rsidP="007D6106">
      <w:pPr>
        <w:spacing w:after="0" w:line="276" w:lineRule="auto"/>
        <w:rPr>
          <w:rFonts w:ascii="Arial" w:eastAsia="Times New Roman" w:hAnsi="Arial" w:cs="Arial"/>
          <w:sz w:val="24"/>
          <w:szCs w:val="24"/>
          <w:lang w:eastAsia="en-GB"/>
        </w:rPr>
      </w:pPr>
      <w:r w:rsidRPr="006668E4">
        <w:rPr>
          <w:rFonts w:ascii="Arial" w:eastAsia="Times New Roman" w:hAnsi="Arial" w:cs="Arial"/>
          <w:sz w:val="24"/>
          <w:szCs w:val="24"/>
          <w:lang w:eastAsia="en-GB"/>
        </w:rPr>
        <w:t xml:space="preserve">The following section provides an overview of our </w:t>
      </w:r>
      <w:r>
        <w:rPr>
          <w:rFonts w:ascii="Arial" w:eastAsia="Times New Roman" w:hAnsi="Arial" w:cs="Arial"/>
          <w:sz w:val="24"/>
          <w:szCs w:val="24"/>
          <w:lang w:eastAsia="en-GB"/>
        </w:rPr>
        <w:t>Equality P</w:t>
      </w:r>
      <w:r w:rsidRPr="006668E4">
        <w:rPr>
          <w:rFonts w:ascii="Arial" w:eastAsia="Times New Roman" w:hAnsi="Arial" w:cs="Arial"/>
          <w:sz w:val="24"/>
          <w:szCs w:val="24"/>
          <w:lang w:eastAsia="en-GB"/>
        </w:rPr>
        <w:t>lan progress for the period 2019-2021. Please note that reference is also made to our current positio</w:t>
      </w:r>
      <w:r>
        <w:rPr>
          <w:rFonts w:ascii="Arial" w:eastAsia="Times New Roman" w:hAnsi="Arial" w:cs="Arial"/>
          <w:sz w:val="24"/>
          <w:szCs w:val="24"/>
          <w:lang w:eastAsia="en-GB"/>
        </w:rPr>
        <w:t xml:space="preserve">n as it relates to </w:t>
      </w:r>
      <w:r w:rsidRPr="006668E4">
        <w:rPr>
          <w:rFonts w:ascii="Arial" w:eastAsia="Times New Roman" w:hAnsi="Arial" w:cs="Arial"/>
          <w:sz w:val="24"/>
          <w:szCs w:val="24"/>
          <w:lang w:eastAsia="en-GB"/>
        </w:rPr>
        <w:t>outcomes</w:t>
      </w:r>
      <w:r>
        <w:rPr>
          <w:rFonts w:ascii="Arial" w:eastAsia="Times New Roman" w:hAnsi="Arial" w:cs="Arial"/>
          <w:sz w:val="24"/>
          <w:szCs w:val="24"/>
          <w:lang w:eastAsia="en-GB"/>
        </w:rPr>
        <w:t xml:space="preserve"> as </w:t>
      </w:r>
      <w:r w:rsidRPr="006668E4">
        <w:rPr>
          <w:rFonts w:ascii="Arial" w:eastAsia="Times New Roman" w:hAnsi="Arial" w:cs="Arial"/>
          <w:sz w:val="24"/>
          <w:szCs w:val="24"/>
          <w:lang w:eastAsia="en-GB"/>
        </w:rPr>
        <w:t>part of our 2021-20</w:t>
      </w:r>
      <w:r>
        <w:rPr>
          <w:rFonts w:ascii="Arial" w:eastAsia="Times New Roman" w:hAnsi="Arial" w:cs="Arial"/>
          <w:sz w:val="24"/>
          <w:szCs w:val="24"/>
          <w:lang w:eastAsia="en-GB"/>
        </w:rPr>
        <w:t>23 reporting</w:t>
      </w:r>
      <w:r w:rsidRPr="006668E4">
        <w:rPr>
          <w:rFonts w:ascii="Arial" w:eastAsia="Times New Roman" w:hAnsi="Arial" w:cs="Arial"/>
          <w:sz w:val="24"/>
          <w:szCs w:val="24"/>
          <w:lang w:eastAsia="en-GB"/>
        </w:rPr>
        <w:t>.</w:t>
      </w:r>
    </w:p>
    <w:p w14:paraId="40969202" w14:textId="77777777" w:rsidR="00BC39C1" w:rsidRDefault="00BC39C1" w:rsidP="00834D62">
      <w:pPr>
        <w:spacing w:after="0" w:line="276" w:lineRule="auto"/>
      </w:pPr>
    </w:p>
    <w:p w14:paraId="67D0821A" w14:textId="5506F6F3" w:rsidR="00275204" w:rsidRPr="006668E4" w:rsidRDefault="007D0A15" w:rsidP="00953429">
      <w:pPr>
        <w:pStyle w:val="ListParagraph"/>
        <w:numPr>
          <w:ilvl w:val="0"/>
          <w:numId w:val="10"/>
        </w:numPr>
        <w:spacing w:after="0" w:line="276" w:lineRule="auto"/>
        <w:rPr>
          <w:rFonts w:ascii="Arial" w:hAnsi="Arial" w:cs="Arial"/>
          <w:sz w:val="24"/>
          <w:szCs w:val="24"/>
          <w:u w:val="single"/>
        </w:rPr>
      </w:pPr>
      <w:r w:rsidRPr="006668E4">
        <w:rPr>
          <w:rFonts w:ascii="Arial" w:eastAsia="Times New Roman" w:hAnsi="Arial" w:cs="Arial"/>
          <w:b/>
          <w:sz w:val="24"/>
          <w:szCs w:val="24"/>
          <w:lang w:eastAsia="en-GB"/>
        </w:rPr>
        <w:t>Learning</w:t>
      </w:r>
      <w:r w:rsidR="00275204" w:rsidRPr="006668E4">
        <w:rPr>
          <w:rFonts w:ascii="Arial" w:eastAsia="Times New Roman" w:hAnsi="Arial" w:cs="Arial"/>
          <w:b/>
          <w:sz w:val="24"/>
          <w:szCs w:val="24"/>
          <w:lang w:eastAsia="en-GB"/>
        </w:rPr>
        <w:t xml:space="preserve"> and Development</w:t>
      </w:r>
    </w:p>
    <w:p w14:paraId="70EA68B0" w14:textId="3A6C9552" w:rsidR="00757A94" w:rsidRDefault="00275204" w:rsidP="00834D62">
      <w:pPr>
        <w:shd w:val="clear" w:color="auto" w:fill="FFFFFF"/>
        <w:spacing w:after="0" w:line="276" w:lineRule="auto"/>
        <w:rPr>
          <w:rFonts w:ascii="Arial" w:eastAsia="Times New Roman" w:hAnsi="Arial" w:cs="Arial"/>
          <w:sz w:val="24"/>
          <w:szCs w:val="24"/>
          <w:lang w:eastAsia="en-GB"/>
        </w:rPr>
      </w:pPr>
      <w:r w:rsidRPr="006668E4">
        <w:rPr>
          <w:rFonts w:ascii="Arial" w:eastAsia="Times New Roman" w:hAnsi="Arial" w:cs="Arial"/>
          <w:sz w:val="24"/>
          <w:szCs w:val="24"/>
          <w:lang w:eastAsia="en-GB"/>
        </w:rPr>
        <w:t>Mainstreaming equality is predicated on the knowledge and skills of our staff.</w:t>
      </w:r>
      <w:r w:rsidR="00C24021">
        <w:rPr>
          <w:rFonts w:ascii="Arial" w:eastAsia="Times New Roman" w:hAnsi="Arial" w:cs="Arial"/>
          <w:sz w:val="24"/>
          <w:szCs w:val="24"/>
          <w:lang w:eastAsia="en-GB"/>
        </w:rPr>
        <w:t xml:space="preserve">  As part of this </w:t>
      </w:r>
      <w:proofErr w:type="gramStart"/>
      <w:r w:rsidR="00C24021">
        <w:rPr>
          <w:rFonts w:ascii="Arial" w:eastAsia="Times New Roman" w:hAnsi="Arial" w:cs="Arial"/>
          <w:sz w:val="24"/>
          <w:szCs w:val="24"/>
          <w:lang w:eastAsia="en-GB"/>
        </w:rPr>
        <w:t>work</w:t>
      </w:r>
      <w:proofErr w:type="gramEnd"/>
      <w:r w:rsidR="00C24021">
        <w:rPr>
          <w:rFonts w:ascii="Arial" w:eastAsia="Times New Roman" w:hAnsi="Arial" w:cs="Arial"/>
          <w:sz w:val="24"/>
          <w:szCs w:val="24"/>
          <w:lang w:eastAsia="en-GB"/>
        </w:rPr>
        <w:t xml:space="preserve"> we r</w:t>
      </w:r>
      <w:r w:rsidR="00757A94">
        <w:rPr>
          <w:rFonts w:ascii="Arial" w:eastAsia="Times New Roman" w:hAnsi="Arial" w:cs="Arial"/>
          <w:sz w:val="24"/>
          <w:szCs w:val="24"/>
          <w:lang w:eastAsia="en-GB"/>
        </w:rPr>
        <w:t>eviewed and updated our e</w:t>
      </w:r>
      <w:r w:rsidRPr="006668E4">
        <w:rPr>
          <w:rFonts w:ascii="Arial" w:eastAsia="Times New Roman" w:hAnsi="Arial" w:cs="Arial"/>
          <w:sz w:val="24"/>
          <w:szCs w:val="24"/>
          <w:lang w:eastAsia="en-GB"/>
        </w:rPr>
        <w:t xml:space="preserve">quality </w:t>
      </w:r>
      <w:r w:rsidR="00757A94">
        <w:rPr>
          <w:rFonts w:ascii="Arial" w:eastAsia="Times New Roman" w:hAnsi="Arial" w:cs="Arial"/>
          <w:sz w:val="24"/>
          <w:szCs w:val="24"/>
          <w:lang w:eastAsia="en-GB"/>
        </w:rPr>
        <w:t xml:space="preserve">training </w:t>
      </w:r>
      <w:r w:rsidRPr="006668E4">
        <w:rPr>
          <w:rFonts w:ascii="Arial" w:eastAsia="Times New Roman" w:hAnsi="Arial" w:cs="Arial"/>
          <w:sz w:val="24"/>
          <w:szCs w:val="24"/>
          <w:lang w:eastAsia="en-GB"/>
        </w:rPr>
        <w:t xml:space="preserve">into a digital </w:t>
      </w:r>
      <w:r w:rsidR="00814CFB" w:rsidRPr="006668E4">
        <w:rPr>
          <w:rFonts w:ascii="Arial" w:eastAsia="Times New Roman" w:hAnsi="Arial" w:cs="Arial"/>
          <w:sz w:val="24"/>
          <w:szCs w:val="24"/>
          <w:lang w:eastAsia="en-GB"/>
        </w:rPr>
        <w:t>module</w:t>
      </w:r>
      <w:r w:rsidRPr="006668E4">
        <w:rPr>
          <w:rFonts w:ascii="Arial" w:eastAsia="Times New Roman" w:hAnsi="Arial" w:cs="Arial"/>
          <w:sz w:val="24"/>
          <w:szCs w:val="24"/>
          <w:lang w:eastAsia="en-GB"/>
        </w:rPr>
        <w:t xml:space="preserve">. </w:t>
      </w:r>
      <w:r w:rsidR="00814CFB" w:rsidRPr="006668E4">
        <w:rPr>
          <w:rFonts w:ascii="Arial" w:eastAsia="Times New Roman" w:hAnsi="Arial" w:cs="Arial"/>
          <w:sz w:val="24"/>
          <w:szCs w:val="24"/>
          <w:lang w:eastAsia="en-GB"/>
        </w:rPr>
        <w:t>This e</w:t>
      </w:r>
      <w:r w:rsidRPr="006668E4">
        <w:rPr>
          <w:rFonts w:ascii="Arial" w:eastAsia="Times New Roman" w:hAnsi="Arial" w:cs="Arial"/>
          <w:sz w:val="24"/>
          <w:szCs w:val="24"/>
          <w:lang w:eastAsia="en-GB"/>
        </w:rPr>
        <w:t>quality</w:t>
      </w:r>
      <w:r w:rsidR="00757A94">
        <w:rPr>
          <w:rFonts w:ascii="Arial" w:eastAsia="Times New Roman" w:hAnsi="Arial" w:cs="Arial"/>
          <w:sz w:val="24"/>
          <w:szCs w:val="24"/>
          <w:lang w:eastAsia="en-GB"/>
        </w:rPr>
        <w:t xml:space="preserve"> e-learning module</w:t>
      </w:r>
      <w:r w:rsidRPr="006668E4">
        <w:rPr>
          <w:rFonts w:ascii="Arial" w:eastAsia="Times New Roman" w:hAnsi="Arial" w:cs="Arial"/>
          <w:sz w:val="24"/>
          <w:szCs w:val="24"/>
          <w:lang w:eastAsia="en-GB"/>
        </w:rPr>
        <w:t xml:space="preserve"> is </w:t>
      </w:r>
      <w:r w:rsidR="00757A94">
        <w:rPr>
          <w:rFonts w:ascii="Arial" w:eastAsia="Times New Roman" w:hAnsi="Arial" w:cs="Arial"/>
          <w:sz w:val="24"/>
          <w:szCs w:val="24"/>
          <w:lang w:eastAsia="en-GB"/>
        </w:rPr>
        <w:t xml:space="preserve">one of the mandatory modules for all new staff and is also </w:t>
      </w:r>
      <w:r w:rsidRPr="006668E4">
        <w:rPr>
          <w:rFonts w:ascii="Arial" w:eastAsia="Times New Roman" w:hAnsi="Arial" w:cs="Arial"/>
          <w:sz w:val="24"/>
          <w:szCs w:val="24"/>
          <w:lang w:eastAsia="en-GB"/>
        </w:rPr>
        <w:t xml:space="preserve">mandatory for all </w:t>
      </w:r>
      <w:r w:rsidR="00757A94">
        <w:rPr>
          <w:rFonts w:ascii="Arial" w:eastAsia="Times New Roman" w:hAnsi="Arial" w:cs="Arial"/>
          <w:sz w:val="24"/>
          <w:szCs w:val="24"/>
          <w:lang w:eastAsia="en-GB"/>
        </w:rPr>
        <w:t xml:space="preserve">staff, to re-take </w:t>
      </w:r>
      <w:r w:rsidRPr="006668E4">
        <w:rPr>
          <w:rFonts w:ascii="Arial" w:eastAsia="Times New Roman" w:hAnsi="Arial" w:cs="Arial"/>
          <w:sz w:val="24"/>
          <w:szCs w:val="24"/>
          <w:lang w:eastAsia="en-GB"/>
        </w:rPr>
        <w:t xml:space="preserve">annually. </w:t>
      </w:r>
      <w:r w:rsidR="00C24021">
        <w:rPr>
          <w:rFonts w:ascii="Arial" w:eastAsia="Times New Roman" w:hAnsi="Arial" w:cs="Arial"/>
          <w:sz w:val="24"/>
          <w:szCs w:val="24"/>
          <w:lang w:eastAsia="en-GB"/>
        </w:rPr>
        <w:t xml:space="preserve">The update was introduced in 2022 and </w:t>
      </w:r>
      <w:r w:rsidR="00757A94">
        <w:rPr>
          <w:rFonts w:ascii="Arial" w:eastAsia="Times New Roman" w:hAnsi="Arial" w:cs="Arial"/>
          <w:sz w:val="24"/>
          <w:szCs w:val="24"/>
          <w:lang w:eastAsia="en-GB"/>
        </w:rPr>
        <w:t>around 70</w:t>
      </w:r>
      <w:r w:rsidR="00C24021">
        <w:rPr>
          <w:rFonts w:ascii="Arial" w:eastAsia="Times New Roman" w:hAnsi="Arial" w:cs="Arial"/>
          <w:sz w:val="24"/>
          <w:szCs w:val="24"/>
          <w:lang w:eastAsia="en-GB"/>
        </w:rPr>
        <w:t xml:space="preserve">% of staff have completed </w:t>
      </w:r>
      <w:r w:rsidR="00EF6C0B">
        <w:rPr>
          <w:rFonts w:ascii="Arial" w:eastAsia="Times New Roman" w:hAnsi="Arial" w:cs="Arial"/>
          <w:sz w:val="24"/>
          <w:szCs w:val="24"/>
          <w:lang w:eastAsia="en-GB"/>
        </w:rPr>
        <w:t>it</w:t>
      </w:r>
      <w:r w:rsidR="00934158">
        <w:rPr>
          <w:rFonts w:ascii="Arial" w:eastAsia="Times New Roman" w:hAnsi="Arial" w:cs="Arial"/>
          <w:sz w:val="24"/>
          <w:szCs w:val="24"/>
          <w:lang w:eastAsia="en-GB"/>
        </w:rPr>
        <w:t xml:space="preserve"> to date</w:t>
      </w:r>
      <w:r w:rsidR="00C24021">
        <w:rPr>
          <w:rFonts w:ascii="Arial" w:eastAsia="Times New Roman" w:hAnsi="Arial" w:cs="Arial"/>
          <w:sz w:val="24"/>
          <w:szCs w:val="24"/>
          <w:lang w:eastAsia="en-GB"/>
        </w:rPr>
        <w:t xml:space="preserve">. </w:t>
      </w:r>
    </w:p>
    <w:p w14:paraId="2AC91CE7" w14:textId="77777777" w:rsidR="00757A94" w:rsidRDefault="00757A94" w:rsidP="00834D62">
      <w:pPr>
        <w:shd w:val="clear" w:color="auto" w:fill="FFFFFF"/>
        <w:spacing w:after="0" w:line="276" w:lineRule="auto"/>
        <w:rPr>
          <w:rFonts w:ascii="Arial" w:eastAsia="Times New Roman" w:hAnsi="Arial" w:cs="Arial"/>
          <w:sz w:val="24"/>
          <w:szCs w:val="24"/>
          <w:lang w:eastAsia="en-GB"/>
        </w:rPr>
      </w:pPr>
    </w:p>
    <w:p w14:paraId="451C17B5" w14:textId="69012502" w:rsidR="00275204" w:rsidRPr="006668E4" w:rsidRDefault="00275204" w:rsidP="00834D62">
      <w:pPr>
        <w:shd w:val="clear" w:color="auto" w:fill="FFFFFF"/>
        <w:spacing w:after="0" w:line="276" w:lineRule="auto"/>
        <w:rPr>
          <w:rFonts w:ascii="Arial" w:eastAsia="Times New Roman" w:hAnsi="Arial" w:cs="Arial"/>
          <w:sz w:val="24"/>
          <w:szCs w:val="24"/>
          <w:lang w:eastAsia="en-GB"/>
        </w:rPr>
      </w:pPr>
      <w:proofErr w:type="gramStart"/>
      <w:r w:rsidRPr="006668E4">
        <w:rPr>
          <w:rFonts w:ascii="Arial" w:eastAsia="Times New Roman" w:hAnsi="Arial" w:cs="Arial"/>
          <w:sz w:val="24"/>
          <w:szCs w:val="24"/>
          <w:lang w:eastAsia="en-GB"/>
        </w:rPr>
        <w:t>Additionally</w:t>
      </w:r>
      <w:proofErr w:type="gramEnd"/>
      <w:r w:rsidRPr="006668E4">
        <w:rPr>
          <w:rFonts w:ascii="Arial" w:eastAsia="Times New Roman" w:hAnsi="Arial" w:cs="Arial"/>
          <w:sz w:val="24"/>
          <w:szCs w:val="24"/>
          <w:lang w:eastAsia="en-GB"/>
        </w:rPr>
        <w:t xml:space="preserve"> a</w:t>
      </w:r>
      <w:r w:rsidR="00934158">
        <w:rPr>
          <w:rFonts w:ascii="Arial" w:eastAsia="Times New Roman" w:hAnsi="Arial" w:cs="Arial"/>
          <w:sz w:val="24"/>
          <w:szCs w:val="24"/>
          <w:lang w:eastAsia="en-GB"/>
        </w:rPr>
        <w:t>n</w:t>
      </w:r>
      <w:r w:rsidRPr="006668E4">
        <w:rPr>
          <w:rFonts w:ascii="Arial" w:eastAsia="Times New Roman" w:hAnsi="Arial" w:cs="Arial"/>
          <w:sz w:val="24"/>
          <w:szCs w:val="24"/>
          <w:lang w:eastAsia="en-GB"/>
        </w:rPr>
        <w:t xml:space="preserve"> </w:t>
      </w:r>
      <w:r w:rsidR="003D0540">
        <w:rPr>
          <w:rFonts w:ascii="Arial" w:eastAsia="Times New Roman" w:hAnsi="Arial" w:cs="Arial"/>
          <w:sz w:val="24"/>
          <w:szCs w:val="24"/>
          <w:lang w:eastAsia="en-GB"/>
        </w:rPr>
        <w:t>e-</w:t>
      </w:r>
      <w:r w:rsidRPr="006668E4">
        <w:rPr>
          <w:rFonts w:ascii="Arial" w:eastAsia="Times New Roman" w:hAnsi="Arial" w:cs="Arial"/>
          <w:sz w:val="24"/>
          <w:szCs w:val="24"/>
          <w:lang w:eastAsia="en-GB"/>
        </w:rPr>
        <w:t xml:space="preserve">learning module to provide information and illustrate </w:t>
      </w:r>
      <w:r w:rsidR="00DB5556">
        <w:rPr>
          <w:rFonts w:ascii="Arial" w:eastAsia="Times New Roman" w:hAnsi="Arial" w:cs="Arial"/>
          <w:sz w:val="24"/>
          <w:szCs w:val="24"/>
          <w:lang w:eastAsia="en-GB"/>
        </w:rPr>
        <w:t xml:space="preserve">the </w:t>
      </w:r>
      <w:r w:rsidRPr="006668E4">
        <w:rPr>
          <w:rFonts w:ascii="Arial" w:eastAsia="Times New Roman" w:hAnsi="Arial" w:cs="Arial"/>
          <w:sz w:val="24"/>
          <w:szCs w:val="24"/>
          <w:lang w:eastAsia="en-GB"/>
        </w:rPr>
        <w:t xml:space="preserve">impact in relation to </w:t>
      </w:r>
      <w:r w:rsidR="00C24021">
        <w:rPr>
          <w:rFonts w:ascii="Arial" w:eastAsia="Times New Roman" w:hAnsi="Arial" w:cs="Arial"/>
          <w:sz w:val="24"/>
          <w:szCs w:val="24"/>
          <w:lang w:eastAsia="en-GB"/>
        </w:rPr>
        <w:t xml:space="preserve">the </w:t>
      </w:r>
      <w:r w:rsidR="00814CFB" w:rsidRPr="006668E4">
        <w:rPr>
          <w:rFonts w:ascii="Arial" w:eastAsia="Times New Roman" w:hAnsi="Arial" w:cs="Arial"/>
          <w:sz w:val="24"/>
          <w:szCs w:val="24"/>
          <w:lang w:eastAsia="en-GB"/>
        </w:rPr>
        <w:t xml:space="preserve">Fairer Scotland </w:t>
      </w:r>
      <w:r w:rsidRPr="006668E4">
        <w:rPr>
          <w:rFonts w:ascii="Arial" w:eastAsia="Times New Roman" w:hAnsi="Arial" w:cs="Arial"/>
          <w:sz w:val="24"/>
          <w:szCs w:val="24"/>
          <w:lang w:eastAsia="en-GB"/>
        </w:rPr>
        <w:t>duty</w:t>
      </w:r>
      <w:r w:rsidR="00CC2A37">
        <w:rPr>
          <w:rFonts w:ascii="Arial" w:eastAsia="Times New Roman" w:hAnsi="Arial" w:cs="Arial"/>
          <w:sz w:val="24"/>
          <w:szCs w:val="24"/>
          <w:lang w:eastAsia="en-GB"/>
        </w:rPr>
        <w:t>,</w:t>
      </w:r>
      <w:r w:rsidRPr="006668E4">
        <w:rPr>
          <w:rFonts w:ascii="Arial" w:eastAsia="Times New Roman" w:hAnsi="Arial" w:cs="Arial"/>
          <w:sz w:val="24"/>
          <w:szCs w:val="24"/>
          <w:lang w:eastAsia="en-GB"/>
        </w:rPr>
        <w:t xml:space="preserve"> is </w:t>
      </w:r>
      <w:r w:rsidR="003D0540">
        <w:rPr>
          <w:rFonts w:ascii="Arial" w:eastAsia="Times New Roman" w:hAnsi="Arial" w:cs="Arial"/>
          <w:sz w:val="24"/>
          <w:szCs w:val="24"/>
          <w:lang w:eastAsia="en-GB"/>
        </w:rPr>
        <w:t>being developed</w:t>
      </w:r>
      <w:r w:rsidRPr="006668E4">
        <w:rPr>
          <w:rFonts w:ascii="Arial" w:eastAsia="Times New Roman" w:hAnsi="Arial" w:cs="Arial"/>
          <w:sz w:val="24"/>
          <w:szCs w:val="24"/>
          <w:lang w:eastAsia="en-GB"/>
        </w:rPr>
        <w:t>.</w:t>
      </w:r>
      <w:r w:rsidR="00932815" w:rsidRPr="006668E4">
        <w:rPr>
          <w:rFonts w:ascii="Arial" w:eastAsia="Times New Roman" w:hAnsi="Arial" w:cs="Arial"/>
          <w:sz w:val="24"/>
          <w:szCs w:val="24"/>
          <w:lang w:eastAsia="en-GB"/>
        </w:rPr>
        <w:t xml:space="preserve"> This information communicates</w:t>
      </w:r>
      <w:r w:rsidRPr="006668E4">
        <w:rPr>
          <w:rFonts w:ascii="Arial" w:eastAsia="Times New Roman" w:hAnsi="Arial" w:cs="Arial"/>
          <w:sz w:val="24"/>
          <w:szCs w:val="24"/>
          <w:lang w:eastAsia="en-GB"/>
        </w:rPr>
        <w:t xml:space="preserve"> our values to all </w:t>
      </w:r>
      <w:proofErr w:type="gramStart"/>
      <w:r w:rsidRPr="006668E4">
        <w:rPr>
          <w:rFonts w:ascii="Arial" w:eastAsia="Times New Roman" w:hAnsi="Arial" w:cs="Arial"/>
          <w:sz w:val="24"/>
          <w:szCs w:val="24"/>
          <w:lang w:eastAsia="en-GB"/>
        </w:rPr>
        <w:t>employees, and</w:t>
      </w:r>
      <w:proofErr w:type="gramEnd"/>
      <w:r w:rsidRPr="006668E4">
        <w:rPr>
          <w:rFonts w:ascii="Arial" w:eastAsia="Times New Roman" w:hAnsi="Arial" w:cs="Arial"/>
          <w:sz w:val="24"/>
          <w:szCs w:val="24"/>
          <w:lang w:eastAsia="en-GB"/>
        </w:rPr>
        <w:t xml:space="preserve"> </w:t>
      </w:r>
      <w:r w:rsidR="006A02AF">
        <w:rPr>
          <w:rFonts w:ascii="Arial" w:eastAsia="Times New Roman" w:hAnsi="Arial" w:cs="Arial"/>
          <w:sz w:val="24"/>
          <w:szCs w:val="24"/>
          <w:lang w:eastAsia="en-GB"/>
        </w:rPr>
        <w:t>supports</w:t>
      </w:r>
      <w:r w:rsidRPr="006668E4">
        <w:rPr>
          <w:rFonts w:ascii="Arial" w:eastAsia="Times New Roman" w:hAnsi="Arial" w:cs="Arial"/>
          <w:sz w:val="24"/>
          <w:szCs w:val="24"/>
          <w:lang w:eastAsia="en-GB"/>
        </w:rPr>
        <w:t xml:space="preserve"> staff </w:t>
      </w:r>
      <w:r w:rsidR="006A02AF">
        <w:rPr>
          <w:rFonts w:ascii="Arial" w:eastAsia="Times New Roman" w:hAnsi="Arial" w:cs="Arial"/>
          <w:sz w:val="24"/>
          <w:szCs w:val="24"/>
          <w:lang w:eastAsia="en-GB"/>
        </w:rPr>
        <w:t xml:space="preserve">to </w:t>
      </w:r>
      <w:r w:rsidRPr="006668E4">
        <w:rPr>
          <w:rFonts w:ascii="Arial" w:eastAsia="Times New Roman" w:hAnsi="Arial" w:cs="Arial"/>
          <w:sz w:val="24"/>
          <w:szCs w:val="24"/>
          <w:lang w:eastAsia="en-GB"/>
        </w:rPr>
        <w:t xml:space="preserve">have the </w:t>
      </w:r>
      <w:r w:rsidR="00932815" w:rsidRPr="006668E4">
        <w:rPr>
          <w:rFonts w:ascii="Arial" w:eastAsia="Times New Roman" w:hAnsi="Arial" w:cs="Arial"/>
          <w:sz w:val="24"/>
          <w:szCs w:val="24"/>
          <w:lang w:eastAsia="en-GB"/>
        </w:rPr>
        <w:t xml:space="preserve">knowledge and skills to implement equality </w:t>
      </w:r>
      <w:r w:rsidR="000E6951" w:rsidRPr="006668E4">
        <w:rPr>
          <w:rFonts w:ascii="Arial" w:eastAsia="Times New Roman" w:hAnsi="Arial" w:cs="Arial"/>
          <w:sz w:val="24"/>
          <w:szCs w:val="24"/>
          <w:lang w:eastAsia="en-GB"/>
        </w:rPr>
        <w:t>practice</w:t>
      </w:r>
      <w:r w:rsidR="000E6951">
        <w:rPr>
          <w:rFonts w:ascii="Arial" w:eastAsia="Times New Roman" w:hAnsi="Arial" w:cs="Arial"/>
          <w:sz w:val="24"/>
          <w:szCs w:val="24"/>
          <w:lang w:eastAsia="en-GB"/>
        </w:rPr>
        <w:t>,</w:t>
      </w:r>
      <w:r w:rsidR="000E6951" w:rsidRPr="006668E4">
        <w:rPr>
          <w:rFonts w:ascii="Arial" w:eastAsia="Times New Roman" w:hAnsi="Arial" w:cs="Arial"/>
          <w:sz w:val="24"/>
          <w:szCs w:val="24"/>
          <w:lang w:eastAsia="en-GB"/>
        </w:rPr>
        <w:t xml:space="preserve"> address</w:t>
      </w:r>
      <w:r w:rsidR="00932815" w:rsidRPr="006668E4">
        <w:rPr>
          <w:rFonts w:ascii="Arial" w:eastAsia="Times New Roman" w:hAnsi="Arial" w:cs="Arial"/>
          <w:sz w:val="24"/>
          <w:szCs w:val="24"/>
          <w:lang w:eastAsia="en-GB"/>
        </w:rPr>
        <w:t xml:space="preserve"> barriers</w:t>
      </w:r>
      <w:r w:rsidR="006A02AF">
        <w:rPr>
          <w:rFonts w:ascii="Arial" w:eastAsia="Times New Roman" w:hAnsi="Arial" w:cs="Arial"/>
          <w:sz w:val="24"/>
          <w:szCs w:val="24"/>
          <w:lang w:eastAsia="en-GB"/>
        </w:rPr>
        <w:t>,</w:t>
      </w:r>
      <w:r w:rsidR="00011972">
        <w:rPr>
          <w:rFonts w:ascii="Arial" w:eastAsia="Times New Roman" w:hAnsi="Arial" w:cs="Arial"/>
          <w:sz w:val="24"/>
          <w:szCs w:val="24"/>
          <w:lang w:eastAsia="en-GB"/>
        </w:rPr>
        <w:t xml:space="preserve"> and ask questions of their work</w:t>
      </w:r>
      <w:r w:rsidR="00CC2A37">
        <w:rPr>
          <w:rFonts w:ascii="Arial" w:eastAsia="Times New Roman" w:hAnsi="Arial" w:cs="Arial"/>
          <w:sz w:val="24"/>
          <w:szCs w:val="24"/>
          <w:lang w:eastAsia="en-GB"/>
        </w:rPr>
        <w:t>.</w:t>
      </w:r>
    </w:p>
    <w:p w14:paraId="61C642AF" w14:textId="77777777" w:rsidR="00275204" w:rsidRPr="006668E4" w:rsidRDefault="00275204" w:rsidP="00834D62">
      <w:pPr>
        <w:shd w:val="clear" w:color="auto" w:fill="FFFFFF"/>
        <w:spacing w:after="0" w:line="276" w:lineRule="auto"/>
        <w:ind w:left="360"/>
        <w:rPr>
          <w:rFonts w:ascii="Arial" w:eastAsia="Times New Roman" w:hAnsi="Arial" w:cs="Arial"/>
          <w:sz w:val="24"/>
          <w:szCs w:val="24"/>
          <w:lang w:eastAsia="en-GB"/>
        </w:rPr>
      </w:pPr>
    </w:p>
    <w:p w14:paraId="650D2256" w14:textId="77777777" w:rsidR="000E6951" w:rsidRDefault="00275204" w:rsidP="00834D62">
      <w:pPr>
        <w:pStyle w:val="ListParagraph"/>
        <w:spacing w:after="200" w:line="276" w:lineRule="auto"/>
        <w:ind w:left="0"/>
        <w:rPr>
          <w:rFonts w:ascii="Arial" w:eastAsia="Times New Roman" w:hAnsi="Arial" w:cs="Arial"/>
          <w:sz w:val="24"/>
          <w:szCs w:val="24"/>
          <w:lang w:eastAsia="en-GB"/>
        </w:rPr>
      </w:pPr>
      <w:r w:rsidRPr="00676B43">
        <w:rPr>
          <w:rFonts w:ascii="Arial" w:eastAsia="Times New Roman" w:hAnsi="Arial" w:cs="Arial"/>
          <w:sz w:val="24"/>
          <w:szCs w:val="24"/>
          <w:lang w:eastAsia="en-GB"/>
        </w:rPr>
        <w:t xml:space="preserve">Our Integrated Impact Assessment learning and development </w:t>
      </w:r>
      <w:r w:rsidR="00F5482C" w:rsidRPr="00676B43">
        <w:rPr>
          <w:rFonts w:ascii="Arial" w:eastAsia="Times New Roman" w:hAnsi="Arial" w:cs="Arial"/>
          <w:sz w:val="24"/>
          <w:szCs w:val="24"/>
          <w:lang w:eastAsia="en-GB"/>
        </w:rPr>
        <w:t xml:space="preserve">content </w:t>
      </w:r>
      <w:r w:rsidRPr="00676B43">
        <w:rPr>
          <w:rFonts w:ascii="Arial" w:eastAsia="Times New Roman" w:hAnsi="Arial" w:cs="Arial"/>
          <w:sz w:val="24"/>
          <w:szCs w:val="24"/>
          <w:lang w:eastAsia="en-GB"/>
        </w:rPr>
        <w:t>will be updat</w:t>
      </w:r>
      <w:r w:rsidR="00CE522C" w:rsidRPr="00676B43">
        <w:rPr>
          <w:rFonts w:ascii="Arial" w:eastAsia="Times New Roman" w:hAnsi="Arial" w:cs="Arial"/>
          <w:sz w:val="24"/>
          <w:szCs w:val="24"/>
          <w:lang w:eastAsia="en-GB"/>
        </w:rPr>
        <w:t>ed as part of the Learning Plan review in 2023</w:t>
      </w:r>
      <w:r w:rsidRPr="00676B43">
        <w:rPr>
          <w:rFonts w:ascii="Arial" w:eastAsia="Times New Roman" w:hAnsi="Arial" w:cs="Arial"/>
          <w:sz w:val="24"/>
          <w:szCs w:val="24"/>
          <w:lang w:eastAsia="en-GB"/>
        </w:rPr>
        <w:t>. This will further enhance staff skills and knowledge to anticipate the impact of proposals.</w:t>
      </w:r>
    </w:p>
    <w:p w14:paraId="043238F9" w14:textId="798776EC" w:rsidR="00CE522C" w:rsidRPr="006668E4" w:rsidRDefault="00CE522C" w:rsidP="00834D62">
      <w:pPr>
        <w:pStyle w:val="ListParagraph"/>
        <w:spacing w:after="200" w:line="276" w:lineRule="auto"/>
        <w:ind w:left="0"/>
        <w:rPr>
          <w:rFonts w:ascii="Arial" w:eastAsia="Times New Roman" w:hAnsi="Arial" w:cs="Arial"/>
          <w:sz w:val="24"/>
          <w:szCs w:val="24"/>
          <w:lang w:eastAsia="en-GB"/>
        </w:rPr>
      </w:pPr>
    </w:p>
    <w:p w14:paraId="2083FD46" w14:textId="19E26D7C" w:rsidR="00275204" w:rsidRPr="006668E4" w:rsidRDefault="00554577" w:rsidP="00834D62">
      <w:pPr>
        <w:pStyle w:val="ListParagraph"/>
        <w:spacing w:after="200" w:line="276" w:lineRule="auto"/>
        <w:ind w:left="0"/>
        <w:rPr>
          <w:rFonts w:ascii="Arial" w:eastAsia="Times New Roman" w:hAnsi="Arial" w:cs="Arial"/>
          <w:b/>
          <w:sz w:val="24"/>
          <w:szCs w:val="24"/>
          <w:lang w:eastAsia="en-GB"/>
        </w:rPr>
      </w:pPr>
      <w:r w:rsidRPr="006668E4">
        <w:rPr>
          <w:rFonts w:ascii="Arial" w:eastAsia="Times New Roman" w:hAnsi="Arial" w:cs="Arial"/>
          <w:b/>
          <w:sz w:val="24"/>
          <w:szCs w:val="24"/>
          <w:lang w:eastAsia="en-GB"/>
        </w:rPr>
        <w:t xml:space="preserve">b) </w:t>
      </w:r>
      <w:r w:rsidR="00563A64" w:rsidRPr="006668E4">
        <w:rPr>
          <w:rFonts w:ascii="Arial" w:eastAsia="Times New Roman" w:hAnsi="Arial" w:cs="Arial"/>
          <w:b/>
          <w:sz w:val="24"/>
          <w:szCs w:val="24"/>
          <w:lang w:eastAsia="en-GB"/>
        </w:rPr>
        <w:t xml:space="preserve"> </w:t>
      </w:r>
      <w:r w:rsidR="00275204" w:rsidRPr="006668E4">
        <w:rPr>
          <w:rFonts w:ascii="Arial" w:eastAsia="Times New Roman" w:hAnsi="Arial" w:cs="Arial"/>
          <w:b/>
          <w:sz w:val="24"/>
          <w:szCs w:val="24"/>
          <w:lang w:eastAsia="en-GB"/>
        </w:rPr>
        <w:t>Assessing Impact</w:t>
      </w:r>
    </w:p>
    <w:p w14:paraId="135162A8" w14:textId="46D8EAAF" w:rsidR="00655959" w:rsidRDefault="00275204" w:rsidP="00834D62">
      <w:pPr>
        <w:pStyle w:val="ListParagraph"/>
        <w:spacing w:after="200" w:line="276" w:lineRule="auto"/>
        <w:ind w:left="0"/>
        <w:rPr>
          <w:rFonts w:ascii="Arial" w:eastAsia="Times New Roman" w:hAnsi="Arial" w:cs="Arial"/>
          <w:sz w:val="24"/>
          <w:szCs w:val="24"/>
          <w:lang w:eastAsia="en-GB"/>
        </w:rPr>
      </w:pPr>
      <w:r w:rsidRPr="00676B43">
        <w:rPr>
          <w:rFonts w:ascii="Arial" w:eastAsia="Times New Roman" w:hAnsi="Arial" w:cs="Arial"/>
          <w:sz w:val="24"/>
          <w:szCs w:val="24"/>
          <w:lang w:eastAsia="en-GB"/>
        </w:rPr>
        <w:t>Understanding the experiences of people, specifically those facing discrimination and disadvantage enable</w:t>
      </w:r>
      <w:r w:rsidR="006A02AF" w:rsidRPr="00676B43">
        <w:rPr>
          <w:rFonts w:ascii="Arial" w:eastAsia="Times New Roman" w:hAnsi="Arial" w:cs="Arial"/>
          <w:sz w:val="24"/>
          <w:szCs w:val="24"/>
          <w:lang w:eastAsia="en-GB"/>
        </w:rPr>
        <w:t>s</w:t>
      </w:r>
      <w:r w:rsidRPr="00676B43">
        <w:rPr>
          <w:rFonts w:ascii="Arial" w:eastAsia="Times New Roman" w:hAnsi="Arial" w:cs="Arial"/>
          <w:sz w:val="24"/>
          <w:szCs w:val="24"/>
          <w:lang w:eastAsia="en-GB"/>
        </w:rPr>
        <w:t xml:space="preserve"> us to design inclusive services to better meet different needs. </w:t>
      </w:r>
      <w:r w:rsidR="003D0540">
        <w:rPr>
          <w:rFonts w:ascii="Arial" w:eastAsia="Times New Roman" w:hAnsi="Arial" w:cs="Arial"/>
          <w:sz w:val="24"/>
          <w:szCs w:val="24"/>
          <w:lang w:eastAsia="en-GB"/>
        </w:rPr>
        <w:t>W</w:t>
      </w:r>
      <w:r w:rsidRPr="00676B43">
        <w:rPr>
          <w:rFonts w:ascii="Arial" w:eastAsia="Times New Roman" w:hAnsi="Arial" w:cs="Arial"/>
          <w:sz w:val="24"/>
          <w:szCs w:val="24"/>
          <w:lang w:eastAsia="en-GB"/>
        </w:rPr>
        <w:t xml:space="preserve">e </w:t>
      </w:r>
      <w:r w:rsidR="003D0540">
        <w:rPr>
          <w:rFonts w:ascii="Arial" w:eastAsia="Times New Roman" w:hAnsi="Arial" w:cs="Arial"/>
          <w:sz w:val="24"/>
          <w:szCs w:val="24"/>
          <w:lang w:eastAsia="en-GB"/>
        </w:rPr>
        <w:t xml:space="preserve">have developed an Integrated </w:t>
      </w:r>
      <w:r w:rsidRPr="00676B43">
        <w:rPr>
          <w:rFonts w:ascii="Arial" w:eastAsia="Times New Roman" w:hAnsi="Arial" w:cs="Arial"/>
          <w:sz w:val="24"/>
          <w:szCs w:val="24"/>
          <w:lang w:eastAsia="en-GB"/>
        </w:rPr>
        <w:t>Impact Assessment</w:t>
      </w:r>
      <w:r w:rsidR="003D0540">
        <w:rPr>
          <w:rFonts w:ascii="Arial" w:eastAsia="Times New Roman" w:hAnsi="Arial" w:cs="Arial"/>
          <w:sz w:val="24"/>
          <w:szCs w:val="24"/>
          <w:lang w:eastAsia="en-GB"/>
        </w:rPr>
        <w:t xml:space="preserve"> framework</w:t>
      </w:r>
      <w:r w:rsidR="002B0D57">
        <w:rPr>
          <w:rFonts w:ascii="Arial" w:eastAsia="Times New Roman" w:hAnsi="Arial" w:cs="Arial"/>
          <w:sz w:val="24"/>
          <w:szCs w:val="24"/>
          <w:lang w:eastAsia="en-GB"/>
        </w:rPr>
        <w:t>. This</w:t>
      </w:r>
      <w:r w:rsidR="003D0540">
        <w:rPr>
          <w:rFonts w:ascii="Arial" w:eastAsia="Times New Roman" w:hAnsi="Arial" w:cs="Arial"/>
          <w:sz w:val="24"/>
          <w:szCs w:val="24"/>
          <w:lang w:eastAsia="en-GB"/>
        </w:rPr>
        <w:t xml:space="preserve"> </w:t>
      </w:r>
      <w:r w:rsidR="002B0D57">
        <w:rPr>
          <w:rFonts w:ascii="Arial" w:eastAsia="Times New Roman" w:hAnsi="Arial" w:cs="Arial"/>
          <w:sz w:val="24"/>
          <w:szCs w:val="24"/>
          <w:lang w:eastAsia="en-GB"/>
        </w:rPr>
        <w:t xml:space="preserve">supports staff to consider the equality and </w:t>
      </w:r>
      <w:proofErr w:type="gramStart"/>
      <w:r w:rsidR="002B0D57">
        <w:rPr>
          <w:rFonts w:ascii="Arial" w:eastAsia="Times New Roman" w:hAnsi="Arial" w:cs="Arial"/>
          <w:sz w:val="24"/>
          <w:szCs w:val="24"/>
          <w:lang w:eastAsia="en-GB"/>
        </w:rPr>
        <w:t>socio economic</w:t>
      </w:r>
      <w:proofErr w:type="gramEnd"/>
      <w:r w:rsidR="002B0D57">
        <w:rPr>
          <w:rFonts w:ascii="Arial" w:eastAsia="Times New Roman" w:hAnsi="Arial" w:cs="Arial"/>
          <w:sz w:val="24"/>
          <w:szCs w:val="24"/>
          <w:lang w:eastAsia="en-GB"/>
        </w:rPr>
        <w:t xml:space="preserve"> impact of their work</w:t>
      </w:r>
      <w:r w:rsidR="00934158">
        <w:rPr>
          <w:rFonts w:ascii="Arial" w:eastAsia="Times New Roman" w:hAnsi="Arial" w:cs="Arial"/>
          <w:sz w:val="24"/>
          <w:szCs w:val="24"/>
          <w:lang w:eastAsia="en-GB"/>
        </w:rPr>
        <w:t xml:space="preserve"> </w:t>
      </w:r>
      <w:r w:rsidR="002B0D57">
        <w:rPr>
          <w:rFonts w:ascii="Arial" w:eastAsia="Times New Roman" w:hAnsi="Arial" w:cs="Arial"/>
          <w:sz w:val="24"/>
          <w:szCs w:val="24"/>
          <w:lang w:eastAsia="en-GB"/>
        </w:rPr>
        <w:t xml:space="preserve">together with consideration of both </w:t>
      </w:r>
      <w:r w:rsidRPr="00676B43">
        <w:rPr>
          <w:rFonts w:ascii="Arial" w:eastAsia="Times New Roman" w:hAnsi="Arial" w:cs="Arial"/>
          <w:sz w:val="24"/>
          <w:szCs w:val="24"/>
          <w:lang w:eastAsia="en-GB"/>
        </w:rPr>
        <w:t>human and children and young people</w:t>
      </w:r>
      <w:r w:rsidR="003D0540">
        <w:rPr>
          <w:rFonts w:ascii="Arial" w:eastAsia="Times New Roman" w:hAnsi="Arial" w:cs="Arial"/>
          <w:sz w:val="24"/>
          <w:szCs w:val="24"/>
          <w:lang w:eastAsia="en-GB"/>
        </w:rPr>
        <w:t xml:space="preserve"> rights</w:t>
      </w:r>
      <w:r w:rsidRPr="00676B43">
        <w:rPr>
          <w:rFonts w:ascii="Arial" w:eastAsia="Times New Roman" w:hAnsi="Arial" w:cs="Arial"/>
          <w:sz w:val="24"/>
          <w:szCs w:val="24"/>
          <w:lang w:eastAsia="en-GB"/>
        </w:rPr>
        <w:t>.</w:t>
      </w:r>
      <w:r w:rsidRPr="006668E4">
        <w:rPr>
          <w:rFonts w:ascii="Arial" w:eastAsia="Times New Roman" w:hAnsi="Arial" w:cs="Arial"/>
          <w:sz w:val="24"/>
          <w:szCs w:val="24"/>
          <w:lang w:eastAsia="en-GB"/>
        </w:rPr>
        <w:t xml:space="preserve"> </w:t>
      </w:r>
    </w:p>
    <w:p w14:paraId="167C7C16" w14:textId="16AA0368" w:rsidR="00655959" w:rsidRDefault="00275204" w:rsidP="00834D62">
      <w:pPr>
        <w:pStyle w:val="ListParagraph"/>
        <w:spacing w:after="200" w:line="276" w:lineRule="auto"/>
        <w:ind w:left="0"/>
        <w:rPr>
          <w:rFonts w:ascii="Arial" w:eastAsia="Times New Roman" w:hAnsi="Arial" w:cs="Arial"/>
          <w:sz w:val="24"/>
          <w:szCs w:val="24"/>
          <w:lang w:eastAsia="en-GB"/>
        </w:rPr>
      </w:pPr>
      <w:r w:rsidRPr="006668E4">
        <w:rPr>
          <w:rFonts w:ascii="Arial" w:eastAsia="Times New Roman" w:hAnsi="Arial" w:cs="Arial"/>
          <w:sz w:val="24"/>
          <w:szCs w:val="24"/>
          <w:lang w:eastAsia="en-GB"/>
        </w:rPr>
        <w:t xml:space="preserve"> </w:t>
      </w:r>
    </w:p>
    <w:p w14:paraId="7067B32B" w14:textId="39C10CAC" w:rsidR="00655959" w:rsidRPr="006668E4" w:rsidRDefault="00655959" w:rsidP="00655959">
      <w:pPr>
        <w:pStyle w:val="ListParagraph"/>
        <w:spacing w:after="200" w:line="276" w:lineRule="auto"/>
        <w:ind w:left="0"/>
        <w:rPr>
          <w:rFonts w:ascii="Arial" w:eastAsia="Times New Roman" w:hAnsi="Arial" w:cs="Arial"/>
          <w:sz w:val="24"/>
          <w:szCs w:val="24"/>
          <w:lang w:eastAsia="en-GB"/>
        </w:rPr>
      </w:pPr>
      <w:r w:rsidRPr="006668E4">
        <w:rPr>
          <w:rFonts w:ascii="Arial" w:eastAsia="Times New Roman" w:hAnsi="Arial" w:cs="Arial"/>
          <w:sz w:val="24"/>
          <w:szCs w:val="24"/>
          <w:lang w:eastAsia="en-GB"/>
        </w:rPr>
        <w:lastRenderedPageBreak/>
        <w:t xml:space="preserve">Leadership is provided by Heads of Service reviewing each assessment prior to </w:t>
      </w:r>
      <w:r w:rsidR="003D0540">
        <w:rPr>
          <w:rFonts w:ascii="Arial" w:eastAsia="Times New Roman" w:hAnsi="Arial" w:cs="Arial"/>
          <w:sz w:val="24"/>
          <w:szCs w:val="24"/>
          <w:lang w:eastAsia="en-GB"/>
        </w:rPr>
        <w:t xml:space="preserve">publication alongside the relevant </w:t>
      </w:r>
      <w:r w:rsidRPr="006668E4">
        <w:rPr>
          <w:rFonts w:ascii="Arial" w:eastAsia="Times New Roman" w:hAnsi="Arial" w:cs="Arial"/>
          <w:sz w:val="24"/>
          <w:szCs w:val="24"/>
          <w:lang w:eastAsia="en-GB"/>
        </w:rPr>
        <w:t xml:space="preserve">Strategy, Policy or Plan </w:t>
      </w:r>
      <w:r w:rsidR="003D0540">
        <w:rPr>
          <w:rFonts w:ascii="Arial" w:eastAsia="Times New Roman" w:hAnsi="Arial" w:cs="Arial"/>
          <w:sz w:val="24"/>
          <w:szCs w:val="24"/>
          <w:lang w:eastAsia="en-GB"/>
        </w:rPr>
        <w:t xml:space="preserve">report that goes </w:t>
      </w:r>
      <w:r w:rsidRPr="006668E4">
        <w:rPr>
          <w:rFonts w:ascii="Arial" w:eastAsia="Times New Roman" w:hAnsi="Arial" w:cs="Arial"/>
          <w:sz w:val="24"/>
          <w:szCs w:val="24"/>
          <w:lang w:eastAsia="en-GB"/>
        </w:rPr>
        <w:t xml:space="preserve">to Council Cabinet meetings. Completed IIA’s are available on our </w:t>
      </w:r>
      <w:hyperlink r:id="rId17" w:history="1">
        <w:r w:rsidRPr="0033271E">
          <w:rPr>
            <w:rStyle w:val="Hyperlink"/>
            <w:rFonts w:ascii="Arial" w:hAnsi="Arial" w:cs="Arial"/>
            <w:color w:val="auto"/>
            <w:sz w:val="24"/>
            <w:szCs w:val="24"/>
          </w:rPr>
          <w:t>website</w:t>
        </w:r>
      </w:hyperlink>
      <w:r w:rsidRPr="0033271E">
        <w:rPr>
          <w:rStyle w:val="Hyperlink"/>
          <w:color w:val="auto"/>
        </w:rPr>
        <w:t>.</w:t>
      </w:r>
    </w:p>
    <w:p w14:paraId="3B49E535" w14:textId="1F1683F4" w:rsidR="00655959" w:rsidRDefault="00655959" w:rsidP="00834D62">
      <w:pPr>
        <w:pStyle w:val="ListParagraph"/>
        <w:spacing w:after="200" w:line="276" w:lineRule="auto"/>
        <w:ind w:left="0"/>
        <w:rPr>
          <w:rFonts w:ascii="Arial" w:eastAsia="Times New Roman" w:hAnsi="Arial" w:cs="Arial"/>
          <w:sz w:val="24"/>
          <w:szCs w:val="24"/>
          <w:lang w:eastAsia="en-GB"/>
        </w:rPr>
      </w:pPr>
    </w:p>
    <w:p w14:paraId="35ADB5C1" w14:textId="64F7CAD3" w:rsidR="00E5029A" w:rsidRPr="006668E4" w:rsidRDefault="00275204" w:rsidP="00834D62">
      <w:pPr>
        <w:pStyle w:val="ListParagraph"/>
        <w:spacing w:after="200" w:line="276" w:lineRule="auto"/>
        <w:ind w:left="0"/>
        <w:rPr>
          <w:rFonts w:ascii="Arial" w:eastAsia="Times New Roman" w:hAnsi="Arial" w:cs="Arial"/>
          <w:sz w:val="24"/>
          <w:szCs w:val="24"/>
          <w:lang w:eastAsia="en-GB"/>
        </w:rPr>
      </w:pPr>
      <w:r w:rsidRPr="006668E4">
        <w:rPr>
          <w:rFonts w:ascii="Arial" w:eastAsia="Times New Roman" w:hAnsi="Arial" w:cs="Arial"/>
          <w:sz w:val="24"/>
          <w:szCs w:val="24"/>
          <w:lang w:eastAsia="en-GB"/>
        </w:rPr>
        <w:t>The Integrated Impact Assessment t</w:t>
      </w:r>
      <w:r w:rsidR="00EF6C0B">
        <w:rPr>
          <w:rFonts w:ascii="Arial" w:eastAsia="Times New Roman" w:hAnsi="Arial" w:cs="Arial"/>
          <w:sz w:val="24"/>
          <w:szCs w:val="24"/>
          <w:lang w:eastAsia="en-GB"/>
        </w:rPr>
        <w:t xml:space="preserve">emplate </w:t>
      </w:r>
      <w:r w:rsidR="00F5482C" w:rsidRPr="006668E4">
        <w:rPr>
          <w:rFonts w:ascii="Arial" w:eastAsia="Times New Roman" w:hAnsi="Arial" w:cs="Arial"/>
          <w:sz w:val="24"/>
          <w:szCs w:val="24"/>
          <w:lang w:eastAsia="en-GB"/>
        </w:rPr>
        <w:t xml:space="preserve">and guidance </w:t>
      </w:r>
      <w:r w:rsidR="003D0540">
        <w:rPr>
          <w:rFonts w:ascii="Arial" w:eastAsia="Times New Roman" w:hAnsi="Arial" w:cs="Arial"/>
          <w:sz w:val="24"/>
          <w:szCs w:val="24"/>
          <w:lang w:eastAsia="en-GB"/>
        </w:rPr>
        <w:t xml:space="preserve">that were reviewed in 2022 </w:t>
      </w:r>
      <w:r w:rsidR="00676B43">
        <w:rPr>
          <w:rFonts w:ascii="Arial" w:eastAsia="Times New Roman" w:hAnsi="Arial" w:cs="Arial"/>
          <w:sz w:val="24"/>
          <w:szCs w:val="24"/>
          <w:lang w:eastAsia="en-GB"/>
        </w:rPr>
        <w:t xml:space="preserve">are </w:t>
      </w:r>
      <w:r w:rsidRPr="006668E4">
        <w:rPr>
          <w:rFonts w:ascii="Arial" w:eastAsia="Times New Roman" w:hAnsi="Arial" w:cs="Arial"/>
          <w:sz w:val="24"/>
          <w:szCs w:val="24"/>
          <w:lang w:eastAsia="en-GB"/>
        </w:rPr>
        <w:t>available on the cou</w:t>
      </w:r>
      <w:r w:rsidR="00D96A01" w:rsidRPr="006668E4">
        <w:rPr>
          <w:rFonts w:ascii="Arial" w:eastAsia="Times New Roman" w:hAnsi="Arial" w:cs="Arial"/>
          <w:sz w:val="24"/>
          <w:szCs w:val="24"/>
          <w:lang w:eastAsia="en-GB"/>
        </w:rPr>
        <w:t>ncil’s intranet for all staff.</w:t>
      </w:r>
      <w:r w:rsidR="00676B43">
        <w:rPr>
          <w:rFonts w:ascii="Arial" w:eastAsia="Times New Roman" w:hAnsi="Arial" w:cs="Arial"/>
          <w:sz w:val="24"/>
          <w:szCs w:val="24"/>
          <w:lang w:eastAsia="en-GB"/>
        </w:rPr>
        <w:t xml:space="preserve"> </w:t>
      </w:r>
    </w:p>
    <w:p w14:paraId="791EA4EB" w14:textId="77777777" w:rsidR="00275204" w:rsidRPr="00E5029A" w:rsidRDefault="00275204" w:rsidP="0033271E">
      <w:pPr>
        <w:pStyle w:val="ListParagraph"/>
        <w:spacing w:after="200" w:line="276" w:lineRule="auto"/>
        <w:ind w:left="0"/>
      </w:pPr>
    </w:p>
    <w:p w14:paraId="27A9B76B" w14:textId="31C22B72" w:rsidR="00275204" w:rsidRPr="006668E4" w:rsidRDefault="00275204" w:rsidP="00953429">
      <w:pPr>
        <w:pStyle w:val="ListParagraph"/>
        <w:numPr>
          <w:ilvl w:val="0"/>
          <w:numId w:val="11"/>
        </w:numPr>
        <w:spacing w:line="276" w:lineRule="auto"/>
        <w:rPr>
          <w:rFonts w:ascii="Arial" w:eastAsia="Times New Roman" w:hAnsi="Arial" w:cs="Arial"/>
          <w:b/>
          <w:sz w:val="24"/>
          <w:szCs w:val="24"/>
          <w:lang w:eastAsia="en-GB"/>
        </w:rPr>
      </w:pPr>
      <w:r w:rsidRPr="006668E4">
        <w:rPr>
          <w:rFonts w:ascii="Arial" w:eastAsia="Times New Roman" w:hAnsi="Arial" w:cs="Arial"/>
          <w:b/>
          <w:sz w:val="24"/>
          <w:szCs w:val="24"/>
          <w:lang w:eastAsia="en-GB"/>
        </w:rPr>
        <w:t>Human rights and children’s rights</w:t>
      </w:r>
    </w:p>
    <w:p w14:paraId="605F9D88" w14:textId="4A0AE8B0" w:rsidR="003D0540" w:rsidRDefault="003D0540" w:rsidP="00834D62">
      <w:pPr>
        <w:pStyle w:val="ListParagraph"/>
        <w:spacing w:line="276" w:lineRule="auto"/>
        <w:ind w:left="0"/>
        <w:rPr>
          <w:rFonts w:ascii="Arial" w:eastAsia="Times New Roman" w:hAnsi="Arial" w:cs="Arial"/>
          <w:sz w:val="24"/>
          <w:szCs w:val="24"/>
          <w:lang w:eastAsia="en-GB"/>
        </w:rPr>
      </w:pPr>
      <w:r>
        <w:rPr>
          <w:rFonts w:ascii="Arial" w:eastAsia="Times New Roman" w:hAnsi="Arial" w:cs="Arial"/>
          <w:sz w:val="24"/>
          <w:szCs w:val="24"/>
          <w:lang w:eastAsia="en-GB"/>
        </w:rPr>
        <w:t>T</w:t>
      </w:r>
      <w:r w:rsidRPr="006668E4">
        <w:rPr>
          <w:rFonts w:ascii="Arial" w:eastAsia="Times New Roman" w:hAnsi="Arial" w:cs="Arial"/>
          <w:sz w:val="24"/>
          <w:szCs w:val="24"/>
          <w:lang w:eastAsia="en-GB"/>
        </w:rPr>
        <w:t xml:space="preserve">he </w:t>
      </w:r>
      <w:r>
        <w:rPr>
          <w:rFonts w:ascii="Arial" w:eastAsia="Times New Roman" w:hAnsi="Arial" w:cs="Arial"/>
          <w:sz w:val="24"/>
          <w:szCs w:val="24"/>
          <w:lang w:eastAsia="en-GB"/>
        </w:rPr>
        <w:t xml:space="preserve">council has been preparing for the implementation of the legislation to  </w:t>
      </w:r>
    </w:p>
    <w:p w14:paraId="70B135E6" w14:textId="52435102" w:rsidR="005F197F" w:rsidRDefault="00B803FC" w:rsidP="00834D62">
      <w:pPr>
        <w:pStyle w:val="ListParagraph"/>
        <w:spacing w:line="276" w:lineRule="auto"/>
        <w:ind w:left="0"/>
        <w:rPr>
          <w:rFonts w:ascii="Arial" w:eastAsia="Times New Roman" w:hAnsi="Arial" w:cs="Arial"/>
          <w:sz w:val="24"/>
          <w:szCs w:val="24"/>
          <w:lang w:eastAsia="en-GB"/>
        </w:rPr>
      </w:pPr>
      <w:r>
        <w:rPr>
          <w:rFonts w:ascii="Arial" w:eastAsia="Times New Roman" w:hAnsi="Arial" w:cs="Arial"/>
          <w:sz w:val="24"/>
          <w:szCs w:val="24"/>
          <w:lang w:eastAsia="en-GB"/>
        </w:rPr>
        <w:t xml:space="preserve">incorporate the United </w:t>
      </w:r>
      <w:r w:rsidR="00275204" w:rsidRPr="006668E4">
        <w:rPr>
          <w:rFonts w:ascii="Arial" w:eastAsia="Times New Roman" w:hAnsi="Arial" w:cs="Arial"/>
          <w:sz w:val="24"/>
          <w:szCs w:val="24"/>
          <w:lang w:eastAsia="en-GB"/>
        </w:rPr>
        <w:t>Nations Convention on the Rights of the Child</w:t>
      </w:r>
      <w:r w:rsidR="009E4BA7">
        <w:rPr>
          <w:rFonts w:ascii="Arial" w:eastAsia="Times New Roman" w:hAnsi="Arial" w:cs="Arial"/>
          <w:sz w:val="24"/>
          <w:szCs w:val="24"/>
          <w:lang w:eastAsia="en-GB"/>
        </w:rPr>
        <w:t xml:space="preserve"> (UNCRC)</w:t>
      </w:r>
      <w:r w:rsidR="00275204" w:rsidRPr="006668E4">
        <w:rPr>
          <w:rFonts w:ascii="Arial" w:eastAsia="Times New Roman" w:hAnsi="Arial" w:cs="Arial"/>
          <w:sz w:val="24"/>
          <w:szCs w:val="24"/>
          <w:lang w:eastAsia="en-GB"/>
        </w:rPr>
        <w:t xml:space="preserve"> </w:t>
      </w:r>
      <w:r w:rsidR="003D0540">
        <w:rPr>
          <w:rFonts w:ascii="Arial" w:eastAsia="Times New Roman" w:hAnsi="Arial" w:cs="Arial"/>
          <w:sz w:val="24"/>
          <w:szCs w:val="24"/>
          <w:lang w:eastAsia="en-GB"/>
        </w:rPr>
        <w:t xml:space="preserve">into Scottish domestic law. </w:t>
      </w:r>
      <w:r w:rsidR="00275204" w:rsidRPr="006668E4">
        <w:rPr>
          <w:rFonts w:ascii="Arial" w:eastAsia="Times New Roman" w:hAnsi="Arial" w:cs="Arial"/>
          <w:sz w:val="24"/>
          <w:szCs w:val="24"/>
          <w:lang w:eastAsia="en-GB"/>
        </w:rPr>
        <w:t xml:space="preserve">In addition to piloting a children’s </w:t>
      </w:r>
      <w:r w:rsidR="00935B8E">
        <w:rPr>
          <w:rFonts w:ascii="Arial" w:eastAsia="Times New Roman" w:hAnsi="Arial" w:cs="Arial"/>
          <w:sz w:val="24"/>
          <w:szCs w:val="24"/>
          <w:lang w:eastAsia="en-GB"/>
        </w:rPr>
        <w:t>rights impact assessment (CRIA)</w:t>
      </w:r>
      <w:r w:rsidR="00275204" w:rsidRPr="006668E4">
        <w:rPr>
          <w:rFonts w:ascii="Arial" w:eastAsia="Times New Roman" w:hAnsi="Arial" w:cs="Arial"/>
          <w:sz w:val="24"/>
          <w:szCs w:val="24"/>
          <w:lang w:eastAsia="en-GB"/>
        </w:rPr>
        <w:t xml:space="preserve"> with help from the Children’s parliament, NHS Lothian, the University of Edinburgh and Together (a Children’s Rights organisation), </w:t>
      </w:r>
      <w:r w:rsidR="003D0540">
        <w:rPr>
          <w:rFonts w:ascii="Arial" w:eastAsia="Times New Roman" w:hAnsi="Arial" w:cs="Arial"/>
          <w:sz w:val="24"/>
          <w:szCs w:val="24"/>
          <w:lang w:eastAsia="en-GB"/>
        </w:rPr>
        <w:t xml:space="preserve">the council has established a cross-service </w:t>
      </w:r>
      <w:r w:rsidR="00275204" w:rsidRPr="006668E4">
        <w:rPr>
          <w:rFonts w:ascii="Arial" w:eastAsia="Times New Roman" w:hAnsi="Arial" w:cs="Arial"/>
          <w:sz w:val="24"/>
          <w:szCs w:val="24"/>
          <w:lang w:eastAsia="en-GB"/>
        </w:rPr>
        <w:t xml:space="preserve">UNCRC </w:t>
      </w:r>
      <w:r w:rsidR="003D0540">
        <w:rPr>
          <w:rFonts w:ascii="Arial" w:eastAsia="Times New Roman" w:hAnsi="Arial" w:cs="Arial"/>
          <w:sz w:val="24"/>
          <w:szCs w:val="24"/>
          <w:lang w:eastAsia="en-GB"/>
        </w:rPr>
        <w:t xml:space="preserve">working group.  </w:t>
      </w:r>
      <w:r w:rsidR="00275204" w:rsidRPr="006668E4">
        <w:rPr>
          <w:rFonts w:ascii="Arial" w:eastAsia="Times New Roman" w:hAnsi="Arial" w:cs="Arial"/>
          <w:sz w:val="24"/>
          <w:szCs w:val="24"/>
          <w:lang w:eastAsia="en-GB"/>
        </w:rPr>
        <w:t xml:space="preserve">This group informs understanding of our obligations in relation to upholding children’s rights, and </w:t>
      </w:r>
      <w:r w:rsidR="00434646" w:rsidRPr="006668E4">
        <w:rPr>
          <w:rFonts w:ascii="Arial" w:eastAsia="Times New Roman" w:hAnsi="Arial" w:cs="Arial"/>
          <w:sz w:val="24"/>
          <w:szCs w:val="24"/>
          <w:lang w:eastAsia="en-GB"/>
        </w:rPr>
        <w:t>the implications</w:t>
      </w:r>
      <w:r w:rsidR="00037639" w:rsidRPr="006668E4">
        <w:rPr>
          <w:rFonts w:ascii="Arial" w:eastAsia="Times New Roman" w:hAnsi="Arial" w:cs="Arial"/>
          <w:sz w:val="24"/>
          <w:szCs w:val="24"/>
          <w:lang w:eastAsia="en-GB"/>
        </w:rPr>
        <w:t xml:space="preserve"> of how we do thin</w:t>
      </w:r>
      <w:r w:rsidR="003D0540">
        <w:rPr>
          <w:rFonts w:ascii="Arial" w:eastAsia="Times New Roman" w:hAnsi="Arial" w:cs="Arial"/>
          <w:sz w:val="24"/>
          <w:szCs w:val="24"/>
          <w:lang w:eastAsia="en-GB"/>
        </w:rPr>
        <w:t>gs</w:t>
      </w:r>
      <w:r w:rsidR="00E35DFE">
        <w:rPr>
          <w:rFonts w:ascii="Arial" w:eastAsia="Times New Roman" w:hAnsi="Arial" w:cs="Arial"/>
          <w:sz w:val="24"/>
          <w:szCs w:val="24"/>
          <w:lang w:eastAsia="en-GB"/>
        </w:rPr>
        <w:t xml:space="preserve">.  It </w:t>
      </w:r>
      <w:r w:rsidR="003D0540">
        <w:rPr>
          <w:rFonts w:ascii="Arial" w:eastAsia="Times New Roman" w:hAnsi="Arial" w:cs="Arial"/>
          <w:sz w:val="24"/>
          <w:szCs w:val="24"/>
          <w:lang w:eastAsia="en-GB"/>
        </w:rPr>
        <w:t>ensures that all services are aware of and involved in the work required to prepare for and then implement new duties and responsibilities arising from the incorporation of the UNCRC.</w:t>
      </w:r>
    </w:p>
    <w:p w14:paraId="7B879C54" w14:textId="5458E9FA" w:rsidR="00E35DFE" w:rsidRDefault="00E35DFE" w:rsidP="00834D62">
      <w:pPr>
        <w:pStyle w:val="ListParagraph"/>
        <w:spacing w:line="276" w:lineRule="auto"/>
        <w:ind w:left="0"/>
        <w:rPr>
          <w:rFonts w:ascii="Arial" w:eastAsia="Times New Roman" w:hAnsi="Arial" w:cs="Arial"/>
          <w:sz w:val="24"/>
          <w:szCs w:val="24"/>
          <w:lang w:eastAsia="en-GB"/>
        </w:rPr>
      </w:pPr>
    </w:p>
    <w:p w14:paraId="7214EE3D" w14:textId="78F24D03" w:rsidR="00E35DFE" w:rsidRPr="006668E4" w:rsidRDefault="00E35DFE" w:rsidP="00834D62">
      <w:pPr>
        <w:pStyle w:val="ListParagraph"/>
        <w:spacing w:line="276" w:lineRule="auto"/>
        <w:ind w:left="0"/>
        <w:rPr>
          <w:rFonts w:ascii="Arial" w:eastAsia="Times New Roman" w:hAnsi="Arial" w:cs="Arial"/>
          <w:sz w:val="24"/>
          <w:szCs w:val="24"/>
          <w:lang w:eastAsia="en-GB"/>
        </w:rPr>
      </w:pPr>
      <w:r>
        <w:rPr>
          <w:rFonts w:ascii="Arial" w:eastAsia="Times New Roman" w:hAnsi="Arial" w:cs="Arial"/>
          <w:sz w:val="24"/>
          <w:szCs w:val="24"/>
          <w:lang w:eastAsia="en-GB"/>
        </w:rPr>
        <w:t xml:space="preserve">Human rights and children’s rights have been included in the council’s </w:t>
      </w:r>
      <w:r w:rsidR="002B0D57">
        <w:rPr>
          <w:rFonts w:ascii="Arial" w:eastAsia="Times New Roman" w:hAnsi="Arial" w:cs="Arial"/>
          <w:sz w:val="24"/>
          <w:szCs w:val="24"/>
          <w:lang w:eastAsia="en-GB"/>
        </w:rPr>
        <w:t>Integrated</w:t>
      </w:r>
      <w:r>
        <w:rPr>
          <w:rFonts w:ascii="Arial" w:eastAsia="Times New Roman" w:hAnsi="Arial" w:cs="Arial"/>
          <w:sz w:val="24"/>
          <w:szCs w:val="24"/>
          <w:lang w:eastAsia="en-GB"/>
        </w:rPr>
        <w:t xml:space="preserve"> Impact Assessment framework.</w:t>
      </w:r>
    </w:p>
    <w:p w14:paraId="479C9EAB" w14:textId="77777777" w:rsidR="00B62F90" w:rsidRPr="006668E4" w:rsidRDefault="00B62F90" w:rsidP="00834D62">
      <w:pPr>
        <w:pStyle w:val="ListParagraph"/>
        <w:spacing w:line="276" w:lineRule="auto"/>
        <w:ind w:left="0"/>
        <w:rPr>
          <w:rFonts w:ascii="Arial" w:eastAsia="Times New Roman" w:hAnsi="Arial" w:cs="Arial"/>
          <w:sz w:val="24"/>
          <w:szCs w:val="24"/>
          <w:lang w:eastAsia="en-GB"/>
        </w:rPr>
      </w:pPr>
    </w:p>
    <w:p w14:paraId="25D03774" w14:textId="13D7F152" w:rsidR="00275204" w:rsidRPr="006668E4" w:rsidRDefault="00275204" w:rsidP="00953429">
      <w:pPr>
        <w:pStyle w:val="ListParagraph"/>
        <w:numPr>
          <w:ilvl w:val="0"/>
          <w:numId w:val="11"/>
        </w:numPr>
        <w:spacing w:line="276" w:lineRule="auto"/>
        <w:rPr>
          <w:rFonts w:ascii="Arial" w:eastAsia="Times New Roman" w:hAnsi="Arial" w:cs="Arial"/>
          <w:sz w:val="24"/>
          <w:szCs w:val="24"/>
          <w:lang w:eastAsia="en-GB"/>
        </w:rPr>
      </w:pPr>
      <w:r w:rsidRPr="006668E4">
        <w:rPr>
          <w:rFonts w:ascii="Arial" w:eastAsia="Times New Roman" w:hAnsi="Arial" w:cs="Arial"/>
          <w:b/>
          <w:sz w:val="24"/>
          <w:szCs w:val="24"/>
          <w:lang w:eastAsia="en-GB"/>
        </w:rPr>
        <w:t>Engagement with equality groups</w:t>
      </w:r>
    </w:p>
    <w:p w14:paraId="3FEC2D17" w14:textId="3BA5432E" w:rsidR="00275204" w:rsidRPr="006668E4" w:rsidRDefault="00275204" w:rsidP="00834D62">
      <w:pPr>
        <w:pStyle w:val="ListParagraph"/>
        <w:spacing w:after="200" w:line="276" w:lineRule="auto"/>
        <w:ind w:left="0"/>
        <w:rPr>
          <w:rFonts w:ascii="Arial" w:eastAsia="Times New Roman" w:hAnsi="Arial" w:cs="Arial"/>
          <w:sz w:val="24"/>
          <w:szCs w:val="24"/>
          <w:lang w:eastAsia="en-GB"/>
        </w:rPr>
      </w:pPr>
      <w:r w:rsidRPr="006668E4">
        <w:rPr>
          <w:rFonts w:ascii="Arial" w:eastAsia="Times New Roman" w:hAnsi="Arial" w:cs="Arial"/>
          <w:sz w:val="24"/>
          <w:szCs w:val="24"/>
          <w:lang w:eastAsia="en-GB"/>
        </w:rPr>
        <w:t>Our ability to connect with our equality communities is an ongoing prior</w:t>
      </w:r>
      <w:r w:rsidR="003D0540">
        <w:rPr>
          <w:rFonts w:ascii="Arial" w:eastAsia="Times New Roman" w:hAnsi="Arial" w:cs="Arial"/>
          <w:sz w:val="24"/>
          <w:szCs w:val="24"/>
          <w:lang w:eastAsia="en-GB"/>
        </w:rPr>
        <w:t>ity as our population increases</w:t>
      </w:r>
      <w:r w:rsidRPr="006668E4">
        <w:rPr>
          <w:rFonts w:ascii="Arial" w:eastAsia="Times New Roman" w:hAnsi="Arial" w:cs="Arial"/>
          <w:sz w:val="24"/>
          <w:szCs w:val="24"/>
          <w:lang w:eastAsia="en-GB"/>
        </w:rPr>
        <w:t xml:space="preserve">. </w:t>
      </w:r>
      <w:r w:rsidR="007E34C1">
        <w:rPr>
          <w:rFonts w:ascii="Arial" w:eastAsia="Times New Roman" w:hAnsi="Arial" w:cs="Arial"/>
          <w:sz w:val="24"/>
          <w:szCs w:val="24"/>
          <w:lang w:eastAsia="en-GB"/>
        </w:rPr>
        <w:t>W</w:t>
      </w:r>
      <w:r w:rsidR="003F70A2" w:rsidRPr="006668E4">
        <w:rPr>
          <w:rFonts w:ascii="Arial" w:eastAsia="Times New Roman" w:hAnsi="Arial" w:cs="Arial"/>
          <w:sz w:val="24"/>
          <w:szCs w:val="24"/>
          <w:lang w:eastAsia="en-GB"/>
        </w:rPr>
        <w:t>e work with</w:t>
      </w:r>
      <w:r w:rsidR="003D0540">
        <w:rPr>
          <w:rFonts w:ascii="Arial" w:eastAsia="Times New Roman" w:hAnsi="Arial" w:cs="Arial"/>
          <w:sz w:val="24"/>
          <w:szCs w:val="24"/>
          <w:lang w:eastAsia="en-GB"/>
        </w:rPr>
        <w:t xml:space="preserve"> our Health and Social Ca</w:t>
      </w:r>
      <w:r w:rsidRPr="006668E4">
        <w:rPr>
          <w:rFonts w:ascii="Arial" w:eastAsia="Times New Roman" w:hAnsi="Arial" w:cs="Arial"/>
          <w:sz w:val="24"/>
          <w:szCs w:val="24"/>
          <w:lang w:eastAsia="en-GB"/>
        </w:rPr>
        <w:t xml:space="preserve">re partners, the Volunteer Centre East Lothian (VCEL), and Lothian based representative organisations to support our communications and encourage engagement.  </w:t>
      </w:r>
    </w:p>
    <w:p w14:paraId="628A9DED" w14:textId="77777777" w:rsidR="00275204" w:rsidRPr="006668E4" w:rsidRDefault="00275204" w:rsidP="00834D62">
      <w:pPr>
        <w:pStyle w:val="ListParagraph"/>
        <w:spacing w:after="200" w:line="276" w:lineRule="auto"/>
        <w:ind w:left="360"/>
        <w:rPr>
          <w:rFonts w:ascii="Arial" w:eastAsia="Times New Roman" w:hAnsi="Arial" w:cs="Arial"/>
          <w:sz w:val="24"/>
          <w:szCs w:val="24"/>
          <w:lang w:eastAsia="en-GB"/>
        </w:rPr>
      </w:pPr>
    </w:p>
    <w:p w14:paraId="2C0BABE6" w14:textId="77777777" w:rsidR="00E35DFE" w:rsidRDefault="00275204" w:rsidP="00834D62">
      <w:pPr>
        <w:pStyle w:val="ListParagraph"/>
        <w:spacing w:after="200" w:line="276" w:lineRule="auto"/>
        <w:ind w:left="0"/>
        <w:rPr>
          <w:rFonts w:ascii="Arial" w:eastAsia="Times New Roman" w:hAnsi="Arial" w:cs="Arial"/>
          <w:sz w:val="24"/>
          <w:szCs w:val="24"/>
          <w:lang w:eastAsia="en-GB"/>
        </w:rPr>
      </w:pPr>
      <w:r w:rsidRPr="006668E4">
        <w:rPr>
          <w:rFonts w:ascii="Arial" w:eastAsia="Times New Roman" w:hAnsi="Arial" w:cs="Arial"/>
          <w:sz w:val="24"/>
          <w:szCs w:val="24"/>
          <w:lang w:eastAsia="en-GB"/>
        </w:rPr>
        <w:t>We also engage ou</w:t>
      </w:r>
      <w:r w:rsidR="003D0540">
        <w:rPr>
          <w:rFonts w:ascii="Arial" w:eastAsia="Times New Roman" w:hAnsi="Arial" w:cs="Arial"/>
          <w:sz w:val="24"/>
          <w:szCs w:val="24"/>
          <w:lang w:eastAsia="en-GB"/>
        </w:rPr>
        <w:t>r communities through our six Area P</w:t>
      </w:r>
      <w:r w:rsidRPr="006668E4">
        <w:rPr>
          <w:rFonts w:ascii="Arial" w:eastAsia="Times New Roman" w:hAnsi="Arial" w:cs="Arial"/>
          <w:sz w:val="24"/>
          <w:szCs w:val="24"/>
          <w:lang w:eastAsia="en-GB"/>
        </w:rPr>
        <w:t xml:space="preserve">artnerships, </w:t>
      </w:r>
      <w:r w:rsidR="00E35DFE">
        <w:rPr>
          <w:rFonts w:ascii="Arial" w:eastAsia="Times New Roman" w:hAnsi="Arial" w:cs="Arial"/>
          <w:sz w:val="24"/>
          <w:szCs w:val="24"/>
          <w:lang w:eastAsia="en-GB"/>
        </w:rPr>
        <w:t>consultation through our Consultation Hub</w:t>
      </w:r>
      <w:r w:rsidRPr="006668E4">
        <w:rPr>
          <w:rFonts w:ascii="Arial" w:eastAsia="Times New Roman" w:hAnsi="Arial" w:cs="Arial"/>
          <w:sz w:val="24"/>
          <w:szCs w:val="24"/>
          <w:lang w:eastAsia="en-GB"/>
        </w:rPr>
        <w:t xml:space="preserve">, digital </w:t>
      </w:r>
      <w:proofErr w:type="gramStart"/>
      <w:r w:rsidRPr="006668E4">
        <w:rPr>
          <w:rFonts w:ascii="Arial" w:eastAsia="Times New Roman" w:hAnsi="Arial" w:cs="Arial"/>
          <w:sz w:val="24"/>
          <w:szCs w:val="24"/>
          <w:lang w:eastAsia="en-GB"/>
        </w:rPr>
        <w:t>communications</w:t>
      </w:r>
      <w:proofErr w:type="gramEnd"/>
      <w:r w:rsidRPr="006668E4">
        <w:rPr>
          <w:rFonts w:ascii="Arial" w:eastAsia="Times New Roman" w:hAnsi="Arial" w:cs="Arial"/>
          <w:sz w:val="24"/>
          <w:szCs w:val="24"/>
          <w:lang w:eastAsia="en-GB"/>
        </w:rPr>
        <w:t xml:space="preserve"> </w:t>
      </w:r>
      <w:r w:rsidR="00E35DFE">
        <w:rPr>
          <w:rFonts w:ascii="Arial" w:eastAsia="Times New Roman" w:hAnsi="Arial" w:cs="Arial"/>
          <w:sz w:val="24"/>
          <w:szCs w:val="24"/>
          <w:lang w:eastAsia="en-GB"/>
        </w:rPr>
        <w:t>and community feedback.</w:t>
      </w:r>
      <w:r w:rsidRPr="006668E4">
        <w:rPr>
          <w:rFonts w:ascii="Arial" w:eastAsia="Times New Roman" w:hAnsi="Arial" w:cs="Arial"/>
          <w:sz w:val="24"/>
          <w:szCs w:val="24"/>
          <w:lang w:eastAsia="en-GB"/>
        </w:rPr>
        <w:t xml:space="preserve"> </w:t>
      </w:r>
    </w:p>
    <w:p w14:paraId="69DF4EDE" w14:textId="77777777" w:rsidR="00E35DFE" w:rsidRDefault="00E35DFE" w:rsidP="00834D62">
      <w:pPr>
        <w:pStyle w:val="ListParagraph"/>
        <w:spacing w:after="200" w:line="276" w:lineRule="auto"/>
        <w:ind w:left="0"/>
        <w:rPr>
          <w:rFonts w:ascii="Arial" w:eastAsia="Times New Roman" w:hAnsi="Arial" w:cs="Arial"/>
          <w:sz w:val="24"/>
          <w:szCs w:val="24"/>
          <w:lang w:eastAsia="en-GB"/>
        </w:rPr>
      </w:pPr>
    </w:p>
    <w:p w14:paraId="543D21E8" w14:textId="421F0D24" w:rsidR="00275204" w:rsidRPr="006668E4" w:rsidRDefault="00E35DFE" w:rsidP="00834D62">
      <w:pPr>
        <w:pStyle w:val="ListParagraph"/>
        <w:spacing w:after="200" w:line="276" w:lineRule="auto"/>
        <w:ind w:left="0"/>
        <w:rPr>
          <w:rFonts w:ascii="Arial" w:eastAsia="Times New Roman" w:hAnsi="Arial" w:cs="Arial"/>
          <w:sz w:val="24"/>
          <w:szCs w:val="24"/>
          <w:lang w:eastAsia="en-GB"/>
        </w:rPr>
      </w:pPr>
      <w:proofErr w:type="gramStart"/>
      <w:r>
        <w:rPr>
          <w:rFonts w:ascii="Arial" w:eastAsia="Times New Roman" w:hAnsi="Arial" w:cs="Arial"/>
          <w:sz w:val="24"/>
          <w:szCs w:val="24"/>
          <w:lang w:eastAsia="en-GB"/>
        </w:rPr>
        <w:t>In order to</w:t>
      </w:r>
      <w:proofErr w:type="gramEnd"/>
      <w:r>
        <w:rPr>
          <w:rFonts w:ascii="Arial" w:eastAsia="Times New Roman" w:hAnsi="Arial" w:cs="Arial"/>
          <w:sz w:val="24"/>
          <w:szCs w:val="24"/>
          <w:lang w:eastAsia="en-GB"/>
        </w:rPr>
        <w:t xml:space="preserve"> expand and embed our engagement with equality groups we are developing a </w:t>
      </w:r>
      <w:r w:rsidR="00676B43">
        <w:rPr>
          <w:rFonts w:ascii="Arial" w:eastAsia="Times New Roman" w:hAnsi="Arial" w:cs="Arial"/>
          <w:sz w:val="24"/>
          <w:szCs w:val="24"/>
          <w:lang w:eastAsia="en-GB"/>
        </w:rPr>
        <w:t>‘sounding</w:t>
      </w:r>
      <w:r>
        <w:rPr>
          <w:rFonts w:ascii="Arial" w:eastAsia="Times New Roman" w:hAnsi="Arial" w:cs="Arial"/>
          <w:sz w:val="24"/>
          <w:szCs w:val="24"/>
          <w:lang w:eastAsia="en-GB"/>
        </w:rPr>
        <w:t xml:space="preserve"> board’ approach to engage both formally and informally with g</w:t>
      </w:r>
      <w:r w:rsidR="001432E3">
        <w:rPr>
          <w:rFonts w:ascii="Arial" w:eastAsia="Times New Roman" w:hAnsi="Arial" w:cs="Arial"/>
          <w:sz w:val="24"/>
          <w:szCs w:val="24"/>
          <w:lang w:eastAsia="en-GB"/>
        </w:rPr>
        <w:t xml:space="preserve">roups and organisations </w:t>
      </w:r>
      <w:r>
        <w:rPr>
          <w:rFonts w:ascii="Arial" w:eastAsia="Times New Roman" w:hAnsi="Arial" w:cs="Arial"/>
          <w:sz w:val="24"/>
          <w:szCs w:val="24"/>
          <w:lang w:eastAsia="en-GB"/>
        </w:rPr>
        <w:t>representing or involving equality groups.  The ‘sounding boar</w:t>
      </w:r>
      <w:r w:rsidR="002B0D57">
        <w:rPr>
          <w:rFonts w:ascii="Arial" w:eastAsia="Times New Roman" w:hAnsi="Arial" w:cs="Arial"/>
          <w:sz w:val="24"/>
          <w:szCs w:val="24"/>
          <w:lang w:eastAsia="en-GB"/>
        </w:rPr>
        <w:t>d</w:t>
      </w:r>
      <w:r>
        <w:rPr>
          <w:rFonts w:ascii="Arial" w:eastAsia="Times New Roman" w:hAnsi="Arial" w:cs="Arial"/>
          <w:sz w:val="24"/>
          <w:szCs w:val="24"/>
          <w:lang w:eastAsia="en-GB"/>
        </w:rPr>
        <w:t xml:space="preserve">’ will be used to </w:t>
      </w:r>
      <w:r w:rsidR="001432E3">
        <w:rPr>
          <w:rFonts w:ascii="Arial" w:eastAsia="Times New Roman" w:hAnsi="Arial" w:cs="Arial"/>
          <w:sz w:val="24"/>
          <w:szCs w:val="24"/>
          <w:lang w:eastAsia="en-GB"/>
        </w:rPr>
        <w:t>inform and shape developing work</w:t>
      </w:r>
      <w:r>
        <w:rPr>
          <w:rFonts w:ascii="Arial" w:eastAsia="Times New Roman" w:hAnsi="Arial" w:cs="Arial"/>
          <w:sz w:val="24"/>
          <w:szCs w:val="24"/>
          <w:lang w:eastAsia="en-GB"/>
        </w:rPr>
        <w:t xml:space="preserve"> and contribute to Integrated Impact Assessments.</w:t>
      </w:r>
    </w:p>
    <w:p w14:paraId="02D19989" w14:textId="26795EAF" w:rsidR="00A70D08" w:rsidRPr="006668E4" w:rsidRDefault="00A70D08" w:rsidP="00834D62">
      <w:pPr>
        <w:pStyle w:val="ListParagraph"/>
        <w:spacing w:after="200" w:line="276" w:lineRule="auto"/>
        <w:ind w:left="0"/>
        <w:rPr>
          <w:rFonts w:ascii="Arial" w:eastAsia="Times New Roman" w:hAnsi="Arial" w:cs="Arial"/>
          <w:sz w:val="24"/>
          <w:szCs w:val="24"/>
          <w:lang w:eastAsia="en-GB"/>
        </w:rPr>
      </w:pPr>
    </w:p>
    <w:p w14:paraId="6FEA56A9" w14:textId="2675F2E2" w:rsidR="004B5466" w:rsidRPr="006668E4" w:rsidRDefault="004B5466" w:rsidP="00953429">
      <w:pPr>
        <w:pStyle w:val="ListParagraph"/>
        <w:numPr>
          <w:ilvl w:val="0"/>
          <w:numId w:val="11"/>
        </w:numPr>
        <w:shd w:val="clear" w:color="auto" w:fill="FFFFFF"/>
        <w:spacing w:after="0" w:line="276" w:lineRule="auto"/>
        <w:rPr>
          <w:rFonts w:ascii="Arial" w:eastAsia="Times New Roman" w:hAnsi="Arial" w:cs="Arial"/>
          <w:b/>
          <w:sz w:val="24"/>
          <w:szCs w:val="24"/>
          <w:lang w:eastAsia="en-GB"/>
        </w:rPr>
      </w:pPr>
      <w:r w:rsidRPr="006668E4">
        <w:rPr>
          <w:rFonts w:ascii="Arial" w:eastAsia="Times New Roman" w:hAnsi="Arial" w:cs="Arial"/>
          <w:b/>
          <w:sz w:val="24"/>
          <w:szCs w:val="24"/>
          <w:lang w:eastAsia="en-GB"/>
        </w:rPr>
        <w:t xml:space="preserve">Equal Pay </w:t>
      </w:r>
      <w:r w:rsidR="00B43B17">
        <w:rPr>
          <w:rFonts w:ascii="Arial" w:eastAsia="Times New Roman" w:hAnsi="Arial" w:cs="Arial"/>
          <w:b/>
          <w:sz w:val="24"/>
          <w:szCs w:val="24"/>
          <w:lang w:eastAsia="en-GB"/>
        </w:rPr>
        <w:t>Audit and Equality in Employment Monitoring Report</w:t>
      </w:r>
    </w:p>
    <w:p w14:paraId="183FA609" w14:textId="7245BE7C" w:rsidR="00BE1CF0" w:rsidRPr="00B43B17" w:rsidRDefault="004B5466" w:rsidP="00834D62">
      <w:pPr>
        <w:pStyle w:val="ListParagraph"/>
        <w:spacing w:after="200" w:line="276" w:lineRule="auto"/>
        <w:ind w:left="0"/>
        <w:rPr>
          <w:rFonts w:ascii="Arial" w:eastAsia="Times New Roman" w:hAnsi="Arial" w:cs="Arial"/>
          <w:sz w:val="24"/>
          <w:szCs w:val="24"/>
          <w:lang w:eastAsia="en-GB"/>
        </w:rPr>
      </w:pPr>
      <w:r w:rsidRPr="006668E4">
        <w:rPr>
          <w:rFonts w:ascii="Arial" w:eastAsia="Times New Roman" w:hAnsi="Arial" w:cs="Arial"/>
          <w:sz w:val="24"/>
          <w:szCs w:val="24"/>
          <w:lang w:eastAsia="en-GB"/>
        </w:rPr>
        <w:t>Employee Equal Pay Audit</w:t>
      </w:r>
      <w:r w:rsidR="00B43B17">
        <w:rPr>
          <w:rFonts w:ascii="Arial" w:eastAsia="Times New Roman" w:hAnsi="Arial" w:cs="Arial"/>
          <w:sz w:val="24"/>
          <w:szCs w:val="24"/>
          <w:lang w:eastAsia="en-GB"/>
        </w:rPr>
        <w:t>s and Equality in Employment reports</w:t>
      </w:r>
      <w:r w:rsidRPr="006668E4">
        <w:rPr>
          <w:rFonts w:ascii="Arial" w:eastAsia="Times New Roman" w:hAnsi="Arial" w:cs="Arial"/>
          <w:sz w:val="24"/>
          <w:szCs w:val="24"/>
          <w:lang w:eastAsia="en-GB"/>
        </w:rPr>
        <w:t xml:space="preserve"> are produced </w:t>
      </w:r>
      <w:r w:rsidR="00B43B17">
        <w:rPr>
          <w:rFonts w:ascii="Arial" w:eastAsia="Times New Roman" w:hAnsi="Arial" w:cs="Arial"/>
          <w:sz w:val="24"/>
          <w:szCs w:val="24"/>
          <w:lang w:eastAsia="en-GB"/>
        </w:rPr>
        <w:t xml:space="preserve">annually </w:t>
      </w:r>
      <w:r w:rsidRPr="006668E4">
        <w:rPr>
          <w:rFonts w:ascii="Arial" w:eastAsia="Times New Roman" w:hAnsi="Arial" w:cs="Arial"/>
          <w:sz w:val="24"/>
          <w:szCs w:val="24"/>
          <w:lang w:eastAsia="en-GB"/>
        </w:rPr>
        <w:t xml:space="preserve">by our Human Resources department. </w:t>
      </w:r>
      <w:r w:rsidR="00BE1CF0">
        <w:rPr>
          <w:rFonts w:ascii="Arial" w:eastAsia="Times New Roman" w:hAnsi="Arial" w:cs="Arial"/>
          <w:sz w:val="24"/>
          <w:szCs w:val="24"/>
          <w:lang w:eastAsia="en-GB"/>
        </w:rPr>
        <w:t xml:space="preserve">These help us to monitor the composition of our workforce, including protected characteristics, identify potential discrimination, as well as actions to address pay differences between men and </w:t>
      </w:r>
      <w:r w:rsidR="00BE1CF0">
        <w:rPr>
          <w:rFonts w:ascii="Arial" w:eastAsia="Times New Roman" w:hAnsi="Arial" w:cs="Arial"/>
          <w:sz w:val="24"/>
          <w:szCs w:val="24"/>
          <w:lang w:eastAsia="en-GB"/>
        </w:rPr>
        <w:lastRenderedPageBreak/>
        <w:t xml:space="preserve">women. </w:t>
      </w:r>
      <w:r w:rsidR="00B803FC">
        <w:rPr>
          <w:rFonts w:ascii="Arial" w:eastAsia="Times New Roman" w:hAnsi="Arial" w:cs="Arial"/>
          <w:sz w:val="24"/>
          <w:szCs w:val="24"/>
          <w:lang w:eastAsia="en-GB"/>
        </w:rPr>
        <w:t xml:space="preserve">To find out more please go to </w:t>
      </w:r>
      <w:r w:rsidR="00B803FC" w:rsidRPr="00B43B17">
        <w:rPr>
          <w:rFonts w:ascii="Arial" w:eastAsia="Times New Roman" w:hAnsi="Arial" w:cs="Arial"/>
          <w:sz w:val="24"/>
          <w:szCs w:val="24"/>
          <w:lang w:eastAsia="en-GB"/>
        </w:rPr>
        <w:t>our</w:t>
      </w:r>
      <w:r w:rsidR="00B43B17" w:rsidRPr="002B0D57">
        <w:rPr>
          <w:rStyle w:val="Hyperlink"/>
          <w:color w:val="auto"/>
        </w:rPr>
        <w:t xml:space="preserve"> </w:t>
      </w:r>
      <w:hyperlink r:id="rId18" w:history="1">
        <w:r w:rsidR="00B43B17" w:rsidRPr="002B0D57">
          <w:rPr>
            <w:rStyle w:val="Hyperlink"/>
            <w:rFonts w:ascii="Arial" w:hAnsi="Arial" w:cs="Arial"/>
            <w:color w:val="auto"/>
            <w:sz w:val="24"/>
            <w:szCs w:val="24"/>
          </w:rPr>
          <w:t>Equalities Monitoring Report 2021-22 | East Lothian Council</w:t>
        </w:r>
      </w:hyperlink>
      <w:r w:rsidR="00ED2510" w:rsidRPr="00B43B17">
        <w:rPr>
          <w:rFonts w:ascii="Arial" w:eastAsia="Times New Roman" w:hAnsi="Arial" w:cs="Arial"/>
          <w:sz w:val="24"/>
          <w:szCs w:val="24"/>
          <w:lang w:eastAsia="en-GB"/>
        </w:rPr>
        <w:t xml:space="preserve"> </w:t>
      </w:r>
      <w:r w:rsidR="00B43B17" w:rsidRPr="00B43B17">
        <w:rPr>
          <w:rFonts w:ascii="Arial" w:eastAsia="Times New Roman" w:hAnsi="Arial" w:cs="Arial"/>
          <w:sz w:val="24"/>
          <w:szCs w:val="24"/>
          <w:lang w:eastAsia="en-GB"/>
        </w:rPr>
        <w:t xml:space="preserve">and </w:t>
      </w:r>
      <w:hyperlink r:id="rId19" w:history="1">
        <w:r w:rsidR="00B43B17" w:rsidRPr="002B0D57">
          <w:rPr>
            <w:rStyle w:val="Hyperlink"/>
            <w:rFonts w:ascii="Arial" w:hAnsi="Arial" w:cs="Arial"/>
            <w:color w:val="auto"/>
            <w:sz w:val="24"/>
            <w:szCs w:val="24"/>
          </w:rPr>
          <w:t>Employee Equal Pay Audit 2021-22 | East Lothian Council</w:t>
        </w:r>
      </w:hyperlink>
    </w:p>
    <w:p w14:paraId="1C32B64E" w14:textId="07B991A6" w:rsidR="00275204" w:rsidRDefault="00275204" w:rsidP="00834D62">
      <w:pPr>
        <w:pStyle w:val="ListParagraph"/>
        <w:spacing w:after="200" w:line="276" w:lineRule="auto"/>
        <w:ind w:left="0"/>
        <w:rPr>
          <w:rFonts w:ascii="Arial" w:eastAsia="Times New Roman" w:hAnsi="Arial" w:cs="Arial"/>
          <w:sz w:val="24"/>
          <w:szCs w:val="24"/>
          <w:lang w:eastAsia="en-GB"/>
        </w:rPr>
      </w:pPr>
    </w:p>
    <w:p w14:paraId="60888B8D" w14:textId="4E194A7D" w:rsidR="00275204" w:rsidRPr="006668E4" w:rsidRDefault="00275204" w:rsidP="00953429">
      <w:pPr>
        <w:pStyle w:val="ListParagraph"/>
        <w:numPr>
          <w:ilvl w:val="0"/>
          <w:numId w:val="11"/>
        </w:numPr>
        <w:shd w:val="clear" w:color="auto" w:fill="FFFFFF"/>
        <w:spacing w:after="0" w:line="276" w:lineRule="auto"/>
        <w:rPr>
          <w:rFonts w:ascii="Arial" w:eastAsia="Times New Roman" w:hAnsi="Arial" w:cs="Arial"/>
          <w:b/>
          <w:sz w:val="24"/>
          <w:szCs w:val="24"/>
          <w:lang w:eastAsia="en-GB"/>
        </w:rPr>
      </w:pPr>
      <w:r w:rsidRPr="006668E4">
        <w:rPr>
          <w:rFonts w:ascii="Arial" w:eastAsia="Times New Roman" w:hAnsi="Arial" w:cs="Arial"/>
          <w:b/>
          <w:sz w:val="24"/>
          <w:szCs w:val="24"/>
          <w:lang w:eastAsia="en-GB"/>
        </w:rPr>
        <w:t>Organisational approach to mainstreaming equality</w:t>
      </w:r>
    </w:p>
    <w:p w14:paraId="52CACEF9" w14:textId="298DC286" w:rsidR="00275204" w:rsidRPr="006668E4" w:rsidRDefault="00275204" w:rsidP="00834D62">
      <w:pPr>
        <w:pStyle w:val="ListParagraph"/>
        <w:shd w:val="clear" w:color="auto" w:fill="FFFFFF"/>
        <w:spacing w:after="0" w:line="276" w:lineRule="auto"/>
        <w:ind w:left="0"/>
        <w:rPr>
          <w:rFonts w:ascii="Arial" w:eastAsia="Times New Roman" w:hAnsi="Arial" w:cs="Arial"/>
          <w:sz w:val="24"/>
          <w:szCs w:val="24"/>
          <w:lang w:eastAsia="en-GB"/>
        </w:rPr>
      </w:pPr>
      <w:r w:rsidRPr="006668E4">
        <w:rPr>
          <w:rFonts w:ascii="Arial" w:eastAsia="Times New Roman" w:hAnsi="Arial" w:cs="Arial"/>
          <w:sz w:val="24"/>
          <w:szCs w:val="24"/>
          <w:lang w:eastAsia="en-GB"/>
        </w:rPr>
        <w:t>The increased visibility of the Integrated Impact Assessment process and the requirement to provide an IIA as part of council reports has increased awareness of equality considerations</w:t>
      </w:r>
      <w:r w:rsidR="00B43B17">
        <w:rPr>
          <w:rFonts w:ascii="Arial" w:eastAsia="Times New Roman" w:hAnsi="Arial" w:cs="Arial"/>
          <w:sz w:val="24"/>
          <w:szCs w:val="24"/>
          <w:lang w:eastAsia="en-GB"/>
        </w:rPr>
        <w:t xml:space="preserve"> and has encouraged managers and </w:t>
      </w:r>
      <w:r w:rsidR="00935B8E">
        <w:rPr>
          <w:rFonts w:ascii="Arial" w:eastAsia="Times New Roman" w:hAnsi="Arial" w:cs="Arial"/>
          <w:sz w:val="24"/>
          <w:szCs w:val="24"/>
          <w:lang w:eastAsia="en-GB"/>
        </w:rPr>
        <w:t>relevant officer</w:t>
      </w:r>
      <w:r w:rsidR="00B43B17">
        <w:rPr>
          <w:rFonts w:ascii="Arial" w:eastAsia="Times New Roman" w:hAnsi="Arial" w:cs="Arial"/>
          <w:sz w:val="24"/>
          <w:szCs w:val="24"/>
          <w:lang w:eastAsia="en-GB"/>
        </w:rPr>
        <w:t>s</w:t>
      </w:r>
      <w:r w:rsidR="00612A6E" w:rsidRPr="006668E4">
        <w:rPr>
          <w:rFonts w:ascii="Arial" w:eastAsia="Times New Roman" w:hAnsi="Arial" w:cs="Arial"/>
          <w:sz w:val="24"/>
          <w:szCs w:val="24"/>
          <w:lang w:eastAsia="en-GB"/>
        </w:rPr>
        <w:t xml:space="preserve"> </w:t>
      </w:r>
      <w:proofErr w:type="gramStart"/>
      <w:r w:rsidR="002B0D57">
        <w:rPr>
          <w:rFonts w:ascii="Arial" w:eastAsia="Times New Roman" w:hAnsi="Arial" w:cs="Arial"/>
          <w:sz w:val="24"/>
          <w:szCs w:val="24"/>
          <w:lang w:eastAsia="en-GB"/>
        </w:rPr>
        <w:t xml:space="preserve">to </w:t>
      </w:r>
      <w:r w:rsidR="00612A6E" w:rsidRPr="006668E4">
        <w:rPr>
          <w:rFonts w:ascii="Arial" w:eastAsia="Times New Roman" w:hAnsi="Arial" w:cs="Arial"/>
          <w:sz w:val="24"/>
          <w:szCs w:val="24"/>
          <w:lang w:eastAsia="en-GB"/>
        </w:rPr>
        <w:t xml:space="preserve"> attend</w:t>
      </w:r>
      <w:proofErr w:type="gramEnd"/>
      <w:r w:rsidR="00612A6E" w:rsidRPr="006668E4">
        <w:rPr>
          <w:rFonts w:ascii="Arial" w:eastAsia="Times New Roman" w:hAnsi="Arial" w:cs="Arial"/>
          <w:sz w:val="24"/>
          <w:szCs w:val="24"/>
          <w:lang w:eastAsia="en-GB"/>
        </w:rPr>
        <w:t xml:space="preserve"> training and information opportunities</w:t>
      </w:r>
      <w:r w:rsidRPr="006668E4">
        <w:rPr>
          <w:rFonts w:ascii="Arial" w:eastAsia="Times New Roman" w:hAnsi="Arial" w:cs="Arial"/>
          <w:sz w:val="24"/>
          <w:szCs w:val="24"/>
          <w:lang w:eastAsia="en-GB"/>
        </w:rPr>
        <w:t xml:space="preserve">. </w:t>
      </w:r>
    </w:p>
    <w:p w14:paraId="4972FF19" w14:textId="77777777" w:rsidR="00275204" w:rsidRPr="006668E4" w:rsidRDefault="00275204" w:rsidP="00834D62">
      <w:pPr>
        <w:pStyle w:val="ListParagraph"/>
        <w:shd w:val="clear" w:color="auto" w:fill="FFFFFF"/>
        <w:spacing w:after="0" w:line="276" w:lineRule="auto"/>
        <w:ind w:left="360"/>
        <w:rPr>
          <w:rFonts w:ascii="Arial" w:eastAsia="Times New Roman" w:hAnsi="Arial" w:cs="Arial"/>
          <w:sz w:val="24"/>
          <w:szCs w:val="24"/>
          <w:lang w:eastAsia="en-GB"/>
        </w:rPr>
      </w:pPr>
    </w:p>
    <w:p w14:paraId="7E7BD8DE" w14:textId="63C4ECD1" w:rsidR="00275204" w:rsidRPr="006668E4" w:rsidRDefault="00275204" w:rsidP="00834D62">
      <w:pPr>
        <w:pStyle w:val="ListParagraph"/>
        <w:shd w:val="clear" w:color="auto" w:fill="FFFFFF"/>
        <w:spacing w:after="0" w:line="276" w:lineRule="auto"/>
        <w:ind w:left="0"/>
        <w:rPr>
          <w:rFonts w:ascii="Arial" w:eastAsia="Times New Roman" w:hAnsi="Arial" w:cs="Arial"/>
          <w:sz w:val="24"/>
          <w:szCs w:val="24"/>
          <w:lang w:eastAsia="en-GB"/>
        </w:rPr>
      </w:pPr>
      <w:r w:rsidRPr="006668E4">
        <w:rPr>
          <w:rFonts w:ascii="Arial" w:eastAsia="Times New Roman" w:hAnsi="Arial" w:cs="Arial"/>
          <w:sz w:val="24"/>
          <w:szCs w:val="24"/>
          <w:lang w:eastAsia="en-GB"/>
        </w:rPr>
        <w:t xml:space="preserve">Managers have been supporting </w:t>
      </w:r>
      <w:r w:rsidR="00230021">
        <w:rPr>
          <w:rFonts w:ascii="Arial" w:eastAsia="Times New Roman" w:hAnsi="Arial" w:cs="Arial"/>
          <w:sz w:val="24"/>
          <w:szCs w:val="24"/>
          <w:lang w:eastAsia="en-GB"/>
        </w:rPr>
        <w:t>the development and implementation of good practice in equalities</w:t>
      </w:r>
      <w:r w:rsidRPr="006668E4">
        <w:rPr>
          <w:rFonts w:ascii="Arial" w:eastAsia="Times New Roman" w:hAnsi="Arial" w:cs="Arial"/>
          <w:sz w:val="24"/>
          <w:szCs w:val="24"/>
          <w:lang w:eastAsia="en-GB"/>
        </w:rPr>
        <w:t xml:space="preserve">. For </w:t>
      </w:r>
      <w:proofErr w:type="gramStart"/>
      <w:r w:rsidRPr="006668E4">
        <w:rPr>
          <w:rFonts w:ascii="Arial" w:eastAsia="Times New Roman" w:hAnsi="Arial" w:cs="Arial"/>
          <w:sz w:val="24"/>
          <w:szCs w:val="24"/>
          <w:lang w:eastAsia="en-GB"/>
        </w:rPr>
        <w:t>example</w:t>
      </w:r>
      <w:proofErr w:type="gramEnd"/>
      <w:r w:rsidRPr="006668E4">
        <w:rPr>
          <w:rFonts w:ascii="Arial" w:eastAsia="Times New Roman" w:hAnsi="Arial" w:cs="Arial"/>
          <w:sz w:val="24"/>
          <w:szCs w:val="24"/>
          <w:lang w:eastAsia="en-GB"/>
        </w:rPr>
        <w:t xml:space="preserve"> Libraries are identifying how anonymised equality data can be collected and at what point; Human Resources have checked system communications and recruitment information to ensure the Guaranteed Interview scheme is triggered</w:t>
      </w:r>
      <w:r w:rsidR="00230021">
        <w:rPr>
          <w:rFonts w:ascii="Arial" w:eastAsia="Times New Roman" w:hAnsi="Arial" w:cs="Arial"/>
          <w:sz w:val="24"/>
          <w:szCs w:val="24"/>
          <w:lang w:eastAsia="en-GB"/>
        </w:rPr>
        <w:t>;</w:t>
      </w:r>
      <w:r w:rsidRPr="006668E4">
        <w:rPr>
          <w:rFonts w:ascii="Arial" w:eastAsia="Times New Roman" w:hAnsi="Arial" w:cs="Arial"/>
          <w:sz w:val="24"/>
          <w:szCs w:val="24"/>
          <w:lang w:eastAsia="en-GB"/>
        </w:rPr>
        <w:t xml:space="preserve"> and</w:t>
      </w:r>
      <w:r w:rsidR="00230021">
        <w:rPr>
          <w:rFonts w:ascii="Arial" w:eastAsia="Times New Roman" w:hAnsi="Arial" w:cs="Arial"/>
          <w:sz w:val="24"/>
          <w:szCs w:val="24"/>
          <w:lang w:eastAsia="en-GB"/>
        </w:rPr>
        <w:t>,</w:t>
      </w:r>
      <w:r w:rsidRPr="006668E4">
        <w:rPr>
          <w:rFonts w:ascii="Arial" w:eastAsia="Times New Roman" w:hAnsi="Arial" w:cs="Arial"/>
          <w:sz w:val="24"/>
          <w:szCs w:val="24"/>
          <w:lang w:eastAsia="en-GB"/>
        </w:rPr>
        <w:t xml:space="preserve"> the recent</w:t>
      </w:r>
      <w:r w:rsidR="00230021">
        <w:rPr>
          <w:rFonts w:ascii="Arial" w:eastAsia="Times New Roman" w:hAnsi="Arial" w:cs="Arial"/>
          <w:sz w:val="24"/>
          <w:szCs w:val="24"/>
          <w:lang w:eastAsia="en-GB"/>
        </w:rPr>
        <w:t>ly revised Procurement S</w:t>
      </w:r>
      <w:r w:rsidRPr="006668E4">
        <w:rPr>
          <w:rFonts w:ascii="Arial" w:eastAsia="Times New Roman" w:hAnsi="Arial" w:cs="Arial"/>
          <w:sz w:val="24"/>
          <w:szCs w:val="24"/>
          <w:lang w:eastAsia="en-GB"/>
        </w:rPr>
        <w:t xml:space="preserve">trategy 2022 </w:t>
      </w:r>
      <w:r w:rsidR="00230021">
        <w:rPr>
          <w:rFonts w:ascii="Arial" w:eastAsia="Times New Roman" w:hAnsi="Arial" w:cs="Arial"/>
          <w:sz w:val="24"/>
          <w:szCs w:val="24"/>
          <w:lang w:eastAsia="en-GB"/>
        </w:rPr>
        <w:t xml:space="preserve">takes cognisance of </w:t>
      </w:r>
      <w:r w:rsidRPr="006668E4">
        <w:rPr>
          <w:rFonts w:ascii="Arial" w:eastAsia="Times New Roman" w:hAnsi="Arial" w:cs="Arial"/>
          <w:sz w:val="24"/>
          <w:szCs w:val="24"/>
          <w:lang w:eastAsia="en-GB"/>
        </w:rPr>
        <w:t>responsibilities under the Equality Act.</w:t>
      </w:r>
      <w:r w:rsidR="006506CC" w:rsidRPr="006668E4">
        <w:rPr>
          <w:rFonts w:ascii="Arial" w:eastAsia="Times New Roman" w:hAnsi="Arial" w:cs="Arial"/>
          <w:sz w:val="24"/>
          <w:szCs w:val="24"/>
          <w:lang w:eastAsia="en-GB"/>
        </w:rPr>
        <w:t xml:space="preserve"> </w:t>
      </w:r>
    </w:p>
    <w:p w14:paraId="2799761C" w14:textId="77777777" w:rsidR="00736F30" w:rsidRPr="006668E4" w:rsidRDefault="00736F30" w:rsidP="00834D62">
      <w:pPr>
        <w:pStyle w:val="ListParagraph"/>
        <w:shd w:val="clear" w:color="auto" w:fill="FFFFFF"/>
        <w:spacing w:after="0" w:line="276" w:lineRule="auto"/>
        <w:ind w:left="0"/>
        <w:rPr>
          <w:rFonts w:ascii="Arial" w:eastAsia="Times New Roman" w:hAnsi="Arial" w:cs="Arial"/>
          <w:sz w:val="24"/>
          <w:szCs w:val="24"/>
          <w:lang w:eastAsia="en-GB"/>
        </w:rPr>
      </w:pPr>
    </w:p>
    <w:p w14:paraId="703BB774" w14:textId="6BF054E0" w:rsidR="00275204" w:rsidRPr="006668E4" w:rsidRDefault="00275204" w:rsidP="00953429">
      <w:pPr>
        <w:pStyle w:val="ListParagraph"/>
        <w:numPr>
          <w:ilvl w:val="0"/>
          <w:numId w:val="11"/>
        </w:numPr>
        <w:spacing w:after="200" w:line="276" w:lineRule="auto"/>
        <w:rPr>
          <w:rFonts w:ascii="Arial" w:hAnsi="Arial" w:cs="Arial"/>
          <w:b/>
          <w:sz w:val="24"/>
          <w:szCs w:val="24"/>
        </w:rPr>
      </w:pPr>
      <w:r w:rsidRPr="006668E4">
        <w:rPr>
          <w:rFonts w:ascii="Arial" w:hAnsi="Arial" w:cs="Arial"/>
          <w:b/>
          <w:sz w:val="24"/>
          <w:szCs w:val="24"/>
        </w:rPr>
        <w:t xml:space="preserve">Equality monitoring and data </w:t>
      </w:r>
      <w:proofErr w:type="gramStart"/>
      <w:r w:rsidRPr="006668E4">
        <w:rPr>
          <w:rFonts w:ascii="Arial" w:hAnsi="Arial" w:cs="Arial"/>
          <w:b/>
          <w:sz w:val="24"/>
          <w:szCs w:val="24"/>
        </w:rPr>
        <w:t>collection</w:t>
      </w:r>
      <w:proofErr w:type="gramEnd"/>
    </w:p>
    <w:p w14:paraId="3DF9D241" w14:textId="75BD9B6F" w:rsidR="00275204" w:rsidRDefault="00275204" w:rsidP="00834D62">
      <w:pPr>
        <w:pStyle w:val="ListParagraph"/>
        <w:spacing w:after="200" w:line="276" w:lineRule="auto"/>
        <w:ind w:left="0"/>
        <w:rPr>
          <w:rFonts w:ascii="Arial" w:eastAsia="Times New Roman" w:hAnsi="Arial" w:cs="Arial"/>
          <w:sz w:val="24"/>
          <w:szCs w:val="24"/>
          <w:lang w:eastAsia="en-GB"/>
        </w:rPr>
      </w:pPr>
      <w:r w:rsidRPr="006668E4">
        <w:rPr>
          <w:rFonts w:ascii="Arial" w:eastAsia="Times New Roman" w:hAnsi="Arial" w:cs="Arial"/>
          <w:sz w:val="24"/>
          <w:szCs w:val="24"/>
          <w:lang w:eastAsia="en-GB"/>
        </w:rPr>
        <w:t xml:space="preserve">Data monitoring guidance signposts and supports staff in their work to engage and collect relevant equality data. Coupled with our Integrated Impact Assessment approach and the generation of </w:t>
      </w:r>
      <w:proofErr w:type="gramStart"/>
      <w:r w:rsidRPr="006668E4">
        <w:rPr>
          <w:rFonts w:ascii="Arial" w:eastAsia="Times New Roman" w:hAnsi="Arial" w:cs="Arial"/>
          <w:sz w:val="24"/>
          <w:szCs w:val="24"/>
          <w:lang w:eastAsia="en-GB"/>
        </w:rPr>
        <w:t>up to date</w:t>
      </w:r>
      <w:proofErr w:type="gramEnd"/>
      <w:r w:rsidRPr="006668E4">
        <w:rPr>
          <w:rFonts w:ascii="Arial" w:eastAsia="Times New Roman" w:hAnsi="Arial" w:cs="Arial"/>
          <w:sz w:val="24"/>
          <w:szCs w:val="24"/>
          <w:lang w:eastAsia="en-GB"/>
        </w:rPr>
        <w:t xml:space="preserve"> population information and engagemen</w:t>
      </w:r>
      <w:r w:rsidR="00514308">
        <w:rPr>
          <w:rFonts w:ascii="Arial" w:eastAsia="Times New Roman" w:hAnsi="Arial" w:cs="Arial"/>
          <w:sz w:val="24"/>
          <w:szCs w:val="24"/>
          <w:lang w:eastAsia="en-GB"/>
        </w:rPr>
        <w:t>t activities</w:t>
      </w:r>
      <w:r w:rsidRPr="006668E4">
        <w:rPr>
          <w:rFonts w:ascii="Arial" w:eastAsia="Times New Roman" w:hAnsi="Arial" w:cs="Arial"/>
          <w:sz w:val="24"/>
          <w:szCs w:val="24"/>
          <w:lang w:eastAsia="en-GB"/>
        </w:rPr>
        <w:t>, we continue to build our processes and knowledge to develop and design responsive services.</w:t>
      </w:r>
      <w:r w:rsidR="00F745A4">
        <w:rPr>
          <w:rFonts w:ascii="Arial" w:eastAsia="Times New Roman" w:hAnsi="Arial" w:cs="Arial"/>
          <w:sz w:val="24"/>
          <w:szCs w:val="24"/>
          <w:lang w:eastAsia="en-GB"/>
        </w:rPr>
        <w:t xml:space="preserve"> For example:</w:t>
      </w:r>
    </w:p>
    <w:p w14:paraId="0600F414" w14:textId="77777777" w:rsidR="00230021" w:rsidRPr="006668E4" w:rsidRDefault="00230021" w:rsidP="00834D62">
      <w:pPr>
        <w:pStyle w:val="ListParagraph"/>
        <w:spacing w:after="200" w:line="276" w:lineRule="auto"/>
        <w:ind w:left="0"/>
        <w:rPr>
          <w:rFonts w:ascii="Arial" w:eastAsia="Times New Roman" w:hAnsi="Arial" w:cs="Arial"/>
          <w:sz w:val="24"/>
          <w:szCs w:val="24"/>
          <w:lang w:eastAsia="en-GB"/>
        </w:rPr>
      </w:pPr>
    </w:p>
    <w:p w14:paraId="51E20CC9" w14:textId="2F913219" w:rsidR="00E27BB4" w:rsidRPr="00F745A4" w:rsidRDefault="00BA4A9E" w:rsidP="00953429">
      <w:pPr>
        <w:pStyle w:val="ListParagraph"/>
        <w:numPr>
          <w:ilvl w:val="0"/>
          <w:numId w:val="21"/>
        </w:numPr>
        <w:spacing w:after="200" w:line="276"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The </w:t>
      </w:r>
      <w:r w:rsidR="00230021">
        <w:rPr>
          <w:rFonts w:ascii="Arial" w:eastAsia="Times New Roman" w:hAnsi="Arial" w:cs="Arial"/>
          <w:sz w:val="24"/>
          <w:szCs w:val="24"/>
          <w:lang w:eastAsia="en-GB"/>
        </w:rPr>
        <w:t>Equality Data Mo</w:t>
      </w:r>
      <w:r w:rsidR="00275204" w:rsidRPr="00F745A4">
        <w:rPr>
          <w:rFonts w:ascii="Arial" w:eastAsia="Times New Roman" w:hAnsi="Arial" w:cs="Arial"/>
          <w:sz w:val="24"/>
          <w:szCs w:val="24"/>
          <w:lang w:eastAsia="en-GB"/>
        </w:rPr>
        <w:t>nit</w:t>
      </w:r>
      <w:r w:rsidR="00DA14FA">
        <w:rPr>
          <w:rFonts w:ascii="Arial" w:eastAsia="Times New Roman" w:hAnsi="Arial" w:cs="Arial"/>
          <w:sz w:val="24"/>
          <w:szCs w:val="24"/>
          <w:lang w:eastAsia="en-GB"/>
        </w:rPr>
        <w:t xml:space="preserve">oring guidance is </w:t>
      </w:r>
      <w:r w:rsidR="00514308">
        <w:rPr>
          <w:rFonts w:ascii="Arial" w:eastAsia="Times New Roman" w:hAnsi="Arial" w:cs="Arial"/>
          <w:sz w:val="24"/>
          <w:szCs w:val="24"/>
          <w:lang w:eastAsia="en-GB"/>
        </w:rPr>
        <w:t xml:space="preserve">being reviewed and </w:t>
      </w:r>
      <w:r w:rsidR="00275204" w:rsidRPr="00F745A4">
        <w:rPr>
          <w:rFonts w:ascii="Arial" w:eastAsia="Times New Roman" w:hAnsi="Arial" w:cs="Arial"/>
          <w:sz w:val="24"/>
          <w:szCs w:val="24"/>
          <w:lang w:eastAsia="en-GB"/>
        </w:rPr>
        <w:t>updated</w:t>
      </w:r>
      <w:r w:rsidR="00E75285" w:rsidRPr="00F745A4">
        <w:rPr>
          <w:rFonts w:ascii="Arial" w:eastAsia="Times New Roman" w:hAnsi="Arial" w:cs="Arial"/>
          <w:sz w:val="24"/>
          <w:szCs w:val="24"/>
          <w:lang w:eastAsia="en-GB"/>
        </w:rPr>
        <w:t>.  This includes information to support</w:t>
      </w:r>
      <w:r w:rsidR="00275204" w:rsidRPr="00F745A4">
        <w:rPr>
          <w:rFonts w:ascii="Arial" w:eastAsia="Times New Roman" w:hAnsi="Arial" w:cs="Arial"/>
          <w:sz w:val="24"/>
          <w:szCs w:val="24"/>
          <w:lang w:eastAsia="en-GB"/>
        </w:rPr>
        <w:t xml:space="preserve"> services </w:t>
      </w:r>
      <w:r w:rsidR="00E75285" w:rsidRPr="00F745A4">
        <w:rPr>
          <w:rFonts w:ascii="Arial" w:eastAsia="Times New Roman" w:hAnsi="Arial" w:cs="Arial"/>
          <w:sz w:val="24"/>
          <w:szCs w:val="24"/>
          <w:lang w:eastAsia="en-GB"/>
        </w:rPr>
        <w:t xml:space="preserve">as they consult and engage </w:t>
      </w:r>
      <w:r w:rsidR="00230021">
        <w:rPr>
          <w:rFonts w:ascii="Arial" w:eastAsia="Times New Roman" w:hAnsi="Arial" w:cs="Arial"/>
          <w:sz w:val="24"/>
          <w:szCs w:val="24"/>
          <w:lang w:eastAsia="en-GB"/>
        </w:rPr>
        <w:t>service users and citizens</w:t>
      </w:r>
      <w:r w:rsidR="00F745A4">
        <w:rPr>
          <w:rFonts w:ascii="Arial" w:eastAsia="Times New Roman" w:hAnsi="Arial" w:cs="Arial"/>
          <w:sz w:val="24"/>
          <w:szCs w:val="24"/>
          <w:lang w:eastAsia="en-GB"/>
        </w:rPr>
        <w:t>.</w:t>
      </w:r>
    </w:p>
    <w:p w14:paraId="1362F706" w14:textId="312772B2" w:rsidR="00275204" w:rsidRPr="002B0D57" w:rsidRDefault="00230021" w:rsidP="00953429">
      <w:pPr>
        <w:pStyle w:val="ListParagraph"/>
        <w:numPr>
          <w:ilvl w:val="0"/>
          <w:numId w:val="21"/>
        </w:numPr>
        <w:spacing w:after="200" w:line="276" w:lineRule="auto"/>
        <w:rPr>
          <w:rStyle w:val="Hyperlink"/>
          <w:color w:val="auto"/>
        </w:rPr>
      </w:pPr>
      <w:r>
        <w:rPr>
          <w:rFonts w:ascii="Arial" w:eastAsia="Times New Roman" w:hAnsi="Arial" w:cs="Arial"/>
          <w:sz w:val="24"/>
          <w:szCs w:val="24"/>
          <w:lang w:eastAsia="en-GB"/>
        </w:rPr>
        <w:t>Human Resources</w:t>
      </w:r>
      <w:r w:rsidR="00BA4A9E" w:rsidRPr="00BA4A9E">
        <w:rPr>
          <w:rFonts w:ascii="Arial" w:eastAsia="Times New Roman" w:hAnsi="Arial" w:cs="Arial"/>
          <w:sz w:val="24"/>
          <w:szCs w:val="24"/>
          <w:lang w:eastAsia="en-GB"/>
        </w:rPr>
        <w:t xml:space="preserve"> capture</w:t>
      </w:r>
      <w:r>
        <w:rPr>
          <w:rFonts w:ascii="Arial" w:eastAsia="Times New Roman" w:hAnsi="Arial" w:cs="Arial"/>
          <w:sz w:val="24"/>
          <w:szCs w:val="24"/>
          <w:lang w:eastAsia="en-GB"/>
        </w:rPr>
        <w:t>s</w:t>
      </w:r>
      <w:r w:rsidR="00BA4A9E" w:rsidRPr="00BA4A9E">
        <w:rPr>
          <w:rFonts w:ascii="Arial" w:eastAsia="Times New Roman" w:hAnsi="Arial" w:cs="Arial"/>
          <w:sz w:val="24"/>
          <w:szCs w:val="24"/>
          <w:lang w:eastAsia="en-GB"/>
        </w:rPr>
        <w:t xml:space="preserve"> r</w:t>
      </w:r>
      <w:r w:rsidR="008152BD" w:rsidRPr="00BA4A9E">
        <w:rPr>
          <w:rFonts w:ascii="Arial" w:eastAsia="Times New Roman" w:hAnsi="Arial" w:cs="Arial"/>
          <w:sz w:val="24"/>
          <w:szCs w:val="24"/>
          <w:lang w:eastAsia="en-GB"/>
        </w:rPr>
        <w:t>ecruitment and s</w:t>
      </w:r>
      <w:r w:rsidR="00275204" w:rsidRPr="00BA4A9E">
        <w:rPr>
          <w:rFonts w:ascii="Arial" w:eastAsia="Times New Roman" w:hAnsi="Arial" w:cs="Arial"/>
          <w:sz w:val="24"/>
          <w:szCs w:val="24"/>
          <w:lang w:eastAsia="en-GB"/>
        </w:rPr>
        <w:t>taff equality data through</w:t>
      </w:r>
      <w:r w:rsidR="008152BD" w:rsidRPr="00BA4A9E">
        <w:rPr>
          <w:rFonts w:ascii="Arial" w:eastAsia="Times New Roman" w:hAnsi="Arial" w:cs="Arial"/>
          <w:sz w:val="24"/>
          <w:szCs w:val="24"/>
          <w:lang w:eastAsia="en-GB"/>
        </w:rPr>
        <w:t xml:space="preserve"> the recruitment process via My </w:t>
      </w:r>
      <w:r w:rsidR="00814CFB" w:rsidRPr="00BA4A9E">
        <w:rPr>
          <w:rFonts w:ascii="Arial" w:eastAsia="Times New Roman" w:hAnsi="Arial" w:cs="Arial"/>
          <w:sz w:val="24"/>
          <w:szCs w:val="24"/>
          <w:lang w:eastAsia="en-GB"/>
        </w:rPr>
        <w:t>J</w:t>
      </w:r>
      <w:r w:rsidR="008152BD" w:rsidRPr="00BA4A9E">
        <w:rPr>
          <w:rFonts w:ascii="Arial" w:eastAsia="Times New Roman" w:hAnsi="Arial" w:cs="Arial"/>
          <w:sz w:val="24"/>
          <w:szCs w:val="24"/>
          <w:lang w:eastAsia="en-GB"/>
        </w:rPr>
        <w:t>obs Scotland</w:t>
      </w:r>
      <w:r w:rsidR="00BA4A9E" w:rsidRPr="00BA4A9E">
        <w:rPr>
          <w:rFonts w:ascii="Arial" w:eastAsia="Times New Roman" w:hAnsi="Arial" w:cs="Arial"/>
          <w:sz w:val="24"/>
          <w:szCs w:val="24"/>
          <w:lang w:eastAsia="en-GB"/>
        </w:rPr>
        <w:t>. O</w:t>
      </w:r>
      <w:r w:rsidR="008152BD" w:rsidRPr="00BA4A9E">
        <w:rPr>
          <w:rFonts w:ascii="Arial" w:eastAsia="Times New Roman" w:hAnsi="Arial" w:cs="Arial"/>
          <w:sz w:val="24"/>
          <w:szCs w:val="24"/>
          <w:lang w:eastAsia="en-GB"/>
        </w:rPr>
        <w:t>nce in post staf</w:t>
      </w:r>
      <w:r w:rsidR="00DA14FA" w:rsidRPr="00BA4A9E">
        <w:rPr>
          <w:rFonts w:ascii="Arial" w:eastAsia="Times New Roman" w:hAnsi="Arial" w:cs="Arial"/>
          <w:sz w:val="24"/>
          <w:szCs w:val="24"/>
          <w:lang w:eastAsia="en-GB"/>
        </w:rPr>
        <w:t>f are encourage</w:t>
      </w:r>
      <w:r w:rsidR="009E4BA7">
        <w:rPr>
          <w:rFonts w:ascii="Arial" w:eastAsia="Times New Roman" w:hAnsi="Arial" w:cs="Arial"/>
          <w:sz w:val="24"/>
          <w:szCs w:val="24"/>
          <w:lang w:eastAsia="en-GB"/>
        </w:rPr>
        <w:t>d</w:t>
      </w:r>
      <w:r w:rsidR="00DA14FA" w:rsidRPr="00BA4A9E">
        <w:rPr>
          <w:rFonts w:ascii="Arial" w:eastAsia="Times New Roman" w:hAnsi="Arial" w:cs="Arial"/>
          <w:sz w:val="24"/>
          <w:szCs w:val="24"/>
          <w:lang w:eastAsia="en-GB"/>
        </w:rPr>
        <w:t xml:space="preserve"> to complete and update their equality information</w:t>
      </w:r>
      <w:r w:rsidR="008152BD" w:rsidRPr="00BA4A9E">
        <w:rPr>
          <w:rFonts w:ascii="Arial" w:eastAsia="Times New Roman" w:hAnsi="Arial" w:cs="Arial"/>
          <w:sz w:val="24"/>
          <w:szCs w:val="24"/>
          <w:lang w:eastAsia="en-GB"/>
        </w:rPr>
        <w:t xml:space="preserve"> with periodic reminders.</w:t>
      </w:r>
      <w:r w:rsidR="008152BD" w:rsidRPr="00F745A4">
        <w:rPr>
          <w:rFonts w:ascii="Arial" w:eastAsia="Times New Roman" w:hAnsi="Arial" w:cs="Arial"/>
          <w:sz w:val="24"/>
          <w:szCs w:val="24"/>
          <w:lang w:eastAsia="en-GB"/>
        </w:rPr>
        <w:t xml:space="preserve"> </w:t>
      </w:r>
      <w:r w:rsidR="009E4BA7">
        <w:rPr>
          <w:rFonts w:ascii="Arial" w:eastAsia="Times New Roman" w:hAnsi="Arial" w:cs="Arial"/>
          <w:sz w:val="24"/>
          <w:szCs w:val="24"/>
          <w:lang w:eastAsia="en-GB"/>
        </w:rPr>
        <w:t xml:space="preserve">This </w:t>
      </w:r>
      <w:r>
        <w:rPr>
          <w:rFonts w:ascii="Arial" w:eastAsia="Times New Roman" w:hAnsi="Arial" w:cs="Arial"/>
          <w:sz w:val="24"/>
          <w:szCs w:val="24"/>
          <w:lang w:eastAsia="en-GB"/>
        </w:rPr>
        <w:t xml:space="preserve">information is used as the basis of the annual </w:t>
      </w:r>
      <w:hyperlink r:id="rId20" w:history="1">
        <w:r w:rsidRPr="002B0D57">
          <w:rPr>
            <w:rStyle w:val="Hyperlink"/>
            <w:rFonts w:ascii="Arial" w:hAnsi="Arial" w:cs="Arial"/>
            <w:color w:val="auto"/>
            <w:sz w:val="24"/>
            <w:szCs w:val="24"/>
          </w:rPr>
          <w:t>Equalities Monitoring Report 2021-22 | East Lothian Council</w:t>
        </w:r>
      </w:hyperlink>
      <w:r w:rsidR="009E4BA7" w:rsidRPr="002B0D57">
        <w:rPr>
          <w:rStyle w:val="Hyperlink"/>
          <w:color w:val="auto"/>
        </w:rPr>
        <w:t>.</w:t>
      </w:r>
    </w:p>
    <w:p w14:paraId="6779E59D" w14:textId="3E56CEF1" w:rsidR="001B0BF8" w:rsidRDefault="00230021" w:rsidP="00834D62">
      <w:pPr>
        <w:spacing w:after="200" w:line="276" w:lineRule="auto"/>
        <w:rPr>
          <w:rFonts w:ascii="Arial" w:eastAsia="Times New Roman" w:hAnsi="Arial" w:cs="Arial"/>
          <w:sz w:val="24"/>
          <w:szCs w:val="24"/>
          <w:lang w:eastAsia="en-GB"/>
        </w:rPr>
      </w:pPr>
      <w:r>
        <w:rPr>
          <w:rFonts w:ascii="Arial" w:eastAsia="Times New Roman" w:hAnsi="Arial" w:cs="Arial"/>
          <w:sz w:val="24"/>
          <w:szCs w:val="24"/>
          <w:lang w:eastAsia="en-GB"/>
        </w:rPr>
        <w:t>The council carried out a Residents Survey in late 2021</w:t>
      </w:r>
      <w:r w:rsidR="00386A20">
        <w:rPr>
          <w:rFonts w:ascii="Arial" w:eastAsia="Times New Roman" w:hAnsi="Arial" w:cs="Arial"/>
          <w:sz w:val="24"/>
          <w:szCs w:val="24"/>
          <w:lang w:eastAsia="en-GB"/>
        </w:rPr>
        <w:t xml:space="preserve">. </w:t>
      </w:r>
      <w:r>
        <w:rPr>
          <w:rFonts w:ascii="Arial" w:eastAsia="Times New Roman" w:hAnsi="Arial" w:cs="Arial"/>
          <w:sz w:val="24"/>
          <w:szCs w:val="24"/>
          <w:lang w:eastAsia="en-GB"/>
        </w:rPr>
        <w:t xml:space="preserve">This was a </w:t>
      </w:r>
      <w:r w:rsidR="00386A20">
        <w:rPr>
          <w:rFonts w:ascii="Arial" w:eastAsia="Times New Roman" w:hAnsi="Arial" w:cs="Arial"/>
          <w:sz w:val="24"/>
          <w:szCs w:val="24"/>
          <w:lang w:eastAsia="en-GB"/>
        </w:rPr>
        <w:t>postal and online survey</w:t>
      </w:r>
      <w:r>
        <w:rPr>
          <w:rFonts w:ascii="Arial" w:eastAsia="Times New Roman" w:hAnsi="Arial" w:cs="Arial"/>
          <w:sz w:val="24"/>
          <w:szCs w:val="24"/>
          <w:lang w:eastAsia="en-GB"/>
        </w:rPr>
        <w:t xml:space="preserve"> which was completed by just over 2,400 people. The survey included questions on Nei</w:t>
      </w:r>
      <w:r w:rsidR="00183F60" w:rsidRPr="00183F60">
        <w:rPr>
          <w:rFonts w:ascii="Arial" w:eastAsia="Times New Roman" w:hAnsi="Arial" w:cs="Arial"/>
          <w:sz w:val="24"/>
          <w:szCs w:val="24"/>
          <w:lang w:eastAsia="en-GB"/>
        </w:rPr>
        <w:t xml:space="preserve">ghbourhood and Quality of Life, Community Safety, Health and Wellbeing, Perceptions of the Council, </w:t>
      </w:r>
      <w:r w:rsidR="009E4BA7">
        <w:rPr>
          <w:rFonts w:ascii="Arial" w:eastAsia="Times New Roman" w:hAnsi="Arial" w:cs="Arial"/>
          <w:sz w:val="24"/>
          <w:szCs w:val="24"/>
          <w:lang w:eastAsia="en-GB"/>
        </w:rPr>
        <w:t>S</w:t>
      </w:r>
      <w:r w:rsidR="00183F60" w:rsidRPr="00183F60">
        <w:rPr>
          <w:rFonts w:ascii="Arial" w:eastAsia="Times New Roman" w:hAnsi="Arial" w:cs="Arial"/>
          <w:sz w:val="24"/>
          <w:szCs w:val="24"/>
          <w:lang w:eastAsia="en-GB"/>
        </w:rPr>
        <w:t>atisfaction with Public Services, and Local Priorities.</w:t>
      </w:r>
      <w:r w:rsidR="00183F60">
        <w:rPr>
          <w:rFonts w:ascii="Arial" w:eastAsia="Times New Roman" w:hAnsi="Arial" w:cs="Arial"/>
          <w:sz w:val="24"/>
          <w:szCs w:val="24"/>
          <w:lang w:eastAsia="en-GB"/>
        </w:rPr>
        <w:t xml:space="preserve"> </w:t>
      </w:r>
    </w:p>
    <w:p w14:paraId="0970752A" w14:textId="77777777" w:rsidR="00514308" w:rsidRDefault="00514308" w:rsidP="00514308">
      <w:pPr>
        <w:pStyle w:val="ELP-ParaTitle2"/>
        <w:spacing w:after="0" w:line="276" w:lineRule="auto"/>
        <w:ind w:left="0" w:firstLine="0"/>
        <w:jc w:val="both"/>
        <w:rPr>
          <w:rFonts w:ascii="Arial" w:hAnsi="Arial" w:cs="Arial"/>
          <w:bCs w:val="0"/>
          <w:szCs w:val="24"/>
          <w:lang w:eastAsia="en-GB"/>
        </w:rPr>
      </w:pPr>
      <w:r w:rsidRPr="00514308">
        <w:rPr>
          <w:rFonts w:ascii="Arial" w:hAnsi="Arial" w:cs="Arial"/>
          <w:bCs w:val="0"/>
          <w:szCs w:val="24"/>
          <w:lang w:eastAsia="en-GB"/>
        </w:rPr>
        <w:t>The questions were designed to establish the public’s views on gen</w:t>
      </w:r>
      <w:r>
        <w:rPr>
          <w:rFonts w:ascii="Arial" w:hAnsi="Arial" w:cs="Arial"/>
          <w:bCs w:val="0"/>
          <w:szCs w:val="24"/>
          <w:lang w:eastAsia="en-GB"/>
        </w:rPr>
        <w:t xml:space="preserve">eral and </w:t>
      </w:r>
      <w:proofErr w:type="gramStart"/>
      <w:r>
        <w:rPr>
          <w:rFonts w:ascii="Arial" w:hAnsi="Arial" w:cs="Arial"/>
          <w:bCs w:val="0"/>
          <w:szCs w:val="24"/>
          <w:lang w:eastAsia="en-GB"/>
        </w:rPr>
        <w:t>specific</w:t>
      </w:r>
      <w:proofErr w:type="gramEnd"/>
    </w:p>
    <w:p w14:paraId="19ECDD7C" w14:textId="6A53B13C" w:rsidR="00514308" w:rsidRDefault="00514308" w:rsidP="00514308">
      <w:pPr>
        <w:pStyle w:val="ELP-ParaTitle2"/>
        <w:spacing w:after="0" w:line="276" w:lineRule="auto"/>
        <w:jc w:val="both"/>
        <w:rPr>
          <w:rFonts w:ascii="Arial" w:hAnsi="Arial" w:cs="Arial"/>
          <w:bCs w:val="0"/>
          <w:szCs w:val="24"/>
          <w:lang w:eastAsia="en-GB"/>
        </w:rPr>
      </w:pPr>
      <w:r w:rsidRPr="00514308">
        <w:rPr>
          <w:rFonts w:ascii="Arial" w:hAnsi="Arial" w:cs="Arial"/>
          <w:bCs w:val="0"/>
          <w:szCs w:val="24"/>
          <w:lang w:eastAsia="en-GB"/>
        </w:rPr>
        <w:t xml:space="preserve">aspects of life in East Lothian, but also to gather data to help inform </w:t>
      </w:r>
      <w:r w:rsidR="003502AB">
        <w:rPr>
          <w:rFonts w:ascii="Arial" w:hAnsi="Arial" w:cs="Arial"/>
          <w:bCs w:val="0"/>
          <w:szCs w:val="24"/>
          <w:lang w:eastAsia="en-GB"/>
        </w:rPr>
        <w:t>the c</w:t>
      </w:r>
      <w:r>
        <w:rPr>
          <w:rFonts w:ascii="Arial" w:hAnsi="Arial" w:cs="Arial"/>
          <w:bCs w:val="0"/>
          <w:szCs w:val="24"/>
          <w:lang w:eastAsia="en-GB"/>
        </w:rPr>
        <w:t>ouncil and</w:t>
      </w:r>
    </w:p>
    <w:p w14:paraId="794A7A14" w14:textId="77777777" w:rsidR="00514308" w:rsidRDefault="00514308" w:rsidP="00514308">
      <w:pPr>
        <w:pStyle w:val="ELP-ParaTitle2"/>
        <w:spacing w:after="0" w:line="276" w:lineRule="auto"/>
        <w:jc w:val="both"/>
        <w:rPr>
          <w:rFonts w:ascii="Arial" w:hAnsi="Arial" w:cs="Arial"/>
          <w:bCs w:val="0"/>
          <w:szCs w:val="24"/>
          <w:lang w:eastAsia="en-GB"/>
        </w:rPr>
      </w:pPr>
      <w:r w:rsidRPr="00514308">
        <w:rPr>
          <w:rFonts w:ascii="Arial" w:hAnsi="Arial" w:cs="Arial"/>
          <w:bCs w:val="0"/>
          <w:szCs w:val="24"/>
          <w:lang w:eastAsia="en-GB"/>
        </w:rPr>
        <w:t xml:space="preserve">Community Planning partners of public views and perceptions. </w:t>
      </w:r>
      <w:r>
        <w:rPr>
          <w:rFonts w:ascii="Arial" w:hAnsi="Arial" w:cs="Arial"/>
          <w:bCs w:val="0"/>
          <w:szCs w:val="24"/>
          <w:lang w:eastAsia="en-GB"/>
        </w:rPr>
        <w:t>The survey findings</w:t>
      </w:r>
    </w:p>
    <w:p w14:paraId="202FD89D" w14:textId="702FF2CC" w:rsidR="00514308" w:rsidRDefault="00514308" w:rsidP="00826461">
      <w:pPr>
        <w:pStyle w:val="ELP-ParaTitle2"/>
        <w:spacing w:after="0" w:line="276" w:lineRule="auto"/>
        <w:ind w:left="0" w:firstLine="0"/>
        <w:rPr>
          <w:rFonts w:ascii="Arial" w:hAnsi="Arial" w:cs="Arial"/>
          <w:bCs w:val="0"/>
          <w:szCs w:val="24"/>
          <w:lang w:eastAsia="en-GB"/>
        </w:rPr>
      </w:pPr>
      <w:r w:rsidRPr="00514308">
        <w:rPr>
          <w:rFonts w:ascii="Arial" w:hAnsi="Arial" w:cs="Arial"/>
          <w:bCs w:val="0"/>
          <w:szCs w:val="24"/>
          <w:lang w:eastAsia="en-GB"/>
        </w:rPr>
        <w:t xml:space="preserve">are </w:t>
      </w:r>
      <w:r w:rsidR="003502AB">
        <w:rPr>
          <w:rFonts w:ascii="Arial" w:hAnsi="Arial" w:cs="Arial"/>
          <w:bCs w:val="0"/>
          <w:szCs w:val="24"/>
          <w:lang w:eastAsia="en-GB"/>
        </w:rPr>
        <w:t>of potential use to individual c</w:t>
      </w:r>
      <w:r w:rsidRPr="00514308">
        <w:rPr>
          <w:rFonts w:ascii="Arial" w:hAnsi="Arial" w:cs="Arial"/>
          <w:bCs w:val="0"/>
          <w:szCs w:val="24"/>
          <w:lang w:eastAsia="en-GB"/>
        </w:rPr>
        <w:t>ouncil services and partner organisations. The ward level data will be very useful to Area Partnerships as th</w:t>
      </w:r>
      <w:r>
        <w:rPr>
          <w:rFonts w:ascii="Arial" w:hAnsi="Arial" w:cs="Arial"/>
          <w:bCs w:val="0"/>
          <w:szCs w:val="24"/>
          <w:lang w:eastAsia="en-GB"/>
        </w:rPr>
        <w:t>ey review and revise their Area</w:t>
      </w:r>
      <w:r w:rsidR="00826461">
        <w:rPr>
          <w:rFonts w:ascii="Arial" w:hAnsi="Arial" w:cs="Arial"/>
          <w:bCs w:val="0"/>
          <w:szCs w:val="24"/>
          <w:lang w:eastAsia="en-GB"/>
        </w:rPr>
        <w:t xml:space="preserve"> </w:t>
      </w:r>
      <w:r w:rsidRPr="00514308">
        <w:rPr>
          <w:rFonts w:ascii="Arial" w:hAnsi="Arial" w:cs="Arial"/>
          <w:bCs w:val="0"/>
          <w:szCs w:val="24"/>
          <w:lang w:eastAsia="en-GB"/>
        </w:rPr>
        <w:t>Plans</w:t>
      </w:r>
      <w:r w:rsidR="00686F4E">
        <w:rPr>
          <w:rFonts w:ascii="Arial" w:hAnsi="Arial" w:cs="Arial"/>
          <w:bCs w:val="0"/>
          <w:szCs w:val="24"/>
          <w:lang w:eastAsia="en-GB"/>
        </w:rPr>
        <w:t>.</w:t>
      </w:r>
    </w:p>
    <w:p w14:paraId="7A8261B5" w14:textId="4453A451" w:rsidR="00826461" w:rsidRDefault="00826461" w:rsidP="00826461">
      <w:pPr>
        <w:pStyle w:val="ELP-ParaTitle2"/>
        <w:spacing w:after="0" w:line="276" w:lineRule="auto"/>
        <w:ind w:left="0" w:firstLine="0"/>
        <w:rPr>
          <w:rFonts w:ascii="Arial" w:hAnsi="Arial" w:cs="Arial"/>
          <w:bCs w:val="0"/>
          <w:szCs w:val="24"/>
          <w:lang w:eastAsia="en-GB"/>
        </w:rPr>
      </w:pPr>
    </w:p>
    <w:p w14:paraId="511DEBCC" w14:textId="32AE043F" w:rsidR="00826461" w:rsidRDefault="00826461" w:rsidP="009B3CC9">
      <w:pPr>
        <w:pStyle w:val="ELP-ParaTitle2"/>
        <w:spacing w:after="0" w:line="276" w:lineRule="auto"/>
        <w:ind w:left="0" w:firstLine="0"/>
        <w:rPr>
          <w:rFonts w:ascii="Arial" w:hAnsi="Arial" w:cs="Arial"/>
          <w:szCs w:val="24"/>
        </w:rPr>
      </w:pPr>
      <w:r>
        <w:rPr>
          <w:rFonts w:ascii="Arial" w:hAnsi="Arial" w:cs="Arial"/>
          <w:szCs w:val="24"/>
        </w:rPr>
        <w:t>The full report provides extensive comparison of the survey responses based on the ward in which respondents live, their age and sex.  A boosted sample allowed comparison to be made between areas of highest levels of socio-economic deprivation (areas in the 20% highest levels of socio-economic deprivation according to the Scottish Index of Multiple Deprivation 2020) and other areas.</w:t>
      </w:r>
    </w:p>
    <w:p w14:paraId="3BBE6324" w14:textId="77777777" w:rsidR="007D6106" w:rsidRDefault="007D6106" w:rsidP="009B3CC9">
      <w:pPr>
        <w:pStyle w:val="ELP-ParaTitle2"/>
        <w:spacing w:after="0" w:line="276" w:lineRule="auto"/>
        <w:ind w:left="0" w:firstLine="0"/>
        <w:rPr>
          <w:rFonts w:ascii="Arial" w:hAnsi="Arial" w:cs="Arial"/>
        </w:rPr>
      </w:pPr>
    </w:p>
    <w:p w14:paraId="51AE5C41" w14:textId="2E20CF53" w:rsidR="00826461" w:rsidRPr="00E469A5" w:rsidRDefault="00826461" w:rsidP="009B3CC9">
      <w:pPr>
        <w:pStyle w:val="ELP-ParaTitle2"/>
        <w:spacing w:after="0" w:line="276" w:lineRule="auto"/>
        <w:ind w:left="0" w:firstLine="0"/>
        <w:rPr>
          <w:rFonts w:ascii="Arial" w:hAnsi="Arial" w:cs="Arial"/>
          <w:szCs w:val="24"/>
        </w:rPr>
      </w:pPr>
      <w:r>
        <w:rPr>
          <w:rFonts w:ascii="Arial" w:hAnsi="Arial" w:cs="Arial"/>
        </w:rPr>
        <w:t>Analysis of responses by the sex of respondents showed little variation in responses between male and female respondents to most questions. For example,</w:t>
      </w:r>
      <w:r w:rsidRPr="00CA3430">
        <w:rPr>
          <w:rFonts w:ascii="Arial" w:hAnsi="Arial" w:cs="Arial"/>
        </w:rPr>
        <w:t xml:space="preserve"> 23% of males </w:t>
      </w:r>
      <w:r>
        <w:rPr>
          <w:rFonts w:ascii="Arial" w:hAnsi="Arial" w:cs="Arial"/>
        </w:rPr>
        <w:t xml:space="preserve">and 24% of females </w:t>
      </w:r>
      <w:r w:rsidRPr="00CA3430">
        <w:rPr>
          <w:rFonts w:ascii="Arial" w:hAnsi="Arial" w:cs="Arial"/>
        </w:rPr>
        <w:t xml:space="preserve">said they feel threatened by crime </w:t>
      </w:r>
      <w:r>
        <w:rPr>
          <w:rFonts w:ascii="Arial" w:hAnsi="Arial" w:cs="Arial"/>
        </w:rPr>
        <w:t>‘</w:t>
      </w:r>
      <w:r w:rsidRPr="00CA3430">
        <w:rPr>
          <w:rFonts w:ascii="Arial" w:hAnsi="Arial" w:cs="Arial"/>
        </w:rPr>
        <w:t xml:space="preserve">a great deal or a </w:t>
      </w:r>
      <w:r w:rsidRPr="000C0ECC">
        <w:rPr>
          <w:rFonts w:ascii="Arial" w:hAnsi="Arial" w:cs="Arial"/>
        </w:rPr>
        <w:t>fair amount’</w:t>
      </w:r>
      <w:r>
        <w:rPr>
          <w:rFonts w:ascii="Arial" w:hAnsi="Arial" w:cs="Arial"/>
        </w:rPr>
        <w:t xml:space="preserve">; and </w:t>
      </w:r>
      <w:r w:rsidRPr="004F08F0">
        <w:rPr>
          <w:rFonts w:ascii="Arial" w:hAnsi="Arial" w:cs="Arial"/>
        </w:rPr>
        <w:t>15% of both female</w:t>
      </w:r>
      <w:r>
        <w:rPr>
          <w:rFonts w:ascii="Arial" w:hAnsi="Arial" w:cs="Arial"/>
        </w:rPr>
        <w:t xml:space="preserve"> and male respondents </w:t>
      </w:r>
      <w:r w:rsidRPr="004F08F0">
        <w:rPr>
          <w:rFonts w:ascii="Arial" w:hAnsi="Arial" w:cs="Arial"/>
        </w:rPr>
        <w:t>said they felt lonely and isolated</w:t>
      </w:r>
      <w:r>
        <w:rPr>
          <w:rFonts w:ascii="Arial" w:hAnsi="Arial" w:cs="Arial"/>
        </w:rPr>
        <w:t xml:space="preserve"> because of COVID</w:t>
      </w:r>
      <w:r w:rsidRPr="004F08F0">
        <w:rPr>
          <w:rFonts w:ascii="Arial" w:hAnsi="Arial" w:cs="Arial"/>
        </w:rPr>
        <w:t>.</w:t>
      </w:r>
      <w:r>
        <w:rPr>
          <w:rFonts w:ascii="Arial" w:hAnsi="Arial" w:cs="Arial"/>
          <w:szCs w:val="24"/>
        </w:rPr>
        <w:t xml:space="preserve"> </w:t>
      </w:r>
      <w:r w:rsidRPr="00E469A5">
        <w:rPr>
          <w:rFonts w:ascii="Arial" w:hAnsi="Arial" w:cs="Arial"/>
          <w:szCs w:val="24"/>
        </w:rPr>
        <w:t xml:space="preserve">However, there were </w:t>
      </w:r>
      <w:r w:rsidRPr="00E469A5">
        <w:rPr>
          <w:rFonts w:ascii="Arial" w:hAnsi="Arial" w:cs="Arial"/>
        </w:rPr>
        <w:t xml:space="preserve">significant variations in responses to some questions from female and male respondents.  For example, the question on feelings about the COVID pandemic recorded that female respondents were more anxious and concerned about the pandemic than male respondents – 41% compared to 31%.   </w:t>
      </w:r>
    </w:p>
    <w:p w14:paraId="689470A7" w14:textId="77777777" w:rsidR="00826461" w:rsidRDefault="00826461" w:rsidP="00826461">
      <w:pPr>
        <w:pStyle w:val="ELP-ParaTitle2"/>
        <w:spacing w:after="0" w:line="276" w:lineRule="auto"/>
        <w:ind w:left="0" w:firstLine="0"/>
        <w:jc w:val="both"/>
        <w:rPr>
          <w:rFonts w:ascii="Arial" w:hAnsi="Arial" w:cs="Arial"/>
        </w:rPr>
      </w:pPr>
    </w:p>
    <w:p w14:paraId="58E5C04C" w14:textId="1D3405CC" w:rsidR="00826461" w:rsidRDefault="00826461" w:rsidP="009B3CC9">
      <w:pPr>
        <w:pStyle w:val="ELP-ParaTitle2"/>
        <w:spacing w:after="0" w:line="276" w:lineRule="auto"/>
        <w:ind w:left="0" w:firstLine="0"/>
        <w:rPr>
          <w:rFonts w:ascii="Arial" w:hAnsi="Arial" w:cs="Arial"/>
          <w:szCs w:val="24"/>
        </w:rPr>
      </w:pPr>
      <w:r>
        <w:rPr>
          <w:rFonts w:ascii="Arial" w:hAnsi="Arial" w:cs="Arial"/>
        </w:rPr>
        <w:t xml:space="preserve">Analysis of responses by the age of respondents highlighted issues where there </w:t>
      </w:r>
      <w:proofErr w:type="gramStart"/>
      <w:r>
        <w:rPr>
          <w:rFonts w:ascii="Arial" w:hAnsi="Arial" w:cs="Arial"/>
        </w:rPr>
        <w:t>were</w:t>
      </w:r>
      <w:proofErr w:type="gramEnd"/>
      <w:r>
        <w:rPr>
          <w:rFonts w:ascii="Arial" w:hAnsi="Arial" w:cs="Arial"/>
        </w:rPr>
        <w:t xml:space="preserve"> difference in views as well as areas where there is little variation</w:t>
      </w:r>
      <w:r>
        <w:rPr>
          <w:rFonts w:ascii="Arial" w:hAnsi="Arial" w:cs="Arial"/>
          <w:szCs w:val="24"/>
        </w:rPr>
        <w:t xml:space="preserve">. </w:t>
      </w:r>
      <w:r w:rsidRPr="00FC27C2">
        <w:rPr>
          <w:rFonts w:ascii="Arial" w:hAnsi="Arial" w:cs="Arial"/>
        </w:rPr>
        <w:t xml:space="preserve">For example, responses to the questions about </w:t>
      </w:r>
      <w:r>
        <w:rPr>
          <w:rFonts w:ascii="Arial" w:hAnsi="Arial" w:cs="Arial"/>
        </w:rPr>
        <w:t>internet access and usage showed</w:t>
      </w:r>
      <w:r w:rsidRPr="00FC27C2">
        <w:rPr>
          <w:rFonts w:ascii="Arial" w:hAnsi="Arial" w:cs="Arial"/>
        </w:rPr>
        <w:t xml:space="preserve"> significant variances in regular online activities.</w:t>
      </w:r>
      <w:r>
        <w:rPr>
          <w:rFonts w:ascii="Arial" w:hAnsi="Arial" w:cs="Arial"/>
        </w:rPr>
        <w:t xml:space="preserve"> </w:t>
      </w:r>
      <w:r w:rsidRPr="00E469A5">
        <w:rPr>
          <w:rFonts w:ascii="Arial" w:hAnsi="Arial" w:cs="Arial"/>
          <w:szCs w:val="24"/>
        </w:rPr>
        <w:t xml:space="preserve">On the other hand, the question about the extent to which respondents feel threatened by crime in their local area </w:t>
      </w:r>
      <w:r>
        <w:rPr>
          <w:rFonts w:ascii="Arial" w:hAnsi="Arial" w:cs="Arial"/>
        </w:rPr>
        <w:t>showed</w:t>
      </w:r>
      <w:r w:rsidRPr="00E469A5">
        <w:rPr>
          <w:rFonts w:ascii="Arial" w:hAnsi="Arial" w:cs="Arial"/>
        </w:rPr>
        <w:t xml:space="preserve"> little </w:t>
      </w:r>
      <w:r w:rsidRPr="00826461">
        <w:rPr>
          <w:rFonts w:ascii="Arial" w:hAnsi="Arial" w:cs="Arial"/>
          <w:szCs w:val="24"/>
        </w:rPr>
        <w:t>differentiation according to age; 22% of respondents aged 65 and over and the same percentage of respondents aged 16-34 said they feel threatened by crime in their local area ‘a great deal or fair amount’.</w:t>
      </w:r>
    </w:p>
    <w:p w14:paraId="6FCF14B6" w14:textId="220EE769" w:rsidR="008D5C20" w:rsidRDefault="008D5C20" w:rsidP="009B3CC9">
      <w:pPr>
        <w:pStyle w:val="ELP-ParaTitle2"/>
        <w:spacing w:after="0" w:line="276" w:lineRule="auto"/>
        <w:ind w:left="0" w:firstLine="0"/>
        <w:rPr>
          <w:rFonts w:ascii="Arial" w:hAnsi="Arial" w:cs="Arial"/>
          <w:szCs w:val="24"/>
        </w:rPr>
      </w:pPr>
    </w:p>
    <w:p w14:paraId="7319D470" w14:textId="77777777" w:rsidR="008D5C20" w:rsidRPr="006668E4" w:rsidRDefault="008D5C20" w:rsidP="008D5C20">
      <w:pPr>
        <w:spacing w:after="0" w:line="276" w:lineRule="auto"/>
        <w:rPr>
          <w:rFonts w:ascii="Arial" w:hAnsi="Arial" w:cs="Arial"/>
          <w:sz w:val="24"/>
          <w:szCs w:val="24"/>
        </w:rPr>
      </w:pPr>
      <w:r>
        <w:rPr>
          <w:rFonts w:ascii="Arial" w:hAnsi="Arial" w:cs="Arial"/>
          <w:sz w:val="24"/>
          <w:szCs w:val="24"/>
        </w:rPr>
        <w:t xml:space="preserve">To find out more about the residents survey 2021 please go to </w:t>
      </w:r>
      <w:hyperlink r:id="rId21" w:history="1">
        <w:r w:rsidRPr="00C62705">
          <w:rPr>
            <w:rStyle w:val="Hyperlink"/>
            <w:rFonts w:ascii="Arial" w:hAnsi="Arial" w:cs="Arial"/>
            <w:color w:val="auto"/>
            <w:sz w:val="24"/>
            <w:szCs w:val="24"/>
          </w:rPr>
          <w:t>East Lothian Residents' Survey | East Lothian Council</w:t>
        </w:r>
      </w:hyperlink>
    </w:p>
    <w:p w14:paraId="30D05AB2" w14:textId="77777777" w:rsidR="008D5C20" w:rsidRPr="00826461" w:rsidRDefault="008D5C20" w:rsidP="009B3CC9">
      <w:pPr>
        <w:pStyle w:val="ELP-ParaTitle2"/>
        <w:spacing w:after="0" w:line="276" w:lineRule="auto"/>
        <w:ind w:left="0" w:firstLine="0"/>
        <w:rPr>
          <w:rFonts w:ascii="Arial" w:hAnsi="Arial" w:cs="Arial"/>
          <w:szCs w:val="24"/>
        </w:rPr>
      </w:pPr>
    </w:p>
    <w:p w14:paraId="16D58604" w14:textId="77777777" w:rsidR="00557B54" w:rsidRPr="00826461" w:rsidRDefault="00557B54" w:rsidP="00826461">
      <w:pPr>
        <w:shd w:val="clear" w:color="auto" w:fill="FFFFFF"/>
        <w:spacing w:after="0" w:line="276" w:lineRule="auto"/>
        <w:rPr>
          <w:rFonts w:ascii="Arial" w:eastAsia="Times New Roman" w:hAnsi="Arial" w:cs="Arial"/>
          <w:sz w:val="24"/>
          <w:szCs w:val="24"/>
          <w:lang w:eastAsia="en-GB"/>
        </w:rPr>
      </w:pPr>
    </w:p>
    <w:p w14:paraId="4362A846" w14:textId="77777777" w:rsidR="00E66347" w:rsidRDefault="00E66347">
      <w:pPr>
        <w:rPr>
          <w:rFonts w:ascii="Arial" w:hAnsi="Arial" w:cs="Arial"/>
          <w:b/>
          <w:sz w:val="32"/>
          <w:szCs w:val="32"/>
        </w:rPr>
      </w:pPr>
      <w:r>
        <w:rPr>
          <w:rFonts w:ascii="Arial" w:hAnsi="Arial" w:cs="Arial"/>
          <w:b/>
          <w:sz w:val="32"/>
          <w:szCs w:val="32"/>
        </w:rPr>
        <w:br w:type="page"/>
      </w:r>
    </w:p>
    <w:p w14:paraId="3CEC7BD9" w14:textId="304E3561" w:rsidR="00533E52" w:rsidRPr="00B30193" w:rsidRDefault="00B30193" w:rsidP="00B30193">
      <w:pPr>
        <w:pStyle w:val="ListParagraph"/>
        <w:numPr>
          <w:ilvl w:val="0"/>
          <w:numId w:val="6"/>
        </w:numPr>
        <w:spacing w:after="0" w:line="276" w:lineRule="auto"/>
        <w:rPr>
          <w:rFonts w:ascii="Arial" w:hAnsi="Arial" w:cs="Arial"/>
          <w:b/>
          <w:sz w:val="32"/>
          <w:szCs w:val="32"/>
        </w:rPr>
      </w:pPr>
      <w:r>
        <w:rPr>
          <w:rFonts w:ascii="Arial" w:hAnsi="Arial" w:cs="Arial"/>
          <w:b/>
          <w:sz w:val="32"/>
          <w:szCs w:val="32"/>
        </w:rPr>
        <w:lastRenderedPageBreak/>
        <w:t>Equality P</w:t>
      </w:r>
      <w:r w:rsidR="00B31224" w:rsidRPr="00B30193">
        <w:rPr>
          <w:rFonts w:ascii="Arial" w:hAnsi="Arial" w:cs="Arial"/>
          <w:b/>
          <w:sz w:val="32"/>
          <w:szCs w:val="32"/>
        </w:rPr>
        <w:t>lan</w:t>
      </w:r>
      <w:r w:rsidR="00736F30" w:rsidRPr="00B30193">
        <w:rPr>
          <w:rFonts w:ascii="Arial" w:hAnsi="Arial" w:cs="Arial"/>
          <w:b/>
          <w:sz w:val="32"/>
          <w:szCs w:val="32"/>
        </w:rPr>
        <w:t xml:space="preserve"> </w:t>
      </w:r>
      <w:r w:rsidR="00533E52" w:rsidRPr="00B30193">
        <w:rPr>
          <w:rFonts w:ascii="Arial" w:hAnsi="Arial" w:cs="Arial"/>
          <w:b/>
          <w:sz w:val="32"/>
          <w:szCs w:val="32"/>
        </w:rPr>
        <w:t>2021-2025</w:t>
      </w:r>
      <w:r w:rsidR="007D0A15" w:rsidRPr="00B30193">
        <w:rPr>
          <w:rFonts w:ascii="Arial" w:hAnsi="Arial" w:cs="Arial"/>
          <w:b/>
          <w:sz w:val="32"/>
          <w:szCs w:val="32"/>
        </w:rPr>
        <w:t xml:space="preserve"> </w:t>
      </w:r>
    </w:p>
    <w:p w14:paraId="29BBDB8F" w14:textId="77777777" w:rsidR="003502AB" w:rsidRPr="006668E4" w:rsidRDefault="003502AB" w:rsidP="00B30193">
      <w:pPr>
        <w:pStyle w:val="ListParagraph"/>
        <w:spacing w:after="0" w:line="276" w:lineRule="auto"/>
        <w:ind w:left="360"/>
        <w:rPr>
          <w:rFonts w:ascii="Arial" w:hAnsi="Arial" w:cs="Arial"/>
          <w:b/>
          <w:sz w:val="24"/>
          <w:szCs w:val="24"/>
        </w:rPr>
      </w:pPr>
    </w:p>
    <w:p w14:paraId="70477BF9" w14:textId="77777777" w:rsidR="00B30193" w:rsidRDefault="00B3574B" w:rsidP="00B30193">
      <w:pPr>
        <w:spacing w:after="0" w:line="276" w:lineRule="auto"/>
        <w:rPr>
          <w:rFonts w:ascii="Arial" w:hAnsi="Arial" w:cs="Arial"/>
          <w:sz w:val="24"/>
          <w:szCs w:val="24"/>
        </w:rPr>
      </w:pPr>
      <w:hyperlink r:id="rId22" w:history="1">
        <w:r w:rsidR="00B30193" w:rsidRPr="0033271E">
          <w:rPr>
            <w:rStyle w:val="Hyperlink"/>
            <w:rFonts w:ascii="Arial" w:hAnsi="Arial" w:cs="Arial"/>
            <w:color w:val="auto"/>
            <w:sz w:val="24"/>
            <w:szCs w:val="24"/>
          </w:rPr>
          <w:t>East Lothian Council Equality Plan 2021-2025</w:t>
        </w:r>
      </w:hyperlink>
      <w:r w:rsidR="00B30193" w:rsidRPr="00887CC5">
        <w:rPr>
          <w:rFonts w:ascii="Arial" w:hAnsi="Arial" w:cs="Arial"/>
          <w:sz w:val="24"/>
          <w:szCs w:val="24"/>
        </w:rPr>
        <w:t xml:space="preserve"> </w:t>
      </w:r>
      <w:r w:rsidR="00B30193">
        <w:rPr>
          <w:rFonts w:ascii="Arial" w:eastAsia="Times New Roman" w:hAnsi="Arial" w:cs="Arial"/>
          <w:sz w:val="24"/>
          <w:szCs w:val="24"/>
          <w:lang w:eastAsia="en-GB"/>
        </w:rPr>
        <w:t>was approved by Cabinet in November 2021</w:t>
      </w:r>
      <w:r w:rsidR="00B30193" w:rsidRPr="00B30193">
        <w:rPr>
          <w:rFonts w:ascii="Arial" w:eastAsia="Times New Roman" w:hAnsi="Arial" w:cs="Arial"/>
          <w:sz w:val="24"/>
          <w:szCs w:val="24"/>
          <w:lang w:eastAsia="en-GB"/>
        </w:rPr>
        <w:t xml:space="preserve">.  </w:t>
      </w:r>
      <w:r w:rsidR="00B30193">
        <w:rPr>
          <w:rFonts w:ascii="Arial" w:eastAsia="Times New Roman" w:hAnsi="Arial" w:cs="Arial"/>
          <w:sz w:val="24"/>
          <w:szCs w:val="24"/>
          <w:lang w:eastAsia="en-GB"/>
        </w:rPr>
        <w:t>The</w:t>
      </w:r>
      <w:r w:rsidR="00B30193" w:rsidRPr="00B30193">
        <w:rPr>
          <w:rFonts w:ascii="Arial" w:hAnsi="Arial" w:cs="Arial"/>
          <w:sz w:val="24"/>
          <w:szCs w:val="24"/>
        </w:rPr>
        <w:t xml:space="preserve"> Plan builds on the work of the Equality Plan 2017-2021.  It sets out what we will do over the next four years to ensure everyone who lives, </w:t>
      </w:r>
      <w:proofErr w:type="gramStart"/>
      <w:r w:rsidR="00B30193" w:rsidRPr="00B30193">
        <w:rPr>
          <w:rFonts w:ascii="Arial" w:hAnsi="Arial" w:cs="Arial"/>
          <w:sz w:val="24"/>
          <w:szCs w:val="24"/>
        </w:rPr>
        <w:t>works</w:t>
      </w:r>
      <w:proofErr w:type="gramEnd"/>
      <w:r w:rsidR="00B30193" w:rsidRPr="00B30193">
        <w:rPr>
          <w:rFonts w:ascii="Arial" w:hAnsi="Arial" w:cs="Arial"/>
          <w:sz w:val="24"/>
          <w:szCs w:val="24"/>
        </w:rPr>
        <w:t xml:space="preserve"> or receives a service in East Lothian should be free from discrimination, and able to achieve their fullest potential and no one is denied opportunities because of who they are</w:t>
      </w:r>
      <w:r w:rsidR="00B30193">
        <w:rPr>
          <w:rFonts w:ascii="Arial" w:hAnsi="Arial" w:cs="Arial"/>
          <w:sz w:val="24"/>
          <w:szCs w:val="24"/>
        </w:rPr>
        <w:t xml:space="preserve">. </w:t>
      </w:r>
    </w:p>
    <w:p w14:paraId="7610D7DA" w14:textId="77777777" w:rsidR="00B30193" w:rsidRDefault="00B30193" w:rsidP="00B30193">
      <w:pPr>
        <w:spacing w:after="0" w:line="276" w:lineRule="auto"/>
        <w:rPr>
          <w:rFonts w:ascii="Arial" w:hAnsi="Arial" w:cs="Arial"/>
          <w:sz w:val="24"/>
          <w:szCs w:val="24"/>
        </w:rPr>
      </w:pPr>
    </w:p>
    <w:p w14:paraId="07D65098" w14:textId="172F1B33" w:rsidR="00955867" w:rsidRDefault="00961009" w:rsidP="00470935">
      <w:pPr>
        <w:spacing w:after="0" w:line="276" w:lineRule="auto"/>
        <w:rPr>
          <w:rFonts w:ascii="Arial" w:hAnsi="Arial" w:cs="Arial"/>
          <w:sz w:val="24"/>
          <w:szCs w:val="24"/>
        </w:rPr>
      </w:pPr>
      <w:r w:rsidRPr="00961009">
        <w:rPr>
          <w:rFonts w:ascii="Arial" w:eastAsia="Times New Roman" w:hAnsi="Arial" w:cs="Arial"/>
          <w:sz w:val="24"/>
          <w:szCs w:val="24"/>
          <w:lang w:eastAsia="en-GB"/>
        </w:rPr>
        <w:t>Our equality plans are cumulative and incremental, each building on the actions and progress of the last as well as responding to emerging needs and information. We achieve this by engaging wit</w:t>
      </w:r>
      <w:r w:rsidR="00955867">
        <w:rPr>
          <w:rFonts w:ascii="Arial" w:eastAsia="Times New Roman" w:hAnsi="Arial" w:cs="Arial"/>
          <w:sz w:val="24"/>
          <w:szCs w:val="24"/>
          <w:lang w:eastAsia="en-GB"/>
        </w:rPr>
        <w:t>h local groups and individuals,</w:t>
      </w:r>
      <w:r w:rsidR="00F54B78">
        <w:rPr>
          <w:rFonts w:ascii="Arial" w:eastAsia="Times New Roman" w:hAnsi="Arial" w:cs="Arial"/>
          <w:sz w:val="24"/>
          <w:szCs w:val="24"/>
          <w:lang w:eastAsia="en-GB"/>
        </w:rPr>
        <w:t xml:space="preserve"> as well as other Lothian councils, our Health</w:t>
      </w:r>
      <w:r w:rsidR="001F7AE4">
        <w:rPr>
          <w:rFonts w:ascii="Arial" w:eastAsia="Times New Roman" w:hAnsi="Arial" w:cs="Arial"/>
          <w:sz w:val="24"/>
          <w:szCs w:val="24"/>
          <w:lang w:eastAsia="en-GB"/>
        </w:rPr>
        <w:t xml:space="preserve"> and Social C</w:t>
      </w:r>
      <w:r w:rsidR="00203A54">
        <w:rPr>
          <w:rFonts w:ascii="Arial" w:eastAsia="Times New Roman" w:hAnsi="Arial" w:cs="Arial"/>
          <w:sz w:val="24"/>
          <w:szCs w:val="24"/>
          <w:lang w:eastAsia="en-GB"/>
        </w:rPr>
        <w:t>are P</w:t>
      </w:r>
      <w:r w:rsidR="00F54B78">
        <w:rPr>
          <w:rFonts w:ascii="Arial" w:eastAsia="Times New Roman" w:hAnsi="Arial" w:cs="Arial"/>
          <w:sz w:val="24"/>
          <w:szCs w:val="24"/>
          <w:lang w:eastAsia="en-GB"/>
        </w:rPr>
        <w:t xml:space="preserve">artnership, </w:t>
      </w:r>
      <w:r w:rsidR="001F7AE4">
        <w:rPr>
          <w:rFonts w:ascii="Arial" w:eastAsia="Times New Roman" w:hAnsi="Arial" w:cs="Arial"/>
          <w:sz w:val="24"/>
          <w:szCs w:val="24"/>
          <w:lang w:eastAsia="en-GB"/>
        </w:rPr>
        <w:t xml:space="preserve">the </w:t>
      </w:r>
      <w:r w:rsidR="00203A54">
        <w:rPr>
          <w:rFonts w:ascii="Arial" w:eastAsia="Times New Roman" w:hAnsi="Arial" w:cs="Arial"/>
          <w:sz w:val="24"/>
          <w:szCs w:val="24"/>
          <w:lang w:eastAsia="en-GB"/>
        </w:rPr>
        <w:t>P</w:t>
      </w:r>
      <w:r w:rsidR="00F54B78">
        <w:rPr>
          <w:rFonts w:ascii="Arial" w:eastAsia="Times New Roman" w:hAnsi="Arial" w:cs="Arial"/>
          <w:sz w:val="24"/>
          <w:szCs w:val="24"/>
          <w:lang w:eastAsia="en-GB"/>
        </w:rPr>
        <w:t>olice and NHS</w:t>
      </w:r>
      <w:r w:rsidRPr="006668E4">
        <w:rPr>
          <w:rFonts w:ascii="Arial" w:eastAsia="Times New Roman" w:hAnsi="Arial" w:cs="Arial"/>
          <w:sz w:val="24"/>
          <w:szCs w:val="24"/>
          <w:lang w:eastAsia="en-GB"/>
        </w:rPr>
        <w:t xml:space="preserve"> to inform our outcomes</w:t>
      </w:r>
      <w:r>
        <w:rPr>
          <w:rFonts w:ascii="Arial" w:eastAsia="Times New Roman" w:hAnsi="Arial" w:cs="Arial"/>
          <w:sz w:val="24"/>
          <w:szCs w:val="24"/>
          <w:lang w:eastAsia="en-GB"/>
        </w:rPr>
        <w:t>.  Due</w:t>
      </w:r>
      <w:r w:rsidRPr="00961009">
        <w:rPr>
          <w:rFonts w:ascii="Arial" w:eastAsia="Times New Roman" w:hAnsi="Arial" w:cs="Arial"/>
          <w:sz w:val="24"/>
          <w:szCs w:val="24"/>
          <w:lang w:eastAsia="en-GB"/>
        </w:rPr>
        <w:t xml:space="preserve"> to lock down we were unable to meet our communitie</w:t>
      </w:r>
      <w:r w:rsidR="00714D14">
        <w:rPr>
          <w:rFonts w:ascii="Arial" w:eastAsia="Times New Roman" w:hAnsi="Arial" w:cs="Arial"/>
          <w:sz w:val="24"/>
          <w:szCs w:val="24"/>
          <w:lang w:eastAsia="en-GB"/>
        </w:rPr>
        <w:t>s and individuals face t</w:t>
      </w:r>
      <w:r w:rsidR="00F54B78">
        <w:rPr>
          <w:rFonts w:ascii="Arial" w:eastAsia="Times New Roman" w:hAnsi="Arial" w:cs="Arial"/>
          <w:sz w:val="24"/>
          <w:szCs w:val="24"/>
          <w:lang w:eastAsia="en-GB"/>
        </w:rPr>
        <w:t>o face</w:t>
      </w:r>
      <w:r>
        <w:rPr>
          <w:rFonts w:ascii="Arial" w:eastAsia="Times New Roman" w:hAnsi="Arial" w:cs="Arial"/>
          <w:sz w:val="24"/>
          <w:szCs w:val="24"/>
          <w:lang w:eastAsia="en-GB"/>
        </w:rPr>
        <w:t xml:space="preserve"> and </w:t>
      </w:r>
      <w:r w:rsidR="009E1E3E">
        <w:rPr>
          <w:rFonts w:ascii="Arial" w:eastAsia="Times New Roman" w:hAnsi="Arial" w:cs="Arial"/>
          <w:sz w:val="24"/>
          <w:szCs w:val="24"/>
          <w:lang w:eastAsia="en-GB"/>
        </w:rPr>
        <w:t>used the</w:t>
      </w:r>
      <w:r w:rsidRPr="00961009">
        <w:rPr>
          <w:rFonts w:ascii="Arial" w:eastAsia="Times New Roman" w:hAnsi="Arial" w:cs="Arial"/>
          <w:sz w:val="24"/>
          <w:szCs w:val="24"/>
          <w:lang w:eastAsia="en-GB"/>
        </w:rPr>
        <w:t xml:space="preserve"> coun</w:t>
      </w:r>
      <w:r>
        <w:rPr>
          <w:rFonts w:ascii="Arial" w:eastAsia="Times New Roman" w:hAnsi="Arial" w:cs="Arial"/>
          <w:sz w:val="24"/>
          <w:szCs w:val="24"/>
          <w:lang w:eastAsia="en-GB"/>
        </w:rPr>
        <w:t xml:space="preserve">cil’s </w:t>
      </w:r>
      <w:r w:rsidR="009E1E3E">
        <w:rPr>
          <w:rFonts w:ascii="Arial" w:eastAsia="Times New Roman" w:hAnsi="Arial" w:cs="Arial"/>
          <w:sz w:val="24"/>
          <w:szCs w:val="24"/>
          <w:lang w:eastAsia="en-GB"/>
        </w:rPr>
        <w:t>Consultation H</w:t>
      </w:r>
      <w:r>
        <w:rPr>
          <w:rFonts w:ascii="Arial" w:eastAsia="Times New Roman" w:hAnsi="Arial" w:cs="Arial"/>
          <w:sz w:val="24"/>
          <w:szCs w:val="24"/>
          <w:lang w:eastAsia="en-GB"/>
        </w:rPr>
        <w:t xml:space="preserve">ub </w:t>
      </w:r>
      <w:r w:rsidRPr="00961009">
        <w:rPr>
          <w:rFonts w:ascii="Arial" w:eastAsia="Times New Roman" w:hAnsi="Arial" w:cs="Arial"/>
          <w:sz w:val="24"/>
          <w:szCs w:val="24"/>
          <w:lang w:eastAsia="en-GB"/>
        </w:rPr>
        <w:t xml:space="preserve">to </w:t>
      </w:r>
      <w:r w:rsidR="009E1E3E">
        <w:rPr>
          <w:rFonts w:ascii="Arial" w:eastAsia="Times New Roman" w:hAnsi="Arial" w:cs="Arial"/>
          <w:sz w:val="24"/>
          <w:szCs w:val="24"/>
          <w:lang w:eastAsia="en-GB"/>
        </w:rPr>
        <w:t>consult residents.</w:t>
      </w:r>
      <w:r w:rsidR="00F54B78">
        <w:rPr>
          <w:rFonts w:ascii="Arial" w:eastAsia="Times New Roman" w:hAnsi="Arial" w:cs="Arial"/>
          <w:sz w:val="24"/>
          <w:szCs w:val="24"/>
          <w:lang w:eastAsia="en-GB"/>
        </w:rPr>
        <w:t xml:space="preserve"> </w:t>
      </w:r>
      <w:r w:rsidR="00955867" w:rsidRPr="006668E4">
        <w:rPr>
          <w:rFonts w:ascii="Arial" w:hAnsi="Arial" w:cs="Arial"/>
          <w:sz w:val="24"/>
          <w:szCs w:val="24"/>
        </w:rPr>
        <w:t xml:space="preserve">Additionally, the draft </w:t>
      </w:r>
      <w:r w:rsidR="009E1E3E">
        <w:rPr>
          <w:rFonts w:ascii="Arial" w:hAnsi="Arial" w:cs="Arial"/>
          <w:sz w:val="24"/>
          <w:szCs w:val="24"/>
        </w:rPr>
        <w:t>Equality P</w:t>
      </w:r>
      <w:r w:rsidR="00955867" w:rsidRPr="006668E4">
        <w:rPr>
          <w:rFonts w:ascii="Arial" w:hAnsi="Arial" w:cs="Arial"/>
          <w:sz w:val="24"/>
          <w:szCs w:val="24"/>
        </w:rPr>
        <w:t>lan 2021-2025 was circulated</w:t>
      </w:r>
      <w:r w:rsidR="009E1E3E">
        <w:rPr>
          <w:rFonts w:ascii="Arial" w:hAnsi="Arial" w:cs="Arial"/>
          <w:sz w:val="24"/>
          <w:szCs w:val="24"/>
        </w:rPr>
        <w:t xml:space="preserve"> to </w:t>
      </w:r>
      <w:r w:rsidR="00955867" w:rsidRPr="006668E4">
        <w:rPr>
          <w:rFonts w:ascii="Arial" w:hAnsi="Arial" w:cs="Arial"/>
          <w:sz w:val="24"/>
          <w:szCs w:val="24"/>
        </w:rPr>
        <w:t xml:space="preserve">equality groups and representative organisations to comment </w:t>
      </w:r>
      <w:r w:rsidR="009E1E3E">
        <w:rPr>
          <w:rFonts w:ascii="Arial" w:hAnsi="Arial" w:cs="Arial"/>
          <w:sz w:val="24"/>
          <w:szCs w:val="24"/>
        </w:rPr>
        <w:t xml:space="preserve">on </w:t>
      </w:r>
      <w:r w:rsidR="00955867" w:rsidRPr="006668E4">
        <w:rPr>
          <w:rFonts w:ascii="Arial" w:hAnsi="Arial" w:cs="Arial"/>
          <w:sz w:val="24"/>
          <w:szCs w:val="24"/>
        </w:rPr>
        <w:t xml:space="preserve">and circulate through their networks and service users. </w:t>
      </w:r>
    </w:p>
    <w:p w14:paraId="05332E0D" w14:textId="77777777" w:rsidR="00470935" w:rsidRPr="00470935" w:rsidRDefault="00470935" w:rsidP="00470935">
      <w:pPr>
        <w:spacing w:after="0" w:line="276" w:lineRule="auto"/>
        <w:rPr>
          <w:rFonts w:ascii="Arial" w:eastAsia="Times New Roman" w:hAnsi="Arial" w:cs="Arial"/>
          <w:sz w:val="24"/>
          <w:szCs w:val="24"/>
          <w:lang w:eastAsia="en-GB"/>
        </w:rPr>
      </w:pPr>
    </w:p>
    <w:p w14:paraId="2C372634" w14:textId="3C5CAC00" w:rsidR="00B45365" w:rsidRPr="006668E4" w:rsidRDefault="0088019A" w:rsidP="00961009">
      <w:pPr>
        <w:spacing w:after="0" w:line="276" w:lineRule="auto"/>
        <w:rPr>
          <w:rFonts w:ascii="Arial" w:eastAsia="Times New Roman" w:hAnsi="Arial" w:cs="Arial"/>
          <w:sz w:val="24"/>
          <w:szCs w:val="24"/>
          <w:lang w:eastAsia="en-GB"/>
        </w:rPr>
      </w:pPr>
      <w:r>
        <w:rPr>
          <w:rFonts w:ascii="Arial" w:eastAsia="Times New Roman" w:hAnsi="Arial" w:cs="Arial"/>
          <w:sz w:val="24"/>
          <w:szCs w:val="24"/>
          <w:lang w:eastAsia="en-GB"/>
        </w:rPr>
        <w:t>The engagemen</w:t>
      </w:r>
      <w:r w:rsidR="00823F17">
        <w:rPr>
          <w:rFonts w:ascii="Arial" w:eastAsia="Times New Roman" w:hAnsi="Arial" w:cs="Arial"/>
          <w:sz w:val="24"/>
          <w:szCs w:val="24"/>
          <w:lang w:eastAsia="en-GB"/>
        </w:rPr>
        <w:t xml:space="preserve">t identified several areas for action, including: </w:t>
      </w:r>
    </w:p>
    <w:p w14:paraId="5AC16AA3" w14:textId="77777777" w:rsidR="00B45365" w:rsidRPr="006668E4" w:rsidRDefault="00B45365" w:rsidP="00834D62">
      <w:pPr>
        <w:spacing w:after="0" w:line="276" w:lineRule="auto"/>
        <w:rPr>
          <w:rFonts w:ascii="Arial" w:hAnsi="Arial" w:cs="Arial"/>
          <w:sz w:val="24"/>
          <w:szCs w:val="24"/>
          <w:lang w:eastAsia="en-GB"/>
        </w:rPr>
      </w:pPr>
    </w:p>
    <w:p w14:paraId="4924CF93" w14:textId="55278E70" w:rsidR="00B45365" w:rsidRPr="006668E4" w:rsidRDefault="00B45365" w:rsidP="00953429">
      <w:pPr>
        <w:pStyle w:val="NormalWeb"/>
        <w:numPr>
          <w:ilvl w:val="0"/>
          <w:numId w:val="4"/>
        </w:numPr>
        <w:shd w:val="clear" w:color="auto" w:fill="FFFFFF"/>
        <w:spacing w:before="0" w:beforeAutospacing="0" w:after="0" w:afterAutospacing="0" w:line="276" w:lineRule="auto"/>
        <w:rPr>
          <w:rFonts w:ascii="Arial" w:eastAsia="Times New Roman" w:hAnsi="Arial" w:cs="Arial"/>
          <w:sz w:val="24"/>
          <w:szCs w:val="24"/>
          <w:lang w:eastAsia="en-GB"/>
        </w:rPr>
      </w:pPr>
      <w:r w:rsidRPr="006668E4">
        <w:rPr>
          <w:rFonts w:ascii="Arial" w:eastAsia="Times New Roman" w:hAnsi="Arial" w:cs="Arial"/>
          <w:sz w:val="24"/>
          <w:szCs w:val="24"/>
          <w:lang w:eastAsia="en-GB"/>
        </w:rPr>
        <w:t xml:space="preserve">sex equality, including the impact of domestic abuse, and issues such </w:t>
      </w:r>
      <w:proofErr w:type="gramStart"/>
      <w:r w:rsidRPr="006668E4">
        <w:rPr>
          <w:rFonts w:ascii="Arial" w:eastAsia="Times New Roman" w:hAnsi="Arial" w:cs="Arial"/>
          <w:sz w:val="24"/>
          <w:szCs w:val="24"/>
          <w:lang w:eastAsia="en-GB"/>
        </w:rPr>
        <w:t>as  increasing</w:t>
      </w:r>
      <w:proofErr w:type="gramEnd"/>
      <w:r w:rsidRPr="006668E4">
        <w:rPr>
          <w:rFonts w:ascii="Arial" w:eastAsia="Times New Roman" w:hAnsi="Arial" w:cs="Arial"/>
          <w:sz w:val="24"/>
          <w:szCs w:val="24"/>
          <w:lang w:eastAsia="en-GB"/>
        </w:rPr>
        <w:t xml:space="preserve"> women’s representation on boards, and access to maternity leave</w:t>
      </w:r>
    </w:p>
    <w:p w14:paraId="5DAA463B" w14:textId="2509C0B1" w:rsidR="00B45365" w:rsidRPr="006668E4" w:rsidRDefault="00B45365" w:rsidP="00953429">
      <w:pPr>
        <w:pStyle w:val="NormalWeb"/>
        <w:numPr>
          <w:ilvl w:val="0"/>
          <w:numId w:val="4"/>
        </w:numPr>
        <w:shd w:val="clear" w:color="auto" w:fill="FFFFFF"/>
        <w:spacing w:before="0" w:beforeAutospacing="0" w:after="0" w:afterAutospacing="0" w:line="276" w:lineRule="auto"/>
        <w:rPr>
          <w:rFonts w:ascii="Arial" w:eastAsia="Times New Roman" w:hAnsi="Arial" w:cs="Arial"/>
          <w:sz w:val="24"/>
          <w:szCs w:val="24"/>
          <w:lang w:eastAsia="en-GB"/>
        </w:rPr>
      </w:pPr>
      <w:r w:rsidRPr="006668E4">
        <w:rPr>
          <w:rFonts w:ascii="Arial" w:eastAsia="Times New Roman" w:hAnsi="Arial" w:cs="Arial"/>
          <w:sz w:val="24"/>
          <w:szCs w:val="24"/>
          <w:lang w:eastAsia="en-GB"/>
        </w:rPr>
        <w:t>hate crime experienced by Black and Minority Ethnic (BME) communities, particularly people with physical and learning disabilities, and people targeted due to their sexual orientation o</w:t>
      </w:r>
      <w:r w:rsidR="00DA7CB1" w:rsidRPr="006668E4">
        <w:rPr>
          <w:rFonts w:ascii="Arial" w:eastAsia="Times New Roman" w:hAnsi="Arial" w:cs="Arial"/>
          <w:sz w:val="24"/>
          <w:szCs w:val="24"/>
          <w:lang w:eastAsia="en-GB"/>
        </w:rPr>
        <w:t>r</w:t>
      </w:r>
      <w:r w:rsidRPr="006668E4">
        <w:rPr>
          <w:rFonts w:ascii="Arial" w:eastAsia="Times New Roman" w:hAnsi="Arial" w:cs="Arial"/>
          <w:sz w:val="24"/>
          <w:szCs w:val="24"/>
          <w:lang w:eastAsia="en-GB"/>
        </w:rPr>
        <w:t xml:space="preserve"> gender </w:t>
      </w:r>
      <w:proofErr w:type="gramStart"/>
      <w:r w:rsidRPr="006668E4">
        <w:rPr>
          <w:rFonts w:ascii="Arial" w:eastAsia="Times New Roman" w:hAnsi="Arial" w:cs="Arial"/>
          <w:sz w:val="24"/>
          <w:szCs w:val="24"/>
          <w:lang w:eastAsia="en-GB"/>
        </w:rPr>
        <w:t>identity</w:t>
      </w:r>
      <w:proofErr w:type="gramEnd"/>
    </w:p>
    <w:p w14:paraId="68551BF9" w14:textId="00790146" w:rsidR="00B45365" w:rsidRPr="006668E4" w:rsidRDefault="00B45365" w:rsidP="00953429">
      <w:pPr>
        <w:pStyle w:val="NormalWeb"/>
        <w:numPr>
          <w:ilvl w:val="0"/>
          <w:numId w:val="4"/>
        </w:numPr>
        <w:shd w:val="clear" w:color="auto" w:fill="FFFFFF"/>
        <w:spacing w:before="0" w:beforeAutospacing="0" w:after="0" w:afterAutospacing="0" w:line="276" w:lineRule="auto"/>
        <w:rPr>
          <w:rFonts w:ascii="Arial" w:eastAsia="Times New Roman" w:hAnsi="Arial" w:cs="Arial"/>
          <w:sz w:val="24"/>
          <w:szCs w:val="24"/>
          <w:lang w:eastAsia="en-GB"/>
        </w:rPr>
      </w:pPr>
      <w:r w:rsidRPr="006668E4">
        <w:rPr>
          <w:rFonts w:ascii="Arial" w:eastAsia="Times New Roman" w:hAnsi="Arial" w:cs="Arial"/>
          <w:sz w:val="24"/>
          <w:szCs w:val="24"/>
          <w:lang w:eastAsia="en-GB"/>
        </w:rPr>
        <w:t xml:space="preserve">ensuring children with additional support needs are included in mainstream services and fun </w:t>
      </w:r>
      <w:proofErr w:type="gramStart"/>
      <w:r w:rsidRPr="006668E4">
        <w:rPr>
          <w:rFonts w:ascii="Arial" w:eastAsia="Times New Roman" w:hAnsi="Arial" w:cs="Arial"/>
          <w:sz w:val="24"/>
          <w:szCs w:val="24"/>
          <w:lang w:eastAsia="en-GB"/>
        </w:rPr>
        <w:t>activities</w:t>
      </w:r>
      <w:proofErr w:type="gramEnd"/>
    </w:p>
    <w:p w14:paraId="241F17CB" w14:textId="354D0239" w:rsidR="00B45365" w:rsidRPr="006668E4" w:rsidRDefault="00B45365" w:rsidP="00953429">
      <w:pPr>
        <w:pStyle w:val="NormalWeb"/>
        <w:numPr>
          <w:ilvl w:val="0"/>
          <w:numId w:val="4"/>
        </w:numPr>
        <w:shd w:val="clear" w:color="auto" w:fill="FFFFFF"/>
        <w:spacing w:before="0" w:beforeAutospacing="0" w:after="0" w:afterAutospacing="0" w:line="276" w:lineRule="auto"/>
        <w:rPr>
          <w:rFonts w:ascii="Arial" w:eastAsia="Times New Roman" w:hAnsi="Arial" w:cs="Arial"/>
          <w:sz w:val="24"/>
          <w:szCs w:val="24"/>
          <w:lang w:eastAsia="en-GB"/>
        </w:rPr>
      </w:pPr>
      <w:proofErr w:type="spellStart"/>
      <w:r w:rsidRPr="006668E4">
        <w:rPr>
          <w:rFonts w:ascii="Arial" w:eastAsia="Times New Roman" w:hAnsi="Arial" w:cs="Arial"/>
          <w:sz w:val="24"/>
          <w:szCs w:val="24"/>
          <w:lang w:eastAsia="en-GB"/>
        </w:rPr>
        <w:t>LGBTQi</w:t>
      </w:r>
      <w:proofErr w:type="spellEnd"/>
      <w:r w:rsidRPr="006668E4">
        <w:rPr>
          <w:rFonts w:ascii="Arial" w:eastAsia="Times New Roman" w:hAnsi="Arial" w:cs="Arial"/>
          <w:sz w:val="24"/>
          <w:szCs w:val="24"/>
          <w:lang w:eastAsia="en-GB"/>
        </w:rPr>
        <w:t xml:space="preserve">+ equality in local schools and communities, including support for transgender </w:t>
      </w:r>
      <w:proofErr w:type="gramStart"/>
      <w:r w:rsidRPr="006668E4">
        <w:rPr>
          <w:rFonts w:ascii="Arial" w:eastAsia="Times New Roman" w:hAnsi="Arial" w:cs="Arial"/>
          <w:sz w:val="24"/>
          <w:szCs w:val="24"/>
          <w:lang w:eastAsia="en-GB"/>
        </w:rPr>
        <w:t>pupils</w:t>
      </w:r>
      <w:proofErr w:type="gramEnd"/>
    </w:p>
    <w:p w14:paraId="57E095A5" w14:textId="50A712EB" w:rsidR="00B45365" w:rsidRPr="006668E4" w:rsidRDefault="00B45365" w:rsidP="00953429">
      <w:pPr>
        <w:pStyle w:val="NormalWeb"/>
        <w:numPr>
          <w:ilvl w:val="0"/>
          <w:numId w:val="4"/>
        </w:numPr>
        <w:shd w:val="clear" w:color="auto" w:fill="FFFFFF"/>
        <w:spacing w:before="0" w:beforeAutospacing="0" w:after="0" w:afterAutospacing="0" w:line="276" w:lineRule="auto"/>
        <w:rPr>
          <w:rFonts w:ascii="Arial" w:eastAsia="Times New Roman" w:hAnsi="Arial" w:cs="Arial"/>
          <w:sz w:val="24"/>
          <w:szCs w:val="24"/>
          <w:lang w:eastAsia="en-GB"/>
        </w:rPr>
      </w:pPr>
      <w:r w:rsidRPr="006668E4">
        <w:rPr>
          <w:rFonts w:ascii="Arial" w:eastAsia="Times New Roman" w:hAnsi="Arial" w:cs="Arial"/>
          <w:sz w:val="24"/>
          <w:szCs w:val="24"/>
          <w:lang w:eastAsia="en-GB"/>
        </w:rPr>
        <w:t xml:space="preserve">ensuring local services are accessible to </w:t>
      </w:r>
      <w:proofErr w:type="gramStart"/>
      <w:r w:rsidRPr="006668E4">
        <w:rPr>
          <w:rFonts w:ascii="Arial" w:eastAsia="Times New Roman" w:hAnsi="Arial" w:cs="Arial"/>
          <w:sz w:val="24"/>
          <w:szCs w:val="24"/>
          <w:lang w:eastAsia="en-GB"/>
        </w:rPr>
        <w:t>all</w:t>
      </w:r>
      <w:proofErr w:type="gramEnd"/>
    </w:p>
    <w:p w14:paraId="5DD9BF0B" w14:textId="395143BA" w:rsidR="00B45365" w:rsidRPr="006668E4" w:rsidRDefault="00B45365" w:rsidP="00953429">
      <w:pPr>
        <w:pStyle w:val="NormalWeb"/>
        <w:numPr>
          <w:ilvl w:val="0"/>
          <w:numId w:val="4"/>
        </w:numPr>
        <w:shd w:val="clear" w:color="auto" w:fill="FFFFFF"/>
        <w:spacing w:before="0" w:beforeAutospacing="0" w:after="0" w:afterAutospacing="0" w:line="276" w:lineRule="auto"/>
        <w:rPr>
          <w:rFonts w:ascii="Arial" w:eastAsia="Times New Roman" w:hAnsi="Arial" w:cs="Arial"/>
          <w:sz w:val="24"/>
          <w:szCs w:val="24"/>
          <w:lang w:eastAsia="en-GB"/>
        </w:rPr>
      </w:pPr>
      <w:r w:rsidRPr="006668E4">
        <w:rPr>
          <w:rFonts w:ascii="Arial" w:eastAsia="Times New Roman" w:hAnsi="Arial" w:cs="Arial"/>
          <w:sz w:val="24"/>
          <w:szCs w:val="24"/>
          <w:lang w:eastAsia="en-GB"/>
        </w:rPr>
        <w:t>identifying meeting spaces to meet religious needs during religious periods.</w:t>
      </w:r>
    </w:p>
    <w:p w14:paraId="1389EEA9" w14:textId="563C0DEB" w:rsidR="0088019A" w:rsidRPr="006668E4" w:rsidRDefault="0088019A" w:rsidP="00834D62">
      <w:pPr>
        <w:spacing w:after="0" w:line="276" w:lineRule="auto"/>
        <w:rPr>
          <w:rFonts w:ascii="Arial" w:hAnsi="Arial" w:cs="Arial"/>
          <w:sz w:val="24"/>
          <w:szCs w:val="24"/>
          <w:lang w:eastAsia="en-GB"/>
        </w:rPr>
      </w:pPr>
    </w:p>
    <w:p w14:paraId="59722100" w14:textId="7EBC7A70" w:rsidR="00810BCC" w:rsidRPr="0033271E" w:rsidRDefault="003E7FCC" w:rsidP="009B3CC9">
      <w:pPr>
        <w:pStyle w:val="ELC-ParaTitle2"/>
        <w:numPr>
          <w:ilvl w:val="0"/>
          <w:numId w:val="0"/>
        </w:numPr>
        <w:tabs>
          <w:tab w:val="clear" w:pos="680"/>
          <w:tab w:val="left" w:pos="720"/>
        </w:tabs>
        <w:spacing w:after="0" w:line="276" w:lineRule="auto"/>
        <w:rPr>
          <w:rFonts w:cs="Arial"/>
          <w:bCs w:val="0"/>
          <w:szCs w:val="24"/>
          <w:lang w:eastAsia="en-GB"/>
        </w:rPr>
      </w:pPr>
      <w:r w:rsidRPr="0033271E">
        <w:rPr>
          <w:rFonts w:cs="Arial"/>
          <w:bCs w:val="0"/>
          <w:szCs w:val="24"/>
          <w:lang w:eastAsia="en-GB"/>
        </w:rPr>
        <w:t xml:space="preserve">We also </w:t>
      </w:r>
      <w:r w:rsidR="009B3CC9">
        <w:rPr>
          <w:rFonts w:cs="Arial"/>
          <w:bCs w:val="0"/>
          <w:szCs w:val="24"/>
          <w:lang w:eastAsia="en-GB"/>
        </w:rPr>
        <w:t xml:space="preserve">carry out annual </w:t>
      </w:r>
      <w:r w:rsidR="00B45365" w:rsidRPr="0033271E">
        <w:rPr>
          <w:rFonts w:cs="Arial"/>
          <w:bCs w:val="0"/>
          <w:szCs w:val="24"/>
          <w:lang w:eastAsia="en-GB"/>
        </w:rPr>
        <w:t>Employee Engagement Survey</w:t>
      </w:r>
      <w:r w:rsidR="009B3CC9">
        <w:rPr>
          <w:rFonts w:cs="Arial"/>
          <w:bCs w:val="0"/>
          <w:szCs w:val="24"/>
          <w:lang w:eastAsia="en-GB"/>
        </w:rPr>
        <w:t>s.  The 2021 survey included questions relating to the equality issues</w:t>
      </w:r>
      <w:r w:rsidR="0052659D" w:rsidRPr="0033271E">
        <w:rPr>
          <w:rFonts w:cs="Arial"/>
          <w:bCs w:val="0"/>
          <w:szCs w:val="24"/>
          <w:lang w:eastAsia="en-GB"/>
        </w:rPr>
        <w:t>,</w:t>
      </w:r>
      <w:r w:rsidRPr="0033271E">
        <w:rPr>
          <w:rFonts w:cs="Arial"/>
          <w:bCs w:val="0"/>
          <w:szCs w:val="24"/>
          <w:lang w:eastAsia="en-GB"/>
        </w:rPr>
        <w:t xml:space="preserve"> </w:t>
      </w:r>
      <w:r w:rsidR="00444B5B" w:rsidRPr="0033271E">
        <w:rPr>
          <w:rFonts w:cs="Arial"/>
          <w:bCs w:val="0"/>
          <w:szCs w:val="24"/>
          <w:lang w:eastAsia="en-GB"/>
        </w:rPr>
        <w:t>including experience</w:t>
      </w:r>
      <w:r w:rsidR="00833AC5" w:rsidRPr="0033271E">
        <w:rPr>
          <w:rFonts w:cs="Arial"/>
          <w:bCs w:val="0"/>
          <w:szCs w:val="24"/>
          <w:lang w:eastAsia="en-GB"/>
        </w:rPr>
        <w:t xml:space="preserve"> of </w:t>
      </w:r>
    </w:p>
    <w:p w14:paraId="4B8998F2" w14:textId="62BB1BAB" w:rsidR="006668E4" w:rsidRDefault="0052659D" w:rsidP="009B3CC9">
      <w:pPr>
        <w:pStyle w:val="ELC-ParaTitle2"/>
        <w:numPr>
          <w:ilvl w:val="0"/>
          <w:numId w:val="0"/>
        </w:numPr>
        <w:tabs>
          <w:tab w:val="clear" w:pos="680"/>
          <w:tab w:val="left" w:pos="720"/>
        </w:tabs>
        <w:spacing w:after="0" w:line="276" w:lineRule="auto"/>
        <w:rPr>
          <w:rFonts w:cs="Arial"/>
          <w:szCs w:val="24"/>
          <w:lang w:eastAsia="en-GB"/>
        </w:rPr>
      </w:pPr>
      <w:r w:rsidRPr="0033271E">
        <w:rPr>
          <w:rFonts w:cs="Arial"/>
          <w:bCs w:val="0"/>
          <w:szCs w:val="24"/>
          <w:lang w:eastAsia="en-GB"/>
        </w:rPr>
        <w:t>bullying</w:t>
      </w:r>
      <w:r w:rsidR="003E7FCC" w:rsidRPr="0033271E">
        <w:rPr>
          <w:rFonts w:cs="Arial"/>
          <w:bCs w:val="0"/>
          <w:szCs w:val="24"/>
          <w:lang w:eastAsia="en-GB"/>
        </w:rPr>
        <w:t xml:space="preserve">, </w:t>
      </w:r>
      <w:r w:rsidRPr="0033271E">
        <w:rPr>
          <w:rFonts w:cs="Arial"/>
          <w:bCs w:val="0"/>
          <w:szCs w:val="24"/>
          <w:lang w:eastAsia="en-GB"/>
        </w:rPr>
        <w:t>harassment</w:t>
      </w:r>
      <w:r w:rsidR="00735D26" w:rsidRPr="0033271E">
        <w:rPr>
          <w:rFonts w:cs="Arial"/>
          <w:bCs w:val="0"/>
          <w:szCs w:val="24"/>
          <w:lang w:eastAsia="en-GB"/>
        </w:rPr>
        <w:t xml:space="preserve"> and </w:t>
      </w:r>
      <w:r w:rsidR="00F654AB" w:rsidRPr="0033271E">
        <w:rPr>
          <w:rFonts w:cs="Arial"/>
          <w:bCs w:val="0"/>
          <w:szCs w:val="24"/>
          <w:lang w:eastAsia="en-GB"/>
        </w:rPr>
        <w:t xml:space="preserve">its </w:t>
      </w:r>
      <w:r w:rsidR="003E7FCC" w:rsidRPr="0033271E">
        <w:rPr>
          <w:rFonts w:cs="Arial"/>
          <w:bCs w:val="0"/>
          <w:szCs w:val="24"/>
          <w:lang w:eastAsia="en-GB"/>
        </w:rPr>
        <w:t xml:space="preserve">impact on </w:t>
      </w:r>
      <w:r w:rsidR="00735D26" w:rsidRPr="0033271E">
        <w:rPr>
          <w:rFonts w:cs="Arial"/>
          <w:bCs w:val="0"/>
          <w:szCs w:val="24"/>
          <w:lang w:eastAsia="en-GB"/>
        </w:rPr>
        <w:t>mental health</w:t>
      </w:r>
      <w:r w:rsidR="00B45365" w:rsidRPr="0033271E">
        <w:rPr>
          <w:rFonts w:cs="Arial"/>
          <w:bCs w:val="0"/>
          <w:szCs w:val="24"/>
          <w:lang w:eastAsia="en-GB"/>
        </w:rPr>
        <w:t>. </w:t>
      </w:r>
      <w:r w:rsidR="009B3CC9">
        <w:rPr>
          <w:rFonts w:cs="Arial"/>
          <w:bCs w:val="0"/>
          <w:szCs w:val="24"/>
          <w:lang w:eastAsia="en-GB"/>
        </w:rPr>
        <w:t xml:space="preserve">The survey </w:t>
      </w:r>
      <w:r w:rsidR="00AB0A42">
        <w:rPr>
          <w:rFonts w:cs="Arial"/>
          <w:szCs w:val="24"/>
          <w:lang w:eastAsia="en-GB"/>
        </w:rPr>
        <w:t xml:space="preserve">indicated that </w:t>
      </w:r>
      <w:proofErr w:type="gramStart"/>
      <w:r w:rsidR="000A29FC">
        <w:rPr>
          <w:rFonts w:cs="Arial"/>
          <w:szCs w:val="24"/>
          <w:lang w:eastAsia="en-GB"/>
        </w:rPr>
        <w:t>the</w:t>
      </w:r>
      <w:r w:rsidR="00AB0A42">
        <w:rPr>
          <w:rFonts w:cs="Arial"/>
          <w:szCs w:val="24"/>
          <w:lang w:eastAsia="en-GB"/>
        </w:rPr>
        <w:t xml:space="preserve"> majority of</w:t>
      </w:r>
      <w:proofErr w:type="gramEnd"/>
      <w:r w:rsidR="00AB0A42">
        <w:rPr>
          <w:rFonts w:cs="Arial"/>
          <w:szCs w:val="24"/>
          <w:lang w:eastAsia="en-GB"/>
        </w:rPr>
        <w:t xml:space="preserve"> </w:t>
      </w:r>
      <w:r w:rsidR="001A3344">
        <w:rPr>
          <w:rFonts w:cs="Arial"/>
          <w:szCs w:val="24"/>
          <w:lang w:eastAsia="en-GB"/>
        </w:rPr>
        <w:t xml:space="preserve">staff feel they are treated fairly and </w:t>
      </w:r>
      <w:r w:rsidR="00961009">
        <w:rPr>
          <w:rFonts w:cs="Arial"/>
          <w:szCs w:val="24"/>
          <w:lang w:eastAsia="en-GB"/>
        </w:rPr>
        <w:t xml:space="preserve">are </w:t>
      </w:r>
      <w:r w:rsidR="00AB0A42">
        <w:rPr>
          <w:rFonts w:cs="Arial"/>
          <w:szCs w:val="24"/>
          <w:lang w:eastAsia="en-GB"/>
        </w:rPr>
        <w:t>positive about how the council is addre</w:t>
      </w:r>
      <w:r w:rsidR="00B71DA8">
        <w:rPr>
          <w:rFonts w:cs="Arial"/>
          <w:szCs w:val="24"/>
          <w:lang w:eastAsia="en-GB"/>
        </w:rPr>
        <w:t>ssing equality</w:t>
      </w:r>
      <w:r w:rsidR="009B3CC9">
        <w:rPr>
          <w:rFonts w:cs="Arial"/>
          <w:szCs w:val="24"/>
          <w:lang w:eastAsia="en-GB"/>
        </w:rPr>
        <w:t xml:space="preserve">. Just under 90% of respondents stated that they are treated. </w:t>
      </w:r>
      <w:r w:rsidR="00523D4F" w:rsidRPr="00523D4F">
        <w:rPr>
          <w:rFonts w:cs="Arial"/>
          <w:szCs w:val="24"/>
          <w:lang w:eastAsia="en-GB"/>
        </w:rPr>
        <w:t>Fewer than half of the employees who stated they are not treated fairly</w:t>
      </w:r>
      <w:r w:rsidR="00F014D5">
        <w:rPr>
          <w:rFonts w:cs="Arial"/>
          <w:szCs w:val="24"/>
          <w:lang w:eastAsia="en-GB"/>
        </w:rPr>
        <w:t>,</w:t>
      </w:r>
      <w:r w:rsidR="00523D4F" w:rsidRPr="00523D4F">
        <w:rPr>
          <w:rFonts w:cs="Arial"/>
          <w:szCs w:val="24"/>
          <w:lang w:eastAsia="en-GB"/>
        </w:rPr>
        <w:t xml:space="preserve"> suggested this was due to an equality related issue</w:t>
      </w:r>
      <w:r w:rsidR="00523D4F">
        <w:rPr>
          <w:rFonts w:cs="Arial"/>
          <w:szCs w:val="24"/>
          <w:lang w:eastAsia="en-GB"/>
        </w:rPr>
        <w:t>.</w:t>
      </w:r>
      <w:r w:rsidR="001A3344">
        <w:rPr>
          <w:rFonts w:cs="Arial"/>
          <w:szCs w:val="24"/>
          <w:lang w:eastAsia="en-GB"/>
        </w:rPr>
        <w:t xml:space="preserve"> </w:t>
      </w:r>
    </w:p>
    <w:p w14:paraId="3CB49B5C" w14:textId="77777777" w:rsidR="009B3CC9" w:rsidRDefault="009B3CC9" w:rsidP="009B3CC9">
      <w:pPr>
        <w:pStyle w:val="ELC-ParaTitle2"/>
        <w:numPr>
          <w:ilvl w:val="0"/>
          <w:numId w:val="0"/>
        </w:numPr>
        <w:spacing w:after="0" w:line="276" w:lineRule="auto"/>
        <w:ind w:left="420" w:hanging="420"/>
        <w:jc w:val="both"/>
        <w:rPr>
          <w:rFonts w:cs="Arial"/>
          <w:szCs w:val="24"/>
        </w:rPr>
      </w:pPr>
    </w:p>
    <w:p w14:paraId="2E5543FC" w14:textId="20F2CD6F" w:rsidR="009B3CC9" w:rsidRPr="00B337F0" w:rsidRDefault="009B3CC9" w:rsidP="009B3CC9">
      <w:pPr>
        <w:pStyle w:val="ELC-ParaTitle2"/>
        <w:numPr>
          <w:ilvl w:val="0"/>
          <w:numId w:val="0"/>
        </w:numPr>
        <w:spacing w:line="276" w:lineRule="auto"/>
        <w:rPr>
          <w:bCs w:val="0"/>
        </w:rPr>
      </w:pPr>
      <w:r w:rsidRPr="00D356BD">
        <w:rPr>
          <w:rFonts w:cs="Arial"/>
          <w:szCs w:val="24"/>
        </w:rPr>
        <w:t>The survey included five questions about East</w:t>
      </w:r>
      <w:r>
        <w:rPr>
          <w:rFonts w:cs="Arial"/>
          <w:szCs w:val="24"/>
        </w:rPr>
        <w:t xml:space="preserve"> Lothian Council as an employer from an </w:t>
      </w:r>
      <w:proofErr w:type="gramStart"/>
      <w:r>
        <w:rPr>
          <w:rFonts w:cs="Arial"/>
          <w:szCs w:val="24"/>
        </w:rPr>
        <w:t>equalities</w:t>
      </w:r>
      <w:proofErr w:type="gramEnd"/>
      <w:r>
        <w:rPr>
          <w:rFonts w:cs="Arial"/>
          <w:szCs w:val="24"/>
        </w:rPr>
        <w:t xml:space="preserve"> perspective, which </w:t>
      </w:r>
      <w:r w:rsidRPr="00D356BD">
        <w:rPr>
          <w:rFonts w:cs="Arial"/>
          <w:szCs w:val="24"/>
        </w:rPr>
        <w:t xml:space="preserve">will be used </w:t>
      </w:r>
      <w:r>
        <w:rPr>
          <w:rFonts w:cs="Arial"/>
          <w:szCs w:val="24"/>
        </w:rPr>
        <w:t xml:space="preserve">to inform the </w:t>
      </w:r>
      <w:r w:rsidRPr="00D356BD">
        <w:rPr>
          <w:rFonts w:cs="Arial"/>
          <w:szCs w:val="24"/>
        </w:rPr>
        <w:t xml:space="preserve">Council’s new Equalities </w:t>
      </w:r>
      <w:r w:rsidRPr="00D356BD">
        <w:rPr>
          <w:rFonts w:cs="Arial"/>
          <w:szCs w:val="24"/>
        </w:rPr>
        <w:lastRenderedPageBreak/>
        <w:t>Plan.</w:t>
      </w:r>
      <w:r>
        <w:rPr>
          <w:rFonts w:cs="Arial"/>
          <w:szCs w:val="24"/>
        </w:rPr>
        <w:t xml:space="preserve"> </w:t>
      </w:r>
      <w:r w:rsidRPr="008432D3">
        <w:rPr>
          <w:rFonts w:cs="Arial"/>
          <w:szCs w:val="24"/>
        </w:rPr>
        <w:t>T</w:t>
      </w:r>
      <w:r>
        <w:rPr>
          <w:rFonts w:cs="Arial"/>
          <w:szCs w:val="24"/>
        </w:rPr>
        <w:t>he responses to these questions showed that a large majority of employees a</w:t>
      </w:r>
      <w:r w:rsidRPr="008432D3">
        <w:rPr>
          <w:rFonts w:cs="Arial"/>
          <w:szCs w:val="24"/>
        </w:rPr>
        <w:t>re positive</w:t>
      </w:r>
      <w:r>
        <w:rPr>
          <w:rFonts w:cs="Arial"/>
          <w:szCs w:val="24"/>
        </w:rPr>
        <w:t xml:space="preserve"> about how the council is addressing equalities issues</w:t>
      </w:r>
      <w:r w:rsidRPr="008432D3">
        <w:rPr>
          <w:rFonts w:cs="Arial"/>
          <w:szCs w:val="24"/>
        </w:rPr>
        <w:t>.</w:t>
      </w:r>
    </w:p>
    <w:p w14:paraId="181DDF1C" w14:textId="77777777" w:rsidR="009B3CC9" w:rsidRPr="00D356BD" w:rsidRDefault="009B3CC9" w:rsidP="009B3CC9">
      <w:pPr>
        <w:pStyle w:val="ListParagraph"/>
        <w:numPr>
          <w:ilvl w:val="0"/>
          <w:numId w:val="35"/>
        </w:numPr>
        <w:spacing w:after="200" w:line="276" w:lineRule="auto"/>
        <w:rPr>
          <w:rFonts w:ascii="Arial" w:hAnsi="Arial" w:cs="Arial"/>
          <w:sz w:val="24"/>
          <w:szCs w:val="24"/>
        </w:rPr>
      </w:pPr>
      <w:r w:rsidRPr="00D356BD">
        <w:rPr>
          <w:rFonts w:ascii="Arial" w:hAnsi="Arial" w:cs="Arial"/>
          <w:sz w:val="24"/>
          <w:szCs w:val="24"/>
        </w:rPr>
        <w:t xml:space="preserve">Over eight out of </w:t>
      </w:r>
      <w:r>
        <w:rPr>
          <w:rFonts w:ascii="Arial" w:hAnsi="Arial" w:cs="Arial"/>
          <w:sz w:val="24"/>
          <w:szCs w:val="24"/>
        </w:rPr>
        <w:t xml:space="preserve">10 employees either strongly agree (24.6%) or agree </w:t>
      </w:r>
      <w:r w:rsidRPr="00D356BD">
        <w:rPr>
          <w:rFonts w:ascii="Arial" w:hAnsi="Arial" w:cs="Arial"/>
          <w:sz w:val="24"/>
          <w:szCs w:val="24"/>
        </w:rPr>
        <w:t>(57.3%) that East Lothian Council takes equality seriously as an employer</w:t>
      </w:r>
      <w:r>
        <w:rPr>
          <w:rFonts w:ascii="Arial" w:hAnsi="Arial" w:cs="Arial"/>
          <w:sz w:val="24"/>
          <w:szCs w:val="24"/>
        </w:rPr>
        <w:t>; whilst fewer than one in ten</w:t>
      </w:r>
      <w:r w:rsidRPr="00D356BD">
        <w:rPr>
          <w:rFonts w:ascii="Arial" w:hAnsi="Arial" w:cs="Arial"/>
          <w:sz w:val="24"/>
          <w:szCs w:val="24"/>
        </w:rPr>
        <w:t xml:space="preserve"> </w:t>
      </w:r>
      <w:r>
        <w:rPr>
          <w:rFonts w:ascii="Arial" w:hAnsi="Arial" w:cs="Arial"/>
          <w:sz w:val="24"/>
          <w:szCs w:val="24"/>
        </w:rPr>
        <w:t xml:space="preserve">(6.7%) </w:t>
      </w:r>
      <w:r w:rsidRPr="00D356BD">
        <w:rPr>
          <w:rFonts w:ascii="Arial" w:hAnsi="Arial" w:cs="Arial"/>
          <w:sz w:val="24"/>
          <w:szCs w:val="24"/>
        </w:rPr>
        <w:t>disagree.  Just over 11% answered Don’t Know.</w:t>
      </w:r>
    </w:p>
    <w:p w14:paraId="4D04F05D" w14:textId="77777777" w:rsidR="009B3CC9" w:rsidRPr="00D356BD" w:rsidRDefault="009B3CC9" w:rsidP="009B3CC9">
      <w:pPr>
        <w:pStyle w:val="ListParagraph"/>
        <w:numPr>
          <w:ilvl w:val="0"/>
          <w:numId w:val="35"/>
        </w:numPr>
        <w:spacing w:after="200" w:line="276" w:lineRule="auto"/>
        <w:rPr>
          <w:rFonts w:ascii="Arial" w:hAnsi="Arial" w:cs="Arial"/>
          <w:sz w:val="24"/>
          <w:szCs w:val="24"/>
        </w:rPr>
      </w:pPr>
      <w:r w:rsidRPr="00D356BD">
        <w:rPr>
          <w:rFonts w:ascii="Arial" w:hAnsi="Arial" w:cs="Arial"/>
          <w:sz w:val="24"/>
          <w:szCs w:val="24"/>
        </w:rPr>
        <w:t xml:space="preserve">Eight out of ten </w:t>
      </w:r>
      <w:r>
        <w:rPr>
          <w:rFonts w:ascii="Arial" w:hAnsi="Arial" w:cs="Arial"/>
          <w:sz w:val="24"/>
          <w:szCs w:val="24"/>
        </w:rPr>
        <w:t>employees</w:t>
      </w:r>
      <w:r w:rsidRPr="00D356BD">
        <w:rPr>
          <w:rFonts w:ascii="Arial" w:hAnsi="Arial" w:cs="Arial"/>
          <w:sz w:val="24"/>
          <w:szCs w:val="24"/>
        </w:rPr>
        <w:t xml:space="preserve"> do not think the council could do more to advance equality of opportunity. Further analysis of the comments </w:t>
      </w:r>
      <w:r>
        <w:rPr>
          <w:rFonts w:ascii="Arial" w:hAnsi="Arial" w:cs="Arial"/>
          <w:sz w:val="24"/>
          <w:szCs w:val="24"/>
        </w:rPr>
        <w:t xml:space="preserve">and suggestions made by respondents </w:t>
      </w:r>
      <w:r w:rsidRPr="00D356BD">
        <w:rPr>
          <w:rFonts w:ascii="Arial" w:hAnsi="Arial" w:cs="Arial"/>
          <w:sz w:val="24"/>
          <w:szCs w:val="24"/>
        </w:rPr>
        <w:t>will be carried out to ident</w:t>
      </w:r>
      <w:r>
        <w:rPr>
          <w:rFonts w:ascii="Arial" w:hAnsi="Arial" w:cs="Arial"/>
          <w:sz w:val="24"/>
          <w:szCs w:val="24"/>
        </w:rPr>
        <w:t xml:space="preserve">ify any common themes or issues. </w:t>
      </w:r>
    </w:p>
    <w:p w14:paraId="51860CA8" w14:textId="77777777" w:rsidR="009B3CC9" w:rsidRDefault="009B3CC9" w:rsidP="00470935">
      <w:pPr>
        <w:pStyle w:val="ListParagraph"/>
        <w:numPr>
          <w:ilvl w:val="0"/>
          <w:numId w:val="35"/>
        </w:numPr>
        <w:spacing w:after="200" w:line="276" w:lineRule="auto"/>
        <w:ind w:left="714" w:hanging="357"/>
        <w:rPr>
          <w:rFonts w:ascii="Arial" w:hAnsi="Arial" w:cs="Arial"/>
          <w:sz w:val="24"/>
          <w:szCs w:val="24"/>
        </w:rPr>
      </w:pPr>
      <w:r w:rsidRPr="00D356BD">
        <w:rPr>
          <w:rFonts w:ascii="Arial" w:hAnsi="Arial" w:cs="Arial"/>
          <w:sz w:val="24"/>
          <w:szCs w:val="24"/>
        </w:rPr>
        <w:t xml:space="preserve">More than eight out of ten </w:t>
      </w:r>
      <w:r>
        <w:rPr>
          <w:rFonts w:ascii="Arial" w:hAnsi="Arial" w:cs="Arial"/>
          <w:sz w:val="24"/>
          <w:szCs w:val="24"/>
        </w:rPr>
        <w:t>employees</w:t>
      </w:r>
      <w:r w:rsidRPr="00D356BD">
        <w:rPr>
          <w:rFonts w:ascii="Arial" w:hAnsi="Arial" w:cs="Arial"/>
          <w:sz w:val="24"/>
          <w:szCs w:val="24"/>
        </w:rPr>
        <w:t xml:space="preserve"> strongly agree (27.4%) or agree (57.9%) that they feel able to disclose personal information such as religious belief, </w:t>
      </w:r>
      <w:proofErr w:type="gramStart"/>
      <w:r w:rsidRPr="00D356BD">
        <w:rPr>
          <w:rFonts w:ascii="Arial" w:hAnsi="Arial" w:cs="Arial"/>
          <w:sz w:val="24"/>
          <w:szCs w:val="24"/>
        </w:rPr>
        <w:t>sexuality</w:t>
      </w:r>
      <w:proofErr w:type="gramEnd"/>
      <w:r w:rsidRPr="00D356BD">
        <w:rPr>
          <w:rFonts w:ascii="Arial" w:hAnsi="Arial" w:cs="Arial"/>
          <w:sz w:val="24"/>
          <w:szCs w:val="24"/>
        </w:rPr>
        <w:t xml:space="preserve"> or any disability.  Only 7.4</w:t>
      </w:r>
      <w:r>
        <w:rPr>
          <w:rFonts w:ascii="Arial" w:hAnsi="Arial" w:cs="Arial"/>
          <w:sz w:val="24"/>
          <w:szCs w:val="24"/>
        </w:rPr>
        <w:t>% either disagree</w:t>
      </w:r>
      <w:r w:rsidRPr="00D356BD">
        <w:rPr>
          <w:rFonts w:ascii="Arial" w:hAnsi="Arial" w:cs="Arial"/>
          <w:sz w:val="24"/>
          <w:szCs w:val="24"/>
        </w:rPr>
        <w:t xml:space="preserve"> (5.6%) or strongly disagree (1.8%) that they feel able to disclose personal information.  </w:t>
      </w:r>
      <w:r>
        <w:rPr>
          <w:rFonts w:ascii="Arial" w:hAnsi="Arial" w:cs="Arial"/>
          <w:sz w:val="24"/>
          <w:szCs w:val="24"/>
        </w:rPr>
        <w:t xml:space="preserve">Just over 7% </w:t>
      </w:r>
      <w:r w:rsidRPr="00D356BD">
        <w:rPr>
          <w:rFonts w:ascii="Arial" w:hAnsi="Arial" w:cs="Arial"/>
          <w:sz w:val="24"/>
          <w:szCs w:val="24"/>
        </w:rPr>
        <w:t>answered Don’t Know.</w:t>
      </w:r>
    </w:p>
    <w:p w14:paraId="1EA05FF3" w14:textId="77777777" w:rsidR="009B3CC9" w:rsidRDefault="009B3CC9" w:rsidP="00470935">
      <w:pPr>
        <w:pStyle w:val="ELC-ParaTitle2"/>
        <w:numPr>
          <w:ilvl w:val="0"/>
          <w:numId w:val="0"/>
        </w:numPr>
        <w:spacing w:after="0" w:line="276" w:lineRule="auto"/>
        <w:jc w:val="both"/>
        <w:rPr>
          <w:rFonts w:cs="Arial"/>
          <w:szCs w:val="24"/>
        </w:rPr>
      </w:pPr>
      <w:r w:rsidRPr="00B337F0">
        <w:rPr>
          <w:rFonts w:cs="Arial"/>
          <w:szCs w:val="24"/>
        </w:rPr>
        <w:t xml:space="preserve">Detailed analysis of the answers to the </w:t>
      </w:r>
      <w:proofErr w:type="gramStart"/>
      <w:r w:rsidRPr="00B337F0">
        <w:rPr>
          <w:rFonts w:cs="Arial"/>
          <w:szCs w:val="24"/>
        </w:rPr>
        <w:t>equalities</w:t>
      </w:r>
      <w:proofErr w:type="gramEnd"/>
      <w:r w:rsidRPr="00B337F0">
        <w:rPr>
          <w:rFonts w:cs="Arial"/>
          <w:szCs w:val="24"/>
        </w:rPr>
        <w:t xml:space="preserve"> questions by sex of the respondents showed very little differences in the vie</w:t>
      </w:r>
      <w:r>
        <w:rPr>
          <w:rFonts w:cs="Arial"/>
          <w:szCs w:val="24"/>
        </w:rPr>
        <w:t>ws of female and male employees, although fewer male employees feel able to disclose personal information.</w:t>
      </w:r>
    </w:p>
    <w:p w14:paraId="529895CE" w14:textId="77777777" w:rsidR="009B3CC9" w:rsidRDefault="009B3CC9" w:rsidP="00470935">
      <w:pPr>
        <w:spacing w:after="0" w:line="276" w:lineRule="auto"/>
        <w:rPr>
          <w:rFonts w:ascii="Arial" w:eastAsia="Times New Roman" w:hAnsi="Arial" w:cs="Arial"/>
          <w:sz w:val="24"/>
          <w:szCs w:val="24"/>
          <w:lang w:eastAsia="en-GB"/>
        </w:rPr>
      </w:pPr>
    </w:p>
    <w:p w14:paraId="38573CB4" w14:textId="303A4368" w:rsidR="009B3CC9" w:rsidRPr="00E66347" w:rsidRDefault="00F76266" w:rsidP="00470935">
      <w:pPr>
        <w:spacing w:after="0" w:line="276" w:lineRule="auto"/>
        <w:rPr>
          <w:rFonts w:ascii="Arial" w:hAnsi="Arial" w:cs="Arial"/>
          <w:sz w:val="24"/>
          <w:szCs w:val="24"/>
        </w:rPr>
      </w:pPr>
      <w:r w:rsidRPr="0033271E">
        <w:rPr>
          <w:rFonts w:ascii="Arial" w:eastAsia="Times New Roman" w:hAnsi="Arial" w:cs="Arial"/>
          <w:sz w:val="24"/>
          <w:szCs w:val="24"/>
          <w:lang w:eastAsia="en-GB"/>
        </w:rPr>
        <w:t xml:space="preserve">The </w:t>
      </w:r>
      <w:r w:rsidR="009B3CC9">
        <w:rPr>
          <w:rFonts w:ascii="Arial" w:eastAsia="Times New Roman" w:hAnsi="Arial" w:cs="Arial"/>
          <w:sz w:val="24"/>
          <w:szCs w:val="24"/>
          <w:lang w:eastAsia="en-GB"/>
        </w:rPr>
        <w:t xml:space="preserve">public engagement and engagement with council staff was used to inform the priorities of the new </w:t>
      </w:r>
      <w:hyperlink r:id="rId23" w:history="1">
        <w:r w:rsidR="009B3CC9" w:rsidRPr="0033271E">
          <w:rPr>
            <w:rStyle w:val="Hyperlink"/>
            <w:rFonts w:ascii="Arial" w:hAnsi="Arial" w:cs="Arial"/>
            <w:color w:val="auto"/>
            <w:sz w:val="24"/>
            <w:szCs w:val="24"/>
          </w:rPr>
          <w:t>East Lothian Council Equality Plan 2021-2025</w:t>
        </w:r>
      </w:hyperlink>
      <w:r w:rsidR="009B3CC9">
        <w:rPr>
          <w:rFonts w:ascii="Arial" w:eastAsia="Times New Roman" w:hAnsi="Arial" w:cs="Arial"/>
          <w:sz w:val="24"/>
          <w:szCs w:val="24"/>
          <w:lang w:eastAsia="en-GB"/>
        </w:rPr>
        <w:t xml:space="preserve">.  The Plan </w:t>
      </w:r>
      <w:r w:rsidR="009B3CC9" w:rsidRPr="006668E4">
        <w:rPr>
          <w:rFonts w:ascii="Arial" w:eastAsia="Times New Roman" w:hAnsi="Arial" w:cs="Arial"/>
          <w:sz w:val="24"/>
          <w:szCs w:val="24"/>
          <w:lang w:eastAsia="en-GB"/>
        </w:rPr>
        <w:t>sets out seven high level equality outcomes to ensure the council meets its statutory duties under the Equality Act 2010. These are:</w:t>
      </w:r>
    </w:p>
    <w:p w14:paraId="05C0A9CC" w14:textId="77777777" w:rsidR="009B3CC9" w:rsidRPr="006668E4" w:rsidRDefault="009B3CC9" w:rsidP="00470935">
      <w:pPr>
        <w:spacing w:after="0" w:line="276" w:lineRule="auto"/>
        <w:rPr>
          <w:rFonts w:ascii="Arial" w:hAnsi="Arial" w:cs="Arial"/>
          <w:b/>
          <w:i/>
          <w:sz w:val="24"/>
          <w:szCs w:val="24"/>
          <w:u w:val="single"/>
          <w:lang w:eastAsia="en-GB"/>
        </w:rPr>
      </w:pPr>
    </w:p>
    <w:p w14:paraId="4B3EB9DF" w14:textId="77777777" w:rsidR="009B3CC9" w:rsidRDefault="009B3CC9" w:rsidP="009B3CC9">
      <w:pPr>
        <w:pStyle w:val="ListParagraph"/>
        <w:numPr>
          <w:ilvl w:val="0"/>
          <w:numId w:val="3"/>
        </w:numPr>
        <w:autoSpaceDE w:val="0"/>
        <w:autoSpaceDN w:val="0"/>
        <w:adjustRightInd w:val="0"/>
        <w:spacing w:after="0" w:line="276" w:lineRule="auto"/>
        <w:ind w:left="357" w:hanging="357"/>
        <w:rPr>
          <w:rFonts w:ascii="Arial" w:eastAsia="Times New Roman" w:hAnsi="Arial" w:cs="Arial"/>
          <w:sz w:val="24"/>
          <w:szCs w:val="24"/>
          <w:lang w:eastAsia="en-GB"/>
        </w:rPr>
      </w:pPr>
      <w:r w:rsidRPr="006668E4">
        <w:rPr>
          <w:rFonts w:ascii="Arial" w:eastAsia="Times New Roman" w:hAnsi="Arial" w:cs="Arial"/>
          <w:sz w:val="24"/>
          <w:szCs w:val="24"/>
          <w:lang w:eastAsia="en-GB"/>
        </w:rPr>
        <w:t>East Lothian Council services are accessible to, and will meet the needs of, all in the community including people who share protected characteristics.</w:t>
      </w:r>
    </w:p>
    <w:p w14:paraId="406D73C8" w14:textId="77777777" w:rsidR="009B3CC9" w:rsidRPr="0033271E" w:rsidRDefault="009B3CC9" w:rsidP="009B3CC9">
      <w:pPr>
        <w:pStyle w:val="ListParagraph"/>
        <w:numPr>
          <w:ilvl w:val="0"/>
          <w:numId w:val="3"/>
        </w:numPr>
        <w:autoSpaceDE w:val="0"/>
        <w:autoSpaceDN w:val="0"/>
        <w:adjustRightInd w:val="0"/>
        <w:spacing w:after="0" w:line="276" w:lineRule="auto"/>
        <w:rPr>
          <w:rFonts w:ascii="Arial" w:eastAsia="Times New Roman" w:hAnsi="Arial" w:cs="Arial"/>
          <w:sz w:val="24"/>
          <w:szCs w:val="24"/>
          <w:lang w:eastAsia="en-GB"/>
        </w:rPr>
      </w:pPr>
      <w:r w:rsidRPr="006668E4">
        <w:rPr>
          <w:rFonts w:ascii="Arial" w:eastAsia="Times New Roman" w:hAnsi="Arial" w:cs="Arial"/>
          <w:sz w:val="24"/>
          <w:szCs w:val="24"/>
          <w:lang w:eastAsia="en-GB"/>
        </w:rPr>
        <w:t xml:space="preserve">In East Lothian we are breaking the cycle of poverty so that fewer people experience poverty. </w:t>
      </w:r>
    </w:p>
    <w:p w14:paraId="41FF9C58" w14:textId="77777777" w:rsidR="009B3CC9" w:rsidRPr="006668E4" w:rsidRDefault="009B3CC9" w:rsidP="009B3CC9">
      <w:pPr>
        <w:pStyle w:val="ListParagraph"/>
        <w:numPr>
          <w:ilvl w:val="0"/>
          <w:numId w:val="3"/>
        </w:numPr>
        <w:autoSpaceDE w:val="0"/>
        <w:autoSpaceDN w:val="0"/>
        <w:adjustRightInd w:val="0"/>
        <w:spacing w:after="0" w:line="276" w:lineRule="auto"/>
        <w:ind w:left="357" w:hanging="357"/>
        <w:rPr>
          <w:rFonts w:ascii="Arial" w:eastAsia="Times New Roman" w:hAnsi="Arial" w:cs="Arial"/>
          <w:sz w:val="24"/>
          <w:szCs w:val="24"/>
          <w:lang w:eastAsia="en-GB"/>
        </w:rPr>
      </w:pPr>
      <w:r w:rsidRPr="006668E4">
        <w:rPr>
          <w:rFonts w:ascii="Arial" w:eastAsia="Times New Roman" w:hAnsi="Arial" w:cs="Arial"/>
          <w:sz w:val="24"/>
          <w:szCs w:val="24"/>
          <w:lang w:eastAsia="en-GB"/>
        </w:rPr>
        <w:t xml:space="preserve">The gap in educational outcomes for children and young people impacted by socio-economic disadvantage will be closed; </w:t>
      </w:r>
      <w:proofErr w:type="gramStart"/>
      <w:r w:rsidRPr="006668E4">
        <w:rPr>
          <w:rFonts w:ascii="Arial" w:eastAsia="Times New Roman" w:hAnsi="Arial" w:cs="Arial"/>
          <w:sz w:val="24"/>
          <w:szCs w:val="24"/>
          <w:lang w:eastAsia="en-GB"/>
        </w:rPr>
        <w:t>and,</w:t>
      </w:r>
      <w:proofErr w:type="gramEnd"/>
      <w:r w:rsidRPr="006668E4">
        <w:rPr>
          <w:rFonts w:ascii="Arial" w:eastAsia="Times New Roman" w:hAnsi="Arial" w:cs="Arial"/>
          <w:sz w:val="24"/>
          <w:szCs w:val="24"/>
          <w:lang w:eastAsia="en-GB"/>
        </w:rPr>
        <w:t xml:space="preserve"> the health and wellbeing of children and young people with protected characteristics will be improved. </w:t>
      </w:r>
    </w:p>
    <w:p w14:paraId="061DA9E6" w14:textId="77777777" w:rsidR="009B3CC9" w:rsidRPr="006668E4" w:rsidRDefault="009B3CC9" w:rsidP="009B3CC9">
      <w:pPr>
        <w:pStyle w:val="ListParagraph"/>
        <w:numPr>
          <w:ilvl w:val="0"/>
          <w:numId w:val="3"/>
        </w:numPr>
        <w:autoSpaceDE w:val="0"/>
        <w:autoSpaceDN w:val="0"/>
        <w:adjustRightInd w:val="0"/>
        <w:spacing w:after="0" w:line="276" w:lineRule="auto"/>
        <w:ind w:left="357" w:hanging="357"/>
        <w:rPr>
          <w:rFonts w:ascii="Arial" w:eastAsia="Times New Roman" w:hAnsi="Arial" w:cs="Arial"/>
          <w:sz w:val="24"/>
          <w:szCs w:val="24"/>
          <w:lang w:eastAsia="en-GB"/>
        </w:rPr>
      </w:pPr>
      <w:r w:rsidRPr="006668E4">
        <w:rPr>
          <w:rFonts w:ascii="Arial" w:eastAsia="Times New Roman" w:hAnsi="Arial" w:cs="Arial"/>
          <w:sz w:val="24"/>
          <w:szCs w:val="24"/>
          <w:lang w:eastAsia="en-GB"/>
        </w:rPr>
        <w:t xml:space="preserve">Everyone in East Lothian has access to a decent, affordable, </w:t>
      </w:r>
      <w:proofErr w:type="gramStart"/>
      <w:r w:rsidRPr="006668E4">
        <w:rPr>
          <w:rFonts w:ascii="Arial" w:eastAsia="Times New Roman" w:hAnsi="Arial" w:cs="Arial"/>
          <w:sz w:val="24"/>
          <w:szCs w:val="24"/>
          <w:lang w:eastAsia="en-GB"/>
        </w:rPr>
        <w:t>warm</w:t>
      </w:r>
      <w:proofErr w:type="gramEnd"/>
      <w:r w:rsidRPr="006668E4">
        <w:rPr>
          <w:rFonts w:ascii="Arial" w:eastAsia="Times New Roman" w:hAnsi="Arial" w:cs="Arial"/>
          <w:sz w:val="24"/>
          <w:szCs w:val="24"/>
          <w:lang w:eastAsia="en-GB"/>
        </w:rPr>
        <w:t xml:space="preserve"> and dry home.</w:t>
      </w:r>
    </w:p>
    <w:p w14:paraId="3B0B8C6F" w14:textId="77777777" w:rsidR="009B3CC9" w:rsidRPr="006668E4" w:rsidRDefault="009B3CC9" w:rsidP="009B3CC9">
      <w:pPr>
        <w:pStyle w:val="ListParagraph"/>
        <w:numPr>
          <w:ilvl w:val="0"/>
          <w:numId w:val="3"/>
        </w:numPr>
        <w:autoSpaceDE w:val="0"/>
        <w:autoSpaceDN w:val="0"/>
        <w:adjustRightInd w:val="0"/>
        <w:spacing w:after="0" w:line="276" w:lineRule="auto"/>
        <w:ind w:left="357" w:hanging="357"/>
        <w:rPr>
          <w:rFonts w:ascii="Arial" w:eastAsia="Times New Roman" w:hAnsi="Arial" w:cs="Arial"/>
          <w:sz w:val="24"/>
          <w:szCs w:val="24"/>
          <w:lang w:eastAsia="en-GB"/>
        </w:rPr>
      </w:pPr>
      <w:r w:rsidRPr="006668E4">
        <w:rPr>
          <w:rFonts w:ascii="Arial" w:eastAsia="Times New Roman" w:hAnsi="Arial" w:cs="Arial"/>
          <w:sz w:val="24"/>
          <w:szCs w:val="24"/>
          <w:lang w:eastAsia="en-GB"/>
        </w:rPr>
        <w:t xml:space="preserve">In East Lothian we live healthier, more </w:t>
      </w:r>
      <w:proofErr w:type="gramStart"/>
      <w:r w:rsidRPr="006668E4">
        <w:rPr>
          <w:rFonts w:ascii="Arial" w:eastAsia="Times New Roman" w:hAnsi="Arial" w:cs="Arial"/>
          <w:sz w:val="24"/>
          <w:szCs w:val="24"/>
          <w:lang w:eastAsia="en-GB"/>
        </w:rPr>
        <w:t>active</w:t>
      </w:r>
      <w:proofErr w:type="gramEnd"/>
      <w:r w:rsidRPr="006668E4">
        <w:rPr>
          <w:rFonts w:ascii="Arial" w:eastAsia="Times New Roman" w:hAnsi="Arial" w:cs="Arial"/>
          <w:sz w:val="24"/>
          <w:szCs w:val="24"/>
          <w:lang w:eastAsia="en-GB"/>
        </w:rPr>
        <w:t xml:space="preserve"> and independent lives.</w:t>
      </w:r>
    </w:p>
    <w:p w14:paraId="45175AC9" w14:textId="77777777" w:rsidR="009B3CC9" w:rsidRPr="006668E4" w:rsidRDefault="009B3CC9" w:rsidP="009B3CC9">
      <w:pPr>
        <w:pStyle w:val="ListParagraph"/>
        <w:numPr>
          <w:ilvl w:val="0"/>
          <w:numId w:val="3"/>
        </w:numPr>
        <w:spacing w:after="0" w:line="276" w:lineRule="auto"/>
        <w:ind w:left="357" w:hanging="357"/>
        <w:rPr>
          <w:rFonts w:ascii="Arial" w:eastAsia="Times New Roman" w:hAnsi="Arial" w:cs="Arial"/>
          <w:sz w:val="24"/>
          <w:szCs w:val="24"/>
          <w:lang w:eastAsia="en-GB"/>
        </w:rPr>
      </w:pPr>
      <w:r w:rsidRPr="006668E4">
        <w:rPr>
          <w:rFonts w:ascii="Arial" w:eastAsia="Times New Roman" w:hAnsi="Arial" w:cs="Arial"/>
          <w:sz w:val="24"/>
          <w:szCs w:val="24"/>
          <w:lang w:eastAsia="en-GB"/>
        </w:rPr>
        <w:t>People feel safe and experience less crime in their communities, and at home, there is zero tolerance of hate, abuse and violence against women and girls and people feel their communities are inclusive.</w:t>
      </w:r>
    </w:p>
    <w:p w14:paraId="2C02B068" w14:textId="77777777" w:rsidR="009B3CC9" w:rsidRPr="006668E4" w:rsidRDefault="009B3CC9" w:rsidP="009B3CC9">
      <w:pPr>
        <w:pStyle w:val="ListParagraph"/>
        <w:numPr>
          <w:ilvl w:val="0"/>
          <w:numId w:val="3"/>
        </w:numPr>
        <w:autoSpaceDE w:val="0"/>
        <w:autoSpaceDN w:val="0"/>
        <w:adjustRightInd w:val="0"/>
        <w:spacing w:after="0" w:line="276" w:lineRule="auto"/>
        <w:rPr>
          <w:rFonts w:ascii="Arial" w:eastAsia="Times New Roman" w:hAnsi="Arial" w:cs="Arial"/>
          <w:sz w:val="24"/>
          <w:szCs w:val="24"/>
          <w:lang w:eastAsia="en-GB"/>
        </w:rPr>
      </w:pPr>
      <w:r w:rsidRPr="006668E4">
        <w:rPr>
          <w:rFonts w:ascii="Arial" w:eastAsia="Times New Roman" w:hAnsi="Arial" w:cs="Arial"/>
          <w:sz w:val="24"/>
          <w:szCs w:val="24"/>
          <w:lang w:eastAsia="en-GB"/>
        </w:rPr>
        <w:t xml:space="preserve">East Lothian Council is an Equal Opportunities </w:t>
      </w:r>
      <w:proofErr w:type="gramStart"/>
      <w:r w:rsidRPr="006668E4">
        <w:rPr>
          <w:rFonts w:ascii="Arial" w:eastAsia="Times New Roman" w:hAnsi="Arial" w:cs="Arial"/>
          <w:sz w:val="24"/>
          <w:szCs w:val="24"/>
          <w:lang w:eastAsia="en-GB"/>
        </w:rPr>
        <w:t>employer</w:t>
      </w:r>
      <w:proofErr w:type="gramEnd"/>
      <w:r w:rsidRPr="006668E4">
        <w:rPr>
          <w:rFonts w:ascii="Arial" w:eastAsia="Times New Roman" w:hAnsi="Arial" w:cs="Arial"/>
          <w:sz w:val="24"/>
          <w:szCs w:val="24"/>
          <w:lang w:eastAsia="en-GB"/>
        </w:rPr>
        <w:t xml:space="preserve"> and our workplace feels inclusive to staff with protected characteristics.</w:t>
      </w:r>
    </w:p>
    <w:p w14:paraId="7E364205" w14:textId="77777777" w:rsidR="009B3CC9" w:rsidRPr="006668E4" w:rsidRDefault="009B3CC9" w:rsidP="009B3CC9">
      <w:pPr>
        <w:pStyle w:val="ListParagraph"/>
        <w:autoSpaceDE w:val="0"/>
        <w:autoSpaceDN w:val="0"/>
        <w:adjustRightInd w:val="0"/>
        <w:spacing w:after="0" w:line="276" w:lineRule="auto"/>
        <w:ind w:left="360"/>
        <w:rPr>
          <w:rFonts w:ascii="Arial" w:eastAsia="Times New Roman" w:hAnsi="Arial" w:cs="Arial"/>
          <w:sz w:val="24"/>
          <w:szCs w:val="24"/>
          <w:lang w:eastAsia="en-GB"/>
        </w:rPr>
      </w:pPr>
    </w:p>
    <w:p w14:paraId="6F1C04D4" w14:textId="7AEBB2E0" w:rsidR="00B45365" w:rsidRPr="006668E4" w:rsidRDefault="00B45365" w:rsidP="00834D62">
      <w:pPr>
        <w:pStyle w:val="NoSpacing"/>
        <w:spacing w:after="200" w:line="276" w:lineRule="auto"/>
        <w:rPr>
          <w:rFonts w:ascii="Arial" w:hAnsi="Arial" w:cs="Arial"/>
          <w:sz w:val="24"/>
          <w:szCs w:val="24"/>
        </w:rPr>
      </w:pPr>
      <w:r w:rsidRPr="006668E4">
        <w:rPr>
          <w:rFonts w:ascii="Arial" w:hAnsi="Arial" w:cs="Arial"/>
          <w:sz w:val="24"/>
          <w:szCs w:val="24"/>
        </w:rPr>
        <w:t xml:space="preserve">To </w:t>
      </w:r>
      <w:r w:rsidR="00E66347">
        <w:rPr>
          <w:rFonts w:ascii="Arial" w:hAnsi="Arial" w:cs="Arial"/>
          <w:sz w:val="24"/>
          <w:szCs w:val="24"/>
        </w:rPr>
        <w:t>support the achievement of these outcomes council se</w:t>
      </w:r>
      <w:r w:rsidRPr="006668E4">
        <w:rPr>
          <w:rFonts w:ascii="Arial" w:hAnsi="Arial" w:cs="Arial"/>
          <w:sz w:val="24"/>
          <w:szCs w:val="24"/>
        </w:rPr>
        <w:t xml:space="preserve">rvices </w:t>
      </w:r>
      <w:r w:rsidR="00AA00A3" w:rsidRPr="006668E4">
        <w:rPr>
          <w:rFonts w:ascii="Arial" w:hAnsi="Arial" w:cs="Arial"/>
          <w:sz w:val="24"/>
          <w:szCs w:val="24"/>
        </w:rPr>
        <w:t xml:space="preserve">we will </w:t>
      </w:r>
      <w:r w:rsidRPr="006668E4">
        <w:rPr>
          <w:rFonts w:ascii="Arial" w:hAnsi="Arial" w:cs="Arial"/>
          <w:sz w:val="24"/>
          <w:szCs w:val="24"/>
        </w:rPr>
        <w:t>continue to:</w:t>
      </w:r>
    </w:p>
    <w:p w14:paraId="20F22B0F" w14:textId="77777777" w:rsidR="00B45365" w:rsidRPr="006668E4" w:rsidRDefault="00B45365" w:rsidP="00953429">
      <w:pPr>
        <w:pStyle w:val="NormalWeb"/>
        <w:numPr>
          <w:ilvl w:val="0"/>
          <w:numId w:val="4"/>
        </w:numPr>
        <w:shd w:val="clear" w:color="auto" w:fill="FFFFFF"/>
        <w:spacing w:before="0" w:beforeAutospacing="0" w:after="0" w:afterAutospacing="0" w:line="276" w:lineRule="auto"/>
        <w:rPr>
          <w:rFonts w:ascii="Arial" w:eastAsiaTheme="minorEastAsia" w:hAnsi="Arial" w:cs="Arial"/>
          <w:sz w:val="24"/>
          <w:szCs w:val="24"/>
        </w:rPr>
      </w:pPr>
      <w:r w:rsidRPr="006668E4">
        <w:rPr>
          <w:rFonts w:ascii="Arial" w:eastAsiaTheme="minorEastAsia" w:hAnsi="Arial" w:cs="Arial"/>
          <w:sz w:val="24"/>
          <w:szCs w:val="24"/>
        </w:rPr>
        <w:lastRenderedPageBreak/>
        <w:t xml:space="preserve">engage with people with protected </w:t>
      </w:r>
      <w:proofErr w:type="gramStart"/>
      <w:r w:rsidRPr="006668E4">
        <w:rPr>
          <w:rFonts w:ascii="Arial" w:eastAsiaTheme="minorEastAsia" w:hAnsi="Arial" w:cs="Arial"/>
          <w:sz w:val="24"/>
          <w:szCs w:val="24"/>
        </w:rPr>
        <w:t>characteristics;</w:t>
      </w:r>
      <w:proofErr w:type="gramEnd"/>
    </w:p>
    <w:p w14:paraId="056AA39D" w14:textId="77777777" w:rsidR="00B45365" w:rsidRPr="006668E4" w:rsidRDefault="00B45365" w:rsidP="00953429">
      <w:pPr>
        <w:pStyle w:val="NormalWeb"/>
        <w:numPr>
          <w:ilvl w:val="0"/>
          <w:numId w:val="4"/>
        </w:numPr>
        <w:shd w:val="clear" w:color="auto" w:fill="FFFFFF"/>
        <w:spacing w:before="0" w:beforeAutospacing="0" w:after="0" w:afterAutospacing="0" w:line="276" w:lineRule="auto"/>
        <w:rPr>
          <w:rFonts w:ascii="Arial" w:eastAsiaTheme="minorEastAsia" w:hAnsi="Arial" w:cs="Arial"/>
          <w:sz w:val="24"/>
          <w:szCs w:val="24"/>
        </w:rPr>
      </w:pPr>
      <w:r w:rsidRPr="006668E4">
        <w:rPr>
          <w:rFonts w:ascii="Arial" w:eastAsiaTheme="minorEastAsia" w:hAnsi="Arial" w:cs="Arial"/>
          <w:sz w:val="24"/>
          <w:szCs w:val="24"/>
        </w:rPr>
        <w:t xml:space="preserve">engage with voluntary and third sector organisations that work with equalities </w:t>
      </w:r>
      <w:proofErr w:type="gramStart"/>
      <w:r w:rsidRPr="006668E4">
        <w:rPr>
          <w:rFonts w:ascii="Arial" w:eastAsiaTheme="minorEastAsia" w:hAnsi="Arial" w:cs="Arial"/>
          <w:sz w:val="24"/>
          <w:szCs w:val="24"/>
        </w:rPr>
        <w:t>groups;</w:t>
      </w:r>
      <w:proofErr w:type="gramEnd"/>
    </w:p>
    <w:p w14:paraId="6713643F" w14:textId="77777777" w:rsidR="00B45365" w:rsidRPr="006668E4" w:rsidRDefault="00B45365" w:rsidP="00953429">
      <w:pPr>
        <w:pStyle w:val="NormalWeb"/>
        <w:numPr>
          <w:ilvl w:val="0"/>
          <w:numId w:val="4"/>
        </w:numPr>
        <w:shd w:val="clear" w:color="auto" w:fill="FFFFFF"/>
        <w:spacing w:before="0" w:beforeAutospacing="0" w:after="0" w:afterAutospacing="0" w:line="276" w:lineRule="auto"/>
        <w:rPr>
          <w:rFonts w:ascii="Arial" w:eastAsiaTheme="minorEastAsia" w:hAnsi="Arial" w:cs="Arial"/>
          <w:sz w:val="24"/>
          <w:szCs w:val="24"/>
        </w:rPr>
      </w:pPr>
      <w:r w:rsidRPr="006668E4">
        <w:rPr>
          <w:rFonts w:ascii="Arial" w:eastAsiaTheme="minorEastAsia" w:hAnsi="Arial" w:cs="Arial"/>
          <w:sz w:val="24"/>
          <w:szCs w:val="24"/>
        </w:rPr>
        <w:t xml:space="preserve">consider equality issues raised by members of staff and the community </w:t>
      </w:r>
      <w:proofErr w:type="gramStart"/>
      <w:r w:rsidRPr="006668E4">
        <w:rPr>
          <w:rFonts w:ascii="Arial" w:eastAsiaTheme="minorEastAsia" w:hAnsi="Arial" w:cs="Arial"/>
          <w:sz w:val="24"/>
          <w:szCs w:val="24"/>
        </w:rPr>
        <w:t>previously;</w:t>
      </w:r>
      <w:proofErr w:type="gramEnd"/>
    </w:p>
    <w:p w14:paraId="6DF9B726" w14:textId="77777777" w:rsidR="00B45365" w:rsidRPr="006668E4" w:rsidRDefault="00B45365" w:rsidP="00953429">
      <w:pPr>
        <w:pStyle w:val="NormalWeb"/>
        <w:numPr>
          <w:ilvl w:val="0"/>
          <w:numId w:val="4"/>
        </w:numPr>
        <w:shd w:val="clear" w:color="auto" w:fill="FFFFFF"/>
        <w:spacing w:before="0" w:beforeAutospacing="0" w:after="0" w:afterAutospacing="0" w:line="276" w:lineRule="auto"/>
        <w:rPr>
          <w:rFonts w:ascii="Arial" w:eastAsiaTheme="minorEastAsia" w:hAnsi="Arial" w:cs="Arial"/>
          <w:sz w:val="24"/>
          <w:szCs w:val="24"/>
        </w:rPr>
      </w:pPr>
      <w:r w:rsidRPr="006668E4">
        <w:rPr>
          <w:rFonts w:ascii="Arial" w:eastAsiaTheme="minorEastAsia" w:hAnsi="Arial" w:cs="Arial"/>
          <w:sz w:val="24"/>
          <w:szCs w:val="24"/>
        </w:rPr>
        <w:t xml:space="preserve">look at what existing service areas are doing to advance </w:t>
      </w:r>
      <w:proofErr w:type="gramStart"/>
      <w:r w:rsidRPr="006668E4">
        <w:rPr>
          <w:rFonts w:ascii="Arial" w:eastAsiaTheme="minorEastAsia" w:hAnsi="Arial" w:cs="Arial"/>
          <w:sz w:val="24"/>
          <w:szCs w:val="24"/>
        </w:rPr>
        <w:t>equality;</w:t>
      </w:r>
      <w:proofErr w:type="gramEnd"/>
    </w:p>
    <w:p w14:paraId="212B8FEB" w14:textId="2B9FAEE8" w:rsidR="00CF0DE8" w:rsidRPr="006668E4" w:rsidRDefault="00B45365" w:rsidP="00953429">
      <w:pPr>
        <w:pStyle w:val="NormalWeb"/>
        <w:numPr>
          <w:ilvl w:val="0"/>
          <w:numId w:val="4"/>
        </w:numPr>
        <w:shd w:val="clear" w:color="auto" w:fill="FFFFFF"/>
        <w:spacing w:before="0" w:beforeAutospacing="0" w:after="0" w:afterAutospacing="0" w:line="276" w:lineRule="auto"/>
        <w:rPr>
          <w:rFonts w:ascii="Arial" w:eastAsiaTheme="minorEastAsia" w:hAnsi="Arial" w:cs="Arial"/>
          <w:sz w:val="24"/>
          <w:szCs w:val="24"/>
        </w:rPr>
      </w:pPr>
      <w:r w:rsidRPr="006668E4">
        <w:rPr>
          <w:rFonts w:ascii="Arial" w:eastAsiaTheme="minorEastAsia" w:hAnsi="Arial" w:cs="Arial"/>
          <w:sz w:val="24"/>
          <w:szCs w:val="24"/>
        </w:rPr>
        <w:t>look at external factors which will impact on local p</w:t>
      </w:r>
      <w:r w:rsidR="003502AB">
        <w:rPr>
          <w:rFonts w:ascii="Arial" w:eastAsiaTheme="minorEastAsia" w:hAnsi="Arial" w:cs="Arial"/>
          <w:sz w:val="24"/>
          <w:szCs w:val="24"/>
        </w:rPr>
        <w:t>eople and the way in which the c</w:t>
      </w:r>
      <w:r w:rsidRPr="006668E4">
        <w:rPr>
          <w:rFonts w:ascii="Arial" w:eastAsiaTheme="minorEastAsia" w:hAnsi="Arial" w:cs="Arial"/>
          <w:sz w:val="24"/>
          <w:szCs w:val="24"/>
        </w:rPr>
        <w:t>ouncil delivers services</w:t>
      </w:r>
      <w:r w:rsidR="00CD6AC9">
        <w:rPr>
          <w:rFonts w:ascii="Arial" w:eastAsiaTheme="minorEastAsia" w:hAnsi="Arial" w:cs="Arial"/>
          <w:sz w:val="24"/>
          <w:szCs w:val="24"/>
        </w:rPr>
        <w:t>.</w:t>
      </w:r>
    </w:p>
    <w:p w14:paraId="73B52FA5" w14:textId="77777777" w:rsidR="00CD6AC9" w:rsidRDefault="00CD6AC9" w:rsidP="00CF0DE8">
      <w:pPr>
        <w:pStyle w:val="NormalWeb"/>
        <w:shd w:val="clear" w:color="auto" w:fill="FFFFFF"/>
        <w:spacing w:before="0" w:beforeAutospacing="0" w:after="0" w:afterAutospacing="0" w:line="276" w:lineRule="auto"/>
        <w:rPr>
          <w:rFonts w:ascii="Arial" w:eastAsiaTheme="minorEastAsia" w:hAnsi="Arial" w:cs="Arial"/>
          <w:sz w:val="24"/>
          <w:szCs w:val="24"/>
        </w:rPr>
      </w:pPr>
    </w:p>
    <w:p w14:paraId="72DEEFCB" w14:textId="77777777" w:rsidR="003502AB" w:rsidRPr="006668E4" w:rsidRDefault="003502AB" w:rsidP="00CF0DE8">
      <w:pPr>
        <w:pStyle w:val="NormalWeb"/>
        <w:shd w:val="clear" w:color="auto" w:fill="FFFFFF"/>
        <w:spacing w:before="0" w:beforeAutospacing="0" w:after="0" w:afterAutospacing="0" w:line="276" w:lineRule="auto"/>
        <w:rPr>
          <w:rFonts w:ascii="Arial" w:eastAsiaTheme="minorEastAsia" w:hAnsi="Arial" w:cs="Arial"/>
          <w:sz w:val="24"/>
          <w:szCs w:val="24"/>
        </w:rPr>
      </w:pPr>
    </w:p>
    <w:p w14:paraId="43809776" w14:textId="77777777" w:rsidR="00E66347" w:rsidRDefault="00E66347">
      <w:pPr>
        <w:rPr>
          <w:rFonts w:ascii="Arial" w:eastAsia="Times New Roman" w:hAnsi="Arial" w:cs="Arial"/>
          <w:b/>
          <w:sz w:val="32"/>
          <w:szCs w:val="32"/>
          <w:lang w:eastAsia="en-GB"/>
        </w:rPr>
      </w:pPr>
      <w:r>
        <w:rPr>
          <w:rFonts w:ascii="Arial" w:eastAsia="Times New Roman" w:hAnsi="Arial" w:cs="Arial"/>
          <w:b/>
          <w:sz w:val="32"/>
          <w:szCs w:val="32"/>
          <w:lang w:eastAsia="en-GB"/>
        </w:rPr>
        <w:br w:type="page"/>
      </w:r>
    </w:p>
    <w:p w14:paraId="5A9B2ABF" w14:textId="2BD05BAD" w:rsidR="003502AB" w:rsidRPr="00E66347" w:rsidRDefault="00E66347" w:rsidP="00953429">
      <w:pPr>
        <w:pStyle w:val="NoSpacing"/>
        <w:numPr>
          <w:ilvl w:val="0"/>
          <w:numId w:val="6"/>
        </w:numPr>
        <w:spacing w:after="200" w:line="276" w:lineRule="auto"/>
        <w:rPr>
          <w:rFonts w:ascii="Arial" w:eastAsia="Times New Roman" w:hAnsi="Arial" w:cs="Arial"/>
          <w:b/>
          <w:sz w:val="32"/>
          <w:szCs w:val="32"/>
          <w:lang w:eastAsia="en-GB"/>
        </w:rPr>
      </w:pPr>
      <w:r>
        <w:rPr>
          <w:rFonts w:ascii="Arial" w:eastAsia="Times New Roman" w:hAnsi="Arial" w:cs="Arial"/>
          <w:b/>
          <w:sz w:val="32"/>
          <w:szCs w:val="32"/>
          <w:lang w:eastAsia="en-GB"/>
        </w:rPr>
        <w:lastRenderedPageBreak/>
        <w:t xml:space="preserve">2021-2023 </w:t>
      </w:r>
      <w:r w:rsidR="00B22D9F" w:rsidRPr="00E66347">
        <w:rPr>
          <w:rFonts w:ascii="Arial" w:eastAsia="Times New Roman" w:hAnsi="Arial" w:cs="Arial"/>
          <w:b/>
          <w:sz w:val="32"/>
          <w:szCs w:val="32"/>
          <w:lang w:eastAsia="en-GB"/>
        </w:rPr>
        <w:t>O</w:t>
      </w:r>
      <w:r>
        <w:rPr>
          <w:rFonts w:ascii="Arial" w:eastAsia="Times New Roman" w:hAnsi="Arial" w:cs="Arial"/>
          <w:b/>
          <w:sz w:val="32"/>
          <w:szCs w:val="32"/>
          <w:lang w:eastAsia="en-GB"/>
        </w:rPr>
        <w:t>utcomes Report</w:t>
      </w:r>
    </w:p>
    <w:p w14:paraId="41B49240" w14:textId="78D0420C" w:rsidR="00E02CFF" w:rsidRPr="00E02CFF" w:rsidRDefault="00E02CFF" w:rsidP="00E66347">
      <w:pPr>
        <w:autoSpaceDE w:val="0"/>
        <w:autoSpaceDN w:val="0"/>
        <w:adjustRightInd w:val="0"/>
        <w:spacing w:after="0" w:line="276" w:lineRule="auto"/>
        <w:rPr>
          <w:rFonts w:ascii="Arial" w:eastAsia="Times New Roman" w:hAnsi="Arial" w:cs="Arial"/>
          <w:sz w:val="24"/>
          <w:szCs w:val="24"/>
          <w:lang w:eastAsia="en-GB"/>
        </w:rPr>
      </w:pPr>
      <w:r w:rsidRPr="00E02CFF">
        <w:rPr>
          <w:rFonts w:ascii="Arial" w:eastAsia="Times New Roman" w:hAnsi="Arial" w:cs="Arial"/>
          <w:sz w:val="24"/>
          <w:szCs w:val="24"/>
          <w:lang w:eastAsia="en-GB"/>
        </w:rPr>
        <w:t>T</w:t>
      </w:r>
      <w:r>
        <w:rPr>
          <w:rFonts w:ascii="Arial" w:eastAsia="Times New Roman" w:hAnsi="Arial" w:cs="Arial"/>
          <w:sz w:val="24"/>
          <w:szCs w:val="24"/>
          <w:lang w:eastAsia="en-GB"/>
        </w:rPr>
        <w:t>his section of the report provides an update on progress made against each of the seven objectives in the 2021-2025 Equality Plan</w:t>
      </w:r>
      <w:r w:rsidR="00470935">
        <w:rPr>
          <w:rFonts w:ascii="Arial" w:eastAsia="Times New Roman" w:hAnsi="Arial" w:cs="Arial"/>
          <w:sz w:val="24"/>
          <w:szCs w:val="24"/>
          <w:lang w:eastAsia="en-GB"/>
        </w:rPr>
        <w:t xml:space="preserve"> and concludes with a summary of how the East Lothian Council Licensing Board is meeting its equality outcomes.</w:t>
      </w:r>
    </w:p>
    <w:p w14:paraId="011F230C" w14:textId="77777777" w:rsidR="00F064E3" w:rsidRDefault="00F064E3" w:rsidP="00E66347">
      <w:pPr>
        <w:autoSpaceDE w:val="0"/>
        <w:autoSpaceDN w:val="0"/>
        <w:adjustRightInd w:val="0"/>
        <w:spacing w:after="0" w:line="276" w:lineRule="auto"/>
        <w:rPr>
          <w:rFonts w:ascii="Arial" w:eastAsia="Times New Roman" w:hAnsi="Arial" w:cs="Arial"/>
          <w:b/>
          <w:sz w:val="24"/>
          <w:szCs w:val="24"/>
          <w:lang w:eastAsia="en-GB"/>
        </w:rPr>
      </w:pPr>
    </w:p>
    <w:p w14:paraId="225D3C57" w14:textId="6BB65450" w:rsidR="008A3CEF" w:rsidRPr="00E66347" w:rsidRDefault="00F064E3" w:rsidP="00F064E3">
      <w:pPr>
        <w:autoSpaceDE w:val="0"/>
        <w:autoSpaceDN w:val="0"/>
        <w:adjustRightInd w:val="0"/>
        <w:spacing w:after="0" w:line="276" w:lineRule="auto"/>
        <w:ind w:left="720" w:hanging="720"/>
        <w:rPr>
          <w:rFonts w:ascii="Arial" w:eastAsia="Times New Roman" w:hAnsi="Arial" w:cs="Arial"/>
          <w:b/>
          <w:sz w:val="24"/>
          <w:szCs w:val="24"/>
          <w:lang w:eastAsia="en-GB"/>
        </w:rPr>
      </w:pPr>
      <w:r>
        <w:rPr>
          <w:rFonts w:ascii="Arial" w:eastAsia="Times New Roman" w:hAnsi="Arial" w:cs="Arial"/>
          <w:b/>
          <w:sz w:val="24"/>
          <w:szCs w:val="24"/>
          <w:lang w:eastAsia="en-GB"/>
        </w:rPr>
        <w:t>6.1</w:t>
      </w:r>
      <w:r>
        <w:rPr>
          <w:rFonts w:ascii="Arial" w:eastAsia="Times New Roman" w:hAnsi="Arial" w:cs="Arial"/>
          <w:b/>
          <w:sz w:val="24"/>
          <w:szCs w:val="24"/>
          <w:lang w:eastAsia="en-GB"/>
        </w:rPr>
        <w:tab/>
      </w:r>
      <w:r w:rsidR="008A3CEF" w:rsidRPr="00E66347">
        <w:rPr>
          <w:rFonts w:ascii="Arial" w:eastAsia="Times New Roman" w:hAnsi="Arial" w:cs="Arial"/>
          <w:b/>
          <w:sz w:val="24"/>
          <w:szCs w:val="24"/>
          <w:lang w:eastAsia="en-GB"/>
        </w:rPr>
        <w:t>East Lothian Council services are accessible to, and will meet the needs of, all in the community including people who share protected characteristics.</w:t>
      </w:r>
    </w:p>
    <w:p w14:paraId="791D2BFB" w14:textId="77777777" w:rsidR="001F7AE4" w:rsidRPr="001F7AE4" w:rsidRDefault="001F7AE4" w:rsidP="0033271E">
      <w:pPr>
        <w:autoSpaceDE w:val="0"/>
        <w:autoSpaceDN w:val="0"/>
        <w:adjustRightInd w:val="0"/>
        <w:spacing w:after="0" w:line="276" w:lineRule="auto"/>
        <w:rPr>
          <w:rFonts w:ascii="Arial" w:eastAsia="Times New Roman" w:hAnsi="Arial" w:cs="Arial"/>
          <w:b/>
          <w:sz w:val="24"/>
          <w:szCs w:val="24"/>
          <w:lang w:eastAsia="en-GB"/>
        </w:rPr>
      </w:pPr>
    </w:p>
    <w:p w14:paraId="06F18BBF" w14:textId="193D52A0" w:rsidR="00E66347" w:rsidRPr="00E66347" w:rsidRDefault="00833AC5" w:rsidP="00E66347">
      <w:pPr>
        <w:pStyle w:val="NoSpacing"/>
        <w:spacing w:after="200" w:line="276" w:lineRule="auto"/>
        <w:rPr>
          <w:rFonts w:ascii="Arial" w:eastAsia="Times New Roman" w:hAnsi="Arial" w:cs="Arial"/>
          <w:b/>
          <w:i/>
          <w:sz w:val="24"/>
          <w:szCs w:val="24"/>
          <w:lang w:eastAsia="en-GB"/>
        </w:rPr>
      </w:pPr>
      <w:r w:rsidRPr="00E66347">
        <w:rPr>
          <w:rFonts w:ascii="Arial" w:eastAsia="Times New Roman" w:hAnsi="Arial" w:cs="Arial"/>
          <w:b/>
          <w:i/>
          <w:sz w:val="24"/>
          <w:szCs w:val="24"/>
          <w:lang w:eastAsia="en-GB"/>
        </w:rPr>
        <w:t>Engagement</w:t>
      </w:r>
    </w:p>
    <w:p w14:paraId="3C380847" w14:textId="056B249D" w:rsidR="0056448A" w:rsidRPr="006668E4" w:rsidRDefault="00A7354E" w:rsidP="0056448A">
      <w:pPr>
        <w:pStyle w:val="NoSpacing"/>
        <w:spacing w:after="200" w:line="276" w:lineRule="auto"/>
        <w:rPr>
          <w:rFonts w:ascii="Arial" w:eastAsia="Times New Roman" w:hAnsi="Arial" w:cs="Arial"/>
          <w:sz w:val="24"/>
          <w:szCs w:val="24"/>
          <w:lang w:eastAsia="en-GB"/>
        </w:rPr>
      </w:pPr>
      <w:r w:rsidRPr="007D6106">
        <w:rPr>
          <w:rFonts w:ascii="Arial" w:hAnsi="Arial" w:cs="Arial"/>
          <w:sz w:val="24"/>
          <w:szCs w:val="24"/>
        </w:rPr>
        <w:t>W</w:t>
      </w:r>
      <w:r w:rsidR="00096F73" w:rsidRPr="007D6106">
        <w:rPr>
          <w:rFonts w:ascii="Arial" w:hAnsi="Arial" w:cs="Arial"/>
          <w:sz w:val="24"/>
          <w:szCs w:val="24"/>
        </w:rPr>
        <w:t xml:space="preserve">e are continuing to develop our relationships and connections </w:t>
      </w:r>
      <w:r w:rsidR="0056448A" w:rsidRPr="007D6106">
        <w:rPr>
          <w:rFonts w:ascii="Arial" w:eastAsia="Times New Roman" w:hAnsi="Arial" w:cs="Arial"/>
          <w:sz w:val="24"/>
          <w:szCs w:val="24"/>
          <w:lang w:eastAsia="en-GB"/>
        </w:rPr>
        <w:t xml:space="preserve">with representative, local, Edinburgh based or national organisations, and continue mapping local groups and populations as well as </w:t>
      </w:r>
      <w:r w:rsidR="00D25E5C" w:rsidRPr="007D6106">
        <w:rPr>
          <w:rFonts w:ascii="Arial" w:eastAsia="Times New Roman" w:hAnsi="Arial" w:cs="Arial"/>
          <w:sz w:val="24"/>
          <w:szCs w:val="24"/>
          <w:lang w:eastAsia="en-GB"/>
        </w:rPr>
        <w:t>embed</w:t>
      </w:r>
      <w:r w:rsidR="00D25E5C">
        <w:rPr>
          <w:rFonts w:ascii="Arial" w:eastAsia="Times New Roman" w:hAnsi="Arial" w:cs="Arial"/>
          <w:sz w:val="24"/>
          <w:szCs w:val="24"/>
          <w:lang w:eastAsia="en-GB"/>
        </w:rPr>
        <w:t>ding</w:t>
      </w:r>
      <w:r w:rsidR="00D25E5C" w:rsidRPr="007D6106">
        <w:rPr>
          <w:rFonts w:ascii="Arial" w:eastAsia="Times New Roman" w:hAnsi="Arial" w:cs="Arial"/>
          <w:sz w:val="24"/>
          <w:szCs w:val="24"/>
          <w:lang w:eastAsia="en-GB"/>
        </w:rPr>
        <w:t xml:space="preserve"> equality</w:t>
      </w:r>
      <w:r w:rsidR="0056448A" w:rsidRPr="007D6106">
        <w:rPr>
          <w:rFonts w:ascii="Arial" w:eastAsia="Times New Roman" w:hAnsi="Arial" w:cs="Arial"/>
          <w:sz w:val="24"/>
          <w:szCs w:val="24"/>
          <w:lang w:eastAsia="en-GB"/>
        </w:rPr>
        <w:t xml:space="preserve"> monitoring into our engagement and consultations. </w:t>
      </w:r>
      <w:r w:rsidR="007D6106" w:rsidRPr="006668E4">
        <w:rPr>
          <w:rFonts w:ascii="Arial" w:hAnsi="Arial" w:cs="Arial"/>
          <w:sz w:val="24"/>
          <w:szCs w:val="24"/>
        </w:rPr>
        <w:t xml:space="preserve">Additionally, we work with </w:t>
      </w:r>
      <w:r w:rsidR="007D6106">
        <w:rPr>
          <w:rFonts w:ascii="Arial" w:hAnsi="Arial" w:cs="Arial"/>
          <w:sz w:val="24"/>
          <w:szCs w:val="24"/>
        </w:rPr>
        <w:t xml:space="preserve">East Lothian Health &amp; Social Care Partnership </w:t>
      </w:r>
      <w:r w:rsidR="007D6106" w:rsidRPr="006668E4">
        <w:rPr>
          <w:rFonts w:ascii="Arial" w:hAnsi="Arial" w:cs="Arial"/>
          <w:sz w:val="24"/>
          <w:szCs w:val="24"/>
        </w:rPr>
        <w:t>colleagues to encourage participation and engagement of under-represented and protected characteristic groups such as older people, people with disabilities, and ethnic minority communities</w:t>
      </w:r>
      <w:r w:rsidR="007D6106">
        <w:rPr>
          <w:rFonts w:ascii="Arial" w:hAnsi="Arial" w:cs="Arial"/>
          <w:sz w:val="24"/>
          <w:szCs w:val="24"/>
        </w:rPr>
        <w:t>.</w:t>
      </w:r>
    </w:p>
    <w:p w14:paraId="55F97553" w14:textId="34B4EC9D" w:rsidR="004B1D6A" w:rsidRDefault="0056448A" w:rsidP="00E66347">
      <w:pPr>
        <w:pStyle w:val="NoSpacing"/>
        <w:spacing w:after="200" w:line="276" w:lineRule="auto"/>
        <w:rPr>
          <w:rFonts w:ascii="Arial" w:hAnsi="Arial" w:cs="Arial"/>
          <w:sz w:val="24"/>
          <w:szCs w:val="24"/>
        </w:rPr>
      </w:pPr>
      <w:r>
        <w:rPr>
          <w:rFonts w:ascii="Arial" w:hAnsi="Arial" w:cs="Arial"/>
          <w:sz w:val="24"/>
          <w:szCs w:val="24"/>
        </w:rPr>
        <w:t>Disability Equality Scotland</w:t>
      </w:r>
      <w:r w:rsidR="00D25E5C">
        <w:rPr>
          <w:rFonts w:ascii="Arial" w:hAnsi="Arial" w:cs="Arial"/>
          <w:sz w:val="24"/>
          <w:szCs w:val="24"/>
        </w:rPr>
        <w:t xml:space="preserve"> has</w:t>
      </w:r>
      <w:r>
        <w:rPr>
          <w:rFonts w:ascii="Arial" w:hAnsi="Arial" w:cs="Arial"/>
          <w:sz w:val="24"/>
          <w:szCs w:val="24"/>
        </w:rPr>
        <w:t xml:space="preserve"> </w:t>
      </w:r>
      <w:r w:rsidR="0070245C">
        <w:rPr>
          <w:rFonts w:ascii="Arial" w:hAnsi="Arial" w:cs="Arial"/>
          <w:sz w:val="24"/>
          <w:szCs w:val="24"/>
        </w:rPr>
        <w:t xml:space="preserve">also </w:t>
      </w:r>
      <w:r>
        <w:rPr>
          <w:rFonts w:ascii="Arial" w:hAnsi="Arial" w:cs="Arial"/>
          <w:sz w:val="24"/>
          <w:szCs w:val="24"/>
        </w:rPr>
        <w:t>re-established a local access panel in East Lothian</w:t>
      </w:r>
      <w:r w:rsidR="007D6106">
        <w:rPr>
          <w:rFonts w:ascii="Arial" w:hAnsi="Arial" w:cs="Arial"/>
          <w:sz w:val="24"/>
          <w:szCs w:val="24"/>
        </w:rPr>
        <w:t xml:space="preserve"> in 2023</w:t>
      </w:r>
      <w:r>
        <w:rPr>
          <w:rFonts w:ascii="Arial" w:hAnsi="Arial" w:cs="Arial"/>
          <w:sz w:val="24"/>
          <w:szCs w:val="24"/>
        </w:rPr>
        <w:t>.</w:t>
      </w:r>
    </w:p>
    <w:p w14:paraId="601122BF" w14:textId="7CD42B46" w:rsidR="007D6106" w:rsidRPr="006668E4" w:rsidRDefault="007D6106" w:rsidP="007D6106">
      <w:pPr>
        <w:pStyle w:val="NoSpacing"/>
        <w:spacing w:after="200" w:line="276" w:lineRule="auto"/>
        <w:rPr>
          <w:rFonts w:ascii="Arial" w:eastAsia="Times New Roman" w:hAnsi="Arial" w:cs="Arial"/>
          <w:sz w:val="24"/>
          <w:szCs w:val="24"/>
          <w:lang w:eastAsia="en-GB"/>
        </w:rPr>
      </w:pPr>
      <w:r w:rsidRPr="007D6106">
        <w:rPr>
          <w:rFonts w:ascii="Arial" w:eastAsia="Times New Roman" w:hAnsi="Arial" w:cs="Arial"/>
          <w:sz w:val="24"/>
          <w:szCs w:val="24"/>
          <w:lang w:eastAsia="en-GB"/>
        </w:rPr>
        <w:t xml:space="preserve">We aim to </w:t>
      </w:r>
      <w:r w:rsidRPr="007D6106">
        <w:rPr>
          <w:rFonts w:ascii="Arial" w:hAnsi="Arial" w:cs="Arial"/>
          <w:sz w:val="24"/>
          <w:szCs w:val="24"/>
        </w:rPr>
        <w:t>re-establish an East Lothian Equality and Diversity network/sounding board.</w:t>
      </w:r>
      <w:r w:rsidRPr="006668E4">
        <w:rPr>
          <w:rFonts w:ascii="Arial" w:hAnsi="Arial" w:cs="Arial"/>
          <w:sz w:val="24"/>
          <w:szCs w:val="24"/>
        </w:rPr>
        <w:t xml:space="preserve">  </w:t>
      </w:r>
    </w:p>
    <w:p w14:paraId="3BCB7AC3" w14:textId="6CCDDC4C" w:rsidR="004B1D6A" w:rsidRPr="006668E4" w:rsidRDefault="004B1D6A" w:rsidP="00E66347">
      <w:pPr>
        <w:pStyle w:val="NoSpacing"/>
        <w:shd w:val="clear" w:color="auto" w:fill="FFFFFF" w:themeFill="background1"/>
        <w:spacing w:after="200" w:line="276" w:lineRule="auto"/>
        <w:rPr>
          <w:rFonts w:ascii="Arial" w:hAnsi="Arial" w:cs="Arial"/>
          <w:sz w:val="24"/>
          <w:szCs w:val="24"/>
        </w:rPr>
      </w:pPr>
      <w:r w:rsidRPr="006668E4">
        <w:rPr>
          <w:rFonts w:ascii="Arial" w:hAnsi="Arial" w:cs="Arial"/>
          <w:sz w:val="24"/>
          <w:szCs w:val="24"/>
        </w:rPr>
        <w:t>S</w:t>
      </w:r>
      <w:r w:rsidR="0056448A">
        <w:rPr>
          <w:rFonts w:ascii="Arial" w:hAnsi="Arial" w:cs="Arial"/>
          <w:sz w:val="24"/>
          <w:szCs w:val="24"/>
        </w:rPr>
        <w:t>everal se</w:t>
      </w:r>
      <w:r w:rsidRPr="006668E4">
        <w:rPr>
          <w:rFonts w:ascii="Arial" w:hAnsi="Arial" w:cs="Arial"/>
          <w:sz w:val="24"/>
          <w:szCs w:val="24"/>
        </w:rPr>
        <w:t xml:space="preserve">rvices </w:t>
      </w:r>
      <w:r w:rsidR="0056448A">
        <w:rPr>
          <w:rFonts w:ascii="Arial" w:hAnsi="Arial" w:cs="Arial"/>
          <w:sz w:val="24"/>
          <w:szCs w:val="24"/>
        </w:rPr>
        <w:t>have conducted</w:t>
      </w:r>
      <w:r w:rsidRPr="006668E4">
        <w:rPr>
          <w:rFonts w:ascii="Arial" w:hAnsi="Arial" w:cs="Arial"/>
          <w:sz w:val="24"/>
          <w:szCs w:val="24"/>
        </w:rPr>
        <w:t xml:space="preserve"> </w:t>
      </w:r>
      <w:r w:rsidR="00266E0D" w:rsidRPr="006668E4">
        <w:rPr>
          <w:rFonts w:ascii="Arial" w:hAnsi="Arial" w:cs="Arial"/>
          <w:sz w:val="24"/>
          <w:szCs w:val="24"/>
        </w:rPr>
        <w:t>focussed engagement</w:t>
      </w:r>
      <w:r w:rsidR="00CF0DE8" w:rsidRPr="006668E4">
        <w:rPr>
          <w:rFonts w:ascii="Arial" w:hAnsi="Arial" w:cs="Arial"/>
          <w:sz w:val="24"/>
          <w:szCs w:val="24"/>
        </w:rPr>
        <w:t xml:space="preserve"> work. </w:t>
      </w:r>
      <w:r w:rsidR="0056448A">
        <w:rPr>
          <w:rFonts w:ascii="Arial" w:hAnsi="Arial" w:cs="Arial"/>
          <w:sz w:val="24"/>
          <w:szCs w:val="24"/>
        </w:rPr>
        <w:t>For example, i</w:t>
      </w:r>
      <w:r w:rsidR="00CF0DE8" w:rsidRPr="006668E4">
        <w:rPr>
          <w:rFonts w:ascii="Arial" w:hAnsi="Arial" w:cs="Arial"/>
          <w:sz w:val="24"/>
          <w:szCs w:val="24"/>
        </w:rPr>
        <w:t>n 2021/</w:t>
      </w:r>
      <w:r w:rsidR="0056448A">
        <w:rPr>
          <w:rFonts w:ascii="Arial" w:hAnsi="Arial" w:cs="Arial"/>
          <w:sz w:val="24"/>
          <w:szCs w:val="24"/>
        </w:rPr>
        <w:t>2</w:t>
      </w:r>
      <w:r w:rsidR="00CF0DE8" w:rsidRPr="006668E4">
        <w:rPr>
          <w:rFonts w:ascii="Arial" w:hAnsi="Arial" w:cs="Arial"/>
          <w:sz w:val="24"/>
          <w:szCs w:val="24"/>
        </w:rPr>
        <w:t>2</w:t>
      </w:r>
      <w:r w:rsidR="00266E0D" w:rsidRPr="006668E4">
        <w:rPr>
          <w:rFonts w:ascii="Arial" w:hAnsi="Arial" w:cs="Arial"/>
          <w:sz w:val="24"/>
          <w:szCs w:val="24"/>
        </w:rPr>
        <w:t xml:space="preserve"> </w:t>
      </w:r>
      <w:r w:rsidR="0056448A">
        <w:rPr>
          <w:rFonts w:ascii="Arial" w:hAnsi="Arial" w:cs="Arial"/>
          <w:sz w:val="24"/>
          <w:szCs w:val="24"/>
        </w:rPr>
        <w:t xml:space="preserve">Community </w:t>
      </w:r>
      <w:r w:rsidRPr="006668E4">
        <w:rPr>
          <w:rFonts w:ascii="Arial" w:hAnsi="Arial" w:cs="Arial"/>
          <w:sz w:val="24"/>
          <w:szCs w:val="24"/>
        </w:rPr>
        <w:t>Housing service</w:t>
      </w:r>
      <w:r w:rsidR="00FE7884" w:rsidRPr="006668E4">
        <w:rPr>
          <w:rFonts w:ascii="Arial" w:hAnsi="Arial" w:cs="Arial"/>
          <w:sz w:val="24"/>
          <w:szCs w:val="24"/>
        </w:rPr>
        <w:t xml:space="preserve">s conducted a series </w:t>
      </w:r>
      <w:r w:rsidR="00FB11AD" w:rsidRPr="006668E4">
        <w:rPr>
          <w:rFonts w:ascii="Arial" w:hAnsi="Arial" w:cs="Arial"/>
          <w:sz w:val="24"/>
          <w:szCs w:val="24"/>
        </w:rPr>
        <w:t>of targeted</w:t>
      </w:r>
      <w:r w:rsidR="00FE7884" w:rsidRPr="006668E4">
        <w:rPr>
          <w:rFonts w:ascii="Arial" w:hAnsi="Arial" w:cs="Arial"/>
          <w:sz w:val="24"/>
          <w:szCs w:val="24"/>
        </w:rPr>
        <w:t xml:space="preserve"> workshops to </w:t>
      </w:r>
      <w:r w:rsidR="00FB11AD" w:rsidRPr="006668E4">
        <w:rPr>
          <w:rFonts w:ascii="Arial" w:hAnsi="Arial" w:cs="Arial"/>
          <w:sz w:val="24"/>
          <w:szCs w:val="24"/>
        </w:rPr>
        <w:t>hear</w:t>
      </w:r>
      <w:r w:rsidR="00FE7884" w:rsidRPr="006668E4">
        <w:rPr>
          <w:rFonts w:ascii="Arial" w:hAnsi="Arial" w:cs="Arial"/>
          <w:sz w:val="24"/>
          <w:szCs w:val="24"/>
        </w:rPr>
        <w:t xml:space="preserve"> </w:t>
      </w:r>
      <w:r w:rsidR="00FB11AD" w:rsidRPr="006668E4">
        <w:rPr>
          <w:rFonts w:ascii="Arial" w:hAnsi="Arial" w:cs="Arial"/>
          <w:sz w:val="24"/>
          <w:szCs w:val="24"/>
        </w:rPr>
        <w:t xml:space="preserve">experiences </w:t>
      </w:r>
      <w:r w:rsidR="00FE7884" w:rsidRPr="006668E4">
        <w:rPr>
          <w:rFonts w:ascii="Arial" w:hAnsi="Arial" w:cs="Arial"/>
          <w:sz w:val="24"/>
          <w:szCs w:val="24"/>
        </w:rPr>
        <w:t>from</w:t>
      </w:r>
      <w:r w:rsidR="00266E0D" w:rsidRPr="006668E4">
        <w:rPr>
          <w:rFonts w:ascii="Arial" w:hAnsi="Arial" w:cs="Arial"/>
          <w:sz w:val="24"/>
          <w:szCs w:val="24"/>
        </w:rPr>
        <w:t xml:space="preserve"> </w:t>
      </w:r>
      <w:r w:rsidR="00FB11AD" w:rsidRPr="006668E4">
        <w:rPr>
          <w:rFonts w:ascii="Arial" w:hAnsi="Arial" w:cs="Arial"/>
          <w:sz w:val="24"/>
          <w:szCs w:val="24"/>
        </w:rPr>
        <w:t xml:space="preserve">people across </w:t>
      </w:r>
      <w:r w:rsidR="00E31D59" w:rsidRPr="006668E4">
        <w:rPr>
          <w:rFonts w:ascii="Arial" w:hAnsi="Arial" w:cs="Arial"/>
          <w:sz w:val="24"/>
          <w:szCs w:val="24"/>
        </w:rPr>
        <w:t>the protected</w:t>
      </w:r>
      <w:r w:rsidR="00266E0D" w:rsidRPr="006668E4">
        <w:rPr>
          <w:rFonts w:ascii="Arial" w:hAnsi="Arial" w:cs="Arial"/>
          <w:sz w:val="24"/>
          <w:szCs w:val="24"/>
        </w:rPr>
        <w:t xml:space="preserve"> c</w:t>
      </w:r>
      <w:r w:rsidRPr="006668E4">
        <w:rPr>
          <w:rFonts w:ascii="Arial" w:hAnsi="Arial" w:cs="Arial"/>
          <w:sz w:val="24"/>
          <w:szCs w:val="24"/>
        </w:rPr>
        <w:t>haracteristic</w:t>
      </w:r>
      <w:r w:rsidR="00E31D59" w:rsidRPr="006668E4">
        <w:rPr>
          <w:rFonts w:ascii="Arial" w:hAnsi="Arial" w:cs="Arial"/>
          <w:sz w:val="24"/>
          <w:szCs w:val="24"/>
        </w:rPr>
        <w:t xml:space="preserve"> groups to inform</w:t>
      </w:r>
      <w:r w:rsidR="00FE7884" w:rsidRPr="006668E4">
        <w:rPr>
          <w:rFonts w:ascii="Arial" w:hAnsi="Arial" w:cs="Arial"/>
          <w:sz w:val="24"/>
          <w:szCs w:val="24"/>
        </w:rPr>
        <w:t xml:space="preserve"> </w:t>
      </w:r>
      <w:r w:rsidR="00266E0D" w:rsidRPr="006668E4">
        <w:rPr>
          <w:rFonts w:ascii="Arial" w:hAnsi="Arial" w:cs="Arial"/>
          <w:sz w:val="24"/>
          <w:szCs w:val="24"/>
        </w:rPr>
        <w:t>the</w:t>
      </w:r>
      <w:r w:rsidR="008F350F" w:rsidRPr="006668E4">
        <w:rPr>
          <w:rFonts w:ascii="Arial" w:hAnsi="Arial" w:cs="Arial"/>
          <w:sz w:val="24"/>
          <w:szCs w:val="24"/>
        </w:rPr>
        <w:t>ir work.</w:t>
      </w:r>
      <w:r w:rsidR="00266E0D" w:rsidRPr="006668E4">
        <w:rPr>
          <w:rFonts w:ascii="Arial" w:hAnsi="Arial" w:cs="Arial"/>
          <w:sz w:val="24"/>
          <w:szCs w:val="24"/>
        </w:rPr>
        <w:t xml:space="preserve"> </w:t>
      </w:r>
      <w:r w:rsidR="00CF0DE8" w:rsidRPr="006668E4">
        <w:rPr>
          <w:rFonts w:ascii="Arial" w:hAnsi="Arial" w:cs="Arial"/>
          <w:sz w:val="24"/>
          <w:szCs w:val="24"/>
        </w:rPr>
        <w:t>Housing staff have continued the</w:t>
      </w:r>
      <w:r w:rsidR="0056448A">
        <w:rPr>
          <w:rFonts w:ascii="Arial" w:hAnsi="Arial" w:cs="Arial"/>
          <w:sz w:val="24"/>
          <w:szCs w:val="24"/>
        </w:rPr>
        <w:t>ir efforts by participating in the</w:t>
      </w:r>
      <w:r w:rsidR="00CF0DE8" w:rsidRPr="006668E4">
        <w:rPr>
          <w:rFonts w:ascii="Arial" w:hAnsi="Arial" w:cs="Arial"/>
          <w:sz w:val="24"/>
          <w:szCs w:val="24"/>
        </w:rPr>
        <w:t xml:space="preserve"> Lothian Gypsy Traveller Forum.</w:t>
      </w:r>
    </w:p>
    <w:p w14:paraId="5FD6EEA3" w14:textId="5DF60C4A" w:rsidR="0056448A" w:rsidRDefault="0056448A" w:rsidP="00E66347">
      <w:pPr>
        <w:pStyle w:val="NoSpacing"/>
        <w:spacing w:after="200" w:line="276" w:lineRule="auto"/>
        <w:rPr>
          <w:rFonts w:ascii="Arial" w:hAnsi="Arial" w:cs="Arial"/>
          <w:sz w:val="24"/>
          <w:szCs w:val="24"/>
        </w:rPr>
      </w:pPr>
      <w:r>
        <w:rPr>
          <w:rFonts w:ascii="Arial" w:hAnsi="Arial" w:cs="Arial"/>
          <w:sz w:val="24"/>
          <w:szCs w:val="24"/>
        </w:rPr>
        <w:t xml:space="preserve">The council works </w:t>
      </w:r>
      <w:r w:rsidR="00996AB2" w:rsidRPr="006668E4">
        <w:rPr>
          <w:rFonts w:ascii="Arial" w:hAnsi="Arial" w:cs="Arial"/>
          <w:sz w:val="24"/>
          <w:szCs w:val="24"/>
        </w:rPr>
        <w:t xml:space="preserve">with </w:t>
      </w:r>
      <w:r>
        <w:rPr>
          <w:rFonts w:ascii="Arial" w:hAnsi="Arial" w:cs="Arial"/>
          <w:sz w:val="24"/>
          <w:szCs w:val="24"/>
        </w:rPr>
        <w:t>our Third Sector I</w:t>
      </w:r>
      <w:r w:rsidR="00582219" w:rsidRPr="006668E4">
        <w:rPr>
          <w:rFonts w:ascii="Arial" w:hAnsi="Arial" w:cs="Arial"/>
          <w:sz w:val="24"/>
          <w:szCs w:val="24"/>
        </w:rPr>
        <w:t xml:space="preserve">nterface, </w:t>
      </w:r>
      <w:r w:rsidR="001F7AE4">
        <w:rPr>
          <w:rFonts w:ascii="Arial" w:hAnsi="Arial" w:cs="Arial"/>
          <w:sz w:val="24"/>
          <w:szCs w:val="24"/>
        </w:rPr>
        <w:t>Volunteer C</w:t>
      </w:r>
      <w:r w:rsidR="009F3E5C" w:rsidRPr="006668E4">
        <w:rPr>
          <w:rFonts w:ascii="Arial" w:hAnsi="Arial" w:cs="Arial"/>
          <w:sz w:val="24"/>
          <w:szCs w:val="24"/>
        </w:rPr>
        <w:t xml:space="preserve">entre </w:t>
      </w:r>
      <w:r w:rsidR="00582219" w:rsidRPr="006668E4">
        <w:rPr>
          <w:rFonts w:ascii="Arial" w:hAnsi="Arial" w:cs="Arial"/>
          <w:sz w:val="24"/>
          <w:szCs w:val="24"/>
        </w:rPr>
        <w:t xml:space="preserve">East </w:t>
      </w:r>
      <w:proofErr w:type="gramStart"/>
      <w:r w:rsidR="00582219" w:rsidRPr="006668E4">
        <w:rPr>
          <w:rFonts w:ascii="Arial" w:hAnsi="Arial" w:cs="Arial"/>
          <w:sz w:val="24"/>
          <w:szCs w:val="24"/>
        </w:rPr>
        <w:t>Lothian</w:t>
      </w:r>
      <w:proofErr w:type="gramEnd"/>
      <w:r w:rsidR="00582219" w:rsidRPr="006668E4">
        <w:rPr>
          <w:rFonts w:ascii="Arial" w:hAnsi="Arial" w:cs="Arial"/>
          <w:sz w:val="24"/>
          <w:szCs w:val="24"/>
        </w:rPr>
        <w:t xml:space="preserve"> </w:t>
      </w:r>
      <w:r w:rsidR="009F3E5C" w:rsidRPr="006668E4">
        <w:rPr>
          <w:rFonts w:ascii="Arial" w:hAnsi="Arial" w:cs="Arial"/>
          <w:sz w:val="24"/>
          <w:szCs w:val="24"/>
        </w:rPr>
        <w:t>and voluntary sector groups/partners</w:t>
      </w:r>
      <w:r w:rsidR="00996AB2" w:rsidRPr="006668E4">
        <w:rPr>
          <w:rFonts w:ascii="Arial" w:hAnsi="Arial" w:cs="Arial"/>
          <w:sz w:val="24"/>
          <w:szCs w:val="24"/>
        </w:rPr>
        <w:t xml:space="preserve"> to keep up to date with local group activity and </w:t>
      </w:r>
      <w:r w:rsidR="00F17385" w:rsidRPr="006668E4">
        <w:rPr>
          <w:rFonts w:ascii="Arial" w:hAnsi="Arial" w:cs="Arial"/>
          <w:sz w:val="24"/>
          <w:szCs w:val="24"/>
        </w:rPr>
        <w:t>promote</w:t>
      </w:r>
      <w:r w:rsidR="00996AB2" w:rsidRPr="006668E4">
        <w:rPr>
          <w:rFonts w:ascii="Arial" w:hAnsi="Arial" w:cs="Arial"/>
          <w:sz w:val="24"/>
          <w:szCs w:val="24"/>
        </w:rPr>
        <w:t xml:space="preserve"> our </w:t>
      </w:r>
      <w:r w:rsidR="004B1D6A" w:rsidRPr="006668E4">
        <w:rPr>
          <w:rFonts w:ascii="Arial" w:hAnsi="Arial" w:cs="Arial"/>
          <w:sz w:val="24"/>
          <w:szCs w:val="24"/>
        </w:rPr>
        <w:t xml:space="preserve">engagement opportunities and </w:t>
      </w:r>
      <w:r w:rsidR="00996AB2" w:rsidRPr="006668E4">
        <w:rPr>
          <w:rFonts w:ascii="Arial" w:hAnsi="Arial" w:cs="Arial"/>
          <w:sz w:val="24"/>
          <w:szCs w:val="24"/>
        </w:rPr>
        <w:t>communications.</w:t>
      </w:r>
      <w:r w:rsidR="008F350F" w:rsidRPr="006668E4">
        <w:rPr>
          <w:rFonts w:ascii="Arial" w:hAnsi="Arial" w:cs="Arial"/>
          <w:sz w:val="24"/>
          <w:szCs w:val="24"/>
        </w:rPr>
        <w:t xml:space="preserve"> </w:t>
      </w:r>
      <w:r>
        <w:rPr>
          <w:rFonts w:ascii="Arial" w:hAnsi="Arial" w:cs="Arial"/>
          <w:sz w:val="24"/>
          <w:szCs w:val="24"/>
        </w:rPr>
        <w:t xml:space="preserve">For </w:t>
      </w:r>
      <w:proofErr w:type="gramStart"/>
      <w:r>
        <w:rPr>
          <w:rFonts w:ascii="Arial" w:hAnsi="Arial" w:cs="Arial"/>
          <w:sz w:val="24"/>
          <w:szCs w:val="24"/>
        </w:rPr>
        <w:t>example</w:t>
      </w:r>
      <w:proofErr w:type="gramEnd"/>
      <w:r>
        <w:rPr>
          <w:rFonts w:ascii="Arial" w:hAnsi="Arial" w:cs="Arial"/>
          <w:sz w:val="24"/>
          <w:szCs w:val="24"/>
        </w:rPr>
        <w:t xml:space="preserve"> we have worked collaboratively to establish the Collective for Change a group of people with lived experience who are contributing to the review of the current Poverty Plan and the development of the new Plan.</w:t>
      </w:r>
    </w:p>
    <w:p w14:paraId="0282E0B7" w14:textId="794DB2A0" w:rsidR="001A6435" w:rsidRPr="0056448A" w:rsidRDefault="0056448A" w:rsidP="00204A14">
      <w:pPr>
        <w:spacing w:after="200" w:line="276" w:lineRule="auto"/>
        <w:rPr>
          <w:rFonts w:ascii="Arial" w:eastAsia="Times New Roman" w:hAnsi="Arial" w:cs="Arial"/>
          <w:sz w:val="24"/>
          <w:szCs w:val="24"/>
          <w:lang w:eastAsia="en-GB"/>
        </w:rPr>
      </w:pPr>
      <w:r>
        <w:rPr>
          <w:rFonts w:ascii="Arial" w:eastAsia="Times New Roman" w:hAnsi="Arial" w:cs="Arial"/>
          <w:sz w:val="24"/>
          <w:szCs w:val="24"/>
          <w:lang w:eastAsia="en-GB"/>
        </w:rPr>
        <w:t>The council uses Customer F</w:t>
      </w:r>
      <w:r w:rsidR="001A6435" w:rsidRPr="006668E4">
        <w:rPr>
          <w:rFonts w:ascii="Arial" w:eastAsia="Times New Roman" w:hAnsi="Arial" w:cs="Arial"/>
          <w:sz w:val="24"/>
          <w:szCs w:val="24"/>
          <w:lang w:eastAsia="en-GB"/>
        </w:rPr>
        <w:t xml:space="preserve">eedback </w:t>
      </w:r>
      <w:r>
        <w:rPr>
          <w:rFonts w:ascii="Arial" w:eastAsia="Times New Roman" w:hAnsi="Arial" w:cs="Arial"/>
          <w:sz w:val="24"/>
          <w:szCs w:val="24"/>
          <w:lang w:eastAsia="en-GB"/>
        </w:rPr>
        <w:t xml:space="preserve">– complaints, </w:t>
      </w:r>
      <w:proofErr w:type="gramStart"/>
      <w:r>
        <w:rPr>
          <w:rFonts w:ascii="Arial" w:eastAsia="Times New Roman" w:hAnsi="Arial" w:cs="Arial"/>
          <w:sz w:val="24"/>
          <w:szCs w:val="24"/>
          <w:lang w:eastAsia="en-GB"/>
        </w:rPr>
        <w:t>comments</w:t>
      </w:r>
      <w:proofErr w:type="gramEnd"/>
      <w:r>
        <w:rPr>
          <w:rFonts w:ascii="Arial" w:eastAsia="Times New Roman" w:hAnsi="Arial" w:cs="Arial"/>
          <w:sz w:val="24"/>
          <w:szCs w:val="24"/>
          <w:lang w:eastAsia="en-GB"/>
        </w:rPr>
        <w:t xml:space="preserve"> and compliments – </w:t>
      </w:r>
      <w:r w:rsidR="001A6435" w:rsidRPr="006668E4">
        <w:rPr>
          <w:rFonts w:ascii="Arial" w:eastAsia="Times New Roman" w:hAnsi="Arial" w:cs="Arial"/>
          <w:sz w:val="24"/>
          <w:szCs w:val="24"/>
          <w:lang w:eastAsia="en-GB"/>
        </w:rPr>
        <w:t xml:space="preserve">to improve what we do. </w:t>
      </w:r>
      <w:r w:rsidR="00C50DB4" w:rsidRPr="006668E4">
        <w:rPr>
          <w:rFonts w:ascii="Arial" w:eastAsia="Times New Roman" w:hAnsi="Arial" w:cs="Arial"/>
          <w:sz w:val="24"/>
          <w:szCs w:val="24"/>
          <w:lang w:eastAsia="en-GB"/>
        </w:rPr>
        <w:t>For example</w:t>
      </w:r>
      <w:r>
        <w:rPr>
          <w:rFonts w:ascii="Arial" w:eastAsia="Times New Roman" w:hAnsi="Arial" w:cs="Arial"/>
          <w:sz w:val="24"/>
          <w:szCs w:val="24"/>
          <w:lang w:eastAsia="en-GB"/>
        </w:rPr>
        <w:t>,</w:t>
      </w:r>
      <w:r w:rsidR="00C50DB4" w:rsidRPr="006668E4">
        <w:rPr>
          <w:rFonts w:ascii="Arial" w:eastAsia="Times New Roman" w:hAnsi="Arial" w:cs="Arial"/>
          <w:sz w:val="24"/>
          <w:szCs w:val="24"/>
          <w:lang w:eastAsia="en-GB"/>
        </w:rPr>
        <w:t xml:space="preserve"> a </w:t>
      </w:r>
      <w:r w:rsidR="001A6435" w:rsidRPr="006668E4">
        <w:rPr>
          <w:rFonts w:ascii="Arial" w:eastAsia="Times New Roman" w:hAnsi="Arial" w:cs="Arial"/>
          <w:sz w:val="24"/>
          <w:szCs w:val="24"/>
          <w:lang w:eastAsia="en-GB"/>
        </w:rPr>
        <w:t xml:space="preserve">recent </w:t>
      </w:r>
      <w:r w:rsidR="00C50DB4" w:rsidRPr="006668E4">
        <w:rPr>
          <w:rFonts w:ascii="Arial" w:eastAsia="Times New Roman" w:hAnsi="Arial" w:cs="Arial"/>
          <w:sz w:val="24"/>
          <w:szCs w:val="24"/>
          <w:lang w:eastAsia="en-GB"/>
        </w:rPr>
        <w:t xml:space="preserve">complaint </w:t>
      </w:r>
      <w:r w:rsidR="001A6435" w:rsidRPr="006668E4">
        <w:rPr>
          <w:rFonts w:ascii="Arial" w:eastAsia="Times New Roman" w:hAnsi="Arial" w:cs="Arial"/>
          <w:sz w:val="24"/>
          <w:szCs w:val="24"/>
          <w:lang w:eastAsia="en-GB"/>
        </w:rPr>
        <w:t xml:space="preserve">resulted in a review of procedures </w:t>
      </w:r>
      <w:r w:rsidR="00E33CE1" w:rsidRPr="006668E4">
        <w:rPr>
          <w:rFonts w:ascii="Arial" w:eastAsia="Times New Roman" w:hAnsi="Arial" w:cs="Arial"/>
          <w:sz w:val="24"/>
          <w:szCs w:val="24"/>
          <w:lang w:eastAsia="en-GB"/>
        </w:rPr>
        <w:t>to ensure all</w:t>
      </w:r>
      <w:r w:rsidR="001A6435" w:rsidRPr="006668E4">
        <w:rPr>
          <w:rFonts w:ascii="Arial" w:eastAsia="Times New Roman" w:hAnsi="Arial" w:cs="Arial"/>
          <w:sz w:val="24"/>
          <w:szCs w:val="24"/>
          <w:lang w:eastAsia="en-GB"/>
        </w:rPr>
        <w:t xml:space="preserve"> customers receive adequate </w:t>
      </w:r>
      <w:r w:rsidR="001A6435" w:rsidRPr="006668E4">
        <w:rPr>
          <w:rFonts w:ascii="Arial" w:hAnsi="Arial" w:cs="Arial"/>
          <w:sz w:val="24"/>
          <w:szCs w:val="24"/>
        </w:rPr>
        <w:t>communication and preparation t</w:t>
      </w:r>
      <w:r w:rsidR="00D76D37" w:rsidRPr="006668E4">
        <w:rPr>
          <w:rFonts w:ascii="Arial" w:hAnsi="Arial" w:cs="Arial"/>
          <w:sz w:val="24"/>
          <w:szCs w:val="24"/>
        </w:rPr>
        <w:t>ime prior to a visit</w:t>
      </w:r>
      <w:r w:rsidR="008F4BBF">
        <w:rPr>
          <w:rFonts w:ascii="Arial" w:hAnsi="Arial" w:cs="Arial"/>
          <w:sz w:val="24"/>
          <w:szCs w:val="24"/>
        </w:rPr>
        <w:t xml:space="preserve"> from </w:t>
      </w:r>
      <w:r w:rsidR="008F4BBF" w:rsidRPr="007D6106">
        <w:rPr>
          <w:rFonts w:ascii="Arial" w:hAnsi="Arial" w:cs="Arial"/>
          <w:sz w:val="24"/>
          <w:szCs w:val="24"/>
        </w:rPr>
        <w:t>property maintenance staff</w:t>
      </w:r>
      <w:r w:rsidR="00D76D37" w:rsidRPr="007D6106">
        <w:rPr>
          <w:rFonts w:ascii="Arial" w:hAnsi="Arial" w:cs="Arial"/>
          <w:sz w:val="24"/>
          <w:szCs w:val="24"/>
        </w:rPr>
        <w:t xml:space="preserve">, </w:t>
      </w:r>
      <w:r w:rsidR="008F4BBF" w:rsidRPr="007D6106">
        <w:rPr>
          <w:rFonts w:ascii="Arial" w:hAnsi="Arial" w:cs="Arial"/>
          <w:sz w:val="24"/>
          <w:szCs w:val="24"/>
        </w:rPr>
        <w:t xml:space="preserve">to ensure </w:t>
      </w:r>
      <w:r w:rsidR="001A6435" w:rsidRPr="007D6106">
        <w:rPr>
          <w:rFonts w:ascii="Arial" w:hAnsi="Arial" w:cs="Arial"/>
          <w:sz w:val="24"/>
          <w:szCs w:val="24"/>
        </w:rPr>
        <w:t>health, wellbeing and safety considerations</w:t>
      </w:r>
      <w:r w:rsidR="008F4BBF" w:rsidRPr="007D6106">
        <w:rPr>
          <w:rFonts w:ascii="Arial" w:hAnsi="Arial" w:cs="Arial"/>
          <w:sz w:val="24"/>
          <w:szCs w:val="24"/>
        </w:rPr>
        <w:t xml:space="preserve"> are </w:t>
      </w:r>
      <w:proofErr w:type="gramStart"/>
      <w:r w:rsidR="008F4BBF" w:rsidRPr="007D6106">
        <w:rPr>
          <w:rFonts w:ascii="Arial" w:hAnsi="Arial" w:cs="Arial"/>
          <w:sz w:val="24"/>
          <w:szCs w:val="24"/>
        </w:rPr>
        <w:t>taken into account</w:t>
      </w:r>
      <w:proofErr w:type="gramEnd"/>
      <w:r w:rsidR="00D76D37" w:rsidRPr="007D6106">
        <w:rPr>
          <w:rFonts w:ascii="Arial" w:hAnsi="Arial" w:cs="Arial"/>
          <w:sz w:val="24"/>
          <w:szCs w:val="24"/>
        </w:rPr>
        <w:t>.</w:t>
      </w:r>
      <w:r w:rsidR="001A6435" w:rsidRPr="006668E4">
        <w:rPr>
          <w:rFonts w:ascii="Arial" w:hAnsi="Arial" w:cs="Arial"/>
          <w:sz w:val="24"/>
          <w:szCs w:val="24"/>
        </w:rPr>
        <w:t xml:space="preserve"> </w:t>
      </w:r>
    </w:p>
    <w:p w14:paraId="58E4D6CD" w14:textId="77777777" w:rsidR="007D6106" w:rsidRDefault="007D6106" w:rsidP="00E66347">
      <w:pPr>
        <w:spacing w:after="200" w:line="276" w:lineRule="auto"/>
        <w:rPr>
          <w:rFonts w:ascii="Arial" w:hAnsi="Arial" w:cs="Arial"/>
          <w:b/>
          <w:i/>
          <w:sz w:val="24"/>
          <w:szCs w:val="24"/>
        </w:rPr>
      </w:pPr>
    </w:p>
    <w:p w14:paraId="256E54C6" w14:textId="343E663C" w:rsidR="00E66347" w:rsidRPr="00E66347" w:rsidRDefault="00265AC3" w:rsidP="00E66347">
      <w:pPr>
        <w:spacing w:after="200" w:line="276" w:lineRule="auto"/>
        <w:rPr>
          <w:rFonts w:ascii="Arial" w:hAnsi="Arial" w:cs="Arial"/>
          <w:i/>
          <w:sz w:val="24"/>
          <w:szCs w:val="24"/>
        </w:rPr>
      </w:pPr>
      <w:r w:rsidRPr="00E66347">
        <w:rPr>
          <w:rFonts w:ascii="Arial" w:hAnsi="Arial" w:cs="Arial"/>
          <w:b/>
          <w:i/>
          <w:sz w:val="24"/>
          <w:szCs w:val="24"/>
        </w:rPr>
        <w:lastRenderedPageBreak/>
        <w:t>Assessing Impact</w:t>
      </w:r>
      <w:r w:rsidR="00427B38" w:rsidRPr="00E66347">
        <w:rPr>
          <w:rFonts w:ascii="Arial" w:hAnsi="Arial" w:cs="Arial"/>
          <w:i/>
          <w:sz w:val="24"/>
          <w:szCs w:val="24"/>
        </w:rPr>
        <w:t xml:space="preserve"> </w:t>
      </w:r>
    </w:p>
    <w:p w14:paraId="791C9E32" w14:textId="7A739338" w:rsidR="0062726C" w:rsidRPr="00986132" w:rsidRDefault="008F4BBF" w:rsidP="00E66347">
      <w:pPr>
        <w:spacing w:after="200" w:line="276" w:lineRule="auto"/>
        <w:rPr>
          <w:rFonts w:ascii="Arial" w:hAnsi="Arial" w:cs="Arial"/>
          <w:sz w:val="24"/>
          <w:szCs w:val="24"/>
        </w:rPr>
      </w:pPr>
      <w:r>
        <w:rPr>
          <w:rFonts w:ascii="Arial" w:hAnsi="Arial" w:cs="Arial"/>
          <w:sz w:val="24"/>
          <w:szCs w:val="24"/>
        </w:rPr>
        <w:t xml:space="preserve">Our </w:t>
      </w:r>
      <w:r w:rsidR="00D44CEE" w:rsidRPr="00E66347">
        <w:rPr>
          <w:rFonts w:ascii="Arial" w:hAnsi="Arial" w:cs="Arial"/>
          <w:sz w:val="24"/>
          <w:szCs w:val="24"/>
        </w:rPr>
        <w:t xml:space="preserve">Integrated </w:t>
      </w:r>
      <w:r>
        <w:rPr>
          <w:rFonts w:ascii="Arial" w:hAnsi="Arial" w:cs="Arial"/>
          <w:sz w:val="24"/>
          <w:szCs w:val="24"/>
        </w:rPr>
        <w:t>Impact A</w:t>
      </w:r>
      <w:r w:rsidR="00E46ED3" w:rsidRPr="00E66347">
        <w:rPr>
          <w:rFonts w:ascii="Arial" w:hAnsi="Arial" w:cs="Arial"/>
          <w:sz w:val="24"/>
          <w:szCs w:val="24"/>
        </w:rPr>
        <w:t>ssessment</w:t>
      </w:r>
      <w:r w:rsidR="00CF0DE8" w:rsidRPr="00E66347">
        <w:rPr>
          <w:rFonts w:ascii="Arial" w:hAnsi="Arial" w:cs="Arial"/>
          <w:sz w:val="24"/>
          <w:szCs w:val="24"/>
        </w:rPr>
        <w:t xml:space="preserve"> </w:t>
      </w:r>
      <w:r>
        <w:rPr>
          <w:rFonts w:ascii="Arial" w:hAnsi="Arial" w:cs="Arial"/>
          <w:sz w:val="24"/>
          <w:szCs w:val="24"/>
        </w:rPr>
        <w:t xml:space="preserve">framework </w:t>
      </w:r>
      <w:r w:rsidR="00CF0DE8" w:rsidRPr="00E66347">
        <w:rPr>
          <w:rFonts w:ascii="Arial" w:hAnsi="Arial" w:cs="Arial"/>
          <w:sz w:val="24"/>
          <w:szCs w:val="24"/>
        </w:rPr>
        <w:t xml:space="preserve">is </w:t>
      </w:r>
      <w:r>
        <w:rPr>
          <w:rFonts w:ascii="Arial" w:hAnsi="Arial" w:cs="Arial"/>
          <w:sz w:val="24"/>
          <w:szCs w:val="24"/>
        </w:rPr>
        <w:t xml:space="preserve">an integral part of </w:t>
      </w:r>
      <w:r w:rsidR="00CF0DE8" w:rsidRPr="00E66347">
        <w:rPr>
          <w:rFonts w:ascii="Arial" w:hAnsi="Arial" w:cs="Arial"/>
          <w:sz w:val="24"/>
          <w:szCs w:val="24"/>
        </w:rPr>
        <w:t>the development of policy and practice</w:t>
      </w:r>
      <w:r w:rsidR="00E46ED3" w:rsidRPr="00E66347">
        <w:rPr>
          <w:rFonts w:ascii="Arial" w:hAnsi="Arial" w:cs="Arial"/>
          <w:sz w:val="24"/>
          <w:szCs w:val="24"/>
        </w:rPr>
        <w:t>. A completed</w:t>
      </w:r>
      <w:r w:rsidR="00D44CEE" w:rsidRPr="00E66347">
        <w:rPr>
          <w:rFonts w:ascii="Arial" w:hAnsi="Arial" w:cs="Arial"/>
          <w:sz w:val="24"/>
          <w:szCs w:val="24"/>
        </w:rPr>
        <w:t xml:space="preserve"> assessment </w:t>
      </w:r>
      <w:r w:rsidR="00E46ED3" w:rsidRPr="00E66347">
        <w:rPr>
          <w:rFonts w:ascii="Arial" w:hAnsi="Arial" w:cs="Arial"/>
          <w:sz w:val="24"/>
          <w:szCs w:val="24"/>
        </w:rPr>
        <w:t>accompanies</w:t>
      </w:r>
      <w:r w:rsidR="00D44CEE" w:rsidRPr="00E66347">
        <w:rPr>
          <w:rFonts w:ascii="Arial" w:hAnsi="Arial" w:cs="Arial"/>
          <w:sz w:val="24"/>
          <w:szCs w:val="24"/>
        </w:rPr>
        <w:t xml:space="preserve"> relevant </w:t>
      </w:r>
      <w:r w:rsidR="00E46ED3" w:rsidRPr="00E66347">
        <w:rPr>
          <w:rFonts w:ascii="Arial" w:hAnsi="Arial" w:cs="Arial"/>
          <w:sz w:val="24"/>
          <w:szCs w:val="24"/>
        </w:rPr>
        <w:t xml:space="preserve">council </w:t>
      </w:r>
      <w:r>
        <w:rPr>
          <w:rFonts w:ascii="Arial" w:hAnsi="Arial" w:cs="Arial"/>
          <w:sz w:val="24"/>
          <w:szCs w:val="24"/>
        </w:rPr>
        <w:t xml:space="preserve">reports </w:t>
      </w:r>
      <w:r w:rsidR="00D44CEE" w:rsidRPr="00E66347">
        <w:rPr>
          <w:rFonts w:ascii="Arial" w:hAnsi="Arial" w:cs="Arial"/>
          <w:sz w:val="24"/>
          <w:szCs w:val="24"/>
        </w:rPr>
        <w:t xml:space="preserve">and is available to inform the </w:t>
      </w:r>
      <w:proofErr w:type="gramStart"/>
      <w:r w:rsidR="00D44CEE" w:rsidRPr="00E66347">
        <w:rPr>
          <w:rFonts w:ascii="Arial" w:hAnsi="Arial" w:cs="Arial"/>
          <w:sz w:val="24"/>
          <w:szCs w:val="24"/>
        </w:rPr>
        <w:t>decision making</w:t>
      </w:r>
      <w:proofErr w:type="gramEnd"/>
      <w:r w:rsidR="00D44CEE" w:rsidRPr="00E66347">
        <w:rPr>
          <w:rFonts w:ascii="Arial" w:hAnsi="Arial" w:cs="Arial"/>
          <w:sz w:val="24"/>
          <w:szCs w:val="24"/>
        </w:rPr>
        <w:t xml:space="preserve"> process.  </w:t>
      </w:r>
      <w:r w:rsidR="00986132">
        <w:rPr>
          <w:rFonts w:ascii="Arial" w:hAnsi="Arial" w:cs="Arial"/>
          <w:sz w:val="24"/>
          <w:szCs w:val="24"/>
        </w:rPr>
        <w:t>I</w:t>
      </w:r>
      <w:r>
        <w:rPr>
          <w:rFonts w:ascii="Arial" w:hAnsi="Arial" w:cs="Arial"/>
          <w:sz w:val="24"/>
          <w:szCs w:val="24"/>
        </w:rPr>
        <w:t>nformation sessions</w:t>
      </w:r>
      <w:r w:rsidR="00986132">
        <w:rPr>
          <w:rFonts w:ascii="Arial" w:hAnsi="Arial" w:cs="Arial"/>
          <w:sz w:val="24"/>
          <w:szCs w:val="24"/>
        </w:rPr>
        <w:t xml:space="preserve"> on how to carry out Integrated Impact Assessments are held regularly </w:t>
      </w:r>
      <w:r w:rsidR="00D44CEE" w:rsidRPr="00E66347">
        <w:rPr>
          <w:rFonts w:ascii="Arial" w:hAnsi="Arial" w:cs="Arial"/>
          <w:sz w:val="24"/>
          <w:szCs w:val="24"/>
        </w:rPr>
        <w:t xml:space="preserve">in partnership </w:t>
      </w:r>
      <w:r w:rsidR="00D44CEE" w:rsidRPr="00986132">
        <w:rPr>
          <w:rFonts w:ascii="Arial" w:hAnsi="Arial" w:cs="Arial"/>
          <w:sz w:val="24"/>
          <w:szCs w:val="24"/>
        </w:rPr>
        <w:t>with Lothian councils and the NHS</w:t>
      </w:r>
      <w:r w:rsidR="00986132" w:rsidRPr="00986132">
        <w:rPr>
          <w:rFonts w:ascii="Arial" w:hAnsi="Arial" w:cs="Arial"/>
          <w:sz w:val="24"/>
          <w:szCs w:val="24"/>
        </w:rPr>
        <w:t xml:space="preserve"> Lothian.</w:t>
      </w:r>
    </w:p>
    <w:p w14:paraId="7FD99C8B" w14:textId="77777777" w:rsidR="00986132" w:rsidRPr="00986132" w:rsidRDefault="008F4BBF" w:rsidP="00E66347">
      <w:pPr>
        <w:spacing w:after="200" w:line="276" w:lineRule="auto"/>
        <w:rPr>
          <w:rFonts w:ascii="Arial" w:hAnsi="Arial" w:cs="Arial"/>
          <w:sz w:val="24"/>
          <w:szCs w:val="24"/>
        </w:rPr>
      </w:pPr>
      <w:r w:rsidRPr="00986132">
        <w:rPr>
          <w:rFonts w:ascii="Arial" w:hAnsi="Arial" w:cs="Arial"/>
          <w:sz w:val="24"/>
          <w:szCs w:val="24"/>
        </w:rPr>
        <w:t xml:space="preserve">Our equalities data monitoring guidance is being updated. </w:t>
      </w:r>
      <w:r w:rsidR="00503030" w:rsidRPr="00986132">
        <w:rPr>
          <w:rFonts w:ascii="Arial" w:hAnsi="Arial" w:cs="Arial"/>
          <w:sz w:val="24"/>
          <w:szCs w:val="24"/>
        </w:rPr>
        <w:t>T</w:t>
      </w:r>
      <w:r w:rsidR="00986132" w:rsidRPr="00986132">
        <w:rPr>
          <w:rFonts w:ascii="Arial" w:hAnsi="Arial" w:cs="Arial"/>
          <w:sz w:val="24"/>
          <w:szCs w:val="24"/>
        </w:rPr>
        <w:t xml:space="preserve">his will provide guidance to staff on how to gather and </w:t>
      </w:r>
      <w:proofErr w:type="gramStart"/>
      <w:r w:rsidR="00986132" w:rsidRPr="00986132">
        <w:rPr>
          <w:rFonts w:ascii="Arial" w:hAnsi="Arial" w:cs="Arial"/>
          <w:sz w:val="24"/>
          <w:szCs w:val="24"/>
        </w:rPr>
        <w:t>take into account</w:t>
      </w:r>
      <w:proofErr w:type="gramEnd"/>
      <w:r w:rsidR="00986132" w:rsidRPr="00986132">
        <w:rPr>
          <w:rFonts w:ascii="Arial" w:hAnsi="Arial" w:cs="Arial"/>
          <w:sz w:val="24"/>
          <w:szCs w:val="24"/>
        </w:rPr>
        <w:t xml:space="preserve"> data and intelligence about the</w:t>
      </w:r>
      <w:r w:rsidR="00427B38" w:rsidRPr="00986132">
        <w:rPr>
          <w:rFonts w:ascii="Arial" w:hAnsi="Arial" w:cs="Arial"/>
          <w:sz w:val="24"/>
          <w:szCs w:val="24"/>
        </w:rPr>
        <w:t xml:space="preserve"> protected characteristic</w:t>
      </w:r>
      <w:r w:rsidR="00986132" w:rsidRPr="00986132">
        <w:rPr>
          <w:rFonts w:ascii="Arial" w:hAnsi="Arial" w:cs="Arial"/>
          <w:sz w:val="24"/>
          <w:szCs w:val="24"/>
        </w:rPr>
        <w:t>s of clients and service users</w:t>
      </w:r>
      <w:r w:rsidR="00E143BA" w:rsidRPr="00986132">
        <w:rPr>
          <w:rFonts w:ascii="Arial" w:hAnsi="Arial" w:cs="Arial"/>
          <w:sz w:val="24"/>
          <w:szCs w:val="24"/>
        </w:rPr>
        <w:t>.</w:t>
      </w:r>
      <w:r w:rsidR="008622B1" w:rsidRPr="00986132">
        <w:rPr>
          <w:rFonts w:ascii="Arial" w:hAnsi="Arial" w:cs="Arial"/>
          <w:sz w:val="24"/>
          <w:szCs w:val="24"/>
        </w:rPr>
        <w:t xml:space="preserve"> </w:t>
      </w:r>
    </w:p>
    <w:p w14:paraId="198E05E0" w14:textId="1B9C6F3E" w:rsidR="007D1FB5" w:rsidRPr="006668E4" w:rsidRDefault="008622B1" w:rsidP="00E66347">
      <w:pPr>
        <w:spacing w:after="200" w:line="276" w:lineRule="auto"/>
        <w:rPr>
          <w:rFonts w:ascii="Arial" w:hAnsi="Arial" w:cs="Arial"/>
          <w:sz w:val="24"/>
          <w:szCs w:val="24"/>
        </w:rPr>
      </w:pPr>
      <w:r w:rsidRPr="00986132">
        <w:rPr>
          <w:rFonts w:ascii="Arial" w:hAnsi="Arial" w:cs="Arial"/>
          <w:sz w:val="24"/>
          <w:szCs w:val="24"/>
        </w:rPr>
        <w:t xml:space="preserve">To find out more </w:t>
      </w:r>
      <w:r w:rsidR="00986132" w:rsidRPr="00986132">
        <w:rPr>
          <w:rFonts w:ascii="Arial" w:hAnsi="Arial" w:cs="Arial"/>
          <w:sz w:val="24"/>
          <w:szCs w:val="24"/>
        </w:rPr>
        <w:t xml:space="preserve">about our Integrated </w:t>
      </w:r>
      <w:r w:rsidR="00777CFD">
        <w:rPr>
          <w:rFonts w:ascii="Arial" w:hAnsi="Arial" w:cs="Arial"/>
          <w:sz w:val="24"/>
          <w:szCs w:val="24"/>
        </w:rPr>
        <w:t>I</w:t>
      </w:r>
      <w:r w:rsidR="00986132" w:rsidRPr="00986132">
        <w:rPr>
          <w:rFonts w:ascii="Arial" w:hAnsi="Arial" w:cs="Arial"/>
          <w:sz w:val="24"/>
          <w:szCs w:val="24"/>
        </w:rPr>
        <w:t xml:space="preserve">mpact Assessment framework </w:t>
      </w:r>
      <w:r w:rsidRPr="00986132">
        <w:rPr>
          <w:rFonts w:ascii="Arial" w:hAnsi="Arial" w:cs="Arial"/>
          <w:sz w:val="24"/>
          <w:szCs w:val="24"/>
        </w:rPr>
        <w:t xml:space="preserve">please go to our </w:t>
      </w:r>
      <w:hyperlink r:id="rId24" w:history="1">
        <w:r w:rsidRPr="00986132">
          <w:rPr>
            <w:rStyle w:val="Hyperlink"/>
            <w:rFonts w:ascii="Arial" w:hAnsi="Arial" w:cs="Arial"/>
            <w:color w:val="auto"/>
            <w:sz w:val="24"/>
            <w:szCs w:val="24"/>
          </w:rPr>
          <w:t>IIA webpages</w:t>
        </w:r>
      </w:hyperlink>
      <w:r w:rsidR="00986132" w:rsidRPr="00986132">
        <w:rPr>
          <w:rStyle w:val="Hyperlink"/>
          <w:rFonts w:ascii="Arial" w:hAnsi="Arial" w:cs="Arial"/>
          <w:color w:val="auto"/>
          <w:sz w:val="24"/>
          <w:szCs w:val="24"/>
        </w:rPr>
        <w:t>.</w:t>
      </w:r>
    </w:p>
    <w:p w14:paraId="42F6E9DF" w14:textId="7FBB72A4" w:rsidR="00427B38" w:rsidRPr="00204A14" w:rsidRDefault="00EA01BA" w:rsidP="00204A14">
      <w:pPr>
        <w:spacing w:after="200" w:line="276" w:lineRule="auto"/>
        <w:rPr>
          <w:rFonts w:ascii="Arial" w:hAnsi="Arial" w:cs="Arial"/>
          <w:b/>
          <w:i/>
          <w:sz w:val="24"/>
          <w:szCs w:val="24"/>
        </w:rPr>
      </w:pPr>
      <w:r w:rsidRPr="00204A14">
        <w:rPr>
          <w:rFonts w:ascii="Arial" w:hAnsi="Arial" w:cs="Arial"/>
          <w:b/>
          <w:i/>
          <w:sz w:val="24"/>
          <w:szCs w:val="24"/>
        </w:rPr>
        <w:t>Accessibility (</w:t>
      </w:r>
      <w:r w:rsidR="00847506" w:rsidRPr="00204A14">
        <w:rPr>
          <w:rFonts w:ascii="Arial" w:hAnsi="Arial" w:cs="Arial"/>
          <w:b/>
          <w:i/>
          <w:sz w:val="24"/>
          <w:szCs w:val="24"/>
        </w:rPr>
        <w:t>Int</w:t>
      </w:r>
      <w:r w:rsidRPr="00204A14">
        <w:rPr>
          <w:rFonts w:ascii="Arial" w:hAnsi="Arial" w:cs="Arial"/>
          <w:b/>
          <w:i/>
          <w:sz w:val="24"/>
          <w:szCs w:val="24"/>
        </w:rPr>
        <w:t xml:space="preserve">erpretation </w:t>
      </w:r>
      <w:r w:rsidR="008622B1" w:rsidRPr="00204A14">
        <w:rPr>
          <w:rFonts w:ascii="Arial" w:hAnsi="Arial" w:cs="Arial"/>
          <w:b/>
          <w:i/>
          <w:sz w:val="24"/>
          <w:szCs w:val="24"/>
        </w:rPr>
        <w:t xml:space="preserve">and Translation </w:t>
      </w:r>
      <w:r w:rsidRPr="00204A14">
        <w:rPr>
          <w:rFonts w:ascii="Arial" w:hAnsi="Arial" w:cs="Arial"/>
          <w:b/>
          <w:i/>
          <w:sz w:val="24"/>
          <w:szCs w:val="24"/>
        </w:rPr>
        <w:t>services)</w:t>
      </w:r>
    </w:p>
    <w:p w14:paraId="7D89EDA0" w14:textId="01488DA5" w:rsidR="00444B5B" w:rsidRPr="00204A14" w:rsidRDefault="00A94AE8" w:rsidP="00204A14">
      <w:pPr>
        <w:autoSpaceDE w:val="0"/>
        <w:autoSpaceDN w:val="0"/>
        <w:adjustRightInd w:val="0"/>
        <w:spacing w:after="200" w:line="276" w:lineRule="auto"/>
        <w:rPr>
          <w:rFonts w:ascii="Arial" w:hAnsi="Arial" w:cs="Arial"/>
          <w:sz w:val="24"/>
          <w:szCs w:val="24"/>
        </w:rPr>
      </w:pPr>
      <w:r>
        <w:rPr>
          <w:rFonts w:ascii="Arial" w:hAnsi="Arial" w:cs="Arial"/>
          <w:sz w:val="24"/>
          <w:szCs w:val="24"/>
        </w:rPr>
        <w:t xml:space="preserve">The council </w:t>
      </w:r>
      <w:r w:rsidRPr="00204A14">
        <w:rPr>
          <w:rFonts w:ascii="Arial" w:hAnsi="Arial" w:cs="Arial"/>
          <w:sz w:val="24"/>
          <w:szCs w:val="24"/>
        </w:rPr>
        <w:t xml:space="preserve">website is accessible in line with Web Content Accessibility Guidelines and is monitored to maintain its performance and accessibility. </w:t>
      </w:r>
      <w:r w:rsidR="00514C40" w:rsidRPr="006668E4">
        <w:rPr>
          <w:rFonts w:ascii="Arial" w:hAnsi="Arial" w:cs="Arial"/>
          <w:sz w:val="24"/>
          <w:szCs w:val="24"/>
        </w:rPr>
        <w:t>Information</w:t>
      </w:r>
      <w:r w:rsidR="00986132">
        <w:rPr>
          <w:rFonts w:ascii="Arial" w:hAnsi="Arial" w:cs="Arial"/>
          <w:sz w:val="24"/>
          <w:szCs w:val="24"/>
        </w:rPr>
        <w:t xml:space="preserve"> about the council and its</w:t>
      </w:r>
      <w:r w:rsidR="00514C40" w:rsidRPr="006668E4">
        <w:rPr>
          <w:rFonts w:ascii="Arial" w:hAnsi="Arial" w:cs="Arial"/>
          <w:sz w:val="24"/>
          <w:szCs w:val="24"/>
        </w:rPr>
        <w:t xml:space="preserve"> services </w:t>
      </w:r>
      <w:r w:rsidR="00986132">
        <w:rPr>
          <w:rFonts w:ascii="Arial" w:hAnsi="Arial" w:cs="Arial"/>
          <w:sz w:val="24"/>
          <w:szCs w:val="24"/>
        </w:rPr>
        <w:t>is</w:t>
      </w:r>
      <w:r w:rsidR="00514C40" w:rsidRPr="006668E4">
        <w:rPr>
          <w:rFonts w:ascii="Arial" w:hAnsi="Arial" w:cs="Arial"/>
          <w:sz w:val="24"/>
          <w:szCs w:val="24"/>
        </w:rPr>
        <w:t xml:space="preserve"> accessible via </w:t>
      </w:r>
      <w:r w:rsidR="00EA01BA" w:rsidRPr="006668E4">
        <w:rPr>
          <w:rFonts w:ascii="Arial" w:hAnsi="Arial" w:cs="Arial"/>
          <w:sz w:val="24"/>
          <w:szCs w:val="24"/>
        </w:rPr>
        <w:t>the</w:t>
      </w:r>
      <w:r w:rsidR="00514C40" w:rsidRPr="006668E4">
        <w:rPr>
          <w:rFonts w:ascii="Arial" w:hAnsi="Arial" w:cs="Arial"/>
          <w:sz w:val="24"/>
          <w:szCs w:val="24"/>
        </w:rPr>
        <w:t xml:space="preserve"> ‘Recite me’ function </w:t>
      </w:r>
      <w:r w:rsidR="00EA01BA" w:rsidRPr="006668E4">
        <w:rPr>
          <w:rFonts w:ascii="Arial" w:hAnsi="Arial" w:cs="Arial"/>
          <w:sz w:val="24"/>
          <w:szCs w:val="24"/>
        </w:rPr>
        <w:t>on</w:t>
      </w:r>
      <w:r w:rsidR="00427B38" w:rsidRPr="006668E4">
        <w:rPr>
          <w:rFonts w:ascii="Arial" w:hAnsi="Arial" w:cs="Arial"/>
          <w:sz w:val="24"/>
          <w:szCs w:val="24"/>
        </w:rPr>
        <w:t xml:space="preserve"> the council website</w:t>
      </w:r>
      <w:r w:rsidR="00986132">
        <w:rPr>
          <w:rFonts w:ascii="Arial" w:hAnsi="Arial" w:cs="Arial"/>
          <w:sz w:val="24"/>
          <w:szCs w:val="24"/>
        </w:rPr>
        <w:t>. This function</w:t>
      </w:r>
      <w:r w:rsidR="00514C40" w:rsidRPr="006668E4">
        <w:rPr>
          <w:rFonts w:ascii="Arial" w:hAnsi="Arial" w:cs="Arial"/>
          <w:sz w:val="24"/>
          <w:szCs w:val="24"/>
        </w:rPr>
        <w:t xml:space="preserve"> supports</w:t>
      </w:r>
      <w:r w:rsidR="00427B38" w:rsidRPr="006668E4">
        <w:rPr>
          <w:rFonts w:ascii="Arial" w:hAnsi="Arial" w:cs="Arial"/>
          <w:sz w:val="24"/>
          <w:szCs w:val="24"/>
        </w:rPr>
        <w:t xml:space="preserve"> </w:t>
      </w:r>
      <w:r w:rsidR="00986132">
        <w:rPr>
          <w:rFonts w:ascii="Arial" w:hAnsi="Arial" w:cs="Arial"/>
          <w:sz w:val="24"/>
          <w:szCs w:val="24"/>
        </w:rPr>
        <w:t xml:space="preserve">online </w:t>
      </w:r>
      <w:r w:rsidR="00427B38" w:rsidRPr="006668E4">
        <w:rPr>
          <w:rFonts w:ascii="Arial" w:hAnsi="Arial" w:cs="Arial"/>
          <w:sz w:val="24"/>
          <w:szCs w:val="24"/>
        </w:rPr>
        <w:t xml:space="preserve">users to translate </w:t>
      </w:r>
      <w:proofErr w:type="gramStart"/>
      <w:r w:rsidR="00427B38" w:rsidRPr="006668E4">
        <w:rPr>
          <w:rFonts w:ascii="Arial" w:hAnsi="Arial" w:cs="Arial"/>
          <w:sz w:val="24"/>
          <w:szCs w:val="24"/>
        </w:rPr>
        <w:t xml:space="preserve">and </w:t>
      </w:r>
      <w:r w:rsidR="00777CFD">
        <w:rPr>
          <w:rFonts w:ascii="Arial" w:hAnsi="Arial" w:cs="Arial"/>
          <w:sz w:val="24"/>
          <w:szCs w:val="24"/>
        </w:rPr>
        <w:t>also</w:t>
      </w:r>
      <w:proofErr w:type="gramEnd"/>
      <w:r w:rsidR="00777CFD">
        <w:rPr>
          <w:rFonts w:ascii="Arial" w:hAnsi="Arial" w:cs="Arial"/>
          <w:sz w:val="24"/>
          <w:szCs w:val="24"/>
        </w:rPr>
        <w:t xml:space="preserve"> </w:t>
      </w:r>
      <w:r w:rsidR="00427B38" w:rsidRPr="006668E4">
        <w:rPr>
          <w:rFonts w:ascii="Arial" w:hAnsi="Arial" w:cs="Arial"/>
          <w:sz w:val="24"/>
          <w:szCs w:val="24"/>
        </w:rPr>
        <w:t>hear content in t</w:t>
      </w:r>
      <w:r w:rsidR="00514C40" w:rsidRPr="006668E4">
        <w:rPr>
          <w:rFonts w:ascii="Arial" w:hAnsi="Arial" w:cs="Arial"/>
          <w:sz w:val="24"/>
          <w:szCs w:val="24"/>
        </w:rPr>
        <w:t xml:space="preserve">heir preferred language and </w:t>
      </w:r>
      <w:r w:rsidR="00427B38" w:rsidRPr="006668E4">
        <w:rPr>
          <w:rFonts w:ascii="Arial" w:hAnsi="Arial" w:cs="Arial"/>
          <w:sz w:val="24"/>
          <w:szCs w:val="24"/>
        </w:rPr>
        <w:t>includ</w:t>
      </w:r>
      <w:r w:rsidR="00514C40" w:rsidRPr="006668E4">
        <w:rPr>
          <w:rFonts w:ascii="Arial" w:hAnsi="Arial" w:cs="Arial"/>
          <w:sz w:val="24"/>
          <w:szCs w:val="24"/>
        </w:rPr>
        <w:t>es read aloud, and text format changes</w:t>
      </w:r>
      <w:r w:rsidR="00427B38" w:rsidRPr="006668E4">
        <w:rPr>
          <w:rFonts w:ascii="Arial" w:hAnsi="Arial" w:cs="Arial"/>
          <w:sz w:val="24"/>
          <w:szCs w:val="24"/>
        </w:rPr>
        <w:t>.</w:t>
      </w:r>
      <w:r w:rsidR="00EA01BA" w:rsidRPr="006668E4">
        <w:rPr>
          <w:rFonts w:ascii="Arial" w:hAnsi="Arial" w:cs="Arial"/>
          <w:sz w:val="24"/>
          <w:szCs w:val="24"/>
        </w:rPr>
        <w:t xml:space="preserve"> </w:t>
      </w:r>
      <w:r w:rsidR="00986132">
        <w:rPr>
          <w:rFonts w:ascii="Arial" w:hAnsi="Arial" w:cs="Arial"/>
          <w:sz w:val="24"/>
          <w:szCs w:val="24"/>
        </w:rPr>
        <w:t>I</w:t>
      </w:r>
      <w:r w:rsidR="00E97A91" w:rsidRPr="006668E4">
        <w:rPr>
          <w:rFonts w:ascii="Arial" w:hAnsi="Arial" w:cs="Arial"/>
          <w:sz w:val="24"/>
          <w:szCs w:val="24"/>
        </w:rPr>
        <w:t xml:space="preserve">n 2022, </w:t>
      </w:r>
      <w:r w:rsidR="00D11E33" w:rsidRPr="006668E4">
        <w:rPr>
          <w:rFonts w:ascii="Arial" w:hAnsi="Arial" w:cs="Arial"/>
          <w:sz w:val="24"/>
          <w:szCs w:val="24"/>
        </w:rPr>
        <w:t>4,253 unique individuals</w:t>
      </w:r>
      <w:r w:rsidR="00E97A91" w:rsidRPr="006668E4">
        <w:rPr>
          <w:rFonts w:ascii="Arial" w:hAnsi="Arial" w:cs="Arial"/>
          <w:sz w:val="24"/>
          <w:szCs w:val="24"/>
        </w:rPr>
        <w:t xml:space="preserve"> used</w:t>
      </w:r>
      <w:r w:rsidR="00D11E33" w:rsidRPr="006668E4">
        <w:rPr>
          <w:rFonts w:ascii="Arial" w:hAnsi="Arial" w:cs="Arial"/>
          <w:sz w:val="24"/>
          <w:szCs w:val="24"/>
        </w:rPr>
        <w:t xml:space="preserve"> the Rec</w:t>
      </w:r>
      <w:r w:rsidR="00C95528" w:rsidRPr="006668E4">
        <w:rPr>
          <w:rFonts w:ascii="Arial" w:hAnsi="Arial" w:cs="Arial"/>
          <w:sz w:val="24"/>
          <w:szCs w:val="24"/>
        </w:rPr>
        <w:t xml:space="preserve">ite me </w:t>
      </w:r>
      <w:r w:rsidR="00E97A91" w:rsidRPr="006668E4">
        <w:rPr>
          <w:rFonts w:ascii="Arial" w:hAnsi="Arial" w:cs="Arial"/>
          <w:sz w:val="24"/>
          <w:szCs w:val="24"/>
        </w:rPr>
        <w:t>function</w:t>
      </w:r>
      <w:r w:rsidR="00C95528" w:rsidRPr="006668E4">
        <w:rPr>
          <w:rFonts w:ascii="Arial" w:hAnsi="Arial" w:cs="Arial"/>
          <w:sz w:val="24"/>
          <w:szCs w:val="24"/>
        </w:rPr>
        <w:t xml:space="preserve">. This </w:t>
      </w:r>
      <w:r w:rsidR="00C21E41" w:rsidRPr="006668E4">
        <w:rPr>
          <w:rFonts w:ascii="Arial" w:hAnsi="Arial" w:cs="Arial"/>
          <w:sz w:val="24"/>
          <w:szCs w:val="24"/>
        </w:rPr>
        <w:t>include</w:t>
      </w:r>
      <w:r w:rsidR="00C95528" w:rsidRPr="006668E4">
        <w:rPr>
          <w:rFonts w:ascii="Arial" w:hAnsi="Arial" w:cs="Arial"/>
          <w:sz w:val="24"/>
          <w:szCs w:val="24"/>
        </w:rPr>
        <w:t>s</w:t>
      </w:r>
      <w:r w:rsidR="00C21E41" w:rsidRPr="006668E4">
        <w:rPr>
          <w:rFonts w:ascii="Arial" w:hAnsi="Arial" w:cs="Arial"/>
          <w:sz w:val="24"/>
          <w:szCs w:val="24"/>
        </w:rPr>
        <w:t xml:space="preserve"> </w:t>
      </w:r>
      <w:r w:rsidR="00C95528" w:rsidRPr="006668E4">
        <w:rPr>
          <w:rFonts w:ascii="Arial" w:hAnsi="Arial" w:cs="Arial"/>
          <w:sz w:val="24"/>
          <w:szCs w:val="24"/>
        </w:rPr>
        <w:t xml:space="preserve">use of the </w:t>
      </w:r>
      <w:r w:rsidR="00C21E41" w:rsidRPr="006668E4">
        <w:rPr>
          <w:rFonts w:ascii="Arial" w:hAnsi="Arial" w:cs="Arial"/>
          <w:sz w:val="24"/>
          <w:szCs w:val="24"/>
        </w:rPr>
        <w:t>screen reader and translated information</w:t>
      </w:r>
      <w:r w:rsidR="004D5424" w:rsidRPr="006668E4">
        <w:rPr>
          <w:rFonts w:ascii="Arial" w:hAnsi="Arial" w:cs="Arial"/>
          <w:sz w:val="24"/>
          <w:szCs w:val="24"/>
        </w:rPr>
        <w:t xml:space="preserve">. </w:t>
      </w:r>
      <w:r>
        <w:rPr>
          <w:rFonts w:ascii="Arial" w:hAnsi="Arial" w:cs="Arial"/>
          <w:sz w:val="24"/>
          <w:szCs w:val="24"/>
        </w:rPr>
        <w:t>The languages most used on the website we</w:t>
      </w:r>
      <w:r w:rsidR="004D5424" w:rsidRPr="006668E4">
        <w:rPr>
          <w:rFonts w:ascii="Arial" w:hAnsi="Arial" w:cs="Arial"/>
          <w:sz w:val="24"/>
          <w:szCs w:val="24"/>
        </w:rPr>
        <w:t>re</w:t>
      </w:r>
      <w:r w:rsidR="00C21E41" w:rsidRPr="006668E4">
        <w:rPr>
          <w:rFonts w:ascii="Arial" w:hAnsi="Arial" w:cs="Arial"/>
          <w:sz w:val="24"/>
          <w:szCs w:val="24"/>
        </w:rPr>
        <w:t xml:space="preserve"> Polish, Turkish, German, Chinese</w:t>
      </w:r>
      <w:r w:rsidR="00B81E6F" w:rsidRPr="006668E4">
        <w:rPr>
          <w:rFonts w:ascii="Arial" w:hAnsi="Arial" w:cs="Arial"/>
          <w:sz w:val="24"/>
          <w:szCs w:val="24"/>
        </w:rPr>
        <w:t xml:space="preserve"> Taiwan, Spanish and Bulgarian</w:t>
      </w:r>
      <w:r>
        <w:rPr>
          <w:rFonts w:ascii="Arial" w:hAnsi="Arial" w:cs="Arial"/>
          <w:sz w:val="24"/>
          <w:szCs w:val="24"/>
        </w:rPr>
        <w:t>.  S</w:t>
      </w:r>
      <w:r w:rsidR="00320BED" w:rsidRPr="006668E4">
        <w:rPr>
          <w:rFonts w:ascii="Arial" w:hAnsi="Arial" w:cs="Arial"/>
          <w:sz w:val="24"/>
          <w:szCs w:val="24"/>
        </w:rPr>
        <w:t xml:space="preserve">chool data </w:t>
      </w:r>
      <w:r>
        <w:rPr>
          <w:rFonts w:ascii="Arial" w:hAnsi="Arial" w:cs="Arial"/>
          <w:sz w:val="24"/>
          <w:szCs w:val="24"/>
        </w:rPr>
        <w:t xml:space="preserve">shows </w:t>
      </w:r>
      <w:r w:rsidR="00320BED" w:rsidRPr="006668E4">
        <w:rPr>
          <w:rFonts w:ascii="Arial" w:hAnsi="Arial" w:cs="Arial"/>
          <w:sz w:val="24"/>
          <w:szCs w:val="24"/>
        </w:rPr>
        <w:t>that over 5</w:t>
      </w:r>
      <w:r w:rsidR="00B81E6F" w:rsidRPr="006668E4">
        <w:rPr>
          <w:rFonts w:ascii="Arial" w:hAnsi="Arial" w:cs="Arial"/>
          <w:sz w:val="24"/>
          <w:szCs w:val="24"/>
        </w:rPr>
        <w:t xml:space="preserve">0 </w:t>
      </w:r>
      <w:r w:rsidR="00B81E6F" w:rsidRPr="00204A14">
        <w:rPr>
          <w:rFonts w:ascii="Arial" w:hAnsi="Arial" w:cs="Arial"/>
          <w:sz w:val="24"/>
          <w:szCs w:val="24"/>
        </w:rPr>
        <w:t xml:space="preserve">languages are spoken in local </w:t>
      </w:r>
      <w:r w:rsidR="00C21E41" w:rsidRPr="00204A14">
        <w:rPr>
          <w:rFonts w:ascii="Arial" w:hAnsi="Arial" w:cs="Arial"/>
          <w:sz w:val="24"/>
          <w:szCs w:val="24"/>
        </w:rPr>
        <w:t>home</w:t>
      </w:r>
      <w:r w:rsidR="00B81E6F" w:rsidRPr="00204A14">
        <w:rPr>
          <w:rFonts w:ascii="Arial" w:hAnsi="Arial" w:cs="Arial"/>
          <w:sz w:val="24"/>
          <w:szCs w:val="24"/>
        </w:rPr>
        <w:t>s</w:t>
      </w:r>
      <w:r w:rsidR="00C21E41" w:rsidRPr="00204A14">
        <w:rPr>
          <w:rFonts w:ascii="Arial" w:hAnsi="Arial" w:cs="Arial"/>
          <w:sz w:val="24"/>
          <w:szCs w:val="24"/>
        </w:rPr>
        <w:t>.</w:t>
      </w:r>
    </w:p>
    <w:p w14:paraId="6455C1BB" w14:textId="4C480BBD" w:rsidR="00A94AE8" w:rsidRPr="00204A14" w:rsidRDefault="00A94AE8" w:rsidP="00A94AE8">
      <w:pPr>
        <w:spacing w:after="200" w:line="276" w:lineRule="auto"/>
        <w:rPr>
          <w:rFonts w:ascii="Arial" w:hAnsi="Arial" w:cs="Arial"/>
          <w:sz w:val="24"/>
          <w:szCs w:val="24"/>
        </w:rPr>
      </w:pPr>
      <w:r>
        <w:rPr>
          <w:rFonts w:ascii="Arial" w:hAnsi="Arial" w:cs="Arial"/>
          <w:sz w:val="24"/>
          <w:szCs w:val="24"/>
        </w:rPr>
        <w:t>W</w:t>
      </w:r>
      <w:r w:rsidRPr="00204A14">
        <w:rPr>
          <w:rFonts w:ascii="Arial" w:hAnsi="Arial" w:cs="Arial"/>
          <w:sz w:val="24"/>
          <w:szCs w:val="24"/>
        </w:rPr>
        <w:t xml:space="preserve">eb editors and content creators receive training and advice in digital accessibility, including the procurement of new websites and application services. For </w:t>
      </w:r>
      <w:proofErr w:type="gramStart"/>
      <w:r w:rsidRPr="00204A14">
        <w:rPr>
          <w:rFonts w:ascii="Arial" w:hAnsi="Arial" w:cs="Arial"/>
          <w:sz w:val="24"/>
          <w:szCs w:val="24"/>
        </w:rPr>
        <w:t>example</w:t>
      </w:r>
      <w:proofErr w:type="gramEnd"/>
      <w:r w:rsidRPr="00204A14">
        <w:rPr>
          <w:rFonts w:ascii="Arial" w:hAnsi="Arial" w:cs="Arial"/>
          <w:sz w:val="24"/>
          <w:szCs w:val="24"/>
        </w:rPr>
        <w:t xml:space="preserve"> our Accessibility Statement and the new library catalogue have been changed as a result of the 2022 audit. </w:t>
      </w:r>
    </w:p>
    <w:p w14:paraId="67623FCC" w14:textId="43E21E67" w:rsidR="007D6106" w:rsidRPr="00DB5556" w:rsidRDefault="007D6106" w:rsidP="00272093">
      <w:pPr>
        <w:autoSpaceDE w:val="0"/>
        <w:autoSpaceDN w:val="0"/>
        <w:adjustRightInd w:val="0"/>
        <w:spacing w:after="0" w:line="276" w:lineRule="auto"/>
        <w:rPr>
          <w:rFonts w:ascii="Arial" w:hAnsi="Arial" w:cs="Arial"/>
          <w:sz w:val="24"/>
          <w:szCs w:val="24"/>
        </w:rPr>
      </w:pPr>
      <w:r>
        <w:rPr>
          <w:rFonts w:ascii="Arial" w:hAnsi="Arial" w:cs="Arial"/>
          <w:sz w:val="24"/>
          <w:szCs w:val="24"/>
        </w:rPr>
        <w:t xml:space="preserve">We continue to implement our British Sign Language Plan 2018-2024 </w:t>
      </w:r>
      <w:r w:rsidRPr="00DB5556">
        <w:rPr>
          <w:rFonts w:ascii="Arial" w:hAnsi="Arial" w:cs="Arial"/>
          <w:sz w:val="24"/>
          <w:szCs w:val="24"/>
        </w:rPr>
        <w:t>(</w:t>
      </w:r>
      <w:hyperlink r:id="rId25" w:history="1">
        <w:r w:rsidRPr="00DB5556">
          <w:rPr>
            <w:rStyle w:val="Hyperlink"/>
            <w:rFonts w:ascii="Arial" w:hAnsi="Arial" w:cs="Arial"/>
            <w:color w:val="auto"/>
            <w:sz w:val="24"/>
            <w:szCs w:val="24"/>
          </w:rPr>
          <w:t>CAB20190910_04_British_Sign_Language_Plan (1).pdf</w:t>
        </w:r>
      </w:hyperlink>
      <w:r w:rsidRPr="00DB5556">
        <w:rPr>
          <w:rFonts w:ascii="Arial" w:hAnsi="Arial" w:cs="Arial"/>
          <w:sz w:val="24"/>
          <w:szCs w:val="24"/>
        </w:rPr>
        <w:t xml:space="preserve">) and work with Deaf Action </w:t>
      </w:r>
    </w:p>
    <w:p w14:paraId="787F1758" w14:textId="49A256A5" w:rsidR="00444B5B" w:rsidRPr="00272093" w:rsidRDefault="004D5424" w:rsidP="00272093">
      <w:pPr>
        <w:autoSpaceDE w:val="0"/>
        <w:autoSpaceDN w:val="0"/>
        <w:adjustRightInd w:val="0"/>
        <w:spacing w:after="0" w:line="276" w:lineRule="auto"/>
        <w:rPr>
          <w:rFonts w:ascii="Arial" w:hAnsi="Arial" w:cs="Arial"/>
          <w:sz w:val="24"/>
          <w:szCs w:val="24"/>
        </w:rPr>
      </w:pPr>
      <w:r w:rsidRPr="00272093">
        <w:rPr>
          <w:rFonts w:ascii="Arial" w:hAnsi="Arial" w:cs="Arial"/>
          <w:sz w:val="24"/>
          <w:szCs w:val="24"/>
        </w:rPr>
        <w:t>to support communication</w:t>
      </w:r>
      <w:r w:rsidR="00444B5B" w:rsidRPr="00272093">
        <w:rPr>
          <w:rFonts w:ascii="Arial" w:hAnsi="Arial" w:cs="Arial"/>
          <w:sz w:val="24"/>
          <w:szCs w:val="24"/>
        </w:rPr>
        <w:t xml:space="preserve"> with customers, </w:t>
      </w:r>
      <w:proofErr w:type="gramStart"/>
      <w:r w:rsidRPr="00272093">
        <w:rPr>
          <w:rFonts w:ascii="Arial" w:hAnsi="Arial" w:cs="Arial"/>
          <w:sz w:val="24"/>
          <w:szCs w:val="24"/>
        </w:rPr>
        <w:t xml:space="preserve">and </w:t>
      </w:r>
      <w:r w:rsidR="00272093">
        <w:rPr>
          <w:rFonts w:ascii="Arial" w:hAnsi="Arial" w:cs="Arial"/>
          <w:sz w:val="24"/>
          <w:szCs w:val="24"/>
        </w:rPr>
        <w:t>also</w:t>
      </w:r>
      <w:proofErr w:type="gramEnd"/>
      <w:r w:rsidR="00272093">
        <w:rPr>
          <w:rFonts w:ascii="Arial" w:hAnsi="Arial" w:cs="Arial"/>
          <w:sz w:val="24"/>
          <w:szCs w:val="24"/>
        </w:rPr>
        <w:t xml:space="preserve"> promote the use of </w:t>
      </w:r>
      <w:r w:rsidR="00B81E6F" w:rsidRPr="00272093">
        <w:rPr>
          <w:rFonts w:ascii="Arial" w:hAnsi="Arial" w:cs="Arial"/>
          <w:sz w:val="24"/>
          <w:szCs w:val="24"/>
        </w:rPr>
        <w:t xml:space="preserve">the </w:t>
      </w:r>
      <w:r w:rsidR="00444B5B" w:rsidRPr="00272093">
        <w:rPr>
          <w:rFonts w:ascii="Arial" w:hAnsi="Arial" w:cs="Arial"/>
          <w:sz w:val="24"/>
          <w:szCs w:val="24"/>
        </w:rPr>
        <w:t>Scottish Government</w:t>
      </w:r>
      <w:r w:rsidR="00B57174" w:rsidRPr="00272093">
        <w:rPr>
          <w:rFonts w:ascii="Arial" w:hAnsi="Arial" w:cs="Arial"/>
          <w:sz w:val="24"/>
          <w:szCs w:val="24"/>
        </w:rPr>
        <w:t>’</w:t>
      </w:r>
      <w:r w:rsidR="00444B5B" w:rsidRPr="00272093">
        <w:rPr>
          <w:rFonts w:ascii="Arial" w:hAnsi="Arial" w:cs="Arial"/>
          <w:sz w:val="24"/>
          <w:szCs w:val="24"/>
        </w:rPr>
        <w:t>s B</w:t>
      </w:r>
      <w:r w:rsidRPr="00272093">
        <w:rPr>
          <w:rFonts w:ascii="Arial" w:hAnsi="Arial" w:cs="Arial"/>
          <w:sz w:val="24"/>
          <w:szCs w:val="24"/>
        </w:rPr>
        <w:t xml:space="preserve">ritish </w:t>
      </w:r>
      <w:r w:rsidR="00444B5B" w:rsidRPr="00272093">
        <w:rPr>
          <w:rFonts w:ascii="Arial" w:hAnsi="Arial" w:cs="Arial"/>
          <w:sz w:val="24"/>
          <w:szCs w:val="24"/>
        </w:rPr>
        <w:t>S</w:t>
      </w:r>
      <w:r w:rsidRPr="00272093">
        <w:rPr>
          <w:rFonts w:ascii="Arial" w:hAnsi="Arial" w:cs="Arial"/>
          <w:sz w:val="24"/>
          <w:szCs w:val="24"/>
        </w:rPr>
        <w:t xml:space="preserve">ign </w:t>
      </w:r>
      <w:r w:rsidR="00444B5B" w:rsidRPr="00272093">
        <w:rPr>
          <w:rFonts w:ascii="Arial" w:hAnsi="Arial" w:cs="Arial"/>
          <w:sz w:val="24"/>
          <w:szCs w:val="24"/>
        </w:rPr>
        <w:t>L</w:t>
      </w:r>
      <w:r w:rsidRPr="00272093">
        <w:rPr>
          <w:rFonts w:ascii="Arial" w:hAnsi="Arial" w:cs="Arial"/>
          <w:sz w:val="24"/>
          <w:szCs w:val="24"/>
        </w:rPr>
        <w:t>anguage</w:t>
      </w:r>
      <w:r w:rsidR="00444B5B" w:rsidRPr="00272093">
        <w:rPr>
          <w:rFonts w:ascii="Arial" w:hAnsi="Arial" w:cs="Arial"/>
          <w:sz w:val="24"/>
          <w:szCs w:val="24"/>
        </w:rPr>
        <w:t xml:space="preserve"> connect service. </w:t>
      </w:r>
    </w:p>
    <w:p w14:paraId="0BB1DA79" w14:textId="77777777" w:rsidR="00272093" w:rsidRPr="00B57174" w:rsidRDefault="00272093" w:rsidP="00272093">
      <w:pPr>
        <w:autoSpaceDE w:val="0"/>
        <w:autoSpaceDN w:val="0"/>
        <w:adjustRightInd w:val="0"/>
        <w:spacing w:after="0" w:line="276" w:lineRule="auto"/>
        <w:rPr>
          <w:rFonts w:ascii="Arial" w:hAnsi="Arial" w:cs="Arial"/>
          <w:b/>
          <w:bCs/>
          <w:sz w:val="24"/>
          <w:szCs w:val="24"/>
          <w:highlight w:val="yellow"/>
        </w:rPr>
      </w:pPr>
    </w:p>
    <w:p w14:paraId="6D1D2986" w14:textId="43B09DE6" w:rsidR="00272093" w:rsidRDefault="00272093" w:rsidP="00272093">
      <w:pPr>
        <w:autoSpaceDE w:val="0"/>
        <w:autoSpaceDN w:val="0"/>
        <w:adjustRightInd w:val="0"/>
        <w:spacing w:after="200" w:line="276" w:lineRule="auto"/>
        <w:rPr>
          <w:rFonts w:ascii="Arial" w:hAnsi="Arial" w:cs="Arial"/>
          <w:sz w:val="24"/>
          <w:szCs w:val="24"/>
        </w:rPr>
      </w:pPr>
      <w:r>
        <w:rPr>
          <w:rFonts w:ascii="Arial" w:hAnsi="Arial" w:cs="Arial"/>
          <w:sz w:val="24"/>
          <w:szCs w:val="24"/>
        </w:rPr>
        <w:t>A review of our</w:t>
      </w:r>
      <w:r w:rsidRPr="00204A14">
        <w:rPr>
          <w:rFonts w:ascii="Arial" w:hAnsi="Arial" w:cs="Arial"/>
          <w:sz w:val="24"/>
          <w:szCs w:val="24"/>
        </w:rPr>
        <w:t xml:space="preserve"> </w:t>
      </w:r>
      <w:r w:rsidRPr="00A94AE8">
        <w:rPr>
          <w:rFonts w:ascii="Arial" w:hAnsi="Arial" w:cs="Arial"/>
          <w:sz w:val="24"/>
          <w:szCs w:val="24"/>
        </w:rPr>
        <w:t>Interpretation and Translation services</w:t>
      </w:r>
      <w:r>
        <w:rPr>
          <w:rFonts w:ascii="Arial" w:hAnsi="Arial" w:cs="Arial"/>
          <w:sz w:val="24"/>
          <w:szCs w:val="24"/>
        </w:rPr>
        <w:t xml:space="preserve"> (</w:t>
      </w:r>
      <w:r w:rsidRPr="00A94AE8">
        <w:rPr>
          <w:rFonts w:ascii="Arial" w:hAnsi="Arial" w:cs="Arial"/>
          <w:sz w:val="24"/>
          <w:szCs w:val="24"/>
        </w:rPr>
        <w:t>ITS</w:t>
      </w:r>
      <w:r>
        <w:rPr>
          <w:rFonts w:ascii="Arial" w:hAnsi="Arial" w:cs="Arial"/>
          <w:sz w:val="24"/>
          <w:szCs w:val="24"/>
        </w:rPr>
        <w:t>) was carried out in 2021 to ensure it continues to meet the needs of our services users and citizens</w:t>
      </w:r>
      <w:r w:rsidRPr="00204A14">
        <w:rPr>
          <w:rFonts w:ascii="Arial" w:hAnsi="Arial" w:cs="Arial"/>
          <w:sz w:val="24"/>
          <w:szCs w:val="24"/>
        </w:rPr>
        <w:t>.</w:t>
      </w:r>
      <w:r>
        <w:rPr>
          <w:rFonts w:ascii="Arial" w:hAnsi="Arial" w:cs="Arial"/>
          <w:sz w:val="24"/>
          <w:szCs w:val="24"/>
        </w:rPr>
        <w:t xml:space="preserve"> </w:t>
      </w:r>
      <w:r w:rsidR="00FE06E2">
        <w:rPr>
          <w:rStyle w:val="Hyperlink"/>
          <w:rFonts w:ascii="Arial" w:hAnsi="Arial" w:cs="Arial"/>
          <w:color w:val="auto"/>
          <w:sz w:val="24"/>
          <w:szCs w:val="24"/>
          <w:u w:val="none"/>
        </w:rPr>
        <w:t xml:space="preserve">Further work will be undertaken in 2024 </w:t>
      </w:r>
      <w:r w:rsidR="00FE06E2" w:rsidRPr="00FE06E2">
        <w:rPr>
          <w:rFonts w:ascii="Arial" w:hAnsi="Arial" w:cs="Arial"/>
          <w:sz w:val="24"/>
          <w:szCs w:val="24"/>
        </w:rPr>
        <w:t>in partnership with Lothian councils,</w:t>
      </w:r>
      <w:r w:rsidR="00FE06E2" w:rsidRPr="00204A14">
        <w:rPr>
          <w:rFonts w:ascii="Arial" w:hAnsi="Arial" w:cs="Arial"/>
          <w:sz w:val="24"/>
          <w:szCs w:val="24"/>
        </w:rPr>
        <w:t xml:space="preserve"> NHS Lothian and the Health and Social Care Partnership</w:t>
      </w:r>
      <w:r w:rsidR="00FE06E2">
        <w:rPr>
          <w:rFonts w:ascii="Arial" w:hAnsi="Arial" w:cs="Arial"/>
          <w:sz w:val="24"/>
          <w:szCs w:val="24"/>
        </w:rPr>
        <w:t xml:space="preserve"> to develop</w:t>
      </w:r>
      <w:r w:rsidR="00FE06E2" w:rsidRPr="00204A14">
        <w:rPr>
          <w:rFonts w:ascii="Arial" w:hAnsi="Arial" w:cs="Arial"/>
          <w:sz w:val="24"/>
          <w:szCs w:val="24"/>
        </w:rPr>
        <w:t xml:space="preserve"> joint communications in minority languages</w:t>
      </w:r>
      <w:r w:rsidR="00FE06E2">
        <w:rPr>
          <w:rFonts w:ascii="Arial" w:hAnsi="Arial" w:cs="Arial"/>
          <w:sz w:val="24"/>
          <w:szCs w:val="24"/>
        </w:rPr>
        <w:t>.</w:t>
      </w:r>
    </w:p>
    <w:p w14:paraId="3A7A2CD0" w14:textId="020BB6C2" w:rsidR="00204A14" w:rsidRPr="00204A14" w:rsidRDefault="00265AC3" w:rsidP="00204A14">
      <w:pPr>
        <w:spacing w:after="200" w:line="276" w:lineRule="auto"/>
        <w:rPr>
          <w:rFonts w:ascii="Arial" w:hAnsi="Arial" w:cs="Arial"/>
          <w:i/>
          <w:sz w:val="24"/>
          <w:szCs w:val="24"/>
        </w:rPr>
      </w:pPr>
      <w:r w:rsidRPr="00204A14">
        <w:rPr>
          <w:rFonts w:ascii="Arial" w:hAnsi="Arial" w:cs="Arial"/>
          <w:b/>
          <w:i/>
          <w:sz w:val="24"/>
          <w:szCs w:val="24"/>
        </w:rPr>
        <w:t xml:space="preserve">Procurement </w:t>
      </w:r>
      <w:r w:rsidR="00204A14" w:rsidRPr="00204A14">
        <w:rPr>
          <w:rFonts w:ascii="Arial" w:hAnsi="Arial" w:cs="Arial"/>
          <w:b/>
          <w:i/>
          <w:sz w:val="24"/>
          <w:szCs w:val="24"/>
        </w:rPr>
        <w:t>and Fair Work clauses</w:t>
      </w:r>
      <w:r w:rsidR="00427B38" w:rsidRPr="00204A14">
        <w:rPr>
          <w:rFonts w:ascii="Arial" w:hAnsi="Arial" w:cs="Arial"/>
          <w:i/>
          <w:sz w:val="24"/>
          <w:szCs w:val="24"/>
        </w:rPr>
        <w:t xml:space="preserve"> </w:t>
      </w:r>
    </w:p>
    <w:p w14:paraId="0DAE3EDD" w14:textId="73591EA7" w:rsidR="00E911F0" w:rsidRPr="00204A14" w:rsidRDefault="00427B38" w:rsidP="00204A14">
      <w:pPr>
        <w:spacing w:after="200" w:line="276" w:lineRule="auto"/>
        <w:rPr>
          <w:rFonts w:ascii="Arial" w:hAnsi="Arial" w:cs="Arial"/>
          <w:sz w:val="24"/>
          <w:szCs w:val="24"/>
          <w:u w:val="single"/>
        </w:rPr>
      </w:pPr>
      <w:r w:rsidRPr="00204A14">
        <w:rPr>
          <w:rFonts w:ascii="Arial" w:hAnsi="Arial" w:cs="Arial"/>
          <w:sz w:val="24"/>
          <w:szCs w:val="24"/>
        </w:rPr>
        <w:t xml:space="preserve">The </w:t>
      </w:r>
      <w:r w:rsidR="00B57174">
        <w:rPr>
          <w:rFonts w:ascii="Arial" w:hAnsi="Arial" w:cs="Arial"/>
          <w:sz w:val="24"/>
          <w:szCs w:val="24"/>
        </w:rPr>
        <w:t xml:space="preserve">council’s </w:t>
      </w:r>
      <w:r w:rsidRPr="00204A14">
        <w:rPr>
          <w:rFonts w:ascii="Arial" w:hAnsi="Arial" w:cs="Arial"/>
          <w:sz w:val="24"/>
          <w:szCs w:val="24"/>
        </w:rPr>
        <w:t>revi</w:t>
      </w:r>
      <w:r w:rsidR="00B57174">
        <w:rPr>
          <w:rFonts w:ascii="Arial" w:hAnsi="Arial" w:cs="Arial"/>
          <w:sz w:val="24"/>
          <w:szCs w:val="24"/>
        </w:rPr>
        <w:t xml:space="preserve">sed Procurement Strategy 2022, affirms </w:t>
      </w:r>
      <w:r w:rsidRPr="00204A14">
        <w:rPr>
          <w:rFonts w:ascii="Arial" w:hAnsi="Arial" w:cs="Arial"/>
          <w:sz w:val="24"/>
          <w:szCs w:val="24"/>
        </w:rPr>
        <w:t xml:space="preserve">its obligations under relevant </w:t>
      </w:r>
      <w:r w:rsidR="00B57174">
        <w:rPr>
          <w:rFonts w:ascii="Arial" w:hAnsi="Arial" w:cs="Arial"/>
          <w:sz w:val="24"/>
          <w:szCs w:val="24"/>
        </w:rPr>
        <w:t>legislation</w:t>
      </w:r>
      <w:r w:rsidRPr="00204A14">
        <w:rPr>
          <w:rFonts w:ascii="Arial" w:hAnsi="Arial" w:cs="Arial"/>
          <w:sz w:val="24"/>
          <w:szCs w:val="24"/>
        </w:rPr>
        <w:t>, including the Eq</w:t>
      </w:r>
      <w:r w:rsidR="00B57174">
        <w:rPr>
          <w:rFonts w:ascii="Arial" w:hAnsi="Arial" w:cs="Arial"/>
          <w:sz w:val="24"/>
          <w:szCs w:val="24"/>
        </w:rPr>
        <w:t>uality Act 2010 and the use of Fair W</w:t>
      </w:r>
      <w:r w:rsidRPr="00204A14">
        <w:rPr>
          <w:rFonts w:ascii="Arial" w:hAnsi="Arial" w:cs="Arial"/>
          <w:sz w:val="24"/>
          <w:szCs w:val="24"/>
        </w:rPr>
        <w:t xml:space="preserve">ork </w:t>
      </w:r>
      <w:r w:rsidRPr="00204A14">
        <w:rPr>
          <w:rFonts w:ascii="Arial" w:hAnsi="Arial" w:cs="Arial"/>
          <w:sz w:val="24"/>
          <w:szCs w:val="24"/>
        </w:rPr>
        <w:lastRenderedPageBreak/>
        <w:t xml:space="preserve">clauses. </w:t>
      </w:r>
      <w:r w:rsidR="00B57174">
        <w:rPr>
          <w:rFonts w:ascii="Arial" w:hAnsi="Arial" w:cs="Arial"/>
          <w:sz w:val="24"/>
          <w:szCs w:val="24"/>
        </w:rPr>
        <w:t>T</w:t>
      </w:r>
      <w:r w:rsidRPr="00204A14">
        <w:rPr>
          <w:rFonts w:ascii="Arial" w:hAnsi="Arial" w:cs="Arial"/>
          <w:sz w:val="24"/>
          <w:szCs w:val="24"/>
        </w:rPr>
        <w:t xml:space="preserve">he application of the Strategy will enable the council to </w:t>
      </w:r>
      <w:proofErr w:type="gramStart"/>
      <w:r w:rsidRPr="00204A14">
        <w:rPr>
          <w:rFonts w:ascii="Arial" w:hAnsi="Arial" w:cs="Arial"/>
          <w:sz w:val="24"/>
          <w:szCs w:val="24"/>
        </w:rPr>
        <w:t>more effectively lever change</w:t>
      </w:r>
      <w:proofErr w:type="gramEnd"/>
      <w:r w:rsidRPr="00204A14">
        <w:rPr>
          <w:rFonts w:ascii="Arial" w:hAnsi="Arial" w:cs="Arial"/>
          <w:sz w:val="24"/>
          <w:szCs w:val="24"/>
        </w:rPr>
        <w:t xml:space="preserve"> through influencing awards using Equality </w:t>
      </w:r>
      <w:r w:rsidR="00B57174">
        <w:rPr>
          <w:rFonts w:ascii="Arial" w:hAnsi="Arial" w:cs="Arial"/>
          <w:sz w:val="24"/>
          <w:szCs w:val="24"/>
        </w:rPr>
        <w:t xml:space="preserve">and Fair Work </w:t>
      </w:r>
      <w:r w:rsidRPr="00204A14">
        <w:rPr>
          <w:rFonts w:ascii="Arial" w:hAnsi="Arial" w:cs="Arial"/>
          <w:sz w:val="24"/>
          <w:szCs w:val="24"/>
        </w:rPr>
        <w:t xml:space="preserve">criteria. </w:t>
      </w:r>
      <w:r w:rsidR="002B3BC9" w:rsidRPr="00204A14">
        <w:rPr>
          <w:rFonts w:ascii="Arial" w:hAnsi="Arial" w:cs="Arial"/>
          <w:sz w:val="24"/>
          <w:szCs w:val="24"/>
        </w:rPr>
        <w:t xml:space="preserve">To find out more please go to </w:t>
      </w:r>
      <w:hyperlink r:id="rId26" w:history="1">
        <w:r w:rsidRPr="00204A14">
          <w:rPr>
            <w:rStyle w:val="Hyperlink"/>
            <w:rFonts w:ascii="Arial" w:hAnsi="Arial" w:cs="Arial"/>
            <w:color w:val="auto"/>
            <w:sz w:val="24"/>
            <w:szCs w:val="24"/>
          </w:rPr>
          <w:t>Procurement Strategy | East Lothian Council</w:t>
        </w:r>
      </w:hyperlink>
      <w:r w:rsidR="00887CC5" w:rsidRPr="00204A14">
        <w:rPr>
          <w:rStyle w:val="Hyperlink"/>
          <w:color w:val="auto"/>
        </w:rPr>
        <w:t>.</w:t>
      </w:r>
    </w:p>
    <w:p w14:paraId="46A6B2E4" w14:textId="66CE8A27" w:rsidR="00204A14" w:rsidRPr="00204A14" w:rsidRDefault="00053E1E" w:rsidP="00204A14">
      <w:pPr>
        <w:spacing w:after="200" w:line="276" w:lineRule="auto"/>
        <w:rPr>
          <w:rFonts w:ascii="Arial" w:hAnsi="Arial" w:cs="Arial"/>
          <w:b/>
          <w:i/>
          <w:sz w:val="24"/>
          <w:szCs w:val="24"/>
        </w:rPr>
      </w:pPr>
      <w:r w:rsidRPr="00204A14">
        <w:rPr>
          <w:rFonts w:ascii="Arial" w:hAnsi="Arial" w:cs="Arial"/>
          <w:b/>
          <w:i/>
          <w:sz w:val="24"/>
          <w:szCs w:val="24"/>
        </w:rPr>
        <w:t>Measuring performance</w:t>
      </w:r>
    </w:p>
    <w:p w14:paraId="13A58B7E" w14:textId="544793EC" w:rsidR="00427B38" w:rsidRPr="00272093" w:rsidRDefault="00B57174" w:rsidP="00204A14">
      <w:pPr>
        <w:spacing w:after="200" w:line="276" w:lineRule="auto"/>
        <w:rPr>
          <w:rFonts w:ascii="Arial" w:hAnsi="Arial" w:cs="Arial"/>
          <w:sz w:val="24"/>
          <w:szCs w:val="24"/>
        </w:rPr>
      </w:pPr>
      <w:r>
        <w:rPr>
          <w:rFonts w:ascii="Arial" w:hAnsi="Arial" w:cs="Arial"/>
          <w:sz w:val="24"/>
          <w:szCs w:val="24"/>
        </w:rPr>
        <w:t xml:space="preserve">The council has adopted a suite of 50 Council Plan Performance Indicators.  Around half of these are poverty and equality indicators. A further 20 equality indicators have been identified to monitor progress with and achievement of actions in the 2021 - 2025 Equality Plan.  Where possible the Council Plan and Equality Plan indicators will be disaggregated </w:t>
      </w:r>
      <w:r w:rsidR="00FE06E2">
        <w:rPr>
          <w:rFonts w:ascii="Arial" w:hAnsi="Arial" w:cs="Arial"/>
          <w:sz w:val="24"/>
          <w:szCs w:val="24"/>
        </w:rPr>
        <w:t xml:space="preserve">according to </w:t>
      </w:r>
      <w:r w:rsidR="00427B38" w:rsidRPr="00204A14">
        <w:rPr>
          <w:rFonts w:ascii="Arial" w:hAnsi="Arial" w:cs="Arial"/>
          <w:sz w:val="24"/>
          <w:szCs w:val="24"/>
        </w:rPr>
        <w:t>protected charac</w:t>
      </w:r>
      <w:r w:rsidR="0070592E" w:rsidRPr="00204A14">
        <w:rPr>
          <w:rFonts w:ascii="Arial" w:hAnsi="Arial" w:cs="Arial"/>
          <w:sz w:val="24"/>
          <w:szCs w:val="24"/>
        </w:rPr>
        <w:t xml:space="preserve">teristics </w:t>
      </w:r>
      <w:r w:rsidR="00FE06E2">
        <w:rPr>
          <w:rFonts w:ascii="Arial" w:hAnsi="Arial" w:cs="Arial"/>
          <w:sz w:val="24"/>
          <w:szCs w:val="24"/>
        </w:rPr>
        <w:t>such as sex and age</w:t>
      </w:r>
      <w:r w:rsidR="00427B38" w:rsidRPr="00204A14">
        <w:rPr>
          <w:rFonts w:ascii="Arial" w:hAnsi="Arial" w:cs="Arial"/>
          <w:sz w:val="24"/>
          <w:szCs w:val="24"/>
        </w:rPr>
        <w:t xml:space="preserve">. Coupled with the update of the data monitoring guidance, it is anticipated that services will be able to identify some disaggregation across the protected </w:t>
      </w:r>
      <w:r w:rsidR="00427B38" w:rsidRPr="00272093">
        <w:rPr>
          <w:rFonts w:ascii="Arial" w:hAnsi="Arial" w:cs="Arial"/>
          <w:sz w:val="24"/>
          <w:szCs w:val="24"/>
        </w:rPr>
        <w:t>characteris</w:t>
      </w:r>
      <w:r w:rsidR="0070592E" w:rsidRPr="00272093">
        <w:rPr>
          <w:rFonts w:ascii="Arial" w:hAnsi="Arial" w:cs="Arial"/>
          <w:sz w:val="24"/>
          <w:szCs w:val="24"/>
        </w:rPr>
        <w:t xml:space="preserve">tics to inform </w:t>
      </w:r>
      <w:r w:rsidR="00B81E6F" w:rsidRPr="00272093">
        <w:rPr>
          <w:rFonts w:ascii="Arial" w:hAnsi="Arial" w:cs="Arial"/>
          <w:sz w:val="24"/>
          <w:szCs w:val="24"/>
        </w:rPr>
        <w:t xml:space="preserve">service delivery and </w:t>
      </w:r>
      <w:r w:rsidR="00FE06E2" w:rsidRPr="00272093">
        <w:rPr>
          <w:rFonts w:ascii="Arial" w:hAnsi="Arial" w:cs="Arial"/>
          <w:sz w:val="24"/>
          <w:szCs w:val="24"/>
        </w:rPr>
        <w:t>the Impact A</w:t>
      </w:r>
      <w:r w:rsidR="00C123CD" w:rsidRPr="00272093">
        <w:rPr>
          <w:rFonts w:ascii="Arial" w:hAnsi="Arial" w:cs="Arial"/>
          <w:sz w:val="24"/>
          <w:szCs w:val="24"/>
        </w:rPr>
        <w:t>ssessment</w:t>
      </w:r>
      <w:r w:rsidR="0070592E" w:rsidRPr="00272093">
        <w:rPr>
          <w:rFonts w:ascii="Arial" w:hAnsi="Arial" w:cs="Arial"/>
          <w:sz w:val="24"/>
          <w:szCs w:val="24"/>
        </w:rPr>
        <w:t xml:space="preserve"> process.</w:t>
      </w:r>
    </w:p>
    <w:p w14:paraId="221ED4DD" w14:textId="50EFC60A" w:rsidR="00427B38" w:rsidRPr="00204A14" w:rsidRDefault="00272093" w:rsidP="00204A14">
      <w:pPr>
        <w:spacing w:after="200" w:line="276" w:lineRule="auto"/>
        <w:rPr>
          <w:rFonts w:ascii="Arial" w:hAnsi="Arial" w:cs="Arial"/>
          <w:sz w:val="24"/>
          <w:szCs w:val="24"/>
        </w:rPr>
      </w:pPr>
      <w:r w:rsidRPr="00272093">
        <w:rPr>
          <w:rFonts w:ascii="Arial" w:hAnsi="Arial" w:cs="Arial"/>
          <w:sz w:val="24"/>
          <w:szCs w:val="24"/>
        </w:rPr>
        <w:t>Further work is to be undertaken i</w:t>
      </w:r>
      <w:r w:rsidR="00FE06E2" w:rsidRPr="00272093">
        <w:rPr>
          <w:rFonts w:ascii="Arial" w:hAnsi="Arial" w:cs="Arial"/>
          <w:sz w:val="24"/>
          <w:szCs w:val="24"/>
        </w:rPr>
        <w:t xml:space="preserve">n 2024 in partnership with Lothian councils, NHS Lothian and the Health and Social Care Partnership </w:t>
      </w:r>
      <w:r w:rsidRPr="00272093">
        <w:rPr>
          <w:rFonts w:ascii="Arial" w:hAnsi="Arial" w:cs="Arial"/>
          <w:sz w:val="24"/>
          <w:szCs w:val="24"/>
        </w:rPr>
        <w:t xml:space="preserve">to develop </w:t>
      </w:r>
      <w:r w:rsidR="00FE06E2" w:rsidRPr="00272093">
        <w:rPr>
          <w:rFonts w:ascii="Arial" w:hAnsi="Arial" w:cs="Arial"/>
          <w:sz w:val="24"/>
          <w:szCs w:val="24"/>
        </w:rPr>
        <w:t xml:space="preserve">joint </w:t>
      </w:r>
      <w:r w:rsidR="006574F9" w:rsidRPr="00272093">
        <w:rPr>
          <w:rFonts w:ascii="Arial" w:hAnsi="Arial" w:cs="Arial"/>
          <w:sz w:val="24"/>
          <w:szCs w:val="24"/>
        </w:rPr>
        <w:t>approaches</w:t>
      </w:r>
      <w:r w:rsidR="00427B38" w:rsidRPr="00272093">
        <w:rPr>
          <w:rFonts w:ascii="Arial" w:hAnsi="Arial" w:cs="Arial"/>
          <w:sz w:val="24"/>
          <w:szCs w:val="24"/>
        </w:rPr>
        <w:t xml:space="preserve"> to gath</w:t>
      </w:r>
      <w:r w:rsidR="004F6F40" w:rsidRPr="00272093">
        <w:rPr>
          <w:rFonts w:ascii="Arial" w:hAnsi="Arial" w:cs="Arial"/>
          <w:sz w:val="24"/>
          <w:szCs w:val="24"/>
        </w:rPr>
        <w:t xml:space="preserve">ering and </w:t>
      </w:r>
      <w:r w:rsidR="00427B38" w:rsidRPr="00272093">
        <w:rPr>
          <w:rFonts w:ascii="Arial" w:hAnsi="Arial" w:cs="Arial"/>
          <w:sz w:val="24"/>
          <w:szCs w:val="24"/>
        </w:rPr>
        <w:t>sharing data and analysis of data on protected characteristics.</w:t>
      </w:r>
    </w:p>
    <w:p w14:paraId="79E8D6E4" w14:textId="3D2FA7B0" w:rsidR="0008372F" w:rsidRPr="00204A14" w:rsidRDefault="00F064E3" w:rsidP="00F064E3">
      <w:pPr>
        <w:autoSpaceDE w:val="0"/>
        <w:autoSpaceDN w:val="0"/>
        <w:adjustRightInd w:val="0"/>
        <w:spacing w:after="0" w:line="276" w:lineRule="auto"/>
        <w:ind w:left="720" w:hanging="720"/>
        <w:rPr>
          <w:rFonts w:ascii="Arial" w:eastAsia="Times New Roman" w:hAnsi="Arial" w:cs="Arial"/>
          <w:b/>
          <w:sz w:val="24"/>
          <w:szCs w:val="24"/>
          <w:lang w:eastAsia="en-GB"/>
        </w:rPr>
      </w:pPr>
      <w:r>
        <w:rPr>
          <w:rFonts w:ascii="Arial" w:eastAsia="Times New Roman" w:hAnsi="Arial" w:cs="Arial"/>
          <w:b/>
          <w:sz w:val="24"/>
          <w:szCs w:val="24"/>
          <w:lang w:eastAsia="en-GB"/>
        </w:rPr>
        <w:t>6.2</w:t>
      </w:r>
      <w:r>
        <w:rPr>
          <w:rFonts w:ascii="Arial" w:eastAsia="Times New Roman" w:hAnsi="Arial" w:cs="Arial"/>
          <w:b/>
          <w:sz w:val="24"/>
          <w:szCs w:val="24"/>
          <w:lang w:eastAsia="en-GB"/>
        </w:rPr>
        <w:tab/>
      </w:r>
      <w:r w:rsidR="00A10F89" w:rsidRPr="00204A14">
        <w:rPr>
          <w:rFonts w:ascii="Arial" w:eastAsia="Times New Roman" w:hAnsi="Arial" w:cs="Arial"/>
          <w:b/>
          <w:sz w:val="24"/>
          <w:szCs w:val="24"/>
          <w:lang w:eastAsia="en-GB"/>
        </w:rPr>
        <w:t>I</w:t>
      </w:r>
      <w:r w:rsidR="0008372F" w:rsidRPr="00204A14">
        <w:rPr>
          <w:rFonts w:ascii="Arial" w:eastAsia="Times New Roman" w:hAnsi="Arial" w:cs="Arial"/>
          <w:b/>
          <w:sz w:val="24"/>
          <w:szCs w:val="24"/>
          <w:lang w:eastAsia="en-GB"/>
        </w:rPr>
        <w:t xml:space="preserve">n East Lothian we are breaking the cycle of poverty so that fewer people experience poverty. </w:t>
      </w:r>
    </w:p>
    <w:p w14:paraId="47739F2D" w14:textId="77777777" w:rsidR="006F7246" w:rsidRDefault="006F7246" w:rsidP="0008372F">
      <w:pPr>
        <w:spacing w:after="0" w:line="276" w:lineRule="auto"/>
        <w:rPr>
          <w:rFonts w:ascii="Arial" w:hAnsi="Arial" w:cs="Arial"/>
          <w:b/>
          <w:sz w:val="24"/>
          <w:szCs w:val="24"/>
        </w:rPr>
      </w:pPr>
    </w:p>
    <w:p w14:paraId="1E127C53" w14:textId="14193EBA" w:rsidR="0008372F" w:rsidRDefault="00FE06E2" w:rsidP="0008372F">
      <w:pPr>
        <w:spacing w:after="0" w:line="276" w:lineRule="auto"/>
        <w:rPr>
          <w:rFonts w:ascii="Arial" w:hAnsi="Arial" w:cs="Arial"/>
          <w:i/>
          <w:sz w:val="24"/>
          <w:szCs w:val="24"/>
        </w:rPr>
      </w:pPr>
      <w:r>
        <w:rPr>
          <w:rFonts w:ascii="Arial" w:hAnsi="Arial" w:cs="Arial"/>
          <w:sz w:val="24"/>
          <w:szCs w:val="24"/>
        </w:rPr>
        <w:t xml:space="preserve">One of the </w:t>
      </w:r>
      <w:r w:rsidRPr="00FE06E2">
        <w:rPr>
          <w:rFonts w:ascii="Arial" w:hAnsi="Arial" w:cs="Arial"/>
          <w:sz w:val="24"/>
          <w:szCs w:val="24"/>
        </w:rPr>
        <w:t xml:space="preserve">three overarching objectives in the 2022-2027 </w:t>
      </w:r>
      <w:r w:rsidR="0008372F" w:rsidRPr="00FE06E2">
        <w:rPr>
          <w:rFonts w:ascii="Arial" w:hAnsi="Arial" w:cs="Arial"/>
          <w:sz w:val="24"/>
          <w:szCs w:val="24"/>
        </w:rPr>
        <w:t xml:space="preserve">Council Plan </w:t>
      </w:r>
      <w:r w:rsidRPr="00FE06E2">
        <w:rPr>
          <w:rFonts w:ascii="Arial" w:hAnsi="Arial" w:cs="Arial"/>
          <w:sz w:val="24"/>
          <w:szCs w:val="24"/>
        </w:rPr>
        <w:t>is to</w:t>
      </w:r>
      <w:r w:rsidR="0008372F" w:rsidRPr="00FE06E2">
        <w:rPr>
          <w:rFonts w:ascii="Arial" w:hAnsi="Arial" w:cs="Arial"/>
          <w:sz w:val="24"/>
          <w:szCs w:val="24"/>
        </w:rPr>
        <w:t xml:space="preserve">: </w:t>
      </w:r>
      <w:r w:rsidRPr="00FE06E2">
        <w:rPr>
          <w:rFonts w:ascii="Arial" w:hAnsi="Arial" w:cs="Arial"/>
          <w:b/>
          <w:sz w:val="24"/>
          <w:szCs w:val="24"/>
        </w:rPr>
        <w:t>Reduce</w:t>
      </w:r>
      <w:r w:rsidR="0008372F" w:rsidRPr="00FE06E2">
        <w:rPr>
          <w:rFonts w:ascii="Arial" w:hAnsi="Arial" w:cs="Arial"/>
          <w:b/>
          <w:sz w:val="24"/>
          <w:szCs w:val="24"/>
        </w:rPr>
        <w:t xml:space="preserve"> </w:t>
      </w:r>
      <w:r w:rsidRPr="00FE06E2">
        <w:rPr>
          <w:rFonts w:ascii="Arial" w:hAnsi="Arial" w:cs="Arial"/>
          <w:b/>
          <w:sz w:val="24"/>
          <w:szCs w:val="24"/>
        </w:rPr>
        <w:t xml:space="preserve">poverty and inequality - </w:t>
      </w:r>
      <w:r w:rsidRPr="00FE06E2">
        <w:rPr>
          <w:rFonts w:ascii="Arial" w:hAnsi="Arial" w:cs="Arial"/>
          <w:i/>
          <w:sz w:val="24"/>
          <w:szCs w:val="24"/>
        </w:rPr>
        <w:t>supporting our communities to deal with the growing levels of poverty and</w:t>
      </w:r>
      <w:r>
        <w:rPr>
          <w:rFonts w:ascii="Arial" w:hAnsi="Arial" w:cs="Arial"/>
          <w:i/>
          <w:sz w:val="24"/>
          <w:szCs w:val="24"/>
        </w:rPr>
        <w:t xml:space="preserve"> inequality.</w:t>
      </w:r>
    </w:p>
    <w:p w14:paraId="2788148D" w14:textId="77777777" w:rsidR="00FE06E2" w:rsidRPr="00FE06E2" w:rsidRDefault="00FE06E2" w:rsidP="0008372F">
      <w:pPr>
        <w:spacing w:after="0" w:line="276" w:lineRule="auto"/>
        <w:rPr>
          <w:rFonts w:ascii="Arial" w:hAnsi="Arial" w:cs="Arial"/>
          <w:sz w:val="24"/>
          <w:szCs w:val="24"/>
        </w:rPr>
      </w:pPr>
    </w:p>
    <w:p w14:paraId="46383B8B" w14:textId="403D9831" w:rsidR="0008372F" w:rsidRPr="00204A14" w:rsidRDefault="0008372F" w:rsidP="0008372F">
      <w:pPr>
        <w:spacing w:after="0" w:line="276" w:lineRule="auto"/>
        <w:rPr>
          <w:rFonts w:ascii="Arial" w:hAnsi="Arial" w:cs="Arial"/>
          <w:bCs/>
          <w:sz w:val="24"/>
          <w:szCs w:val="24"/>
        </w:rPr>
      </w:pPr>
      <w:r w:rsidRPr="00204A14">
        <w:rPr>
          <w:rFonts w:ascii="Arial" w:hAnsi="Arial" w:cs="Arial"/>
          <w:bCs/>
          <w:sz w:val="24"/>
          <w:szCs w:val="24"/>
        </w:rPr>
        <w:t xml:space="preserve">The current </w:t>
      </w:r>
      <w:hyperlink r:id="rId27" w:history="1">
        <w:r w:rsidRPr="00204A14">
          <w:rPr>
            <w:rStyle w:val="Hyperlink"/>
            <w:rFonts w:ascii="Arial" w:hAnsi="Arial" w:cs="Arial"/>
            <w:bCs/>
            <w:color w:val="auto"/>
            <w:sz w:val="24"/>
            <w:szCs w:val="24"/>
          </w:rPr>
          <w:t xml:space="preserve">Poverty Plan </w:t>
        </w:r>
        <w:r w:rsidR="00A10F89" w:rsidRPr="00204A14">
          <w:rPr>
            <w:rStyle w:val="Hyperlink"/>
            <w:rFonts w:ascii="Arial" w:hAnsi="Arial" w:cs="Arial"/>
            <w:bCs/>
            <w:color w:val="auto"/>
            <w:sz w:val="24"/>
            <w:szCs w:val="24"/>
          </w:rPr>
          <w:t>2021-2023</w:t>
        </w:r>
      </w:hyperlink>
      <w:r w:rsidR="00A10F89" w:rsidRPr="00204A14">
        <w:rPr>
          <w:rFonts w:ascii="Arial" w:hAnsi="Arial" w:cs="Arial"/>
          <w:bCs/>
          <w:sz w:val="24"/>
          <w:szCs w:val="24"/>
        </w:rPr>
        <w:t xml:space="preserve"> </w:t>
      </w:r>
      <w:r w:rsidR="003502AB" w:rsidRPr="00204A14">
        <w:rPr>
          <w:rFonts w:ascii="Arial" w:hAnsi="Arial" w:cs="Arial"/>
          <w:bCs/>
          <w:sz w:val="24"/>
          <w:szCs w:val="24"/>
        </w:rPr>
        <w:t>shows how the c</w:t>
      </w:r>
      <w:r w:rsidRPr="00204A14">
        <w:rPr>
          <w:rFonts w:ascii="Arial" w:hAnsi="Arial" w:cs="Arial"/>
          <w:bCs/>
          <w:sz w:val="24"/>
          <w:szCs w:val="24"/>
        </w:rPr>
        <w:t xml:space="preserve">ouncil and its partners meet their responsibilities under the Fairer Scotland Duty to reduce inequalities of outcome caused by socio-economic disadvantage. </w:t>
      </w:r>
    </w:p>
    <w:p w14:paraId="76511098" w14:textId="77777777" w:rsidR="0008372F" w:rsidRPr="00204A14" w:rsidRDefault="0008372F" w:rsidP="0008372F">
      <w:pPr>
        <w:spacing w:after="0" w:line="276" w:lineRule="auto"/>
        <w:rPr>
          <w:rFonts w:ascii="Arial" w:hAnsi="Arial" w:cs="Arial"/>
          <w:bCs/>
          <w:sz w:val="24"/>
          <w:szCs w:val="24"/>
        </w:rPr>
      </w:pPr>
    </w:p>
    <w:p w14:paraId="1EF693E7" w14:textId="77777777" w:rsidR="0008372F" w:rsidRPr="00204A14" w:rsidRDefault="0008372F" w:rsidP="0008372F">
      <w:pPr>
        <w:spacing w:after="0" w:line="276" w:lineRule="auto"/>
        <w:rPr>
          <w:rFonts w:ascii="Arial" w:hAnsi="Arial" w:cs="Arial"/>
          <w:bCs/>
          <w:sz w:val="24"/>
          <w:szCs w:val="24"/>
        </w:rPr>
      </w:pPr>
      <w:r w:rsidRPr="00204A14">
        <w:rPr>
          <w:rFonts w:ascii="Arial" w:hAnsi="Arial" w:cs="Arial"/>
          <w:bCs/>
          <w:sz w:val="24"/>
          <w:szCs w:val="24"/>
        </w:rPr>
        <w:t>The 2021-2023 Plan builds on the previous 2017-2021 plan and sets out 49 actions based around seven outcomes which reflect the Equality Outcomes set out in this Equality Plan:</w:t>
      </w:r>
    </w:p>
    <w:p w14:paraId="7494C1FB" w14:textId="77777777" w:rsidR="0008372F" w:rsidRPr="006668E4" w:rsidRDefault="0008372F" w:rsidP="0008372F">
      <w:pPr>
        <w:spacing w:after="0" w:line="276" w:lineRule="auto"/>
        <w:rPr>
          <w:rFonts w:ascii="Arial" w:hAnsi="Arial" w:cs="Arial"/>
          <w:bCs/>
          <w:sz w:val="24"/>
          <w:szCs w:val="24"/>
        </w:rPr>
      </w:pPr>
    </w:p>
    <w:p w14:paraId="09E2BBD0" w14:textId="77777777" w:rsidR="0008372F" w:rsidRPr="006668E4" w:rsidRDefault="0008372F" w:rsidP="00953429">
      <w:pPr>
        <w:pStyle w:val="ListParagraph"/>
        <w:numPr>
          <w:ilvl w:val="0"/>
          <w:numId w:val="2"/>
        </w:numPr>
        <w:spacing w:after="0" w:line="276" w:lineRule="auto"/>
        <w:rPr>
          <w:rFonts w:ascii="Arial" w:hAnsi="Arial" w:cs="Arial"/>
          <w:sz w:val="24"/>
          <w:szCs w:val="24"/>
        </w:rPr>
      </w:pPr>
      <w:r w:rsidRPr="006668E4">
        <w:rPr>
          <w:rFonts w:ascii="Arial" w:hAnsi="Arial" w:cs="Arial"/>
          <w:sz w:val="24"/>
          <w:szCs w:val="24"/>
        </w:rPr>
        <w:t xml:space="preserve">Working and free from in poverty </w:t>
      </w:r>
    </w:p>
    <w:p w14:paraId="5A4BD754" w14:textId="77777777" w:rsidR="0008372F" w:rsidRPr="006668E4" w:rsidRDefault="0008372F" w:rsidP="00953429">
      <w:pPr>
        <w:pStyle w:val="ListParagraph"/>
        <w:numPr>
          <w:ilvl w:val="0"/>
          <w:numId w:val="2"/>
        </w:numPr>
        <w:spacing w:after="0" w:line="276" w:lineRule="auto"/>
        <w:rPr>
          <w:rFonts w:ascii="Arial" w:hAnsi="Arial" w:cs="Arial"/>
          <w:sz w:val="24"/>
          <w:szCs w:val="24"/>
        </w:rPr>
      </w:pPr>
      <w:r w:rsidRPr="006668E4">
        <w:rPr>
          <w:rFonts w:ascii="Arial" w:hAnsi="Arial" w:cs="Arial"/>
          <w:sz w:val="24"/>
          <w:szCs w:val="24"/>
        </w:rPr>
        <w:t xml:space="preserve">Financially Included – people have access to income maximisation and money </w:t>
      </w:r>
      <w:proofErr w:type="gramStart"/>
      <w:r w:rsidRPr="006668E4">
        <w:rPr>
          <w:rFonts w:ascii="Arial" w:hAnsi="Arial" w:cs="Arial"/>
          <w:sz w:val="24"/>
          <w:szCs w:val="24"/>
        </w:rPr>
        <w:t>advice</w:t>
      </w:r>
      <w:proofErr w:type="gramEnd"/>
    </w:p>
    <w:p w14:paraId="2A909745" w14:textId="77777777" w:rsidR="0008372F" w:rsidRPr="006668E4" w:rsidRDefault="0008372F" w:rsidP="00953429">
      <w:pPr>
        <w:pStyle w:val="ListParagraph"/>
        <w:numPr>
          <w:ilvl w:val="0"/>
          <w:numId w:val="2"/>
        </w:numPr>
        <w:spacing w:after="0" w:line="276" w:lineRule="auto"/>
        <w:rPr>
          <w:rFonts w:ascii="Arial" w:hAnsi="Arial" w:cs="Arial"/>
          <w:sz w:val="24"/>
          <w:szCs w:val="24"/>
        </w:rPr>
      </w:pPr>
      <w:r w:rsidRPr="006668E4">
        <w:rPr>
          <w:rFonts w:ascii="Arial" w:hAnsi="Arial" w:cs="Arial"/>
          <w:sz w:val="24"/>
          <w:szCs w:val="24"/>
        </w:rPr>
        <w:t xml:space="preserve">Having a decent, </w:t>
      </w:r>
      <w:proofErr w:type="gramStart"/>
      <w:r w:rsidRPr="006668E4">
        <w:rPr>
          <w:rFonts w:ascii="Arial" w:hAnsi="Arial" w:cs="Arial"/>
          <w:sz w:val="24"/>
          <w:szCs w:val="24"/>
        </w:rPr>
        <w:t>affordable</w:t>
      </w:r>
      <w:proofErr w:type="gramEnd"/>
      <w:r w:rsidRPr="006668E4">
        <w:rPr>
          <w:rFonts w:ascii="Arial" w:hAnsi="Arial" w:cs="Arial"/>
          <w:sz w:val="24"/>
          <w:szCs w:val="24"/>
        </w:rPr>
        <w:t xml:space="preserve"> and warm home</w:t>
      </w:r>
    </w:p>
    <w:p w14:paraId="0807FF2C" w14:textId="77777777" w:rsidR="0008372F" w:rsidRPr="006668E4" w:rsidRDefault="0008372F" w:rsidP="00953429">
      <w:pPr>
        <w:pStyle w:val="ListParagraph"/>
        <w:numPr>
          <w:ilvl w:val="0"/>
          <w:numId w:val="2"/>
        </w:numPr>
        <w:spacing w:after="0" w:line="276" w:lineRule="auto"/>
        <w:rPr>
          <w:rFonts w:ascii="Arial" w:hAnsi="Arial" w:cs="Arial"/>
          <w:sz w:val="24"/>
          <w:szCs w:val="24"/>
        </w:rPr>
      </w:pPr>
      <w:r w:rsidRPr="006668E4">
        <w:rPr>
          <w:rFonts w:ascii="Arial" w:hAnsi="Arial" w:cs="Arial"/>
          <w:sz w:val="24"/>
          <w:szCs w:val="24"/>
        </w:rPr>
        <w:t xml:space="preserve">Educated – reduce the attainment gap and raise the attainment and achievement of our children and young </w:t>
      </w:r>
      <w:proofErr w:type="gramStart"/>
      <w:r w:rsidRPr="006668E4">
        <w:rPr>
          <w:rFonts w:ascii="Arial" w:hAnsi="Arial" w:cs="Arial"/>
          <w:sz w:val="24"/>
          <w:szCs w:val="24"/>
        </w:rPr>
        <w:t>people</w:t>
      </w:r>
      <w:proofErr w:type="gramEnd"/>
      <w:r w:rsidRPr="006668E4">
        <w:rPr>
          <w:rFonts w:ascii="Arial" w:hAnsi="Arial" w:cs="Arial"/>
          <w:sz w:val="24"/>
          <w:szCs w:val="24"/>
        </w:rPr>
        <w:t xml:space="preserve">  </w:t>
      </w:r>
    </w:p>
    <w:p w14:paraId="35D4EAF0" w14:textId="77777777" w:rsidR="0008372F" w:rsidRPr="006668E4" w:rsidRDefault="0008372F" w:rsidP="00953429">
      <w:pPr>
        <w:pStyle w:val="ListParagraph"/>
        <w:numPr>
          <w:ilvl w:val="0"/>
          <w:numId w:val="2"/>
        </w:numPr>
        <w:spacing w:after="0" w:line="276" w:lineRule="auto"/>
        <w:rPr>
          <w:rFonts w:ascii="Arial" w:hAnsi="Arial" w:cs="Arial"/>
          <w:sz w:val="24"/>
          <w:szCs w:val="24"/>
        </w:rPr>
      </w:pPr>
      <w:r w:rsidRPr="006668E4">
        <w:rPr>
          <w:rFonts w:ascii="Arial" w:hAnsi="Arial" w:cs="Arial"/>
          <w:sz w:val="24"/>
          <w:szCs w:val="24"/>
        </w:rPr>
        <w:t xml:space="preserve">Healthy and </w:t>
      </w:r>
      <w:proofErr w:type="gramStart"/>
      <w:r w:rsidRPr="006668E4">
        <w:rPr>
          <w:rFonts w:ascii="Arial" w:hAnsi="Arial" w:cs="Arial"/>
          <w:sz w:val="24"/>
          <w:szCs w:val="24"/>
        </w:rPr>
        <w:t>Well</w:t>
      </w:r>
      <w:proofErr w:type="gramEnd"/>
      <w:r w:rsidRPr="006668E4">
        <w:rPr>
          <w:rFonts w:ascii="Arial" w:hAnsi="Arial" w:cs="Arial"/>
          <w:sz w:val="24"/>
          <w:szCs w:val="24"/>
        </w:rPr>
        <w:t xml:space="preserve"> – people in East Lothian are enjoying healthier lives and health inequalities are eliminated</w:t>
      </w:r>
    </w:p>
    <w:p w14:paraId="4445DC9E" w14:textId="77777777" w:rsidR="0008372F" w:rsidRPr="006668E4" w:rsidRDefault="0008372F" w:rsidP="00953429">
      <w:pPr>
        <w:pStyle w:val="ListParagraph"/>
        <w:numPr>
          <w:ilvl w:val="0"/>
          <w:numId w:val="2"/>
        </w:numPr>
        <w:spacing w:after="0" w:line="276" w:lineRule="auto"/>
        <w:rPr>
          <w:rFonts w:ascii="Arial" w:hAnsi="Arial" w:cs="Arial"/>
          <w:sz w:val="24"/>
          <w:szCs w:val="24"/>
        </w:rPr>
      </w:pPr>
      <w:r w:rsidRPr="006668E4">
        <w:rPr>
          <w:rFonts w:ascii="Arial" w:hAnsi="Arial" w:cs="Arial"/>
          <w:sz w:val="24"/>
          <w:szCs w:val="24"/>
        </w:rPr>
        <w:t xml:space="preserve">Resilient and </w:t>
      </w:r>
      <w:proofErr w:type="gramStart"/>
      <w:r w:rsidRPr="006668E4">
        <w:rPr>
          <w:rFonts w:ascii="Arial" w:hAnsi="Arial" w:cs="Arial"/>
          <w:sz w:val="24"/>
          <w:szCs w:val="24"/>
        </w:rPr>
        <w:t>Well Connected</w:t>
      </w:r>
      <w:proofErr w:type="gramEnd"/>
      <w:r w:rsidRPr="006668E4">
        <w:rPr>
          <w:rFonts w:ascii="Arial" w:hAnsi="Arial" w:cs="Arial"/>
          <w:sz w:val="24"/>
          <w:szCs w:val="24"/>
        </w:rPr>
        <w:t xml:space="preserve"> individuals and communities; connected public services taking a prevention and early intervention approach to tackling poverty </w:t>
      </w:r>
      <w:r w:rsidRPr="006668E4">
        <w:rPr>
          <w:rFonts w:ascii="Arial" w:hAnsi="Arial" w:cs="Arial"/>
          <w:sz w:val="24"/>
          <w:szCs w:val="24"/>
        </w:rPr>
        <w:tab/>
      </w:r>
    </w:p>
    <w:p w14:paraId="472D74A9" w14:textId="17D67FB0" w:rsidR="0008372F" w:rsidRDefault="0008372F" w:rsidP="00953429">
      <w:pPr>
        <w:pStyle w:val="ListParagraph"/>
        <w:numPr>
          <w:ilvl w:val="0"/>
          <w:numId w:val="2"/>
        </w:numPr>
        <w:spacing w:after="0" w:line="276" w:lineRule="auto"/>
        <w:rPr>
          <w:rFonts w:ascii="Arial" w:hAnsi="Arial" w:cs="Arial"/>
          <w:sz w:val="24"/>
          <w:szCs w:val="24"/>
        </w:rPr>
      </w:pPr>
      <w:r w:rsidRPr="006668E4">
        <w:rPr>
          <w:rFonts w:ascii="Arial" w:hAnsi="Arial" w:cs="Arial"/>
          <w:sz w:val="24"/>
          <w:szCs w:val="24"/>
        </w:rPr>
        <w:lastRenderedPageBreak/>
        <w:t>Empowered and Responsible – citizens and communities are empowered to influence policy and the council and partners take responsibility to reduce poverty.</w:t>
      </w:r>
    </w:p>
    <w:p w14:paraId="1AED5450" w14:textId="77777777" w:rsidR="00A10F89" w:rsidRPr="00151E42" w:rsidRDefault="00A10F89" w:rsidP="00151E42">
      <w:pPr>
        <w:pStyle w:val="ListParagraph"/>
        <w:spacing w:after="0" w:line="276" w:lineRule="auto"/>
        <w:rPr>
          <w:rFonts w:ascii="Arial" w:hAnsi="Arial" w:cs="Arial"/>
          <w:sz w:val="24"/>
          <w:szCs w:val="24"/>
        </w:rPr>
      </w:pPr>
    </w:p>
    <w:p w14:paraId="05ABD2CC" w14:textId="2F84C8D4" w:rsidR="00151E42" w:rsidRPr="00151E42" w:rsidRDefault="00151E42" w:rsidP="00151E42">
      <w:pPr>
        <w:spacing w:after="0" w:line="276" w:lineRule="auto"/>
        <w:rPr>
          <w:rFonts w:ascii="Arial" w:hAnsi="Arial" w:cs="Arial"/>
          <w:sz w:val="24"/>
          <w:szCs w:val="24"/>
        </w:rPr>
      </w:pPr>
      <w:r>
        <w:rPr>
          <w:rFonts w:ascii="Arial" w:hAnsi="Arial" w:cs="Arial"/>
          <w:sz w:val="24"/>
          <w:szCs w:val="24"/>
        </w:rPr>
        <w:t>A review of the 49 actions contained in the 2021-2023</w:t>
      </w:r>
      <w:r w:rsidRPr="00151E42">
        <w:rPr>
          <w:rFonts w:ascii="Arial" w:hAnsi="Arial" w:cs="Arial"/>
          <w:sz w:val="24"/>
          <w:szCs w:val="24"/>
        </w:rPr>
        <w:t xml:space="preserve"> Poverty Plan </w:t>
      </w:r>
      <w:r>
        <w:rPr>
          <w:rFonts w:ascii="Arial" w:hAnsi="Arial" w:cs="Arial"/>
          <w:sz w:val="24"/>
          <w:szCs w:val="24"/>
        </w:rPr>
        <w:t>carried out in July 2023 showed that 49% (24) of the actions have been completed, 4</w:t>
      </w:r>
      <w:r w:rsidR="008D5C20">
        <w:rPr>
          <w:rFonts w:ascii="Arial" w:hAnsi="Arial" w:cs="Arial"/>
          <w:sz w:val="24"/>
          <w:szCs w:val="24"/>
        </w:rPr>
        <w:t>1</w:t>
      </w:r>
      <w:r>
        <w:rPr>
          <w:rFonts w:ascii="Arial" w:hAnsi="Arial" w:cs="Arial"/>
          <w:sz w:val="24"/>
          <w:szCs w:val="24"/>
        </w:rPr>
        <w:t>% (2</w:t>
      </w:r>
      <w:r w:rsidR="008D5C20">
        <w:rPr>
          <w:rFonts w:ascii="Arial" w:hAnsi="Arial" w:cs="Arial"/>
          <w:sz w:val="24"/>
          <w:szCs w:val="24"/>
        </w:rPr>
        <w:t>0</w:t>
      </w:r>
      <w:r>
        <w:rPr>
          <w:rFonts w:ascii="Arial" w:hAnsi="Arial" w:cs="Arial"/>
          <w:sz w:val="24"/>
          <w:szCs w:val="24"/>
        </w:rPr>
        <w:t xml:space="preserve">) are ongoing / long term commitments and </w:t>
      </w:r>
      <w:r w:rsidR="008D5C20">
        <w:rPr>
          <w:rFonts w:ascii="Arial" w:hAnsi="Arial" w:cs="Arial"/>
          <w:sz w:val="24"/>
          <w:szCs w:val="24"/>
        </w:rPr>
        <w:t>10% (5) have still to be progressed.</w:t>
      </w:r>
    </w:p>
    <w:p w14:paraId="133A6EEC" w14:textId="5B736CD9" w:rsidR="00151E42" w:rsidRDefault="00151E42" w:rsidP="0008372F">
      <w:pPr>
        <w:spacing w:after="0" w:line="276" w:lineRule="auto"/>
        <w:rPr>
          <w:rFonts w:ascii="Arial" w:hAnsi="Arial" w:cs="Arial"/>
          <w:sz w:val="24"/>
          <w:szCs w:val="24"/>
        </w:rPr>
      </w:pPr>
    </w:p>
    <w:p w14:paraId="76239E1D" w14:textId="2E4649CA" w:rsidR="00023B73" w:rsidRDefault="00023B73" w:rsidP="0008372F">
      <w:pPr>
        <w:spacing w:after="0" w:line="276" w:lineRule="auto"/>
        <w:rPr>
          <w:rFonts w:ascii="Arial" w:hAnsi="Arial" w:cs="Arial"/>
          <w:sz w:val="24"/>
          <w:szCs w:val="24"/>
        </w:rPr>
      </w:pPr>
      <w:r>
        <w:rPr>
          <w:rFonts w:ascii="Arial" w:hAnsi="Arial" w:cs="Arial"/>
          <w:sz w:val="24"/>
          <w:szCs w:val="24"/>
        </w:rPr>
        <w:t>Key actions/ activities to support the delivery of the Poverty Plan and meet the reducing poverty and inequality outcome in 2021-2023 included:</w:t>
      </w:r>
    </w:p>
    <w:p w14:paraId="5989911D" w14:textId="25A701B2" w:rsidR="00023B73" w:rsidRDefault="00023B73" w:rsidP="0008372F">
      <w:pPr>
        <w:spacing w:after="0" w:line="276" w:lineRule="auto"/>
        <w:rPr>
          <w:rFonts w:ascii="Arial" w:hAnsi="Arial" w:cs="Arial"/>
          <w:sz w:val="24"/>
          <w:szCs w:val="24"/>
        </w:rPr>
      </w:pPr>
    </w:p>
    <w:p w14:paraId="12F8CCBA" w14:textId="2AF3C063" w:rsidR="00023B73" w:rsidRDefault="00023B73" w:rsidP="00023B73">
      <w:pPr>
        <w:pStyle w:val="ListParagraph"/>
        <w:numPr>
          <w:ilvl w:val="0"/>
          <w:numId w:val="36"/>
        </w:numPr>
        <w:spacing w:after="0" w:line="276" w:lineRule="auto"/>
        <w:rPr>
          <w:rFonts w:ascii="Arial" w:hAnsi="Arial" w:cs="Arial"/>
          <w:sz w:val="24"/>
          <w:szCs w:val="24"/>
        </w:rPr>
      </w:pPr>
      <w:r w:rsidRPr="00023B73">
        <w:rPr>
          <w:rFonts w:ascii="Arial" w:hAnsi="Arial" w:cs="Arial"/>
          <w:sz w:val="24"/>
          <w:szCs w:val="24"/>
        </w:rPr>
        <w:t xml:space="preserve">Developing </w:t>
      </w:r>
      <w:r>
        <w:rPr>
          <w:rFonts w:ascii="Arial" w:hAnsi="Arial" w:cs="Arial"/>
          <w:sz w:val="24"/>
          <w:szCs w:val="24"/>
        </w:rPr>
        <w:t xml:space="preserve">cash first approaches to supporting people in financial difficulty, including increasing Scottish Welfare Fund funding to provide £50 and £100 cash payments to people as an alternative to referring them for a Foodbank parcel; supporting the Community </w:t>
      </w:r>
      <w:proofErr w:type="spellStart"/>
      <w:r>
        <w:rPr>
          <w:rFonts w:ascii="Arial" w:hAnsi="Arial" w:cs="Arial"/>
          <w:sz w:val="24"/>
          <w:szCs w:val="24"/>
        </w:rPr>
        <w:t>Windpower</w:t>
      </w:r>
      <w:proofErr w:type="spellEnd"/>
      <w:r>
        <w:rPr>
          <w:rFonts w:ascii="Arial" w:hAnsi="Arial" w:cs="Arial"/>
          <w:sz w:val="24"/>
          <w:szCs w:val="24"/>
        </w:rPr>
        <w:t xml:space="preserve"> Energy Fund that distributed almost £800,000 to help over 1,400 households pay their fuel bills and meet the rising cost of living in winter 2022/23; and, providing additional funds to Children’s Services and Adult Social Work to provide cash support to vulnerable children, families and adults including carers.</w:t>
      </w:r>
    </w:p>
    <w:p w14:paraId="0F71A13B" w14:textId="77777777" w:rsidR="00023B73" w:rsidRDefault="00023B73" w:rsidP="00023B73">
      <w:pPr>
        <w:pStyle w:val="ListParagraph"/>
        <w:numPr>
          <w:ilvl w:val="0"/>
          <w:numId w:val="36"/>
        </w:numPr>
        <w:spacing w:after="0" w:line="276" w:lineRule="auto"/>
        <w:rPr>
          <w:rFonts w:ascii="Arial" w:hAnsi="Arial" w:cs="Arial"/>
          <w:sz w:val="24"/>
          <w:szCs w:val="24"/>
        </w:rPr>
      </w:pPr>
      <w:r>
        <w:rPr>
          <w:rFonts w:ascii="Arial" w:hAnsi="Arial" w:cs="Arial"/>
          <w:sz w:val="24"/>
          <w:szCs w:val="24"/>
        </w:rPr>
        <w:t>Running a Benefits Campaign in September 2022 that generated almost £125,000 in financial gain for over 60 people who accessed advice services as a direct result of the campaign.</w:t>
      </w:r>
    </w:p>
    <w:p w14:paraId="033A4F06" w14:textId="330925BA" w:rsidR="00470935" w:rsidRPr="00470935" w:rsidRDefault="00023B73" w:rsidP="00470935">
      <w:pPr>
        <w:pStyle w:val="ListParagraph"/>
        <w:numPr>
          <w:ilvl w:val="0"/>
          <w:numId w:val="36"/>
        </w:numPr>
        <w:spacing w:after="0" w:line="276" w:lineRule="auto"/>
        <w:rPr>
          <w:rFonts w:ascii="Arial" w:hAnsi="Arial" w:cs="Arial"/>
          <w:sz w:val="24"/>
          <w:szCs w:val="24"/>
        </w:rPr>
      </w:pPr>
      <w:r w:rsidRPr="00023B73">
        <w:rPr>
          <w:rFonts w:ascii="Arial" w:hAnsi="Arial" w:cs="Arial"/>
          <w:sz w:val="24"/>
          <w:szCs w:val="24"/>
        </w:rPr>
        <w:t xml:space="preserve">Establishing a </w:t>
      </w:r>
      <w:r>
        <w:rPr>
          <w:rFonts w:ascii="Arial" w:hAnsi="Arial" w:cs="Arial"/>
          <w:sz w:val="24"/>
          <w:szCs w:val="24"/>
        </w:rPr>
        <w:t>£758,000 Cost of Living Assistance Fund in 2022/2023</w:t>
      </w:r>
      <w:r w:rsidR="00470935">
        <w:rPr>
          <w:rFonts w:ascii="Arial" w:hAnsi="Arial" w:cs="Arial"/>
          <w:sz w:val="24"/>
          <w:szCs w:val="24"/>
        </w:rPr>
        <w:t xml:space="preserve"> to support </w:t>
      </w:r>
      <w:proofErr w:type="gramStart"/>
      <w:r w:rsidR="00470935">
        <w:rPr>
          <w:rFonts w:ascii="Arial" w:hAnsi="Arial" w:cs="Arial"/>
          <w:sz w:val="24"/>
          <w:szCs w:val="24"/>
        </w:rPr>
        <w:t>low income</w:t>
      </w:r>
      <w:proofErr w:type="gramEnd"/>
      <w:r w:rsidR="00470935">
        <w:rPr>
          <w:rFonts w:ascii="Arial" w:hAnsi="Arial" w:cs="Arial"/>
          <w:sz w:val="24"/>
          <w:szCs w:val="24"/>
        </w:rPr>
        <w:t xml:space="preserve"> households through the cost of living crisis.</w:t>
      </w:r>
    </w:p>
    <w:p w14:paraId="4CAF2409" w14:textId="77777777" w:rsidR="00023B73" w:rsidRDefault="00023B73" w:rsidP="0008372F">
      <w:pPr>
        <w:spacing w:after="0" w:line="276" w:lineRule="auto"/>
        <w:rPr>
          <w:rFonts w:ascii="Arial" w:hAnsi="Arial" w:cs="Arial"/>
          <w:sz w:val="24"/>
          <w:szCs w:val="24"/>
        </w:rPr>
      </w:pPr>
    </w:p>
    <w:p w14:paraId="5CD943EA" w14:textId="06E473BA" w:rsidR="00151E42" w:rsidRDefault="008D5C20" w:rsidP="0008372F">
      <w:pPr>
        <w:spacing w:after="0" w:line="276" w:lineRule="auto"/>
        <w:rPr>
          <w:rFonts w:ascii="Arial" w:hAnsi="Arial" w:cs="Arial"/>
          <w:sz w:val="24"/>
          <w:szCs w:val="24"/>
        </w:rPr>
      </w:pPr>
      <w:r>
        <w:rPr>
          <w:rFonts w:ascii="Arial" w:hAnsi="Arial" w:cs="Arial"/>
          <w:sz w:val="24"/>
          <w:szCs w:val="24"/>
        </w:rPr>
        <w:t xml:space="preserve">The review of the 2021-2023 Plan and its actions will help to inform the development of the new </w:t>
      </w:r>
      <w:r w:rsidR="00151E42">
        <w:rPr>
          <w:rFonts w:ascii="Arial" w:hAnsi="Arial" w:cs="Arial"/>
          <w:sz w:val="24"/>
          <w:szCs w:val="24"/>
        </w:rPr>
        <w:t xml:space="preserve">Poverty </w:t>
      </w:r>
      <w:r>
        <w:rPr>
          <w:rFonts w:ascii="Arial" w:hAnsi="Arial" w:cs="Arial"/>
          <w:sz w:val="24"/>
          <w:szCs w:val="24"/>
        </w:rPr>
        <w:t>P</w:t>
      </w:r>
      <w:r w:rsidR="00151E42" w:rsidRPr="006668E4">
        <w:rPr>
          <w:rFonts w:ascii="Arial" w:hAnsi="Arial" w:cs="Arial"/>
          <w:sz w:val="24"/>
          <w:szCs w:val="24"/>
        </w:rPr>
        <w:t xml:space="preserve">lan </w:t>
      </w:r>
      <w:r>
        <w:rPr>
          <w:rFonts w:ascii="Arial" w:hAnsi="Arial" w:cs="Arial"/>
          <w:sz w:val="24"/>
          <w:szCs w:val="24"/>
        </w:rPr>
        <w:t>which is being developed by a multi-agency working group</w:t>
      </w:r>
      <w:r w:rsidR="00151E42">
        <w:rPr>
          <w:rFonts w:ascii="Arial" w:hAnsi="Arial" w:cs="Arial"/>
          <w:sz w:val="24"/>
          <w:szCs w:val="24"/>
        </w:rPr>
        <w:t xml:space="preserve"> </w:t>
      </w:r>
      <w:r>
        <w:rPr>
          <w:rFonts w:ascii="Arial" w:hAnsi="Arial" w:cs="Arial"/>
          <w:sz w:val="24"/>
          <w:szCs w:val="24"/>
        </w:rPr>
        <w:t>and active engagement with the voluntary and community sector and people with lived experience.</w:t>
      </w:r>
    </w:p>
    <w:p w14:paraId="4495B536" w14:textId="77777777" w:rsidR="0008372F" w:rsidRPr="0033271E" w:rsidRDefault="0008372F" w:rsidP="0033271E">
      <w:pPr>
        <w:spacing w:after="0" w:line="276" w:lineRule="auto"/>
        <w:rPr>
          <w:rFonts w:ascii="Arial" w:hAnsi="Arial" w:cs="Arial"/>
          <w:sz w:val="24"/>
          <w:szCs w:val="24"/>
        </w:rPr>
      </w:pPr>
    </w:p>
    <w:p w14:paraId="4BA930B0" w14:textId="69B04C19" w:rsidR="003502AB" w:rsidRDefault="00F064E3" w:rsidP="00470935">
      <w:pPr>
        <w:spacing w:after="0" w:line="276" w:lineRule="auto"/>
        <w:ind w:left="720" w:hanging="720"/>
        <w:rPr>
          <w:rFonts w:ascii="Arial" w:eastAsia="Times New Roman" w:hAnsi="Arial" w:cs="Arial"/>
          <w:b/>
          <w:sz w:val="24"/>
          <w:szCs w:val="24"/>
          <w:lang w:eastAsia="en-GB"/>
        </w:rPr>
      </w:pPr>
      <w:r>
        <w:rPr>
          <w:rFonts w:ascii="Arial" w:eastAsia="Times New Roman" w:hAnsi="Arial" w:cs="Arial"/>
          <w:b/>
          <w:sz w:val="24"/>
          <w:szCs w:val="24"/>
          <w:lang w:eastAsia="en-GB"/>
        </w:rPr>
        <w:t>6.3</w:t>
      </w:r>
      <w:r>
        <w:rPr>
          <w:rFonts w:ascii="Arial" w:eastAsia="Times New Roman" w:hAnsi="Arial" w:cs="Arial"/>
          <w:b/>
          <w:sz w:val="24"/>
          <w:szCs w:val="24"/>
          <w:lang w:eastAsia="en-GB"/>
        </w:rPr>
        <w:tab/>
      </w:r>
      <w:r w:rsidR="008A3CEF" w:rsidRPr="003502AB">
        <w:rPr>
          <w:rFonts w:ascii="Arial" w:eastAsia="Times New Roman" w:hAnsi="Arial" w:cs="Arial"/>
          <w:b/>
          <w:sz w:val="24"/>
          <w:szCs w:val="24"/>
          <w:lang w:eastAsia="en-GB"/>
        </w:rPr>
        <w:t xml:space="preserve">The gap in educational outcomes for children and young people </w:t>
      </w:r>
      <w:r w:rsidR="00BF5E66" w:rsidRPr="003502AB">
        <w:rPr>
          <w:rFonts w:ascii="Arial" w:eastAsia="Times New Roman" w:hAnsi="Arial" w:cs="Arial"/>
          <w:b/>
          <w:sz w:val="24"/>
          <w:szCs w:val="24"/>
          <w:lang w:eastAsia="en-GB"/>
        </w:rPr>
        <w:t>impacted by</w:t>
      </w:r>
      <w:r w:rsidR="008A3CEF" w:rsidRPr="003502AB">
        <w:rPr>
          <w:rFonts w:ascii="Arial" w:eastAsia="Times New Roman" w:hAnsi="Arial" w:cs="Arial"/>
          <w:b/>
          <w:sz w:val="24"/>
          <w:szCs w:val="24"/>
          <w:lang w:eastAsia="en-GB"/>
        </w:rPr>
        <w:t xml:space="preserve"> socio-economic disadvantage will be closed; </w:t>
      </w:r>
      <w:proofErr w:type="gramStart"/>
      <w:r w:rsidR="008A3CEF" w:rsidRPr="003502AB">
        <w:rPr>
          <w:rFonts w:ascii="Arial" w:eastAsia="Times New Roman" w:hAnsi="Arial" w:cs="Arial"/>
          <w:b/>
          <w:sz w:val="24"/>
          <w:szCs w:val="24"/>
          <w:lang w:eastAsia="en-GB"/>
        </w:rPr>
        <w:t>and,</w:t>
      </w:r>
      <w:proofErr w:type="gramEnd"/>
      <w:r w:rsidR="008A3CEF" w:rsidRPr="003502AB">
        <w:rPr>
          <w:rFonts w:ascii="Arial" w:eastAsia="Times New Roman" w:hAnsi="Arial" w:cs="Arial"/>
          <w:b/>
          <w:sz w:val="24"/>
          <w:szCs w:val="24"/>
          <w:lang w:eastAsia="en-GB"/>
        </w:rPr>
        <w:t xml:space="preserve"> the health and wellbeing of children and young people with protected characteristics will be improved. </w:t>
      </w:r>
      <w:r w:rsidR="003502AB">
        <w:rPr>
          <w:rFonts w:ascii="Arial" w:eastAsia="Times New Roman" w:hAnsi="Arial" w:cs="Arial"/>
          <w:b/>
          <w:sz w:val="24"/>
          <w:szCs w:val="24"/>
          <w:lang w:eastAsia="en-GB"/>
        </w:rPr>
        <w:t xml:space="preserve"> </w:t>
      </w:r>
    </w:p>
    <w:p w14:paraId="21B918AA" w14:textId="77777777" w:rsidR="003502AB" w:rsidRDefault="003502AB" w:rsidP="00470935">
      <w:pPr>
        <w:autoSpaceDE w:val="0"/>
        <w:autoSpaceDN w:val="0"/>
        <w:adjustRightInd w:val="0"/>
        <w:spacing w:after="0" w:line="276" w:lineRule="auto"/>
        <w:rPr>
          <w:rFonts w:ascii="Arial" w:hAnsi="Arial" w:cs="Arial"/>
          <w:sz w:val="24"/>
          <w:szCs w:val="24"/>
        </w:rPr>
      </w:pPr>
    </w:p>
    <w:p w14:paraId="0FAF026C" w14:textId="0528D514" w:rsidR="00CC239B" w:rsidRPr="003502AB" w:rsidRDefault="00CD308C" w:rsidP="00470935">
      <w:pPr>
        <w:autoSpaceDE w:val="0"/>
        <w:autoSpaceDN w:val="0"/>
        <w:adjustRightInd w:val="0"/>
        <w:spacing w:after="0" w:line="276" w:lineRule="auto"/>
        <w:rPr>
          <w:rFonts w:ascii="Arial" w:eastAsia="Times New Roman" w:hAnsi="Arial" w:cs="Arial"/>
          <w:b/>
          <w:sz w:val="24"/>
          <w:szCs w:val="24"/>
          <w:lang w:eastAsia="en-GB"/>
        </w:rPr>
      </w:pPr>
      <w:r w:rsidRPr="003502AB">
        <w:rPr>
          <w:rFonts w:ascii="Arial" w:hAnsi="Arial" w:cs="Arial"/>
          <w:sz w:val="24"/>
          <w:szCs w:val="24"/>
        </w:rPr>
        <w:t>T</w:t>
      </w:r>
      <w:r w:rsidR="00CC239B" w:rsidRPr="003502AB">
        <w:rPr>
          <w:rFonts w:ascii="Arial" w:hAnsi="Arial" w:cs="Arial"/>
          <w:sz w:val="24"/>
          <w:szCs w:val="24"/>
        </w:rPr>
        <w:t xml:space="preserve">his </w:t>
      </w:r>
      <w:r w:rsidR="00DD670B" w:rsidRPr="003502AB">
        <w:rPr>
          <w:rFonts w:ascii="Arial" w:hAnsi="Arial" w:cs="Arial"/>
          <w:sz w:val="24"/>
          <w:szCs w:val="24"/>
        </w:rPr>
        <w:t>outcome</w:t>
      </w:r>
      <w:r w:rsidRPr="003502AB">
        <w:rPr>
          <w:rFonts w:ascii="Arial" w:hAnsi="Arial" w:cs="Arial"/>
          <w:sz w:val="24"/>
          <w:szCs w:val="24"/>
        </w:rPr>
        <w:t xml:space="preserve"> is met through the E</w:t>
      </w:r>
      <w:r w:rsidR="00CC239B" w:rsidRPr="003502AB">
        <w:rPr>
          <w:rFonts w:ascii="Arial" w:hAnsi="Arial" w:cs="Arial"/>
          <w:sz w:val="24"/>
          <w:szCs w:val="24"/>
        </w:rPr>
        <w:t>ducation service and is also aligned to the action to</w:t>
      </w:r>
      <w:r w:rsidRPr="003502AB">
        <w:rPr>
          <w:rFonts w:ascii="Arial" w:hAnsi="Arial" w:cs="Arial"/>
          <w:sz w:val="24"/>
          <w:szCs w:val="24"/>
        </w:rPr>
        <w:t xml:space="preserve"> </w:t>
      </w:r>
      <w:r w:rsidR="00CC239B" w:rsidRPr="003502AB">
        <w:rPr>
          <w:rFonts w:ascii="Arial" w:hAnsi="Arial" w:cs="Arial"/>
          <w:sz w:val="24"/>
          <w:szCs w:val="24"/>
        </w:rPr>
        <w:t xml:space="preserve">‘reduce the attainment gap and raise the attainment and achievement of our children and young people’ set out in the Poverty Plan 2021-2023. </w:t>
      </w:r>
      <w:r w:rsidRPr="003502AB">
        <w:rPr>
          <w:rFonts w:ascii="Arial" w:hAnsi="Arial" w:cs="Arial"/>
          <w:sz w:val="24"/>
          <w:szCs w:val="24"/>
        </w:rPr>
        <w:t xml:space="preserve"> </w:t>
      </w:r>
      <w:r w:rsidR="006555EC" w:rsidRPr="003502AB">
        <w:rPr>
          <w:rFonts w:ascii="Arial" w:hAnsi="Arial" w:cs="Arial"/>
          <w:sz w:val="24"/>
          <w:szCs w:val="24"/>
        </w:rPr>
        <w:t>The Education service</w:t>
      </w:r>
      <w:r w:rsidR="00470935">
        <w:rPr>
          <w:rFonts w:ascii="Arial" w:hAnsi="Arial" w:cs="Arial"/>
          <w:sz w:val="24"/>
          <w:szCs w:val="24"/>
        </w:rPr>
        <w:t>’s Progress and Improvement P</w:t>
      </w:r>
      <w:r w:rsidR="006555EC" w:rsidRPr="003502AB">
        <w:rPr>
          <w:rFonts w:ascii="Arial" w:hAnsi="Arial" w:cs="Arial"/>
          <w:sz w:val="24"/>
          <w:szCs w:val="24"/>
        </w:rPr>
        <w:t>lan a</w:t>
      </w:r>
      <w:r w:rsidR="00470935">
        <w:rPr>
          <w:rFonts w:ascii="Arial" w:hAnsi="Arial" w:cs="Arial"/>
          <w:sz w:val="24"/>
          <w:szCs w:val="24"/>
        </w:rPr>
        <w:t>ligns with the current Poverty P</w:t>
      </w:r>
      <w:r w:rsidR="006555EC" w:rsidRPr="003502AB">
        <w:rPr>
          <w:rFonts w:ascii="Arial" w:hAnsi="Arial" w:cs="Arial"/>
          <w:sz w:val="24"/>
          <w:szCs w:val="24"/>
        </w:rPr>
        <w:t>lan to meet our Fairer Scotland duty, as well as Equality Plan actions.</w:t>
      </w:r>
    </w:p>
    <w:p w14:paraId="572775D5" w14:textId="0DEEC9DE" w:rsidR="00F16755" w:rsidRDefault="00F16755" w:rsidP="00CC239B">
      <w:pPr>
        <w:spacing w:after="0" w:line="276" w:lineRule="auto"/>
        <w:rPr>
          <w:rFonts w:ascii="Arial" w:hAnsi="Arial" w:cs="Arial"/>
          <w:sz w:val="24"/>
          <w:szCs w:val="24"/>
        </w:rPr>
      </w:pPr>
    </w:p>
    <w:p w14:paraId="7712F837" w14:textId="03B8CD58" w:rsidR="00F16755" w:rsidRDefault="002517BE" w:rsidP="00F064E3">
      <w:pPr>
        <w:spacing w:after="0" w:line="276" w:lineRule="auto"/>
        <w:rPr>
          <w:rFonts w:ascii="Arial" w:hAnsi="Arial" w:cs="Arial"/>
          <w:sz w:val="24"/>
          <w:szCs w:val="24"/>
        </w:rPr>
      </w:pPr>
      <w:r>
        <w:rPr>
          <w:rFonts w:ascii="Arial" w:hAnsi="Arial" w:cs="Arial"/>
          <w:sz w:val="24"/>
          <w:szCs w:val="24"/>
        </w:rPr>
        <w:t xml:space="preserve">For most of 2020, 2021 and part of 2022 </w:t>
      </w:r>
      <w:r w:rsidR="00F16755" w:rsidRPr="006668E4">
        <w:rPr>
          <w:rFonts w:ascii="Arial" w:hAnsi="Arial" w:cs="Arial"/>
          <w:sz w:val="24"/>
          <w:szCs w:val="24"/>
        </w:rPr>
        <w:t xml:space="preserve">schools remained </w:t>
      </w:r>
      <w:proofErr w:type="gramStart"/>
      <w:r w:rsidR="00F16755" w:rsidRPr="006668E4">
        <w:rPr>
          <w:rFonts w:ascii="Arial" w:hAnsi="Arial" w:cs="Arial"/>
          <w:sz w:val="24"/>
          <w:szCs w:val="24"/>
        </w:rPr>
        <w:t>closed</w:t>
      </w:r>
      <w:proofErr w:type="gramEnd"/>
      <w:r w:rsidR="00F16755" w:rsidRPr="006668E4">
        <w:rPr>
          <w:rFonts w:ascii="Arial" w:hAnsi="Arial" w:cs="Arial"/>
          <w:sz w:val="24"/>
          <w:szCs w:val="24"/>
        </w:rPr>
        <w:t xml:space="preserve"> and lessons were </w:t>
      </w:r>
      <w:r w:rsidR="00F16755">
        <w:rPr>
          <w:rFonts w:ascii="Arial" w:hAnsi="Arial" w:cs="Arial"/>
          <w:sz w:val="24"/>
          <w:szCs w:val="24"/>
        </w:rPr>
        <w:t xml:space="preserve">delivered </w:t>
      </w:r>
      <w:r w:rsidR="00F16755" w:rsidRPr="006668E4">
        <w:rPr>
          <w:rFonts w:ascii="Arial" w:hAnsi="Arial" w:cs="Arial"/>
          <w:sz w:val="24"/>
          <w:szCs w:val="24"/>
        </w:rPr>
        <w:t>virtually</w:t>
      </w:r>
      <w:r w:rsidR="00E42ED5">
        <w:rPr>
          <w:rFonts w:ascii="Arial" w:hAnsi="Arial" w:cs="Arial"/>
          <w:sz w:val="24"/>
          <w:szCs w:val="24"/>
        </w:rPr>
        <w:t xml:space="preserve"> to</w:t>
      </w:r>
      <w:r w:rsidR="00F16755">
        <w:rPr>
          <w:rFonts w:ascii="Arial" w:hAnsi="Arial" w:cs="Arial"/>
          <w:sz w:val="24"/>
          <w:szCs w:val="24"/>
        </w:rPr>
        <w:t xml:space="preserve"> the home</w:t>
      </w:r>
      <w:r w:rsidR="00F16755" w:rsidRPr="00C62705">
        <w:rPr>
          <w:rFonts w:ascii="Arial" w:hAnsi="Arial" w:cs="Arial"/>
          <w:sz w:val="24"/>
          <w:szCs w:val="24"/>
        </w:rPr>
        <w:t xml:space="preserve"> </w:t>
      </w:r>
      <w:r w:rsidR="00F16755" w:rsidRPr="00FF23D8">
        <w:rPr>
          <w:rFonts w:ascii="Arial" w:hAnsi="Arial" w:cs="Arial"/>
          <w:sz w:val="24"/>
          <w:szCs w:val="24"/>
        </w:rPr>
        <w:t>due to the Covid pandemic</w:t>
      </w:r>
      <w:r w:rsidR="00F16755">
        <w:rPr>
          <w:rFonts w:ascii="Arial" w:hAnsi="Arial" w:cs="Arial"/>
          <w:sz w:val="24"/>
          <w:szCs w:val="24"/>
        </w:rPr>
        <w:t xml:space="preserve">. </w:t>
      </w:r>
      <w:r w:rsidR="00F16755" w:rsidRPr="006668E4">
        <w:rPr>
          <w:rFonts w:ascii="Arial" w:hAnsi="Arial" w:cs="Arial"/>
          <w:sz w:val="24"/>
          <w:szCs w:val="24"/>
        </w:rPr>
        <w:t>T</w:t>
      </w:r>
      <w:r w:rsidR="00F16755">
        <w:rPr>
          <w:rFonts w:ascii="Arial" w:hAnsi="Arial" w:cs="Arial"/>
          <w:sz w:val="24"/>
          <w:szCs w:val="24"/>
        </w:rPr>
        <w:t xml:space="preserve">he impact </w:t>
      </w:r>
      <w:r w:rsidR="00854D3A">
        <w:rPr>
          <w:rFonts w:ascii="Arial" w:hAnsi="Arial" w:cs="Arial"/>
          <w:sz w:val="24"/>
          <w:szCs w:val="24"/>
        </w:rPr>
        <w:t xml:space="preserve">this had </w:t>
      </w:r>
      <w:r w:rsidR="00F16755">
        <w:rPr>
          <w:rFonts w:ascii="Arial" w:hAnsi="Arial" w:cs="Arial"/>
          <w:sz w:val="24"/>
          <w:szCs w:val="24"/>
        </w:rPr>
        <w:t xml:space="preserve">on </w:t>
      </w:r>
      <w:r w:rsidR="00F16755">
        <w:rPr>
          <w:rFonts w:ascii="Arial" w:hAnsi="Arial" w:cs="Arial"/>
          <w:sz w:val="24"/>
          <w:szCs w:val="24"/>
        </w:rPr>
        <w:lastRenderedPageBreak/>
        <w:t xml:space="preserve">children, young people and their families has been well documented and our </w:t>
      </w:r>
      <w:r w:rsidR="00F16755" w:rsidRPr="006668E4">
        <w:rPr>
          <w:rFonts w:ascii="Arial" w:hAnsi="Arial" w:cs="Arial"/>
          <w:sz w:val="24"/>
          <w:szCs w:val="24"/>
        </w:rPr>
        <w:t>progress to reduce the poverty related attainment gap has been</w:t>
      </w:r>
      <w:r w:rsidR="00F16755">
        <w:rPr>
          <w:rFonts w:ascii="Arial" w:hAnsi="Arial" w:cs="Arial"/>
          <w:sz w:val="24"/>
          <w:szCs w:val="24"/>
        </w:rPr>
        <w:t xml:space="preserve"> set back.</w:t>
      </w:r>
      <w:r w:rsidR="00F16755" w:rsidRPr="006668E4">
        <w:rPr>
          <w:rFonts w:ascii="Arial" w:hAnsi="Arial" w:cs="Arial"/>
          <w:sz w:val="24"/>
          <w:szCs w:val="24"/>
        </w:rPr>
        <w:t xml:space="preserve"> </w:t>
      </w:r>
    </w:p>
    <w:p w14:paraId="61E5C5C7" w14:textId="0E9AF84F" w:rsidR="00CD308C" w:rsidRDefault="00CD308C" w:rsidP="00F064E3">
      <w:pPr>
        <w:spacing w:after="0" w:line="276" w:lineRule="auto"/>
        <w:rPr>
          <w:rFonts w:ascii="Arial" w:hAnsi="Arial" w:cs="Arial"/>
          <w:sz w:val="24"/>
          <w:szCs w:val="24"/>
        </w:rPr>
      </w:pPr>
    </w:p>
    <w:p w14:paraId="230AF6B5" w14:textId="013646EF" w:rsidR="00F852D9" w:rsidRDefault="00F16755" w:rsidP="00F064E3">
      <w:pPr>
        <w:spacing w:after="0" w:line="276" w:lineRule="auto"/>
        <w:rPr>
          <w:rFonts w:ascii="Arial" w:hAnsi="Arial" w:cs="Arial"/>
          <w:sz w:val="24"/>
          <w:szCs w:val="24"/>
        </w:rPr>
      </w:pPr>
      <w:r>
        <w:rPr>
          <w:rFonts w:ascii="Arial" w:hAnsi="Arial" w:cs="Arial"/>
          <w:sz w:val="24"/>
          <w:szCs w:val="24"/>
        </w:rPr>
        <w:t>However, t</w:t>
      </w:r>
      <w:r w:rsidR="006555EC">
        <w:rPr>
          <w:rFonts w:ascii="Arial" w:hAnsi="Arial" w:cs="Arial"/>
          <w:sz w:val="24"/>
          <w:szCs w:val="24"/>
        </w:rPr>
        <w:t xml:space="preserve">he </w:t>
      </w:r>
      <w:r w:rsidR="00CE2F6C" w:rsidRPr="00CE2F6C">
        <w:rPr>
          <w:rFonts w:ascii="Arial" w:hAnsi="Arial" w:cs="Arial"/>
          <w:sz w:val="24"/>
          <w:szCs w:val="24"/>
        </w:rPr>
        <w:t xml:space="preserve">Education </w:t>
      </w:r>
      <w:r w:rsidR="00391C60">
        <w:rPr>
          <w:rFonts w:ascii="Arial" w:hAnsi="Arial" w:cs="Arial"/>
          <w:sz w:val="24"/>
          <w:szCs w:val="24"/>
        </w:rPr>
        <w:t>Service</w:t>
      </w:r>
      <w:r w:rsidR="00CE2F6C" w:rsidRPr="00CE2F6C">
        <w:rPr>
          <w:rFonts w:ascii="Arial" w:hAnsi="Arial" w:cs="Arial"/>
          <w:sz w:val="24"/>
          <w:szCs w:val="24"/>
        </w:rPr>
        <w:t xml:space="preserve"> </w:t>
      </w:r>
      <w:r>
        <w:rPr>
          <w:rFonts w:ascii="Arial" w:hAnsi="Arial" w:cs="Arial"/>
          <w:sz w:val="24"/>
          <w:szCs w:val="24"/>
        </w:rPr>
        <w:t xml:space="preserve">continues to </w:t>
      </w:r>
      <w:r w:rsidR="00A10F89">
        <w:rPr>
          <w:rFonts w:ascii="Arial" w:hAnsi="Arial" w:cs="Arial"/>
          <w:sz w:val="24"/>
          <w:szCs w:val="24"/>
        </w:rPr>
        <w:t xml:space="preserve">have </w:t>
      </w:r>
      <w:r w:rsidR="00A10F89" w:rsidRPr="00CE2F6C">
        <w:rPr>
          <w:rFonts w:ascii="Arial" w:hAnsi="Arial" w:cs="Arial"/>
          <w:sz w:val="24"/>
          <w:szCs w:val="24"/>
        </w:rPr>
        <w:t>a</w:t>
      </w:r>
      <w:r w:rsidR="00CE2F6C" w:rsidRPr="00CE2F6C">
        <w:rPr>
          <w:rFonts w:ascii="Arial" w:hAnsi="Arial" w:cs="Arial"/>
          <w:sz w:val="24"/>
          <w:szCs w:val="24"/>
        </w:rPr>
        <w:t xml:space="preserve"> relentless focus on Inclusion, Achievement, Ambition and Progress for All.  </w:t>
      </w:r>
      <w:r w:rsidR="006555EC">
        <w:rPr>
          <w:rFonts w:ascii="Arial" w:hAnsi="Arial" w:cs="Arial"/>
          <w:sz w:val="24"/>
          <w:szCs w:val="24"/>
        </w:rPr>
        <w:t xml:space="preserve">It </w:t>
      </w:r>
      <w:r w:rsidR="00CE2F6C" w:rsidRPr="00CE2F6C">
        <w:rPr>
          <w:rFonts w:ascii="Arial" w:hAnsi="Arial" w:cs="Arial"/>
          <w:sz w:val="24"/>
          <w:szCs w:val="24"/>
        </w:rPr>
        <w:t>aspires to Get it Right for Every Child and to ensure that our children and young people are Safe, Healthy, Achieving, Nurtured, Active, Respected, Responsible and Included.</w:t>
      </w:r>
    </w:p>
    <w:p w14:paraId="68AF6137" w14:textId="77777777" w:rsidR="00854D3A" w:rsidRDefault="00854D3A" w:rsidP="00854D3A">
      <w:pPr>
        <w:spacing w:after="0" w:line="276" w:lineRule="auto"/>
        <w:rPr>
          <w:rFonts w:ascii="Arial" w:eastAsia="Times New Roman" w:hAnsi="Arial" w:cs="Arial"/>
          <w:sz w:val="24"/>
          <w:szCs w:val="24"/>
          <w:lang w:eastAsia="en-GB"/>
        </w:rPr>
      </w:pPr>
    </w:p>
    <w:p w14:paraId="2B317CC2" w14:textId="77777777" w:rsidR="00854D3A" w:rsidRDefault="00854D3A" w:rsidP="00854D3A">
      <w:pPr>
        <w:spacing w:after="0" w:line="276" w:lineRule="auto"/>
        <w:rPr>
          <w:rFonts w:ascii="Arial" w:hAnsi="Arial" w:cs="Arial"/>
          <w:sz w:val="24"/>
          <w:szCs w:val="24"/>
        </w:rPr>
      </w:pPr>
      <w:r w:rsidRPr="00CE2F6C">
        <w:rPr>
          <w:rFonts w:ascii="Arial" w:hAnsi="Arial" w:cs="Arial"/>
          <w:sz w:val="24"/>
          <w:szCs w:val="24"/>
        </w:rPr>
        <w:t>During 2019, Education and Children’s Services came together as one integrated servi</w:t>
      </w:r>
      <w:r>
        <w:rPr>
          <w:rFonts w:ascii="Arial" w:hAnsi="Arial" w:cs="Arial"/>
          <w:sz w:val="24"/>
          <w:szCs w:val="24"/>
        </w:rPr>
        <w:t>ce which now work</w:t>
      </w:r>
      <w:r w:rsidRPr="00CE2F6C">
        <w:rPr>
          <w:rFonts w:ascii="Arial" w:hAnsi="Arial" w:cs="Arial"/>
          <w:sz w:val="24"/>
          <w:szCs w:val="24"/>
        </w:rPr>
        <w:t xml:space="preserve"> t</w:t>
      </w:r>
      <w:r>
        <w:rPr>
          <w:rFonts w:ascii="Arial" w:hAnsi="Arial" w:cs="Arial"/>
          <w:sz w:val="24"/>
          <w:szCs w:val="24"/>
        </w:rPr>
        <w:t xml:space="preserve">ogether to ensure everything it </w:t>
      </w:r>
      <w:r w:rsidRPr="00CE2F6C">
        <w:rPr>
          <w:rFonts w:ascii="Arial" w:hAnsi="Arial" w:cs="Arial"/>
          <w:sz w:val="24"/>
          <w:szCs w:val="24"/>
        </w:rPr>
        <w:t>do</w:t>
      </w:r>
      <w:r>
        <w:rPr>
          <w:rFonts w:ascii="Arial" w:hAnsi="Arial" w:cs="Arial"/>
          <w:sz w:val="24"/>
          <w:szCs w:val="24"/>
        </w:rPr>
        <w:t>es</w:t>
      </w:r>
      <w:r w:rsidRPr="00CE2F6C">
        <w:rPr>
          <w:rFonts w:ascii="Arial" w:hAnsi="Arial" w:cs="Arial"/>
          <w:sz w:val="24"/>
          <w:szCs w:val="24"/>
        </w:rPr>
        <w:t xml:space="preserve">, starts with the child and family and builds the right support and services around them.  </w:t>
      </w:r>
    </w:p>
    <w:p w14:paraId="06351325" w14:textId="77777777" w:rsidR="00854D3A" w:rsidRDefault="00854D3A" w:rsidP="00F064E3">
      <w:pPr>
        <w:spacing w:after="0" w:line="276" w:lineRule="auto"/>
        <w:rPr>
          <w:rFonts w:ascii="Arial" w:hAnsi="Arial" w:cs="Arial"/>
          <w:sz w:val="24"/>
          <w:szCs w:val="24"/>
        </w:rPr>
      </w:pPr>
    </w:p>
    <w:p w14:paraId="04F7D0D6" w14:textId="0C5CFADD" w:rsidR="00391C60" w:rsidRPr="00C62705" w:rsidRDefault="00854D3A" w:rsidP="00854D3A">
      <w:pPr>
        <w:spacing w:after="0" w:line="276" w:lineRule="auto"/>
        <w:rPr>
          <w:rFonts w:ascii="Arial" w:eastAsia="Times New Roman" w:hAnsi="Arial" w:cs="Arial"/>
          <w:sz w:val="24"/>
          <w:szCs w:val="24"/>
          <w:lang w:eastAsia="en-GB"/>
        </w:rPr>
      </w:pPr>
      <w:r>
        <w:rPr>
          <w:rFonts w:ascii="Arial" w:hAnsi="Arial" w:cs="Arial"/>
          <w:sz w:val="24"/>
          <w:szCs w:val="24"/>
        </w:rPr>
        <w:t xml:space="preserve">The </w:t>
      </w:r>
      <w:r w:rsidRPr="00CE2F6C">
        <w:rPr>
          <w:rFonts w:ascii="Arial" w:hAnsi="Arial" w:cs="Arial"/>
          <w:sz w:val="24"/>
          <w:szCs w:val="24"/>
        </w:rPr>
        <w:t xml:space="preserve">Education and Children’s Service </w:t>
      </w:r>
      <w:r w:rsidR="00391C60" w:rsidRPr="00CE2F6C">
        <w:rPr>
          <w:rFonts w:ascii="Arial" w:eastAsia="Times New Roman" w:hAnsi="Arial" w:cs="Arial"/>
          <w:sz w:val="24"/>
          <w:szCs w:val="24"/>
          <w:lang w:eastAsia="en-GB"/>
        </w:rPr>
        <w:t xml:space="preserve">values and respects the diverse communities it serves and has policy and guidance documents in place to promote positive attitudes and eliminate </w:t>
      </w:r>
      <w:r w:rsidR="00DD670B">
        <w:rPr>
          <w:rFonts w:ascii="Arial" w:eastAsia="Times New Roman" w:hAnsi="Arial" w:cs="Arial"/>
          <w:sz w:val="24"/>
          <w:szCs w:val="24"/>
          <w:lang w:eastAsia="en-GB"/>
        </w:rPr>
        <w:t>discrimination.</w:t>
      </w:r>
      <w:r w:rsidR="00391C60">
        <w:rPr>
          <w:rFonts w:ascii="Arial" w:eastAsia="Times New Roman" w:hAnsi="Arial" w:cs="Arial"/>
          <w:sz w:val="24"/>
          <w:szCs w:val="24"/>
          <w:lang w:eastAsia="en-GB"/>
        </w:rPr>
        <w:t xml:space="preserve"> </w:t>
      </w:r>
      <w:r>
        <w:rPr>
          <w:rFonts w:ascii="Arial" w:eastAsia="Times New Roman" w:hAnsi="Arial" w:cs="Arial"/>
          <w:sz w:val="24"/>
          <w:szCs w:val="24"/>
          <w:lang w:eastAsia="en-GB"/>
        </w:rPr>
        <w:t xml:space="preserve"> </w:t>
      </w:r>
      <w:r w:rsidRPr="00272093">
        <w:rPr>
          <w:rFonts w:ascii="Arial" w:eastAsia="Times New Roman" w:hAnsi="Arial" w:cs="Arial"/>
          <w:sz w:val="24"/>
          <w:szCs w:val="24"/>
          <w:lang w:eastAsia="en-GB"/>
        </w:rPr>
        <w:t xml:space="preserve">Our </w:t>
      </w:r>
      <w:r w:rsidR="00391C60" w:rsidRPr="00272093">
        <w:rPr>
          <w:rFonts w:ascii="Arial" w:hAnsi="Arial" w:cs="Arial"/>
          <w:sz w:val="24"/>
          <w:szCs w:val="24"/>
        </w:rPr>
        <w:t>vision and values align with the four capacities</w:t>
      </w:r>
      <w:r w:rsidR="00251913" w:rsidRPr="00272093">
        <w:rPr>
          <w:rFonts w:ascii="Arial" w:hAnsi="Arial" w:cs="Arial"/>
          <w:sz w:val="24"/>
          <w:szCs w:val="24"/>
        </w:rPr>
        <w:t xml:space="preserve"> of</w:t>
      </w:r>
      <w:r w:rsidR="00391C60" w:rsidRPr="00272093">
        <w:rPr>
          <w:rFonts w:ascii="Arial" w:hAnsi="Arial" w:cs="Arial"/>
          <w:sz w:val="24"/>
          <w:szCs w:val="24"/>
        </w:rPr>
        <w:t xml:space="preserve">: </w:t>
      </w:r>
      <w:r w:rsidR="00391C60" w:rsidRPr="00272093">
        <w:rPr>
          <w:rFonts w:ascii="Arial" w:eastAsia="Times New Roman" w:hAnsi="Arial" w:cs="Arial"/>
          <w:sz w:val="24"/>
          <w:szCs w:val="24"/>
          <w:lang w:eastAsia="en-GB"/>
        </w:rPr>
        <w:t>successful learners; confident individuals; responsible citizens</w:t>
      </w:r>
      <w:r w:rsidRPr="00272093">
        <w:rPr>
          <w:rFonts w:ascii="Arial" w:eastAsia="Times New Roman" w:hAnsi="Arial" w:cs="Arial"/>
          <w:sz w:val="24"/>
          <w:szCs w:val="24"/>
          <w:lang w:eastAsia="en-GB"/>
        </w:rPr>
        <w:t>;</w:t>
      </w:r>
      <w:r w:rsidR="00391C60" w:rsidRPr="00272093">
        <w:rPr>
          <w:rFonts w:ascii="Arial" w:eastAsia="Times New Roman" w:hAnsi="Arial" w:cs="Arial"/>
          <w:sz w:val="24"/>
          <w:szCs w:val="24"/>
          <w:lang w:eastAsia="en-GB"/>
        </w:rPr>
        <w:t xml:space="preserve"> </w:t>
      </w:r>
      <w:r w:rsidRPr="00272093">
        <w:rPr>
          <w:rFonts w:ascii="Arial" w:eastAsia="Times New Roman" w:hAnsi="Arial" w:cs="Arial"/>
          <w:sz w:val="24"/>
          <w:szCs w:val="24"/>
          <w:lang w:eastAsia="en-GB"/>
        </w:rPr>
        <w:t>and effective contributors</w:t>
      </w:r>
      <w:r w:rsidR="00272093" w:rsidRPr="00272093">
        <w:rPr>
          <w:rFonts w:ascii="Arial" w:eastAsia="Times New Roman" w:hAnsi="Arial" w:cs="Arial"/>
          <w:sz w:val="24"/>
          <w:szCs w:val="24"/>
          <w:lang w:eastAsia="en-GB"/>
        </w:rPr>
        <w:t>.  We also strive to meet t</w:t>
      </w:r>
      <w:r w:rsidR="00391C60" w:rsidRPr="00272093">
        <w:rPr>
          <w:rFonts w:ascii="Arial" w:hAnsi="Arial" w:cs="Arial"/>
          <w:sz w:val="24"/>
          <w:szCs w:val="24"/>
        </w:rPr>
        <w:t>he key priorities in the National Improvement Framework for Scottish Education, ‘Achieving Excellence and Equity’ (Scottish Government, January 2016) and Delivering Excellence and Equity in Scottish Education (Scottish Government, June 2016)</w:t>
      </w:r>
      <w:r w:rsidR="00251913" w:rsidRPr="00272093">
        <w:rPr>
          <w:rFonts w:ascii="Arial" w:hAnsi="Arial" w:cs="Arial"/>
          <w:sz w:val="24"/>
          <w:szCs w:val="24"/>
        </w:rPr>
        <w:t>.</w:t>
      </w:r>
      <w:r w:rsidR="00251913">
        <w:rPr>
          <w:rFonts w:ascii="Arial" w:hAnsi="Arial" w:cs="Arial"/>
          <w:sz w:val="24"/>
          <w:szCs w:val="24"/>
        </w:rPr>
        <w:t xml:space="preserve"> These are to</w:t>
      </w:r>
      <w:r w:rsidR="00391C60" w:rsidRPr="00CE2F6C">
        <w:rPr>
          <w:rFonts w:ascii="Arial" w:hAnsi="Arial" w:cs="Arial"/>
          <w:sz w:val="24"/>
          <w:szCs w:val="24"/>
        </w:rPr>
        <w:t>:</w:t>
      </w:r>
    </w:p>
    <w:p w14:paraId="32134542" w14:textId="77777777" w:rsidR="00391C60" w:rsidRPr="00CE2F6C" w:rsidRDefault="00391C60" w:rsidP="00391C60">
      <w:pPr>
        <w:pStyle w:val="NormalWeb"/>
        <w:spacing w:before="0" w:beforeAutospacing="0" w:after="0" w:afterAutospacing="0" w:line="276" w:lineRule="auto"/>
        <w:ind w:left="720"/>
        <w:rPr>
          <w:rFonts w:ascii="Arial" w:eastAsia="Times New Roman" w:hAnsi="Arial" w:cs="Arial"/>
          <w:sz w:val="24"/>
          <w:szCs w:val="24"/>
          <w:lang w:eastAsia="en-GB"/>
        </w:rPr>
      </w:pPr>
    </w:p>
    <w:p w14:paraId="2854D290" w14:textId="660F8C95" w:rsidR="00391C60" w:rsidRPr="00CE2F6C" w:rsidRDefault="00251913" w:rsidP="00953429">
      <w:pPr>
        <w:pStyle w:val="NormalWeb"/>
        <w:numPr>
          <w:ilvl w:val="0"/>
          <w:numId w:val="4"/>
        </w:numPr>
        <w:spacing w:before="0" w:beforeAutospacing="0" w:after="0" w:afterAutospacing="0" w:line="276"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improve </w:t>
      </w:r>
      <w:r w:rsidR="00391C60" w:rsidRPr="00CE2F6C">
        <w:rPr>
          <w:rFonts w:ascii="Arial" w:eastAsia="Times New Roman" w:hAnsi="Arial" w:cs="Arial"/>
          <w:sz w:val="24"/>
          <w:szCs w:val="24"/>
          <w:lang w:eastAsia="en-GB"/>
        </w:rPr>
        <w:t xml:space="preserve">attainment, particularly in literacy and </w:t>
      </w:r>
      <w:proofErr w:type="gramStart"/>
      <w:r w:rsidR="00391C60" w:rsidRPr="00CE2F6C">
        <w:rPr>
          <w:rFonts w:ascii="Arial" w:eastAsia="Times New Roman" w:hAnsi="Arial" w:cs="Arial"/>
          <w:sz w:val="24"/>
          <w:szCs w:val="24"/>
          <w:lang w:eastAsia="en-GB"/>
        </w:rPr>
        <w:t>numeracy</w:t>
      </w:r>
      <w:proofErr w:type="gramEnd"/>
    </w:p>
    <w:p w14:paraId="591EB321" w14:textId="773CECEF" w:rsidR="00391C60" w:rsidRPr="00CE2F6C" w:rsidRDefault="00251913" w:rsidP="00953429">
      <w:pPr>
        <w:pStyle w:val="NormalWeb"/>
        <w:numPr>
          <w:ilvl w:val="0"/>
          <w:numId w:val="4"/>
        </w:numPr>
        <w:spacing w:before="0" w:beforeAutospacing="0" w:after="0" w:afterAutospacing="0" w:line="276" w:lineRule="auto"/>
        <w:rPr>
          <w:rFonts w:ascii="Arial" w:eastAsia="Times New Roman" w:hAnsi="Arial" w:cs="Arial"/>
          <w:sz w:val="24"/>
          <w:szCs w:val="24"/>
          <w:lang w:eastAsia="en-GB"/>
        </w:rPr>
      </w:pPr>
      <w:r>
        <w:rPr>
          <w:rFonts w:ascii="Arial" w:eastAsia="Times New Roman" w:hAnsi="Arial" w:cs="Arial"/>
          <w:sz w:val="24"/>
          <w:szCs w:val="24"/>
          <w:lang w:eastAsia="en-GB"/>
        </w:rPr>
        <w:t>close</w:t>
      </w:r>
      <w:r w:rsidR="00391C60" w:rsidRPr="00CE2F6C">
        <w:rPr>
          <w:rFonts w:ascii="Arial" w:eastAsia="Times New Roman" w:hAnsi="Arial" w:cs="Arial"/>
          <w:sz w:val="24"/>
          <w:szCs w:val="24"/>
          <w:lang w:eastAsia="en-GB"/>
        </w:rPr>
        <w:t xml:space="preserve"> the attainment gap between the most and least disadvantaged </w:t>
      </w:r>
      <w:proofErr w:type="gramStart"/>
      <w:r w:rsidR="00391C60" w:rsidRPr="00CE2F6C">
        <w:rPr>
          <w:rFonts w:ascii="Arial" w:eastAsia="Times New Roman" w:hAnsi="Arial" w:cs="Arial"/>
          <w:sz w:val="24"/>
          <w:szCs w:val="24"/>
          <w:lang w:eastAsia="en-GB"/>
        </w:rPr>
        <w:t>children</w:t>
      </w:r>
      <w:proofErr w:type="gramEnd"/>
    </w:p>
    <w:p w14:paraId="09CAEA82" w14:textId="61EE0635" w:rsidR="00391C60" w:rsidRPr="00CE2F6C" w:rsidRDefault="00251913" w:rsidP="00953429">
      <w:pPr>
        <w:pStyle w:val="NormalWeb"/>
        <w:numPr>
          <w:ilvl w:val="0"/>
          <w:numId w:val="4"/>
        </w:numPr>
        <w:spacing w:before="0" w:beforeAutospacing="0" w:after="0" w:afterAutospacing="0" w:line="276"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improve </w:t>
      </w:r>
      <w:r w:rsidR="00391C60" w:rsidRPr="00CE2F6C">
        <w:rPr>
          <w:rFonts w:ascii="Arial" w:eastAsia="Times New Roman" w:hAnsi="Arial" w:cs="Arial"/>
          <w:sz w:val="24"/>
          <w:szCs w:val="24"/>
          <w:lang w:eastAsia="en-GB"/>
        </w:rPr>
        <w:t xml:space="preserve">children and young people’s health and </w:t>
      </w:r>
      <w:proofErr w:type="gramStart"/>
      <w:r w:rsidR="00391C60" w:rsidRPr="00CE2F6C">
        <w:rPr>
          <w:rFonts w:ascii="Arial" w:eastAsia="Times New Roman" w:hAnsi="Arial" w:cs="Arial"/>
          <w:sz w:val="24"/>
          <w:szCs w:val="24"/>
          <w:lang w:eastAsia="en-GB"/>
        </w:rPr>
        <w:t>wellbeing</w:t>
      </w:r>
      <w:proofErr w:type="gramEnd"/>
    </w:p>
    <w:p w14:paraId="2DF46921" w14:textId="039E335E" w:rsidR="00391C60" w:rsidRDefault="00251913" w:rsidP="00953429">
      <w:pPr>
        <w:pStyle w:val="NormalWeb"/>
        <w:numPr>
          <w:ilvl w:val="0"/>
          <w:numId w:val="4"/>
        </w:numPr>
        <w:spacing w:before="0" w:beforeAutospacing="0" w:after="0" w:afterAutospacing="0" w:line="276"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improve </w:t>
      </w:r>
      <w:r w:rsidR="00391C60" w:rsidRPr="00CE2F6C">
        <w:rPr>
          <w:rFonts w:ascii="Arial" w:eastAsia="Times New Roman" w:hAnsi="Arial" w:cs="Arial"/>
          <w:sz w:val="24"/>
          <w:szCs w:val="24"/>
          <w:lang w:eastAsia="en-GB"/>
        </w:rPr>
        <w:t>employability skills and susta</w:t>
      </w:r>
      <w:r>
        <w:rPr>
          <w:rFonts w:ascii="Arial" w:eastAsia="Times New Roman" w:hAnsi="Arial" w:cs="Arial"/>
          <w:sz w:val="24"/>
          <w:szCs w:val="24"/>
          <w:lang w:eastAsia="en-GB"/>
        </w:rPr>
        <w:t>in</w:t>
      </w:r>
      <w:r w:rsidR="00391C60" w:rsidRPr="00CE2F6C">
        <w:rPr>
          <w:rFonts w:ascii="Arial" w:eastAsia="Times New Roman" w:hAnsi="Arial" w:cs="Arial"/>
          <w:sz w:val="24"/>
          <w:szCs w:val="24"/>
          <w:lang w:eastAsia="en-GB"/>
        </w:rPr>
        <w:t>, positive school leaver destinations for all young people.</w:t>
      </w:r>
    </w:p>
    <w:p w14:paraId="064683FD" w14:textId="01C2E904" w:rsidR="00391C60" w:rsidRPr="0033271E" w:rsidRDefault="00251913" w:rsidP="00953429">
      <w:pPr>
        <w:pStyle w:val="NormalWeb"/>
        <w:numPr>
          <w:ilvl w:val="0"/>
          <w:numId w:val="4"/>
        </w:numPr>
        <w:spacing w:before="0" w:beforeAutospacing="0" w:after="0" w:afterAutospacing="0" w:line="276"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eliminate </w:t>
      </w:r>
      <w:r w:rsidR="00391C60" w:rsidRPr="0033271E">
        <w:rPr>
          <w:rFonts w:ascii="Arial" w:eastAsia="Times New Roman" w:hAnsi="Arial" w:cs="Arial"/>
          <w:sz w:val="24"/>
          <w:szCs w:val="24"/>
          <w:lang w:eastAsia="en-GB"/>
        </w:rPr>
        <w:t xml:space="preserve">discrimination and stereotyping in </w:t>
      </w:r>
      <w:proofErr w:type="gramStart"/>
      <w:r w:rsidR="00391C60" w:rsidRPr="0033271E">
        <w:rPr>
          <w:rFonts w:ascii="Arial" w:eastAsia="Times New Roman" w:hAnsi="Arial" w:cs="Arial"/>
          <w:sz w:val="24"/>
          <w:szCs w:val="24"/>
          <w:lang w:eastAsia="en-GB"/>
        </w:rPr>
        <w:t>all of</w:t>
      </w:r>
      <w:proofErr w:type="gramEnd"/>
      <w:r w:rsidR="00391C60" w:rsidRPr="0033271E">
        <w:rPr>
          <w:rFonts w:ascii="Arial" w:eastAsia="Times New Roman" w:hAnsi="Arial" w:cs="Arial"/>
          <w:sz w:val="24"/>
          <w:szCs w:val="24"/>
          <w:lang w:eastAsia="en-GB"/>
        </w:rPr>
        <w:t xml:space="preserve"> its establishments. </w:t>
      </w:r>
    </w:p>
    <w:p w14:paraId="6DF61BE8" w14:textId="77777777" w:rsidR="00DD670B" w:rsidRDefault="00DD670B" w:rsidP="00F852D9">
      <w:pPr>
        <w:spacing w:after="0" w:line="276" w:lineRule="auto"/>
        <w:rPr>
          <w:rFonts w:ascii="Arial" w:eastAsia="Times New Roman" w:hAnsi="Arial" w:cs="Arial"/>
          <w:sz w:val="24"/>
          <w:szCs w:val="24"/>
          <w:lang w:eastAsia="en-GB"/>
        </w:rPr>
      </w:pPr>
    </w:p>
    <w:p w14:paraId="62306DAA" w14:textId="0F47C564" w:rsidR="00F852D9" w:rsidRDefault="00F852D9" w:rsidP="00F852D9">
      <w:pPr>
        <w:spacing w:after="0" w:line="276" w:lineRule="auto"/>
        <w:rPr>
          <w:rFonts w:ascii="Arial" w:hAnsi="Arial" w:cs="Arial"/>
          <w:sz w:val="24"/>
          <w:szCs w:val="24"/>
        </w:rPr>
      </w:pPr>
      <w:r w:rsidRPr="006668E4">
        <w:rPr>
          <w:rFonts w:ascii="Arial" w:hAnsi="Arial" w:cs="Arial"/>
          <w:sz w:val="24"/>
          <w:szCs w:val="24"/>
        </w:rPr>
        <w:t xml:space="preserve">To ensure all children can flourish and achieve their potential the </w:t>
      </w:r>
      <w:r w:rsidR="00854D3A">
        <w:rPr>
          <w:rFonts w:ascii="Arial" w:hAnsi="Arial" w:cs="Arial"/>
          <w:sz w:val="24"/>
          <w:szCs w:val="24"/>
        </w:rPr>
        <w:t xml:space="preserve">service has adopted a new </w:t>
      </w:r>
      <w:r w:rsidRPr="006668E4">
        <w:rPr>
          <w:rFonts w:ascii="Arial" w:hAnsi="Arial" w:cs="Arial"/>
          <w:sz w:val="24"/>
          <w:szCs w:val="24"/>
        </w:rPr>
        <w:t>Anti-bullying Policy</w:t>
      </w:r>
      <w:r w:rsidR="00854D3A">
        <w:rPr>
          <w:rFonts w:ascii="Arial" w:hAnsi="Arial" w:cs="Arial"/>
          <w:sz w:val="24"/>
          <w:szCs w:val="24"/>
        </w:rPr>
        <w:t>,</w:t>
      </w:r>
      <w:r w:rsidRPr="006668E4">
        <w:rPr>
          <w:rFonts w:ascii="Arial" w:hAnsi="Arial" w:cs="Arial"/>
          <w:sz w:val="24"/>
          <w:szCs w:val="24"/>
        </w:rPr>
        <w:t xml:space="preserve"> </w:t>
      </w:r>
      <w:r w:rsidRPr="00854D3A">
        <w:rPr>
          <w:rFonts w:ascii="Arial" w:hAnsi="Arial" w:cs="Arial"/>
          <w:i/>
          <w:sz w:val="24"/>
          <w:szCs w:val="24"/>
        </w:rPr>
        <w:t>Respect for All: Promoting Positive and Respectful Relationships in our Schools</w:t>
      </w:r>
      <w:r w:rsidRPr="006668E4">
        <w:rPr>
          <w:rFonts w:ascii="Arial" w:hAnsi="Arial" w:cs="Arial"/>
          <w:sz w:val="24"/>
          <w:szCs w:val="24"/>
        </w:rPr>
        <w:t xml:space="preserve"> </w:t>
      </w:r>
      <w:r w:rsidR="00854D3A">
        <w:rPr>
          <w:rFonts w:ascii="Arial" w:hAnsi="Arial" w:cs="Arial"/>
          <w:sz w:val="24"/>
          <w:szCs w:val="24"/>
        </w:rPr>
        <w:t>This</w:t>
      </w:r>
      <w:r w:rsidRPr="006668E4">
        <w:rPr>
          <w:rFonts w:ascii="Arial" w:hAnsi="Arial" w:cs="Arial"/>
          <w:sz w:val="24"/>
          <w:szCs w:val="24"/>
        </w:rPr>
        <w:t xml:space="preserve"> has a particular focus on addressing the needs of children and young people with protected characteristics</w:t>
      </w:r>
      <w:r w:rsidR="00F16755">
        <w:rPr>
          <w:rFonts w:ascii="Arial" w:hAnsi="Arial" w:cs="Arial"/>
          <w:sz w:val="24"/>
          <w:szCs w:val="24"/>
        </w:rPr>
        <w:t xml:space="preserve"> </w:t>
      </w:r>
      <w:r w:rsidR="00EE09E3">
        <w:rPr>
          <w:rFonts w:ascii="Arial" w:hAnsi="Arial" w:cs="Arial"/>
          <w:sz w:val="24"/>
          <w:szCs w:val="24"/>
        </w:rPr>
        <w:t xml:space="preserve">and is applied to support children to be in school. </w:t>
      </w:r>
      <w:r w:rsidRPr="006668E4">
        <w:rPr>
          <w:rFonts w:ascii="Arial" w:hAnsi="Arial" w:cs="Arial"/>
          <w:sz w:val="24"/>
          <w:szCs w:val="24"/>
        </w:rPr>
        <w:t xml:space="preserve"> </w:t>
      </w:r>
    </w:p>
    <w:p w14:paraId="218939FD" w14:textId="77777777" w:rsidR="00DD670B" w:rsidRDefault="00DD670B" w:rsidP="00F852D9">
      <w:pPr>
        <w:spacing w:after="0" w:line="276" w:lineRule="auto"/>
        <w:rPr>
          <w:rFonts w:ascii="Arial" w:hAnsi="Arial" w:cs="Arial"/>
          <w:sz w:val="24"/>
          <w:szCs w:val="24"/>
        </w:rPr>
      </w:pPr>
    </w:p>
    <w:p w14:paraId="025D8A6B" w14:textId="5490682B" w:rsidR="00031F3E" w:rsidRPr="0033271E" w:rsidRDefault="00DD670B" w:rsidP="0033271E">
      <w:pPr>
        <w:spacing w:after="392" w:line="276"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Schools and nurseries also </w:t>
      </w:r>
      <w:r w:rsidR="00F27F18">
        <w:rPr>
          <w:rFonts w:ascii="Arial" w:eastAsia="Times New Roman" w:hAnsi="Arial" w:cs="Arial"/>
          <w:sz w:val="24"/>
          <w:szCs w:val="24"/>
          <w:lang w:eastAsia="en-GB"/>
        </w:rPr>
        <w:t xml:space="preserve">take the Accessibility </w:t>
      </w:r>
      <w:r w:rsidR="00F27F18" w:rsidRPr="006668E4">
        <w:rPr>
          <w:rFonts w:ascii="Arial" w:hAnsi="Arial" w:cs="Arial"/>
          <w:sz w:val="24"/>
          <w:szCs w:val="24"/>
        </w:rPr>
        <w:t>Strategy (2020-2023): Included, Engaged &amp; Involved: Inclusion, Equality and Accessibility for all</w:t>
      </w:r>
      <w:r w:rsidR="00CD0482">
        <w:rPr>
          <w:rFonts w:ascii="Arial" w:hAnsi="Arial" w:cs="Arial"/>
          <w:sz w:val="24"/>
          <w:szCs w:val="24"/>
        </w:rPr>
        <w:t xml:space="preserve">, </w:t>
      </w:r>
      <w:r w:rsidR="00CD0482" w:rsidRPr="00CE2F6C">
        <w:rPr>
          <w:rFonts w:ascii="Arial" w:eastAsia="Times New Roman" w:hAnsi="Arial" w:cs="Arial"/>
          <w:sz w:val="24"/>
          <w:szCs w:val="24"/>
          <w:lang w:eastAsia="en-GB"/>
        </w:rPr>
        <w:t>into</w:t>
      </w:r>
      <w:r w:rsidRPr="00CE2F6C">
        <w:rPr>
          <w:rFonts w:ascii="Arial" w:eastAsia="Times New Roman" w:hAnsi="Arial" w:cs="Arial"/>
          <w:sz w:val="24"/>
          <w:szCs w:val="24"/>
          <w:lang w:eastAsia="en-GB"/>
        </w:rPr>
        <w:t xml:space="preserve"> account in management decisions and improvement planning.</w:t>
      </w:r>
      <w:r w:rsidRPr="00CE2F6C">
        <w:rPr>
          <w:rFonts w:ascii="Arial" w:hAnsi="Arial" w:cs="Arial"/>
          <w:sz w:val="24"/>
          <w:szCs w:val="24"/>
        </w:rPr>
        <w:t xml:space="preserve"> </w:t>
      </w:r>
    </w:p>
    <w:p w14:paraId="7C7E3143" w14:textId="7A9D126C" w:rsidR="00F064E3" w:rsidRDefault="00854D3A" w:rsidP="00F064E3">
      <w:pPr>
        <w:spacing w:after="0" w:line="276" w:lineRule="auto"/>
        <w:rPr>
          <w:rFonts w:ascii="Arial" w:hAnsi="Arial" w:cs="Arial"/>
          <w:sz w:val="24"/>
          <w:szCs w:val="24"/>
        </w:rPr>
      </w:pPr>
      <w:r>
        <w:rPr>
          <w:rFonts w:ascii="Arial" w:hAnsi="Arial" w:cs="Arial"/>
          <w:sz w:val="24"/>
          <w:szCs w:val="24"/>
        </w:rPr>
        <w:t xml:space="preserve">School have had a </w:t>
      </w:r>
      <w:r w:rsidR="00F852D9" w:rsidRPr="006668E4">
        <w:rPr>
          <w:rFonts w:ascii="Arial" w:hAnsi="Arial" w:cs="Arial"/>
          <w:sz w:val="24"/>
          <w:szCs w:val="24"/>
        </w:rPr>
        <w:t xml:space="preserve">renewed focus on attendance </w:t>
      </w:r>
      <w:r>
        <w:rPr>
          <w:rFonts w:ascii="Arial" w:hAnsi="Arial" w:cs="Arial"/>
          <w:sz w:val="24"/>
          <w:szCs w:val="24"/>
        </w:rPr>
        <w:t xml:space="preserve">supported by </w:t>
      </w:r>
      <w:r w:rsidR="00F852D9" w:rsidRPr="006668E4">
        <w:rPr>
          <w:rFonts w:ascii="Arial" w:hAnsi="Arial" w:cs="Arial"/>
          <w:sz w:val="24"/>
          <w:szCs w:val="24"/>
        </w:rPr>
        <w:t>the launch of a new attendance policy “Included, Engaged &amp; Involved: A Positive App</w:t>
      </w:r>
      <w:r>
        <w:rPr>
          <w:rFonts w:ascii="Arial" w:hAnsi="Arial" w:cs="Arial"/>
          <w:sz w:val="24"/>
          <w:szCs w:val="24"/>
        </w:rPr>
        <w:t xml:space="preserve">roach to Improving Attendance” </w:t>
      </w:r>
      <w:r w:rsidRPr="006668E4">
        <w:rPr>
          <w:rFonts w:ascii="Arial" w:hAnsi="Arial" w:cs="Arial"/>
          <w:sz w:val="24"/>
          <w:szCs w:val="24"/>
        </w:rPr>
        <w:t>in January 2022</w:t>
      </w:r>
      <w:r>
        <w:rPr>
          <w:rFonts w:ascii="Arial" w:hAnsi="Arial" w:cs="Arial"/>
          <w:sz w:val="24"/>
          <w:szCs w:val="24"/>
        </w:rPr>
        <w:t xml:space="preserve">.  </w:t>
      </w:r>
    </w:p>
    <w:p w14:paraId="76D89FF5" w14:textId="77777777" w:rsidR="00854D3A" w:rsidRDefault="00854D3A" w:rsidP="00F064E3">
      <w:pPr>
        <w:spacing w:after="0" w:line="276" w:lineRule="auto"/>
        <w:rPr>
          <w:rFonts w:ascii="Arial" w:hAnsi="Arial" w:cs="Arial"/>
          <w:sz w:val="24"/>
          <w:szCs w:val="24"/>
        </w:rPr>
      </w:pPr>
    </w:p>
    <w:p w14:paraId="776AE380" w14:textId="76FFEFA9" w:rsidR="004778CE" w:rsidRDefault="00196683" w:rsidP="00F064E3">
      <w:pPr>
        <w:spacing w:after="0" w:line="276" w:lineRule="auto"/>
        <w:rPr>
          <w:rFonts w:ascii="Calibri" w:hAnsi="Calibri" w:cs="Calibri"/>
          <w:color w:val="1F497D"/>
        </w:rPr>
      </w:pPr>
      <w:r w:rsidRPr="00846818">
        <w:rPr>
          <w:rFonts w:ascii="Arial" w:hAnsi="Arial" w:cs="Arial"/>
          <w:sz w:val="24"/>
          <w:szCs w:val="24"/>
        </w:rPr>
        <w:lastRenderedPageBreak/>
        <w:t xml:space="preserve">Using Scottish Attainment Challenge, strategic equity funding from session </w:t>
      </w:r>
      <w:r w:rsidR="00854D3A" w:rsidRPr="00846818">
        <w:rPr>
          <w:rFonts w:ascii="Arial" w:hAnsi="Arial" w:cs="Arial"/>
          <w:sz w:val="24"/>
          <w:szCs w:val="24"/>
        </w:rPr>
        <w:t>20</w:t>
      </w:r>
      <w:r w:rsidRPr="00846818">
        <w:rPr>
          <w:rFonts w:ascii="Arial" w:hAnsi="Arial" w:cs="Arial"/>
          <w:sz w:val="24"/>
          <w:szCs w:val="24"/>
        </w:rPr>
        <w:t>22/</w:t>
      </w:r>
      <w:r w:rsidR="00854D3A" w:rsidRPr="00846818">
        <w:rPr>
          <w:rFonts w:ascii="Arial" w:hAnsi="Arial" w:cs="Arial"/>
          <w:sz w:val="24"/>
          <w:szCs w:val="24"/>
        </w:rPr>
        <w:t>20</w:t>
      </w:r>
      <w:r w:rsidRPr="00846818">
        <w:rPr>
          <w:rFonts w:ascii="Arial" w:hAnsi="Arial" w:cs="Arial"/>
          <w:sz w:val="24"/>
          <w:szCs w:val="24"/>
        </w:rPr>
        <w:t xml:space="preserve">23 </w:t>
      </w:r>
      <w:r w:rsidR="00A35E0B" w:rsidRPr="00846818">
        <w:rPr>
          <w:rFonts w:ascii="Arial" w:hAnsi="Arial" w:cs="Arial"/>
          <w:sz w:val="24"/>
          <w:szCs w:val="24"/>
        </w:rPr>
        <w:t>we support</w:t>
      </w:r>
      <w:r w:rsidRPr="00846818">
        <w:rPr>
          <w:rFonts w:ascii="Arial" w:hAnsi="Arial" w:cs="Arial"/>
          <w:sz w:val="24"/>
          <w:szCs w:val="24"/>
        </w:rPr>
        <w:t xml:space="preserve"> initiatives with the intention of closing the poverty related attainment gap between the children / young people living in the 20% most deprived data zones with those living in the 20% most affluent data zones. To date, the fund has secured additional staffing in the way of a Principal Teacher of Equity in each of the secondary schools and Equity School and Family Support Workers in identified primary schools. The Strategic Equity funding has associated ‘stretch aims’ connected with closing the poverty related attainment gap in primary literacy and numeracy, secondary attainment for young people leaving school, attendance, part time timetables, exclusions and participation for </w:t>
      </w:r>
      <w:proofErr w:type="gramStart"/>
      <w:r w:rsidRPr="00846818">
        <w:rPr>
          <w:rFonts w:ascii="Arial" w:hAnsi="Arial" w:cs="Arial"/>
          <w:sz w:val="24"/>
          <w:szCs w:val="24"/>
        </w:rPr>
        <w:t>16-19 year olds</w:t>
      </w:r>
      <w:proofErr w:type="gramEnd"/>
      <w:r w:rsidRPr="00846818">
        <w:rPr>
          <w:rFonts w:ascii="Arial" w:hAnsi="Arial" w:cs="Arial"/>
          <w:sz w:val="24"/>
          <w:szCs w:val="24"/>
        </w:rPr>
        <w:t>.</w:t>
      </w:r>
      <w:r w:rsidR="004778CE" w:rsidRPr="00846818">
        <w:rPr>
          <w:rFonts w:ascii="Calibri" w:hAnsi="Calibri" w:cs="Calibri"/>
          <w:color w:val="1F497D"/>
        </w:rPr>
        <w:t xml:space="preserve"> </w:t>
      </w:r>
    </w:p>
    <w:p w14:paraId="0C762694" w14:textId="77777777" w:rsidR="00F064E3" w:rsidRPr="004778CE" w:rsidRDefault="00F064E3" w:rsidP="00F064E3">
      <w:pPr>
        <w:spacing w:after="0" w:line="276" w:lineRule="auto"/>
        <w:rPr>
          <w:rFonts w:ascii="Calibri" w:hAnsi="Calibri" w:cs="Calibri"/>
          <w:color w:val="1F497D"/>
        </w:rPr>
      </w:pPr>
    </w:p>
    <w:p w14:paraId="754C9414" w14:textId="7440811C" w:rsidR="00196683" w:rsidRPr="00F064E3" w:rsidRDefault="00196683" w:rsidP="00F064E3">
      <w:pPr>
        <w:spacing w:after="0" w:line="276" w:lineRule="auto"/>
        <w:rPr>
          <w:rFonts w:ascii="Arial" w:hAnsi="Arial" w:cs="Arial"/>
          <w:color w:val="1F497D"/>
          <w:sz w:val="24"/>
          <w:szCs w:val="24"/>
        </w:rPr>
      </w:pPr>
      <w:r w:rsidRPr="00F064E3">
        <w:rPr>
          <w:rFonts w:ascii="Arial" w:hAnsi="Arial" w:cs="Arial"/>
          <w:sz w:val="24"/>
          <w:szCs w:val="24"/>
        </w:rPr>
        <w:t xml:space="preserve">Other work </w:t>
      </w:r>
      <w:r w:rsidR="00846818">
        <w:rPr>
          <w:rFonts w:ascii="Arial" w:hAnsi="Arial" w:cs="Arial"/>
          <w:sz w:val="24"/>
          <w:szCs w:val="24"/>
        </w:rPr>
        <w:t xml:space="preserve">supporting our commitment to equality </w:t>
      </w:r>
      <w:r w:rsidRPr="00F064E3">
        <w:rPr>
          <w:rFonts w:ascii="Arial" w:hAnsi="Arial" w:cs="Arial"/>
          <w:sz w:val="24"/>
          <w:szCs w:val="24"/>
        </w:rPr>
        <w:t>includes:</w:t>
      </w:r>
    </w:p>
    <w:p w14:paraId="1384BB1A" w14:textId="77777777" w:rsidR="00E42ED5" w:rsidRPr="00F064E3" w:rsidRDefault="00E42ED5" w:rsidP="00F064E3">
      <w:pPr>
        <w:pStyle w:val="ListParagraph"/>
        <w:numPr>
          <w:ilvl w:val="0"/>
          <w:numId w:val="24"/>
        </w:numPr>
        <w:spacing w:after="0" w:line="276" w:lineRule="auto"/>
        <w:rPr>
          <w:rFonts w:ascii="Arial" w:hAnsi="Arial" w:cs="Arial"/>
          <w:sz w:val="24"/>
          <w:szCs w:val="24"/>
        </w:rPr>
      </w:pPr>
      <w:r w:rsidRPr="00F064E3">
        <w:rPr>
          <w:rFonts w:ascii="Arial" w:hAnsi="Arial" w:cs="Arial"/>
          <w:sz w:val="24"/>
          <w:szCs w:val="24"/>
        </w:rPr>
        <w:t xml:space="preserve">issuing laptops to enable children to access lessons </w:t>
      </w:r>
      <w:proofErr w:type="gramStart"/>
      <w:r w:rsidRPr="00F064E3">
        <w:rPr>
          <w:rFonts w:ascii="Arial" w:hAnsi="Arial" w:cs="Arial"/>
          <w:sz w:val="24"/>
          <w:szCs w:val="24"/>
        </w:rPr>
        <w:t>virtually</w:t>
      </w:r>
      <w:proofErr w:type="gramEnd"/>
      <w:r w:rsidRPr="00F064E3">
        <w:rPr>
          <w:rFonts w:ascii="Arial" w:hAnsi="Arial" w:cs="Arial"/>
          <w:sz w:val="24"/>
          <w:szCs w:val="24"/>
        </w:rPr>
        <w:t xml:space="preserve"> </w:t>
      </w:r>
    </w:p>
    <w:p w14:paraId="660A98EE" w14:textId="77777777" w:rsidR="00E42ED5" w:rsidRPr="00F064E3" w:rsidRDefault="00E42ED5" w:rsidP="00F064E3">
      <w:pPr>
        <w:pStyle w:val="ListParagraph"/>
        <w:numPr>
          <w:ilvl w:val="0"/>
          <w:numId w:val="24"/>
        </w:numPr>
        <w:spacing w:after="0" w:line="276" w:lineRule="auto"/>
        <w:rPr>
          <w:rFonts w:ascii="Arial" w:hAnsi="Arial" w:cs="Arial"/>
          <w:sz w:val="24"/>
          <w:szCs w:val="24"/>
        </w:rPr>
      </w:pPr>
      <w:r w:rsidRPr="00F064E3">
        <w:rPr>
          <w:rFonts w:ascii="Arial" w:hAnsi="Arial" w:cs="Arial"/>
          <w:sz w:val="24"/>
          <w:szCs w:val="24"/>
        </w:rPr>
        <w:t xml:space="preserve">providing support and provisions to ensure children could </w:t>
      </w:r>
      <w:proofErr w:type="gramStart"/>
      <w:r w:rsidRPr="00F064E3">
        <w:rPr>
          <w:rFonts w:ascii="Arial" w:hAnsi="Arial" w:cs="Arial"/>
          <w:sz w:val="24"/>
          <w:szCs w:val="24"/>
        </w:rPr>
        <w:t>learn</w:t>
      </w:r>
      <w:proofErr w:type="gramEnd"/>
    </w:p>
    <w:p w14:paraId="3F99BD0D" w14:textId="77777777" w:rsidR="00E42ED5" w:rsidRPr="00F064E3" w:rsidRDefault="00E42ED5" w:rsidP="00F064E3">
      <w:pPr>
        <w:pStyle w:val="ListParagraph"/>
        <w:numPr>
          <w:ilvl w:val="0"/>
          <w:numId w:val="24"/>
        </w:numPr>
        <w:spacing w:after="0" w:line="276" w:lineRule="auto"/>
        <w:rPr>
          <w:rFonts w:ascii="Arial" w:hAnsi="Arial" w:cs="Arial"/>
          <w:sz w:val="24"/>
          <w:szCs w:val="24"/>
        </w:rPr>
      </w:pPr>
      <w:r w:rsidRPr="00F064E3">
        <w:rPr>
          <w:rFonts w:ascii="Arial" w:hAnsi="Arial" w:cs="Arial"/>
          <w:sz w:val="24"/>
          <w:szCs w:val="24"/>
        </w:rPr>
        <w:t>consulting with pupils and parents to identify experience of bullying because of a protected characteristic, and to increase the availability of school library books that explore and reflect different experiences.</w:t>
      </w:r>
    </w:p>
    <w:p w14:paraId="07F6665B" w14:textId="1A0DCABB" w:rsidR="00E42ED5" w:rsidRPr="00F064E3" w:rsidRDefault="00846818" w:rsidP="00F064E3">
      <w:pPr>
        <w:pStyle w:val="ListParagraph"/>
        <w:numPr>
          <w:ilvl w:val="0"/>
          <w:numId w:val="24"/>
        </w:numPr>
        <w:spacing w:after="0" w:line="276" w:lineRule="auto"/>
        <w:rPr>
          <w:rFonts w:ascii="Arial" w:hAnsi="Arial" w:cs="Arial"/>
          <w:sz w:val="24"/>
          <w:szCs w:val="24"/>
        </w:rPr>
      </w:pPr>
      <w:r>
        <w:rPr>
          <w:rFonts w:ascii="Arial" w:hAnsi="Arial" w:cs="Arial"/>
          <w:sz w:val="24"/>
          <w:szCs w:val="24"/>
        </w:rPr>
        <w:t>c</w:t>
      </w:r>
      <w:r w:rsidR="00E42ED5" w:rsidRPr="00F064E3">
        <w:rPr>
          <w:rFonts w:ascii="Arial" w:hAnsi="Arial" w:cs="Arial"/>
          <w:sz w:val="24"/>
          <w:szCs w:val="24"/>
        </w:rPr>
        <w:t xml:space="preserve">ompleting the </w:t>
      </w:r>
      <w:hyperlink r:id="rId28" w:history="1">
        <w:proofErr w:type="spellStart"/>
        <w:r w:rsidR="00E42ED5" w:rsidRPr="00F064E3">
          <w:rPr>
            <w:rStyle w:val="Hyperlink"/>
            <w:rFonts w:ascii="Arial" w:hAnsi="Arial" w:cs="Arial"/>
            <w:color w:val="auto"/>
            <w:sz w:val="24"/>
            <w:szCs w:val="24"/>
          </w:rPr>
          <w:t>lgbt</w:t>
        </w:r>
        <w:proofErr w:type="spellEnd"/>
        <w:r w:rsidR="00E42ED5" w:rsidRPr="00F064E3">
          <w:rPr>
            <w:rStyle w:val="Hyperlink"/>
            <w:rFonts w:ascii="Arial" w:hAnsi="Arial" w:cs="Arial"/>
            <w:color w:val="auto"/>
            <w:sz w:val="24"/>
            <w:szCs w:val="24"/>
          </w:rPr>
          <w:t xml:space="preserve"> charter for schools</w:t>
        </w:r>
      </w:hyperlink>
      <w:r w:rsidR="004778CE" w:rsidRPr="00F064E3">
        <w:rPr>
          <w:rStyle w:val="Hyperlink"/>
          <w:rFonts w:ascii="Arial" w:hAnsi="Arial" w:cs="Arial"/>
          <w:color w:val="auto"/>
          <w:sz w:val="24"/>
          <w:szCs w:val="24"/>
        </w:rPr>
        <w:t>,</w:t>
      </w:r>
      <w:r w:rsidR="004778CE" w:rsidRPr="00F064E3">
        <w:rPr>
          <w:rStyle w:val="Hyperlink"/>
          <w:rFonts w:ascii="Arial" w:hAnsi="Arial" w:cs="Arial"/>
          <w:color w:val="auto"/>
          <w:sz w:val="24"/>
          <w:szCs w:val="24"/>
          <w:u w:val="none"/>
        </w:rPr>
        <w:t xml:space="preserve"> and</w:t>
      </w:r>
    </w:p>
    <w:p w14:paraId="2A9E93B7" w14:textId="61542001" w:rsidR="00F852D9" w:rsidRPr="00F064E3" w:rsidRDefault="00E42ED5" w:rsidP="00F064E3">
      <w:pPr>
        <w:pStyle w:val="ListParagraph"/>
        <w:numPr>
          <w:ilvl w:val="0"/>
          <w:numId w:val="24"/>
        </w:numPr>
        <w:spacing w:after="0" w:line="276" w:lineRule="auto"/>
        <w:rPr>
          <w:rFonts w:ascii="Arial" w:hAnsi="Arial" w:cs="Arial"/>
          <w:sz w:val="24"/>
          <w:szCs w:val="24"/>
        </w:rPr>
      </w:pPr>
      <w:r w:rsidRPr="00F064E3">
        <w:rPr>
          <w:rFonts w:ascii="Arial" w:hAnsi="Arial" w:cs="Arial"/>
          <w:sz w:val="24"/>
          <w:szCs w:val="24"/>
        </w:rPr>
        <w:t xml:space="preserve">specific targets to reduce exclusion rates and close the poverty related gap. </w:t>
      </w:r>
    </w:p>
    <w:p w14:paraId="735CAD50" w14:textId="77777777" w:rsidR="004778CE" w:rsidRPr="004778CE" w:rsidRDefault="004778CE" w:rsidP="004778CE">
      <w:pPr>
        <w:pStyle w:val="ListParagraph"/>
        <w:spacing w:line="276" w:lineRule="auto"/>
        <w:rPr>
          <w:rFonts w:ascii="Arial" w:hAnsi="Arial" w:cs="Arial"/>
          <w:sz w:val="24"/>
          <w:szCs w:val="24"/>
        </w:rPr>
      </w:pPr>
    </w:p>
    <w:p w14:paraId="2095A561" w14:textId="5018667C" w:rsidR="00F852D9" w:rsidRDefault="00FF23D8" w:rsidP="00F852D9">
      <w:pPr>
        <w:spacing w:line="276" w:lineRule="auto"/>
        <w:rPr>
          <w:rFonts w:ascii="Arial" w:hAnsi="Arial" w:cs="Arial"/>
          <w:sz w:val="24"/>
          <w:szCs w:val="24"/>
        </w:rPr>
      </w:pPr>
      <w:r>
        <w:rPr>
          <w:rFonts w:ascii="Arial" w:hAnsi="Arial" w:cs="Arial"/>
          <w:sz w:val="24"/>
          <w:szCs w:val="24"/>
        </w:rPr>
        <w:t>To f</w:t>
      </w:r>
      <w:r w:rsidR="00F852D9" w:rsidRPr="006668E4">
        <w:rPr>
          <w:rFonts w:ascii="Arial" w:hAnsi="Arial" w:cs="Arial"/>
          <w:sz w:val="24"/>
          <w:szCs w:val="24"/>
        </w:rPr>
        <w:t>ind out more</w:t>
      </w:r>
      <w:r w:rsidR="00F852D9">
        <w:rPr>
          <w:rFonts w:ascii="Arial" w:hAnsi="Arial" w:cs="Arial"/>
          <w:sz w:val="24"/>
          <w:szCs w:val="24"/>
        </w:rPr>
        <w:t xml:space="preserve"> please go to</w:t>
      </w:r>
      <w:r>
        <w:rPr>
          <w:rFonts w:ascii="Arial" w:hAnsi="Arial" w:cs="Arial"/>
          <w:sz w:val="24"/>
          <w:szCs w:val="24"/>
        </w:rPr>
        <w:t>:</w:t>
      </w:r>
    </w:p>
    <w:p w14:paraId="27F6422C" w14:textId="77777777" w:rsidR="00F852D9" w:rsidRPr="006668E4" w:rsidRDefault="00B3574B" w:rsidP="00272093">
      <w:pPr>
        <w:spacing w:after="0" w:line="276" w:lineRule="auto"/>
        <w:rPr>
          <w:rFonts w:ascii="Arial" w:hAnsi="Arial" w:cs="Arial"/>
          <w:sz w:val="24"/>
          <w:szCs w:val="24"/>
        </w:rPr>
      </w:pPr>
      <w:hyperlink r:id="rId29" w:history="1">
        <w:r w:rsidR="00F852D9" w:rsidRPr="00C62705">
          <w:rPr>
            <w:rStyle w:val="Hyperlink"/>
            <w:rFonts w:ascii="Arial" w:hAnsi="Arial" w:cs="Arial"/>
            <w:color w:val="auto"/>
            <w:sz w:val="24"/>
            <w:szCs w:val="24"/>
          </w:rPr>
          <w:t>Education and Children’s service progress report and improvement plan 2021-2022</w:t>
        </w:r>
      </w:hyperlink>
    </w:p>
    <w:p w14:paraId="2D5553D9" w14:textId="77777777" w:rsidR="00F852D9" w:rsidRPr="00C62705" w:rsidRDefault="00B3574B" w:rsidP="00272093">
      <w:pPr>
        <w:spacing w:after="0" w:line="276" w:lineRule="auto"/>
        <w:rPr>
          <w:rStyle w:val="Hyperlink"/>
          <w:color w:val="auto"/>
        </w:rPr>
      </w:pPr>
      <w:hyperlink r:id="rId30" w:history="1">
        <w:r w:rsidR="00F852D9" w:rsidRPr="00C62705">
          <w:rPr>
            <w:rStyle w:val="Hyperlink"/>
            <w:rFonts w:ascii="Arial" w:hAnsi="Arial" w:cs="Arial"/>
            <w:color w:val="auto"/>
            <w:sz w:val="24"/>
            <w:szCs w:val="24"/>
          </w:rPr>
          <w:t>Education service progress report and improvement plan 2020-21</w:t>
        </w:r>
      </w:hyperlink>
      <w:r w:rsidR="00F852D9" w:rsidRPr="00C62705">
        <w:rPr>
          <w:rStyle w:val="Hyperlink"/>
          <w:color w:val="auto"/>
        </w:rPr>
        <w:t xml:space="preserve"> </w:t>
      </w:r>
    </w:p>
    <w:p w14:paraId="7B593A62" w14:textId="6009A967" w:rsidR="00CE2F6C" w:rsidRPr="006668E4" w:rsidRDefault="00B3574B" w:rsidP="00272093">
      <w:pPr>
        <w:spacing w:after="0" w:line="276" w:lineRule="auto"/>
        <w:rPr>
          <w:rFonts w:ascii="Arial" w:hAnsi="Arial" w:cs="Arial"/>
          <w:b/>
          <w:sz w:val="24"/>
          <w:szCs w:val="24"/>
        </w:rPr>
      </w:pPr>
      <w:hyperlink r:id="rId31" w:history="1">
        <w:r w:rsidR="00F852D9" w:rsidRPr="00C62705">
          <w:rPr>
            <w:rStyle w:val="Hyperlink"/>
            <w:rFonts w:ascii="Arial" w:hAnsi="Arial" w:cs="Arial"/>
            <w:color w:val="auto"/>
            <w:sz w:val="24"/>
            <w:szCs w:val="24"/>
          </w:rPr>
          <w:t>Education service progress report and improvement plan 2022-2023</w:t>
        </w:r>
      </w:hyperlink>
      <w:r w:rsidR="00F852D9" w:rsidRPr="00C62705">
        <w:rPr>
          <w:rStyle w:val="Hyperlink"/>
          <w:color w:val="auto"/>
        </w:rPr>
        <w:t>.</w:t>
      </w:r>
    </w:p>
    <w:p w14:paraId="25722825" w14:textId="0325E479" w:rsidR="00427B38" w:rsidRPr="006668E4" w:rsidRDefault="00427B38" w:rsidP="00834D62">
      <w:pPr>
        <w:spacing w:line="276" w:lineRule="auto"/>
        <w:rPr>
          <w:rFonts w:ascii="Arial" w:hAnsi="Arial" w:cs="Arial"/>
          <w:b/>
          <w:sz w:val="24"/>
          <w:szCs w:val="24"/>
        </w:rPr>
      </w:pPr>
      <w:r w:rsidRPr="006668E4">
        <w:rPr>
          <w:rFonts w:ascii="Arial" w:hAnsi="Arial" w:cs="Arial"/>
          <w:b/>
          <w:sz w:val="24"/>
          <w:szCs w:val="24"/>
        </w:rPr>
        <w:tab/>
      </w:r>
      <w:r w:rsidRPr="006668E4">
        <w:rPr>
          <w:rFonts w:ascii="Arial" w:hAnsi="Arial" w:cs="Arial"/>
          <w:b/>
          <w:sz w:val="24"/>
          <w:szCs w:val="24"/>
        </w:rPr>
        <w:tab/>
      </w:r>
      <w:r w:rsidRPr="006668E4">
        <w:rPr>
          <w:rFonts w:ascii="Arial" w:hAnsi="Arial" w:cs="Arial"/>
          <w:b/>
          <w:sz w:val="24"/>
          <w:szCs w:val="24"/>
        </w:rPr>
        <w:tab/>
      </w:r>
      <w:r w:rsidRPr="006668E4">
        <w:rPr>
          <w:rFonts w:ascii="Arial" w:hAnsi="Arial" w:cs="Arial"/>
          <w:b/>
          <w:sz w:val="24"/>
          <w:szCs w:val="24"/>
        </w:rPr>
        <w:tab/>
      </w:r>
      <w:r w:rsidRPr="006668E4">
        <w:rPr>
          <w:rFonts w:ascii="Arial" w:hAnsi="Arial" w:cs="Arial"/>
          <w:b/>
          <w:sz w:val="24"/>
          <w:szCs w:val="24"/>
        </w:rPr>
        <w:tab/>
      </w:r>
    </w:p>
    <w:p w14:paraId="430CF075" w14:textId="51777261" w:rsidR="003502AB" w:rsidRDefault="00F064E3" w:rsidP="00F064E3">
      <w:pPr>
        <w:spacing w:after="0" w:line="276" w:lineRule="auto"/>
        <w:ind w:left="720" w:hanging="720"/>
        <w:rPr>
          <w:rFonts w:ascii="Arial" w:eastAsia="Times New Roman" w:hAnsi="Arial" w:cs="Arial"/>
          <w:b/>
          <w:sz w:val="24"/>
          <w:szCs w:val="24"/>
          <w:lang w:eastAsia="en-GB"/>
        </w:rPr>
      </w:pPr>
      <w:r>
        <w:rPr>
          <w:rFonts w:ascii="Arial" w:eastAsia="Times New Roman" w:hAnsi="Arial" w:cs="Arial"/>
          <w:b/>
          <w:sz w:val="24"/>
          <w:szCs w:val="24"/>
          <w:lang w:eastAsia="en-GB"/>
        </w:rPr>
        <w:t>6.4</w:t>
      </w:r>
      <w:r>
        <w:rPr>
          <w:rFonts w:ascii="Arial" w:eastAsia="Times New Roman" w:hAnsi="Arial" w:cs="Arial"/>
          <w:b/>
          <w:sz w:val="24"/>
          <w:szCs w:val="24"/>
          <w:lang w:eastAsia="en-GB"/>
        </w:rPr>
        <w:tab/>
      </w:r>
      <w:r w:rsidR="008A3CEF" w:rsidRPr="00204A14">
        <w:rPr>
          <w:rFonts w:ascii="Arial" w:eastAsia="Times New Roman" w:hAnsi="Arial" w:cs="Arial"/>
          <w:b/>
          <w:sz w:val="24"/>
          <w:szCs w:val="24"/>
          <w:lang w:eastAsia="en-GB"/>
        </w:rPr>
        <w:t>Everyone in East Lothian has access to a decent</w:t>
      </w:r>
      <w:r w:rsidR="00204A14">
        <w:rPr>
          <w:rFonts w:ascii="Arial" w:eastAsia="Times New Roman" w:hAnsi="Arial" w:cs="Arial"/>
          <w:b/>
          <w:sz w:val="24"/>
          <w:szCs w:val="24"/>
          <w:lang w:eastAsia="en-GB"/>
        </w:rPr>
        <w:t xml:space="preserve">, affordable, </w:t>
      </w:r>
      <w:proofErr w:type="gramStart"/>
      <w:r w:rsidR="00204A14">
        <w:rPr>
          <w:rFonts w:ascii="Arial" w:eastAsia="Times New Roman" w:hAnsi="Arial" w:cs="Arial"/>
          <w:b/>
          <w:sz w:val="24"/>
          <w:szCs w:val="24"/>
          <w:lang w:eastAsia="en-GB"/>
        </w:rPr>
        <w:t>warm</w:t>
      </w:r>
      <w:proofErr w:type="gramEnd"/>
      <w:r w:rsidR="00204A14">
        <w:rPr>
          <w:rFonts w:ascii="Arial" w:eastAsia="Times New Roman" w:hAnsi="Arial" w:cs="Arial"/>
          <w:b/>
          <w:sz w:val="24"/>
          <w:szCs w:val="24"/>
          <w:lang w:eastAsia="en-GB"/>
        </w:rPr>
        <w:t xml:space="preserve"> and dry home</w:t>
      </w:r>
      <w:r w:rsidR="00B3574B">
        <w:rPr>
          <w:rFonts w:ascii="Arial" w:eastAsia="Times New Roman" w:hAnsi="Arial" w:cs="Arial"/>
          <w:b/>
          <w:sz w:val="24"/>
          <w:szCs w:val="24"/>
          <w:lang w:eastAsia="en-GB"/>
        </w:rPr>
        <w:t>.</w:t>
      </w:r>
    </w:p>
    <w:p w14:paraId="44F9B4F5" w14:textId="77777777" w:rsidR="00204A14" w:rsidRDefault="00204A14" w:rsidP="00204A14">
      <w:pPr>
        <w:spacing w:after="0" w:line="276" w:lineRule="auto"/>
        <w:rPr>
          <w:rFonts w:ascii="Arial" w:hAnsi="Arial" w:cs="Arial"/>
          <w:sz w:val="24"/>
          <w:szCs w:val="24"/>
        </w:rPr>
      </w:pPr>
    </w:p>
    <w:p w14:paraId="5A79D61C" w14:textId="2BCE1236" w:rsidR="00846818" w:rsidRDefault="007A3A84" w:rsidP="00204A14">
      <w:pPr>
        <w:spacing w:after="0" w:line="276" w:lineRule="auto"/>
        <w:rPr>
          <w:rFonts w:ascii="Arial" w:hAnsi="Arial" w:cs="Arial"/>
          <w:sz w:val="24"/>
          <w:szCs w:val="24"/>
        </w:rPr>
      </w:pPr>
      <w:r w:rsidRPr="003502AB">
        <w:rPr>
          <w:rFonts w:ascii="Arial" w:hAnsi="Arial" w:cs="Arial"/>
          <w:sz w:val="24"/>
          <w:szCs w:val="24"/>
        </w:rPr>
        <w:t xml:space="preserve">The existing </w:t>
      </w:r>
      <w:hyperlink r:id="rId32" w:history="1">
        <w:r w:rsidR="00DE7FED" w:rsidRPr="0033271E">
          <w:rPr>
            <w:rStyle w:val="Hyperlink"/>
            <w:rFonts w:ascii="Arial" w:hAnsi="Arial" w:cs="Arial"/>
            <w:color w:val="auto"/>
            <w:sz w:val="24"/>
            <w:szCs w:val="24"/>
          </w:rPr>
          <w:t>Local Housing Strategy 2018-2023</w:t>
        </w:r>
      </w:hyperlink>
      <w:r w:rsidR="00DE7FED">
        <w:rPr>
          <w:rStyle w:val="Hyperlink"/>
          <w:color w:val="auto"/>
        </w:rPr>
        <w:t xml:space="preserve"> </w:t>
      </w:r>
      <w:r w:rsidRPr="003502AB">
        <w:rPr>
          <w:rFonts w:ascii="Arial" w:hAnsi="Arial" w:cs="Arial"/>
          <w:sz w:val="24"/>
          <w:szCs w:val="24"/>
        </w:rPr>
        <w:t>is now appr</w:t>
      </w:r>
      <w:r w:rsidR="00B81E6F" w:rsidRPr="003502AB">
        <w:rPr>
          <w:rFonts w:ascii="Arial" w:hAnsi="Arial" w:cs="Arial"/>
          <w:sz w:val="24"/>
          <w:szCs w:val="24"/>
        </w:rPr>
        <w:t>oaching the end of its timeframe</w:t>
      </w:r>
      <w:r w:rsidRPr="003502AB">
        <w:rPr>
          <w:rFonts w:ascii="Arial" w:hAnsi="Arial" w:cs="Arial"/>
          <w:sz w:val="24"/>
          <w:szCs w:val="24"/>
        </w:rPr>
        <w:t xml:space="preserve">, and the </w:t>
      </w:r>
      <w:r w:rsidR="00B81E6F" w:rsidRPr="003502AB">
        <w:rPr>
          <w:rFonts w:ascii="Arial" w:hAnsi="Arial" w:cs="Arial"/>
          <w:sz w:val="24"/>
          <w:szCs w:val="24"/>
        </w:rPr>
        <w:t xml:space="preserve">new </w:t>
      </w:r>
      <w:r w:rsidRPr="003502AB">
        <w:rPr>
          <w:rFonts w:ascii="Arial" w:hAnsi="Arial" w:cs="Arial"/>
          <w:sz w:val="24"/>
          <w:szCs w:val="24"/>
        </w:rPr>
        <w:t xml:space="preserve">2024-29 </w:t>
      </w:r>
      <w:r w:rsidR="00846818">
        <w:rPr>
          <w:rFonts w:ascii="Arial" w:hAnsi="Arial" w:cs="Arial"/>
          <w:sz w:val="24"/>
          <w:szCs w:val="24"/>
        </w:rPr>
        <w:t xml:space="preserve">plan </w:t>
      </w:r>
      <w:r w:rsidRPr="003502AB">
        <w:rPr>
          <w:rFonts w:ascii="Arial" w:hAnsi="Arial" w:cs="Arial"/>
          <w:sz w:val="24"/>
          <w:szCs w:val="24"/>
        </w:rPr>
        <w:t xml:space="preserve">is currently being prepared. Complying with the statutory duties of Local Housing Strategies, it will continue to set out </w:t>
      </w:r>
      <w:r w:rsidR="00B81E6F" w:rsidRPr="003502AB">
        <w:rPr>
          <w:rFonts w:ascii="Arial" w:hAnsi="Arial" w:cs="Arial"/>
          <w:sz w:val="24"/>
          <w:szCs w:val="24"/>
        </w:rPr>
        <w:t xml:space="preserve">how </w:t>
      </w:r>
      <w:r w:rsidRPr="003502AB">
        <w:rPr>
          <w:rFonts w:ascii="Arial" w:hAnsi="Arial" w:cs="Arial"/>
          <w:sz w:val="24"/>
          <w:szCs w:val="24"/>
        </w:rPr>
        <w:t xml:space="preserve">the </w:t>
      </w:r>
      <w:r w:rsidR="00846818">
        <w:rPr>
          <w:rFonts w:ascii="Arial" w:hAnsi="Arial" w:cs="Arial"/>
          <w:sz w:val="24"/>
          <w:szCs w:val="24"/>
        </w:rPr>
        <w:t>council</w:t>
      </w:r>
      <w:r w:rsidRPr="003502AB">
        <w:rPr>
          <w:rFonts w:ascii="Arial" w:hAnsi="Arial" w:cs="Arial"/>
          <w:sz w:val="24"/>
          <w:szCs w:val="24"/>
        </w:rPr>
        <w:t xml:space="preserve"> will meet the needs of people with protected characteristics, and ensure, homes are accessible and adaptable to meet the needs of those with </w:t>
      </w:r>
      <w:proofErr w:type="gramStart"/>
      <w:r w:rsidRPr="003502AB">
        <w:rPr>
          <w:rFonts w:ascii="Arial" w:hAnsi="Arial" w:cs="Arial"/>
          <w:sz w:val="24"/>
          <w:szCs w:val="24"/>
        </w:rPr>
        <w:t xml:space="preserve">particular </w:t>
      </w:r>
      <w:r w:rsidR="003502AB" w:rsidRPr="003502AB">
        <w:rPr>
          <w:rFonts w:ascii="Arial" w:hAnsi="Arial" w:cs="Arial"/>
          <w:sz w:val="24"/>
          <w:szCs w:val="24"/>
        </w:rPr>
        <w:t>requirements</w:t>
      </w:r>
      <w:proofErr w:type="gramEnd"/>
      <w:r w:rsidR="003502AB" w:rsidRPr="003502AB">
        <w:rPr>
          <w:rFonts w:ascii="Arial" w:hAnsi="Arial" w:cs="Arial"/>
          <w:sz w:val="24"/>
          <w:szCs w:val="24"/>
        </w:rPr>
        <w:t xml:space="preserve"> and</w:t>
      </w:r>
      <w:r w:rsidRPr="003502AB">
        <w:rPr>
          <w:rFonts w:ascii="Arial" w:hAnsi="Arial" w:cs="Arial"/>
          <w:sz w:val="24"/>
          <w:szCs w:val="24"/>
        </w:rPr>
        <w:t xml:space="preserve"> promote independent living.  </w:t>
      </w:r>
    </w:p>
    <w:p w14:paraId="6A6F3B46" w14:textId="77777777" w:rsidR="00846818" w:rsidRDefault="00846818" w:rsidP="00204A14">
      <w:pPr>
        <w:spacing w:after="0" w:line="276" w:lineRule="auto"/>
        <w:rPr>
          <w:rFonts w:ascii="Arial" w:hAnsi="Arial" w:cs="Arial"/>
          <w:sz w:val="24"/>
          <w:szCs w:val="24"/>
        </w:rPr>
      </w:pPr>
    </w:p>
    <w:p w14:paraId="38E87C43" w14:textId="32E64226" w:rsidR="007A3A84" w:rsidRDefault="00846818" w:rsidP="00204A14">
      <w:pPr>
        <w:spacing w:after="0" w:line="276" w:lineRule="auto"/>
        <w:rPr>
          <w:rFonts w:ascii="Arial" w:hAnsi="Arial" w:cs="Arial"/>
          <w:sz w:val="24"/>
          <w:szCs w:val="24"/>
        </w:rPr>
      </w:pPr>
      <w:r>
        <w:rPr>
          <w:rFonts w:ascii="Arial" w:hAnsi="Arial" w:cs="Arial"/>
          <w:sz w:val="24"/>
          <w:szCs w:val="24"/>
        </w:rPr>
        <w:t>During the period of the current plan work to meet t</w:t>
      </w:r>
      <w:r w:rsidR="00B81E6F" w:rsidRPr="003502AB">
        <w:rPr>
          <w:rFonts w:ascii="Arial" w:hAnsi="Arial" w:cs="Arial"/>
          <w:sz w:val="24"/>
          <w:szCs w:val="24"/>
        </w:rPr>
        <w:t xml:space="preserve">his </w:t>
      </w:r>
      <w:r>
        <w:rPr>
          <w:rFonts w:ascii="Arial" w:hAnsi="Arial" w:cs="Arial"/>
          <w:sz w:val="24"/>
          <w:szCs w:val="24"/>
        </w:rPr>
        <w:t xml:space="preserve">commitment </w:t>
      </w:r>
      <w:r w:rsidR="00B81E6F" w:rsidRPr="003502AB">
        <w:rPr>
          <w:rFonts w:ascii="Arial" w:hAnsi="Arial" w:cs="Arial"/>
          <w:sz w:val="24"/>
          <w:szCs w:val="24"/>
        </w:rPr>
        <w:t>has included:</w:t>
      </w:r>
    </w:p>
    <w:p w14:paraId="0D371062" w14:textId="77777777" w:rsidR="00F064E3" w:rsidRPr="003502AB" w:rsidRDefault="00F064E3" w:rsidP="00204A14">
      <w:pPr>
        <w:spacing w:after="0" w:line="276" w:lineRule="auto"/>
        <w:rPr>
          <w:rFonts w:ascii="Arial" w:hAnsi="Arial" w:cs="Arial"/>
          <w:sz w:val="24"/>
          <w:szCs w:val="24"/>
        </w:rPr>
      </w:pPr>
    </w:p>
    <w:p w14:paraId="5241612B" w14:textId="77777777" w:rsidR="00B81E6F" w:rsidRPr="006668E4" w:rsidRDefault="00B81E6F" w:rsidP="00846818">
      <w:pPr>
        <w:pStyle w:val="ListParagraph"/>
        <w:numPr>
          <w:ilvl w:val="0"/>
          <w:numId w:val="16"/>
        </w:numPr>
        <w:spacing w:line="276" w:lineRule="auto"/>
        <w:ind w:left="714" w:hanging="357"/>
        <w:rPr>
          <w:rFonts w:ascii="Arial" w:hAnsi="Arial" w:cs="Arial"/>
          <w:sz w:val="24"/>
          <w:szCs w:val="24"/>
        </w:rPr>
      </w:pPr>
      <w:r w:rsidRPr="006668E4">
        <w:rPr>
          <w:rFonts w:ascii="Arial" w:hAnsi="Arial" w:cs="Arial"/>
          <w:sz w:val="24"/>
          <w:szCs w:val="24"/>
        </w:rPr>
        <w:t xml:space="preserve">Completing a needs assessment to identify wheelchair user need, a target of 10% of all affordable homes are to be accessible to people using wheelchairs over the course of the new housing plan. </w:t>
      </w:r>
    </w:p>
    <w:p w14:paraId="62983EBB" w14:textId="51587616" w:rsidR="00676E46" w:rsidRPr="006668E4" w:rsidRDefault="00676E46" w:rsidP="00846818">
      <w:pPr>
        <w:pStyle w:val="ListParagraph"/>
        <w:numPr>
          <w:ilvl w:val="0"/>
          <w:numId w:val="16"/>
        </w:numPr>
        <w:spacing w:line="276" w:lineRule="auto"/>
        <w:ind w:left="714" w:hanging="357"/>
        <w:rPr>
          <w:rFonts w:ascii="Arial" w:hAnsi="Arial" w:cs="Arial"/>
          <w:strike/>
          <w:sz w:val="24"/>
          <w:szCs w:val="24"/>
        </w:rPr>
      </w:pPr>
      <w:r w:rsidRPr="006668E4">
        <w:rPr>
          <w:rFonts w:ascii="Arial" w:hAnsi="Arial" w:cs="Arial"/>
          <w:sz w:val="24"/>
          <w:szCs w:val="24"/>
        </w:rPr>
        <w:lastRenderedPageBreak/>
        <w:t>S</w:t>
      </w:r>
      <w:r w:rsidR="00CB44AD" w:rsidRPr="006668E4">
        <w:rPr>
          <w:rFonts w:ascii="Arial" w:hAnsi="Arial" w:cs="Arial"/>
          <w:sz w:val="24"/>
          <w:szCs w:val="24"/>
        </w:rPr>
        <w:t>etting a housing supply t</w:t>
      </w:r>
      <w:r w:rsidR="00F225C1" w:rsidRPr="006668E4">
        <w:rPr>
          <w:rFonts w:ascii="Arial" w:hAnsi="Arial" w:cs="Arial"/>
          <w:sz w:val="24"/>
          <w:szCs w:val="24"/>
        </w:rPr>
        <w:t>arget o</w:t>
      </w:r>
      <w:r w:rsidR="00CB44AD" w:rsidRPr="006668E4">
        <w:rPr>
          <w:rFonts w:ascii="Arial" w:hAnsi="Arial" w:cs="Arial"/>
          <w:sz w:val="24"/>
          <w:szCs w:val="24"/>
        </w:rPr>
        <w:t>f 189 affordable homes per year</w:t>
      </w:r>
      <w:r w:rsidR="00F225C1" w:rsidRPr="006668E4">
        <w:rPr>
          <w:rFonts w:ascii="Arial" w:hAnsi="Arial" w:cs="Arial"/>
          <w:sz w:val="24"/>
          <w:szCs w:val="24"/>
        </w:rPr>
        <w:t>. Of these</w:t>
      </w:r>
      <w:r w:rsidR="00CB44AD" w:rsidRPr="006668E4">
        <w:rPr>
          <w:rFonts w:ascii="Arial" w:hAnsi="Arial" w:cs="Arial"/>
          <w:sz w:val="24"/>
          <w:szCs w:val="24"/>
        </w:rPr>
        <w:t>,</w:t>
      </w:r>
      <w:r w:rsidR="00F225C1" w:rsidRPr="006668E4">
        <w:rPr>
          <w:rFonts w:ascii="Arial" w:hAnsi="Arial" w:cs="Arial"/>
          <w:sz w:val="24"/>
          <w:szCs w:val="24"/>
        </w:rPr>
        <w:t xml:space="preserve"> 40 units </w:t>
      </w:r>
      <w:r w:rsidR="006D5D1B" w:rsidRPr="006668E4">
        <w:rPr>
          <w:rFonts w:ascii="Arial" w:hAnsi="Arial" w:cs="Arial"/>
          <w:sz w:val="24"/>
          <w:szCs w:val="24"/>
        </w:rPr>
        <w:t>are available</w:t>
      </w:r>
      <w:r w:rsidR="00CB44AD" w:rsidRPr="006668E4">
        <w:rPr>
          <w:rFonts w:ascii="Arial" w:hAnsi="Arial" w:cs="Arial"/>
          <w:sz w:val="24"/>
          <w:szCs w:val="24"/>
        </w:rPr>
        <w:t xml:space="preserve"> to people</w:t>
      </w:r>
      <w:r w:rsidR="006D5D1B" w:rsidRPr="006668E4">
        <w:rPr>
          <w:rFonts w:ascii="Arial" w:hAnsi="Arial" w:cs="Arial"/>
          <w:sz w:val="24"/>
          <w:szCs w:val="24"/>
        </w:rPr>
        <w:t xml:space="preserve"> with</w:t>
      </w:r>
      <w:r w:rsidR="00CB44AD" w:rsidRPr="006668E4">
        <w:rPr>
          <w:rFonts w:ascii="Arial" w:hAnsi="Arial" w:cs="Arial"/>
          <w:sz w:val="24"/>
          <w:szCs w:val="24"/>
        </w:rPr>
        <w:t xml:space="preserve"> mental health difficulties and/or a physical</w:t>
      </w:r>
      <w:r w:rsidR="00F225C1" w:rsidRPr="006668E4">
        <w:rPr>
          <w:rFonts w:ascii="Arial" w:hAnsi="Arial" w:cs="Arial"/>
          <w:sz w:val="24"/>
          <w:szCs w:val="24"/>
        </w:rPr>
        <w:t xml:space="preserve"> or learning disability</w:t>
      </w:r>
      <w:r w:rsidR="00CB44AD" w:rsidRPr="006668E4">
        <w:rPr>
          <w:rFonts w:ascii="Arial" w:hAnsi="Arial" w:cs="Arial"/>
          <w:sz w:val="24"/>
          <w:szCs w:val="24"/>
        </w:rPr>
        <w:t xml:space="preserve">. </w:t>
      </w:r>
    </w:p>
    <w:p w14:paraId="2B673253" w14:textId="1EDA97BB" w:rsidR="002E7476" w:rsidRPr="006668E4" w:rsidRDefault="002E7476" w:rsidP="00846818">
      <w:pPr>
        <w:pStyle w:val="ListParagraph"/>
        <w:numPr>
          <w:ilvl w:val="0"/>
          <w:numId w:val="16"/>
        </w:numPr>
        <w:spacing w:line="276" w:lineRule="auto"/>
        <w:ind w:left="714" w:hanging="357"/>
        <w:rPr>
          <w:rFonts w:ascii="Arial" w:hAnsi="Arial" w:cs="Arial"/>
          <w:strike/>
          <w:sz w:val="24"/>
          <w:szCs w:val="24"/>
        </w:rPr>
      </w:pPr>
      <w:r w:rsidRPr="006668E4">
        <w:rPr>
          <w:rFonts w:ascii="Arial" w:hAnsi="Arial" w:cs="Arial"/>
          <w:sz w:val="24"/>
          <w:szCs w:val="24"/>
        </w:rPr>
        <w:t>Currently working alongside the Scottish Government to establish engagement with G</w:t>
      </w:r>
      <w:r w:rsidR="006F7246">
        <w:rPr>
          <w:rFonts w:ascii="Arial" w:hAnsi="Arial" w:cs="Arial"/>
          <w:sz w:val="24"/>
          <w:szCs w:val="24"/>
        </w:rPr>
        <w:t xml:space="preserve">ypsy </w:t>
      </w:r>
      <w:r w:rsidRPr="006668E4">
        <w:rPr>
          <w:rFonts w:ascii="Arial" w:hAnsi="Arial" w:cs="Arial"/>
          <w:sz w:val="24"/>
          <w:szCs w:val="24"/>
        </w:rPr>
        <w:t xml:space="preserve">Traveller community to establish need and demand for a site, since being destroyed. </w:t>
      </w:r>
    </w:p>
    <w:p w14:paraId="21A2D900" w14:textId="1E88584C" w:rsidR="002E7476" w:rsidRPr="005C5C4B" w:rsidRDefault="002C1A4B" w:rsidP="00846818">
      <w:pPr>
        <w:pStyle w:val="ListParagraph"/>
        <w:numPr>
          <w:ilvl w:val="0"/>
          <w:numId w:val="18"/>
        </w:numPr>
        <w:spacing w:after="160" w:line="276" w:lineRule="auto"/>
        <w:ind w:left="714" w:hanging="357"/>
        <w:rPr>
          <w:rFonts w:ascii="Arial" w:hAnsi="Arial" w:cs="Arial"/>
          <w:sz w:val="24"/>
          <w:szCs w:val="24"/>
        </w:rPr>
      </w:pPr>
      <w:r w:rsidRPr="006668E4">
        <w:rPr>
          <w:rFonts w:ascii="Arial" w:hAnsi="Arial" w:cs="Arial"/>
          <w:sz w:val="24"/>
          <w:szCs w:val="24"/>
        </w:rPr>
        <w:t>Updated the Annual Rapid Rehousing transition plan to facilitate the end of rough sleeping with the pan Lothian housing pathways for offenders in place working with relevant partners, including the Scottish Prison service</w:t>
      </w:r>
      <w:r w:rsidR="002E7476" w:rsidRPr="006668E4">
        <w:rPr>
          <w:rFonts w:ascii="Arial" w:hAnsi="Arial" w:cs="Arial"/>
          <w:sz w:val="24"/>
          <w:szCs w:val="24"/>
        </w:rPr>
        <w:t>.</w:t>
      </w:r>
      <w:r w:rsidR="00B81E6F" w:rsidRPr="006668E4">
        <w:rPr>
          <w:rFonts w:ascii="Arial" w:hAnsi="Arial" w:cs="Arial"/>
          <w:sz w:val="24"/>
          <w:szCs w:val="24"/>
        </w:rPr>
        <w:t xml:space="preserve"> </w:t>
      </w:r>
      <w:r w:rsidR="002E7476" w:rsidRPr="006668E4">
        <w:rPr>
          <w:rFonts w:ascii="Arial" w:hAnsi="Arial" w:cs="Arial"/>
          <w:sz w:val="24"/>
          <w:szCs w:val="24"/>
        </w:rPr>
        <w:t xml:space="preserve">As part of this </w:t>
      </w:r>
      <w:r w:rsidR="00B81E6F" w:rsidRPr="006668E4">
        <w:rPr>
          <w:rFonts w:ascii="Arial" w:hAnsi="Arial" w:cs="Arial"/>
          <w:sz w:val="24"/>
          <w:szCs w:val="24"/>
        </w:rPr>
        <w:t xml:space="preserve">the Violence against women and girls work has informed the restorative Justice pilot project </w:t>
      </w:r>
      <w:r w:rsidR="005C5C4B">
        <w:rPr>
          <w:rFonts w:ascii="Arial" w:hAnsi="Arial" w:cs="Arial"/>
          <w:sz w:val="24"/>
          <w:szCs w:val="24"/>
        </w:rPr>
        <w:t xml:space="preserve">To find </w:t>
      </w:r>
      <w:r w:rsidR="00EA6AF2" w:rsidRPr="005C5C4B">
        <w:rPr>
          <w:rFonts w:ascii="Arial" w:hAnsi="Arial" w:cs="Arial"/>
          <w:sz w:val="24"/>
          <w:szCs w:val="24"/>
        </w:rPr>
        <w:t xml:space="preserve">out more </w:t>
      </w:r>
      <w:r w:rsidR="005C5C4B">
        <w:rPr>
          <w:rFonts w:ascii="Arial" w:hAnsi="Arial" w:cs="Arial"/>
          <w:sz w:val="24"/>
          <w:szCs w:val="24"/>
        </w:rPr>
        <w:t xml:space="preserve">please go to in </w:t>
      </w:r>
      <w:hyperlink r:id="rId33" w:history="1">
        <w:r w:rsidR="005C5C4B" w:rsidRPr="0033271E">
          <w:rPr>
            <w:rStyle w:val="Hyperlink"/>
            <w:rFonts w:ascii="Arial" w:hAnsi="Arial" w:cs="Arial"/>
            <w:color w:val="auto"/>
            <w:sz w:val="24"/>
            <w:szCs w:val="24"/>
          </w:rPr>
          <w:t xml:space="preserve">the </w:t>
        </w:r>
        <w:r w:rsidR="00EA6AF2" w:rsidRPr="0033271E">
          <w:rPr>
            <w:rStyle w:val="Hyperlink"/>
            <w:rFonts w:ascii="Arial" w:hAnsi="Arial" w:cs="Arial"/>
            <w:color w:val="auto"/>
            <w:sz w:val="24"/>
            <w:szCs w:val="24"/>
          </w:rPr>
          <w:t>Community Justice Local improvement</w:t>
        </w:r>
      </w:hyperlink>
      <w:r w:rsidR="00EA6AF2" w:rsidRPr="005C5C4B">
        <w:rPr>
          <w:rFonts w:ascii="Arial" w:hAnsi="Arial" w:cs="Arial"/>
          <w:sz w:val="24"/>
          <w:szCs w:val="24"/>
        </w:rPr>
        <w:t xml:space="preserve"> </w:t>
      </w:r>
    </w:p>
    <w:p w14:paraId="20478B2D" w14:textId="17A8189B" w:rsidR="00A14089" w:rsidRPr="006668E4" w:rsidRDefault="00FA1FE9" w:rsidP="00846818">
      <w:pPr>
        <w:pStyle w:val="ListParagraph"/>
        <w:numPr>
          <w:ilvl w:val="0"/>
          <w:numId w:val="16"/>
        </w:numPr>
        <w:spacing w:after="0" w:line="276" w:lineRule="auto"/>
        <w:ind w:left="714" w:hanging="357"/>
        <w:rPr>
          <w:rFonts w:ascii="Arial" w:hAnsi="Arial" w:cs="Arial"/>
          <w:sz w:val="24"/>
          <w:szCs w:val="24"/>
        </w:rPr>
      </w:pPr>
      <w:r w:rsidRPr="006668E4">
        <w:rPr>
          <w:rFonts w:ascii="Arial" w:hAnsi="Arial" w:cs="Arial"/>
          <w:sz w:val="24"/>
          <w:szCs w:val="24"/>
        </w:rPr>
        <w:t xml:space="preserve">Developing </w:t>
      </w:r>
      <w:r w:rsidR="00520A52" w:rsidRPr="006668E4">
        <w:rPr>
          <w:rFonts w:ascii="Arial" w:hAnsi="Arial" w:cs="Arial"/>
          <w:sz w:val="24"/>
          <w:szCs w:val="24"/>
        </w:rPr>
        <w:t xml:space="preserve">The </w:t>
      </w:r>
      <w:r w:rsidR="00F225C1" w:rsidRPr="006668E4">
        <w:rPr>
          <w:rFonts w:ascii="Arial" w:hAnsi="Arial" w:cs="Arial"/>
          <w:sz w:val="24"/>
          <w:szCs w:val="24"/>
        </w:rPr>
        <w:t xml:space="preserve">My Place a ‘Peer-Flatmate Scheme’ in partnership with the Rock Trust to assist care experienced young people avoid homelessness. In 2020, it was expanded to include Unaccompanied </w:t>
      </w:r>
      <w:proofErr w:type="gramStart"/>
      <w:r w:rsidR="00F225C1" w:rsidRPr="006668E4">
        <w:rPr>
          <w:rFonts w:ascii="Arial" w:hAnsi="Arial" w:cs="Arial"/>
          <w:sz w:val="24"/>
          <w:szCs w:val="24"/>
        </w:rPr>
        <w:t>Asylum Seeking</w:t>
      </w:r>
      <w:proofErr w:type="gramEnd"/>
      <w:r w:rsidR="00F225C1" w:rsidRPr="006668E4">
        <w:rPr>
          <w:rFonts w:ascii="Arial" w:hAnsi="Arial" w:cs="Arial"/>
          <w:sz w:val="24"/>
          <w:szCs w:val="24"/>
        </w:rPr>
        <w:t xml:space="preserve"> Young People over the age of 16, and in 2022, on the success of the project, it was expanded to also include young people experiencing homelessness. </w:t>
      </w:r>
    </w:p>
    <w:p w14:paraId="261BF8E2" w14:textId="7FC9294B" w:rsidR="00F225C1" w:rsidRPr="006668E4" w:rsidRDefault="00FA1FE9" w:rsidP="00846818">
      <w:pPr>
        <w:pStyle w:val="ListParagraph"/>
        <w:numPr>
          <w:ilvl w:val="0"/>
          <w:numId w:val="16"/>
        </w:numPr>
        <w:spacing w:after="0" w:line="276" w:lineRule="auto"/>
        <w:ind w:left="714" w:hanging="357"/>
        <w:rPr>
          <w:rFonts w:ascii="Arial" w:hAnsi="Arial" w:cs="Arial"/>
          <w:sz w:val="24"/>
          <w:szCs w:val="24"/>
        </w:rPr>
      </w:pPr>
      <w:r w:rsidRPr="006668E4">
        <w:rPr>
          <w:rFonts w:ascii="Arial" w:hAnsi="Arial" w:cs="Arial"/>
          <w:sz w:val="24"/>
          <w:szCs w:val="24"/>
        </w:rPr>
        <w:t>Extending</w:t>
      </w:r>
      <w:r w:rsidR="002E7476" w:rsidRPr="006668E4">
        <w:rPr>
          <w:rFonts w:ascii="Arial" w:hAnsi="Arial" w:cs="Arial"/>
          <w:sz w:val="24"/>
          <w:szCs w:val="24"/>
        </w:rPr>
        <w:t xml:space="preserve"> </w:t>
      </w:r>
      <w:r w:rsidR="00F225C1" w:rsidRPr="006668E4">
        <w:rPr>
          <w:rFonts w:ascii="Arial" w:hAnsi="Arial" w:cs="Arial"/>
          <w:sz w:val="24"/>
          <w:szCs w:val="24"/>
        </w:rPr>
        <w:t xml:space="preserve">our Fuel Poverty Service with </w:t>
      </w:r>
      <w:proofErr w:type="spellStart"/>
      <w:r w:rsidR="00F225C1" w:rsidRPr="006668E4">
        <w:rPr>
          <w:rFonts w:ascii="Arial" w:hAnsi="Arial" w:cs="Arial"/>
          <w:sz w:val="24"/>
          <w:szCs w:val="24"/>
        </w:rPr>
        <w:t>Changeworks</w:t>
      </w:r>
      <w:proofErr w:type="spellEnd"/>
      <w:r w:rsidR="00F225C1" w:rsidRPr="006668E4">
        <w:rPr>
          <w:rFonts w:ascii="Arial" w:hAnsi="Arial" w:cs="Arial"/>
          <w:sz w:val="24"/>
          <w:szCs w:val="24"/>
        </w:rPr>
        <w:t xml:space="preserve"> to support the increase in residents and </w:t>
      </w:r>
      <w:r w:rsidRPr="006668E4">
        <w:rPr>
          <w:rFonts w:ascii="Arial" w:hAnsi="Arial" w:cs="Arial"/>
          <w:sz w:val="24"/>
          <w:szCs w:val="24"/>
        </w:rPr>
        <w:t xml:space="preserve">tenants </w:t>
      </w:r>
      <w:r w:rsidR="00F225C1" w:rsidRPr="006668E4">
        <w:rPr>
          <w:rFonts w:ascii="Arial" w:hAnsi="Arial" w:cs="Arial"/>
          <w:sz w:val="24"/>
          <w:szCs w:val="24"/>
        </w:rPr>
        <w:t xml:space="preserve">facing fuel poverty </w:t>
      </w:r>
      <w:r w:rsidRPr="006668E4">
        <w:rPr>
          <w:rFonts w:ascii="Arial" w:hAnsi="Arial" w:cs="Arial"/>
          <w:sz w:val="24"/>
          <w:szCs w:val="24"/>
        </w:rPr>
        <w:t xml:space="preserve">increasing </w:t>
      </w:r>
      <w:r w:rsidR="00F225C1" w:rsidRPr="006668E4">
        <w:rPr>
          <w:rFonts w:ascii="Arial" w:hAnsi="Arial" w:cs="Arial"/>
          <w:sz w:val="24"/>
          <w:szCs w:val="24"/>
        </w:rPr>
        <w:t xml:space="preserve">access </w:t>
      </w:r>
      <w:r w:rsidRPr="006668E4">
        <w:rPr>
          <w:rFonts w:ascii="Arial" w:hAnsi="Arial" w:cs="Arial"/>
          <w:sz w:val="24"/>
          <w:szCs w:val="24"/>
        </w:rPr>
        <w:t xml:space="preserve">to </w:t>
      </w:r>
      <w:r w:rsidR="00F225C1" w:rsidRPr="006668E4">
        <w:rPr>
          <w:rFonts w:ascii="Arial" w:hAnsi="Arial" w:cs="Arial"/>
          <w:sz w:val="24"/>
          <w:szCs w:val="24"/>
        </w:rPr>
        <w:t xml:space="preserve">support and assistance. </w:t>
      </w:r>
    </w:p>
    <w:p w14:paraId="63421290" w14:textId="6559BDA6" w:rsidR="002E7476" w:rsidRDefault="002E7476" w:rsidP="00846818">
      <w:pPr>
        <w:pStyle w:val="ListParagraph"/>
        <w:numPr>
          <w:ilvl w:val="0"/>
          <w:numId w:val="16"/>
        </w:numPr>
        <w:spacing w:after="0" w:line="276" w:lineRule="auto"/>
        <w:ind w:left="714" w:hanging="357"/>
        <w:rPr>
          <w:rFonts w:ascii="Arial" w:hAnsi="Arial" w:cs="Arial"/>
          <w:sz w:val="24"/>
          <w:szCs w:val="24"/>
        </w:rPr>
      </w:pPr>
      <w:r w:rsidRPr="0033271E">
        <w:rPr>
          <w:rFonts w:ascii="Arial" w:hAnsi="Arial" w:cs="Arial"/>
          <w:sz w:val="24"/>
          <w:szCs w:val="24"/>
        </w:rPr>
        <w:t>Participating in STRENGTH, a Housing First for Women subjected to Domestic Abuse initiative, launched in 2021 as part of the Scottish Government</w:t>
      </w:r>
      <w:r w:rsidR="00846818">
        <w:rPr>
          <w:rFonts w:ascii="Arial" w:hAnsi="Arial" w:cs="Arial"/>
          <w:sz w:val="24"/>
          <w:szCs w:val="24"/>
        </w:rPr>
        <w:t>’</w:t>
      </w:r>
      <w:r w:rsidRPr="0033271E">
        <w:rPr>
          <w:rFonts w:ascii="Arial" w:hAnsi="Arial" w:cs="Arial"/>
          <w:sz w:val="24"/>
          <w:szCs w:val="24"/>
        </w:rPr>
        <w:t xml:space="preserve">s Third Sector Homelessness Fund. </w:t>
      </w:r>
    </w:p>
    <w:p w14:paraId="3ECD65C4" w14:textId="30F4900E" w:rsidR="00846818" w:rsidRPr="003502AB" w:rsidRDefault="00846818" w:rsidP="00846818">
      <w:pPr>
        <w:pStyle w:val="ListParagraph"/>
        <w:numPr>
          <w:ilvl w:val="0"/>
          <w:numId w:val="16"/>
        </w:numPr>
        <w:spacing w:after="0" w:line="276" w:lineRule="auto"/>
        <w:ind w:left="714" w:hanging="357"/>
        <w:rPr>
          <w:rFonts w:ascii="Arial" w:hAnsi="Arial" w:cs="Arial"/>
          <w:sz w:val="24"/>
          <w:szCs w:val="24"/>
        </w:rPr>
      </w:pPr>
      <w:r>
        <w:rPr>
          <w:rFonts w:ascii="Arial" w:hAnsi="Arial" w:cs="Arial"/>
          <w:sz w:val="24"/>
          <w:szCs w:val="24"/>
        </w:rPr>
        <w:t xml:space="preserve">Housing and supporting asylum seekers and </w:t>
      </w:r>
      <w:proofErr w:type="spellStart"/>
      <w:r>
        <w:rPr>
          <w:rFonts w:ascii="Arial" w:hAnsi="Arial" w:cs="Arial"/>
          <w:sz w:val="24"/>
          <w:szCs w:val="24"/>
        </w:rPr>
        <w:t>Ukranian</w:t>
      </w:r>
      <w:proofErr w:type="spellEnd"/>
      <w:r>
        <w:rPr>
          <w:rFonts w:ascii="Arial" w:hAnsi="Arial" w:cs="Arial"/>
          <w:sz w:val="24"/>
          <w:szCs w:val="24"/>
        </w:rPr>
        <w:t xml:space="preserve"> refugees</w:t>
      </w:r>
      <w:r w:rsidR="00DE7FED">
        <w:rPr>
          <w:rFonts w:ascii="Arial" w:hAnsi="Arial" w:cs="Arial"/>
          <w:sz w:val="24"/>
          <w:szCs w:val="24"/>
        </w:rPr>
        <w:t xml:space="preserve"> settling in East Lothian.</w:t>
      </w:r>
    </w:p>
    <w:p w14:paraId="2F5F3518" w14:textId="77777777" w:rsidR="00204A14" w:rsidRDefault="00204A14" w:rsidP="00204A14">
      <w:pPr>
        <w:spacing w:after="0" w:line="276" w:lineRule="auto"/>
        <w:rPr>
          <w:rFonts w:ascii="Arial" w:hAnsi="Arial" w:cs="Arial"/>
          <w:sz w:val="24"/>
          <w:szCs w:val="24"/>
        </w:rPr>
      </w:pPr>
    </w:p>
    <w:p w14:paraId="02E959DE" w14:textId="6E6BD072" w:rsidR="008A3CEF" w:rsidRPr="00204A14" w:rsidRDefault="00F064E3" w:rsidP="00204A14">
      <w:pPr>
        <w:autoSpaceDE w:val="0"/>
        <w:autoSpaceDN w:val="0"/>
        <w:adjustRightInd w:val="0"/>
        <w:spacing w:after="0" w:line="276" w:lineRule="auto"/>
        <w:rPr>
          <w:rFonts w:ascii="Arial" w:eastAsia="Times New Roman" w:hAnsi="Arial" w:cs="Arial"/>
          <w:b/>
          <w:sz w:val="24"/>
          <w:szCs w:val="24"/>
          <w:lang w:eastAsia="en-GB"/>
        </w:rPr>
      </w:pPr>
      <w:r>
        <w:rPr>
          <w:rFonts w:ascii="Arial" w:hAnsi="Arial" w:cs="Arial"/>
          <w:b/>
          <w:sz w:val="24"/>
          <w:szCs w:val="24"/>
        </w:rPr>
        <w:t>6.5</w:t>
      </w:r>
      <w:r>
        <w:rPr>
          <w:rFonts w:ascii="Arial" w:hAnsi="Arial" w:cs="Arial"/>
          <w:b/>
          <w:sz w:val="24"/>
          <w:szCs w:val="24"/>
        </w:rPr>
        <w:tab/>
      </w:r>
      <w:r w:rsidR="00A808FB" w:rsidRPr="00204A14">
        <w:rPr>
          <w:rFonts w:ascii="Arial" w:hAnsi="Arial" w:cs="Arial"/>
          <w:b/>
          <w:sz w:val="24"/>
          <w:szCs w:val="24"/>
        </w:rPr>
        <w:t xml:space="preserve">Healthier, more </w:t>
      </w:r>
      <w:proofErr w:type="gramStart"/>
      <w:r w:rsidR="00A808FB" w:rsidRPr="00204A14">
        <w:rPr>
          <w:rFonts w:ascii="Arial" w:hAnsi="Arial" w:cs="Arial"/>
          <w:b/>
          <w:sz w:val="24"/>
          <w:szCs w:val="24"/>
        </w:rPr>
        <w:t>active</w:t>
      </w:r>
      <w:proofErr w:type="gramEnd"/>
      <w:r w:rsidR="00A808FB" w:rsidRPr="00204A14">
        <w:rPr>
          <w:rFonts w:ascii="Arial" w:hAnsi="Arial" w:cs="Arial"/>
          <w:b/>
          <w:sz w:val="24"/>
          <w:szCs w:val="24"/>
        </w:rPr>
        <w:t xml:space="preserve"> and independent lives</w:t>
      </w:r>
      <w:r w:rsidR="00B3574B">
        <w:rPr>
          <w:rFonts w:ascii="Arial" w:hAnsi="Arial" w:cs="Arial"/>
          <w:b/>
          <w:sz w:val="24"/>
          <w:szCs w:val="24"/>
        </w:rPr>
        <w:t>.</w:t>
      </w:r>
    </w:p>
    <w:p w14:paraId="0C46EDDC" w14:textId="77777777" w:rsidR="003502AB" w:rsidRDefault="003502AB" w:rsidP="00204A14">
      <w:pPr>
        <w:spacing w:after="0" w:line="276" w:lineRule="auto"/>
        <w:rPr>
          <w:rFonts w:ascii="Arial" w:hAnsi="Arial" w:cs="Arial"/>
          <w:sz w:val="24"/>
          <w:szCs w:val="24"/>
        </w:rPr>
      </w:pPr>
    </w:p>
    <w:p w14:paraId="632082E6" w14:textId="77777777" w:rsidR="00A414BB" w:rsidRDefault="00A414BB" w:rsidP="00204A14">
      <w:pPr>
        <w:spacing w:after="0" w:line="276" w:lineRule="auto"/>
        <w:rPr>
          <w:rFonts w:ascii="Arial" w:hAnsi="Arial" w:cs="Arial"/>
          <w:sz w:val="24"/>
          <w:szCs w:val="24"/>
        </w:rPr>
      </w:pPr>
      <w:r w:rsidRPr="00A414BB">
        <w:rPr>
          <w:rFonts w:ascii="Arial" w:hAnsi="Arial" w:cs="Arial"/>
          <w:sz w:val="24"/>
          <w:szCs w:val="24"/>
        </w:rPr>
        <w:t xml:space="preserve">This outcome is led by the East Lothian Health and Social Care Partnership (H&amp;SCP) which is governed by </w:t>
      </w:r>
      <w:r w:rsidR="00CB762D" w:rsidRPr="00A414BB">
        <w:rPr>
          <w:rFonts w:ascii="Arial" w:hAnsi="Arial" w:cs="Arial"/>
          <w:sz w:val="24"/>
          <w:szCs w:val="24"/>
        </w:rPr>
        <w:t>East Lothian’s Integration Joint Board (</w:t>
      </w:r>
      <w:r w:rsidRPr="00A414BB">
        <w:rPr>
          <w:rFonts w:ascii="Arial" w:hAnsi="Arial" w:cs="Arial"/>
          <w:sz w:val="24"/>
          <w:szCs w:val="24"/>
        </w:rPr>
        <w:t>IJB)</w:t>
      </w:r>
      <w:r w:rsidR="00BF132A" w:rsidRPr="00A414BB">
        <w:rPr>
          <w:rFonts w:ascii="Arial" w:hAnsi="Arial" w:cs="Arial"/>
          <w:sz w:val="24"/>
          <w:szCs w:val="24"/>
        </w:rPr>
        <w:t>.</w:t>
      </w:r>
      <w:r w:rsidR="00CB762D" w:rsidRPr="00A414BB">
        <w:rPr>
          <w:rFonts w:ascii="Arial" w:hAnsi="Arial" w:cs="Arial"/>
          <w:sz w:val="24"/>
          <w:szCs w:val="24"/>
        </w:rPr>
        <w:t xml:space="preserve"> </w:t>
      </w:r>
      <w:r w:rsidR="00BF132A" w:rsidRPr="00A414BB">
        <w:rPr>
          <w:rFonts w:ascii="Arial" w:hAnsi="Arial" w:cs="Arial"/>
          <w:sz w:val="24"/>
          <w:szCs w:val="24"/>
        </w:rPr>
        <w:t>The</w:t>
      </w:r>
      <w:r w:rsidR="00BF132A" w:rsidRPr="006668E4">
        <w:rPr>
          <w:rFonts w:ascii="Arial" w:hAnsi="Arial" w:cs="Arial"/>
          <w:sz w:val="24"/>
          <w:szCs w:val="24"/>
        </w:rPr>
        <w:t xml:space="preserve"> </w:t>
      </w:r>
      <w:r>
        <w:rPr>
          <w:rFonts w:ascii="Arial" w:hAnsi="Arial" w:cs="Arial"/>
          <w:sz w:val="24"/>
          <w:szCs w:val="24"/>
        </w:rPr>
        <w:t>H&amp;SCP</w:t>
      </w:r>
      <w:r w:rsidR="00BF132A" w:rsidRPr="006668E4">
        <w:rPr>
          <w:rFonts w:ascii="Arial" w:hAnsi="Arial" w:cs="Arial"/>
          <w:sz w:val="24"/>
          <w:szCs w:val="24"/>
        </w:rPr>
        <w:t xml:space="preserve"> </w:t>
      </w:r>
      <w:r w:rsidR="00CB762D" w:rsidRPr="006668E4">
        <w:rPr>
          <w:rFonts w:ascii="Arial" w:hAnsi="Arial" w:cs="Arial"/>
          <w:sz w:val="24"/>
          <w:szCs w:val="24"/>
        </w:rPr>
        <w:t xml:space="preserve">has responsibility for the delivery of community health and social care services locally. The arrangements for the IJB and HSCP are set out in the IJB’s Integration Scheme.  </w:t>
      </w:r>
    </w:p>
    <w:p w14:paraId="74774F70" w14:textId="77777777" w:rsidR="00A414BB" w:rsidRDefault="00A414BB" w:rsidP="00204A14">
      <w:pPr>
        <w:spacing w:after="0" w:line="276" w:lineRule="auto"/>
        <w:rPr>
          <w:rFonts w:ascii="Arial" w:hAnsi="Arial" w:cs="Arial"/>
          <w:sz w:val="24"/>
          <w:szCs w:val="24"/>
        </w:rPr>
      </w:pPr>
    </w:p>
    <w:p w14:paraId="3769F2A9" w14:textId="7AC58E0C" w:rsidR="00CB762D" w:rsidRDefault="00A414BB" w:rsidP="00204A14">
      <w:pPr>
        <w:spacing w:after="0" w:line="276" w:lineRule="auto"/>
        <w:rPr>
          <w:rFonts w:ascii="Arial" w:hAnsi="Arial" w:cs="Arial"/>
          <w:sz w:val="24"/>
          <w:szCs w:val="24"/>
        </w:rPr>
      </w:pPr>
      <w:r>
        <w:rPr>
          <w:rFonts w:ascii="Arial" w:hAnsi="Arial" w:cs="Arial"/>
          <w:sz w:val="24"/>
          <w:szCs w:val="24"/>
        </w:rPr>
        <w:t xml:space="preserve">The IJB’s </w:t>
      </w:r>
      <w:r w:rsidR="00CB762D" w:rsidRPr="006668E4">
        <w:rPr>
          <w:rFonts w:ascii="Arial" w:hAnsi="Arial" w:cs="Arial"/>
          <w:sz w:val="24"/>
          <w:szCs w:val="24"/>
        </w:rPr>
        <w:t xml:space="preserve">key functions are to: </w:t>
      </w:r>
    </w:p>
    <w:p w14:paraId="5FD6C35B" w14:textId="77777777" w:rsidR="00204A14" w:rsidRPr="006668E4" w:rsidRDefault="00204A14" w:rsidP="00204A14">
      <w:pPr>
        <w:spacing w:after="0" w:line="276" w:lineRule="auto"/>
        <w:rPr>
          <w:rFonts w:ascii="Arial" w:hAnsi="Arial" w:cs="Arial"/>
          <w:b/>
          <w:sz w:val="24"/>
          <w:szCs w:val="24"/>
        </w:rPr>
      </w:pPr>
    </w:p>
    <w:p w14:paraId="768F1775" w14:textId="77777777" w:rsidR="00CB762D" w:rsidRPr="006668E4" w:rsidRDefault="00CB762D" w:rsidP="00953429">
      <w:pPr>
        <w:numPr>
          <w:ilvl w:val="0"/>
          <w:numId w:val="12"/>
        </w:numPr>
        <w:spacing w:after="160" w:line="276" w:lineRule="auto"/>
        <w:contextualSpacing/>
        <w:rPr>
          <w:rFonts w:ascii="Arial" w:hAnsi="Arial" w:cs="Arial"/>
          <w:sz w:val="24"/>
          <w:szCs w:val="24"/>
        </w:rPr>
      </w:pPr>
      <w:r w:rsidRPr="006668E4">
        <w:rPr>
          <w:rFonts w:ascii="Arial" w:hAnsi="Arial" w:cs="Arial"/>
          <w:sz w:val="24"/>
          <w:szCs w:val="24"/>
        </w:rPr>
        <w:t xml:space="preserve">Prepare a Strategic Plan for all delegated </w:t>
      </w:r>
      <w:proofErr w:type="gramStart"/>
      <w:r w:rsidRPr="006668E4">
        <w:rPr>
          <w:rFonts w:ascii="Arial" w:hAnsi="Arial" w:cs="Arial"/>
          <w:sz w:val="24"/>
          <w:szCs w:val="24"/>
        </w:rPr>
        <w:t>functions</w:t>
      </w:r>
      <w:proofErr w:type="gramEnd"/>
      <w:r w:rsidRPr="006668E4">
        <w:rPr>
          <w:rFonts w:ascii="Arial" w:hAnsi="Arial" w:cs="Arial"/>
          <w:sz w:val="24"/>
          <w:szCs w:val="24"/>
        </w:rPr>
        <w:t xml:space="preserve"> </w:t>
      </w:r>
    </w:p>
    <w:p w14:paraId="6A83CA14" w14:textId="77777777" w:rsidR="00CB762D" w:rsidRPr="006668E4" w:rsidRDefault="00CB762D" w:rsidP="00953429">
      <w:pPr>
        <w:numPr>
          <w:ilvl w:val="0"/>
          <w:numId w:val="12"/>
        </w:numPr>
        <w:spacing w:after="160" w:line="276" w:lineRule="auto"/>
        <w:contextualSpacing/>
        <w:rPr>
          <w:rFonts w:ascii="Arial" w:hAnsi="Arial" w:cs="Arial"/>
          <w:sz w:val="24"/>
          <w:szCs w:val="24"/>
        </w:rPr>
      </w:pPr>
      <w:r w:rsidRPr="006668E4">
        <w:rPr>
          <w:rFonts w:ascii="Arial" w:hAnsi="Arial" w:cs="Arial"/>
          <w:sz w:val="24"/>
          <w:szCs w:val="24"/>
        </w:rPr>
        <w:t>Allocate the integrated budget to deliver the aims of the Strategic Plan</w:t>
      </w:r>
    </w:p>
    <w:p w14:paraId="5CEC54BB" w14:textId="77777777" w:rsidR="00CB762D" w:rsidRPr="006668E4" w:rsidRDefault="00CB762D" w:rsidP="00953429">
      <w:pPr>
        <w:numPr>
          <w:ilvl w:val="0"/>
          <w:numId w:val="12"/>
        </w:numPr>
        <w:spacing w:after="160" w:line="276" w:lineRule="auto"/>
        <w:contextualSpacing/>
        <w:rPr>
          <w:rFonts w:ascii="Arial" w:hAnsi="Arial" w:cs="Arial"/>
          <w:sz w:val="24"/>
          <w:szCs w:val="24"/>
        </w:rPr>
      </w:pPr>
      <w:r w:rsidRPr="006668E4">
        <w:rPr>
          <w:rFonts w:ascii="Arial" w:hAnsi="Arial" w:cs="Arial"/>
          <w:sz w:val="24"/>
          <w:szCs w:val="24"/>
        </w:rPr>
        <w:t xml:space="preserve">Oversee the delivery of services. </w:t>
      </w:r>
    </w:p>
    <w:p w14:paraId="717B6040" w14:textId="77777777" w:rsidR="00CB762D" w:rsidRPr="006668E4" w:rsidRDefault="00CB762D" w:rsidP="00834D62">
      <w:pPr>
        <w:spacing w:line="276" w:lineRule="auto"/>
        <w:ind w:left="720"/>
        <w:contextualSpacing/>
        <w:rPr>
          <w:rFonts w:ascii="Arial" w:hAnsi="Arial" w:cs="Arial"/>
          <w:sz w:val="24"/>
          <w:szCs w:val="24"/>
        </w:rPr>
      </w:pPr>
    </w:p>
    <w:p w14:paraId="25285AAF" w14:textId="07891AB8" w:rsidR="00CB762D" w:rsidRPr="006668E4" w:rsidRDefault="00A414BB" w:rsidP="00834D62">
      <w:pPr>
        <w:spacing w:line="276" w:lineRule="auto"/>
        <w:rPr>
          <w:rFonts w:ascii="Arial" w:hAnsi="Arial" w:cs="Arial"/>
          <w:sz w:val="24"/>
          <w:szCs w:val="24"/>
        </w:rPr>
      </w:pPr>
      <w:r>
        <w:rPr>
          <w:rFonts w:ascii="Arial" w:hAnsi="Arial" w:cs="Arial"/>
          <w:sz w:val="24"/>
          <w:szCs w:val="24"/>
        </w:rPr>
        <w:t xml:space="preserve">Functions that have been delegated to the H&amp;SCP/ IJB </w:t>
      </w:r>
      <w:r w:rsidR="00CB762D" w:rsidRPr="006668E4">
        <w:rPr>
          <w:rFonts w:ascii="Arial" w:hAnsi="Arial" w:cs="Arial"/>
          <w:sz w:val="24"/>
          <w:szCs w:val="24"/>
        </w:rPr>
        <w:t xml:space="preserve">include: </w:t>
      </w:r>
    </w:p>
    <w:p w14:paraId="182BA08D" w14:textId="77777777" w:rsidR="00CB762D" w:rsidRPr="006668E4" w:rsidRDefault="00CB762D" w:rsidP="00953429">
      <w:pPr>
        <w:numPr>
          <w:ilvl w:val="0"/>
          <w:numId w:val="13"/>
        </w:numPr>
        <w:spacing w:after="160" w:line="276" w:lineRule="auto"/>
        <w:contextualSpacing/>
        <w:rPr>
          <w:rFonts w:ascii="Arial" w:hAnsi="Arial" w:cs="Arial"/>
          <w:sz w:val="24"/>
          <w:szCs w:val="24"/>
        </w:rPr>
      </w:pPr>
      <w:r w:rsidRPr="006668E4">
        <w:rPr>
          <w:rFonts w:ascii="Arial" w:hAnsi="Arial" w:cs="Arial"/>
          <w:sz w:val="24"/>
          <w:szCs w:val="24"/>
        </w:rPr>
        <w:t>Adult social care services</w:t>
      </w:r>
    </w:p>
    <w:p w14:paraId="5CBB04CE" w14:textId="77777777" w:rsidR="00CB762D" w:rsidRPr="006668E4" w:rsidRDefault="00CB762D" w:rsidP="00953429">
      <w:pPr>
        <w:numPr>
          <w:ilvl w:val="0"/>
          <w:numId w:val="13"/>
        </w:numPr>
        <w:spacing w:after="160" w:line="276" w:lineRule="auto"/>
        <w:contextualSpacing/>
        <w:rPr>
          <w:rFonts w:ascii="Arial" w:hAnsi="Arial" w:cs="Arial"/>
          <w:sz w:val="24"/>
          <w:szCs w:val="24"/>
        </w:rPr>
      </w:pPr>
      <w:r w:rsidRPr="006668E4">
        <w:rPr>
          <w:rFonts w:ascii="Arial" w:hAnsi="Arial" w:cs="Arial"/>
          <w:sz w:val="24"/>
          <w:szCs w:val="24"/>
        </w:rPr>
        <w:t>Adult primary and community health care services</w:t>
      </w:r>
    </w:p>
    <w:p w14:paraId="0DB44CE6" w14:textId="77777777" w:rsidR="00CB762D" w:rsidRPr="006668E4" w:rsidRDefault="00CB762D" w:rsidP="00953429">
      <w:pPr>
        <w:numPr>
          <w:ilvl w:val="0"/>
          <w:numId w:val="13"/>
        </w:numPr>
        <w:spacing w:after="160" w:line="276" w:lineRule="auto"/>
        <w:contextualSpacing/>
        <w:rPr>
          <w:rFonts w:ascii="Arial" w:hAnsi="Arial" w:cs="Arial"/>
          <w:sz w:val="24"/>
          <w:szCs w:val="24"/>
        </w:rPr>
      </w:pPr>
      <w:r w:rsidRPr="006668E4">
        <w:rPr>
          <w:rFonts w:ascii="Arial" w:hAnsi="Arial" w:cs="Arial"/>
          <w:sz w:val="24"/>
          <w:szCs w:val="24"/>
        </w:rPr>
        <w:lastRenderedPageBreak/>
        <w:t xml:space="preserve">Some elements of adult hospital care. </w:t>
      </w:r>
    </w:p>
    <w:p w14:paraId="58F6C2E8" w14:textId="77777777" w:rsidR="00CB762D" w:rsidRPr="006668E4" w:rsidRDefault="00CB762D" w:rsidP="00834D62">
      <w:pPr>
        <w:spacing w:line="276" w:lineRule="auto"/>
        <w:contextualSpacing/>
        <w:rPr>
          <w:rFonts w:ascii="Arial" w:hAnsi="Arial" w:cs="Arial"/>
          <w:sz w:val="24"/>
          <w:szCs w:val="24"/>
        </w:rPr>
      </w:pPr>
    </w:p>
    <w:p w14:paraId="0DA036B2" w14:textId="32830AF6" w:rsidR="00CB762D" w:rsidRPr="006668E4" w:rsidRDefault="00CB762D" w:rsidP="00204A14">
      <w:pPr>
        <w:spacing w:after="0" w:line="276" w:lineRule="auto"/>
        <w:contextualSpacing/>
        <w:rPr>
          <w:rStyle w:val="Hyperlink"/>
          <w:rFonts w:ascii="Arial" w:hAnsi="Arial" w:cs="Arial"/>
          <w:color w:val="auto"/>
          <w:sz w:val="24"/>
          <w:szCs w:val="24"/>
        </w:rPr>
      </w:pPr>
      <w:r w:rsidRPr="006668E4">
        <w:rPr>
          <w:rFonts w:ascii="Arial" w:hAnsi="Arial" w:cs="Arial"/>
          <w:sz w:val="24"/>
          <w:szCs w:val="24"/>
        </w:rPr>
        <w:t>A full list can be found in the</w:t>
      </w:r>
      <w:r w:rsidRPr="00955C36">
        <w:rPr>
          <w:rFonts w:ascii="Arial" w:hAnsi="Arial" w:cs="Arial"/>
          <w:sz w:val="24"/>
          <w:szCs w:val="24"/>
        </w:rPr>
        <w:t xml:space="preserve"> </w:t>
      </w:r>
      <w:hyperlink r:id="rId34" w:history="1">
        <w:r w:rsidRPr="0033271E">
          <w:rPr>
            <w:rStyle w:val="Hyperlink"/>
            <w:rFonts w:ascii="Arial" w:hAnsi="Arial" w:cs="Arial"/>
            <w:color w:val="auto"/>
            <w:sz w:val="24"/>
            <w:szCs w:val="24"/>
          </w:rPr>
          <w:t>East Lothian IJB Integration Scheme.</w:t>
        </w:r>
      </w:hyperlink>
    </w:p>
    <w:p w14:paraId="749D3A93" w14:textId="77777777" w:rsidR="00CB762D" w:rsidRPr="006668E4" w:rsidRDefault="00CB762D" w:rsidP="00204A14">
      <w:pPr>
        <w:spacing w:after="0" w:line="276" w:lineRule="auto"/>
        <w:contextualSpacing/>
        <w:rPr>
          <w:rFonts w:ascii="Arial" w:hAnsi="Arial" w:cs="Arial"/>
          <w:sz w:val="24"/>
          <w:szCs w:val="24"/>
        </w:rPr>
      </w:pPr>
    </w:p>
    <w:p w14:paraId="12B15DC3" w14:textId="6EEDCCE3" w:rsidR="00CB762D" w:rsidRDefault="00A414BB" w:rsidP="00204A14">
      <w:pPr>
        <w:spacing w:after="0" w:line="276" w:lineRule="auto"/>
        <w:rPr>
          <w:rFonts w:ascii="Arial" w:hAnsi="Arial" w:cs="Arial"/>
          <w:sz w:val="24"/>
          <w:szCs w:val="24"/>
        </w:rPr>
      </w:pPr>
      <w:r>
        <w:rPr>
          <w:rFonts w:ascii="Arial" w:eastAsia="Times New Roman" w:hAnsi="Arial" w:cs="Arial"/>
          <w:sz w:val="24"/>
          <w:szCs w:val="24"/>
          <w:lang w:eastAsia="en-GB"/>
        </w:rPr>
        <w:t xml:space="preserve">The </w:t>
      </w:r>
      <w:r w:rsidR="00CB762D" w:rsidRPr="006668E4">
        <w:rPr>
          <w:rFonts w:ascii="Arial" w:eastAsia="Times New Roman" w:hAnsi="Arial" w:cs="Arial"/>
          <w:sz w:val="24"/>
          <w:szCs w:val="24"/>
          <w:lang w:eastAsia="en-GB"/>
        </w:rPr>
        <w:t>IJB is subject to the duties and responsibilities of the Equality Act 2010 in its own entity. Their mainstreaming and outcomes report acknowledges that it has work to do to ensure it meets the needs of people with a protected characteristic</w:t>
      </w:r>
      <w:r w:rsidR="00CB762D" w:rsidRPr="006668E4">
        <w:rPr>
          <w:rFonts w:ascii="Arial" w:hAnsi="Arial" w:cs="Arial"/>
          <w:sz w:val="24"/>
          <w:szCs w:val="24"/>
        </w:rPr>
        <w:t>. This includes:</w:t>
      </w:r>
    </w:p>
    <w:p w14:paraId="6E50D972" w14:textId="77777777" w:rsidR="00204A14" w:rsidRPr="006668E4" w:rsidRDefault="00204A14" w:rsidP="00204A14">
      <w:pPr>
        <w:spacing w:after="0" w:line="276" w:lineRule="auto"/>
        <w:rPr>
          <w:rFonts w:ascii="Arial" w:hAnsi="Arial" w:cs="Arial"/>
          <w:sz w:val="24"/>
          <w:szCs w:val="24"/>
        </w:rPr>
      </w:pPr>
    </w:p>
    <w:p w14:paraId="17377EE5" w14:textId="67570D50" w:rsidR="00CB762D" w:rsidRPr="006668E4" w:rsidRDefault="00A414BB" w:rsidP="00204A14">
      <w:pPr>
        <w:pStyle w:val="ListParagraph"/>
        <w:numPr>
          <w:ilvl w:val="0"/>
          <w:numId w:val="17"/>
        </w:numPr>
        <w:spacing w:after="0" w:line="276" w:lineRule="auto"/>
        <w:rPr>
          <w:rFonts w:ascii="Arial" w:hAnsi="Arial" w:cs="Arial"/>
          <w:sz w:val="24"/>
          <w:szCs w:val="24"/>
        </w:rPr>
      </w:pPr>
      <w:r>
        <w:rPr>
          <w:rFonts w:ascii="Arial" w:hAnsi="Arial" w:cs="Arial"/>
          <w:sz w:val="24"/>
          <w:szCs w:val="24"/>
        </w:rPr>
        <w:t>Better and more focused use of Integrated Impact A</w:t>
      </w:r>
      <w:r w:rsidR="00CB762D" w:rsidRPr="006668E4">
        <w:rPr>
          <w:rFonts w:ascii="Arial" w:hAnsi="Arial" w:cs="Arial"/>
          <w:sz w:val="24"/>
          <w:szCs w:val="24"/>
        </w:rPr>
        <w:t xml:space="preserve">ssessments (IIAs) when considering policy or practice change or development at the outset and during the life of </w:t>
      </w:r>
      <w:proofErr w:type="gramStart"/>
      <w:r w:rsidR="00CB762D" w:rsidRPr="006668E4">
        <w:rPr>
          <w:rFonts w:ascii="Arial" w:hAnsi="Arial" w:cs="Arial"/>
          <w:sz w:val="24"/>
          <w:szCs w:val="24"/>
        </w:rPr>
        <w:t>projects</w:t>
      </w:r>
      <w:proofErr w:type="gramEnd"/>
    </w:p>
    <w:p w14:paraId="470BDC93" w14:textId="231964F4" w:rsidR="00CB762D" w:rsidRPr="006668E4" w:rsidRDefault="00CB762D" w:rsidP="00204A14">
      <w:pPr>
        <w:pStyle w:val="ListParagraph"/>
        <w:numPr>
          <w:ilvl w:val="0"/>
          <w:numId w:val="14"/>
        </w:numPr>
        <w:spacing w:after="0" w:line="276" w:lineRule="auto"/>
        <w:rPr>
          <w:rFonts w:ascii="Arial" w:hAnsi="Arial" w:cs="Arial"/>
          <w:sz w:val="24"/>
          <w:szCs w:val="24"/>
        </w:rPr>
      </w:pPr>
      <w:r w:rsidRPr="006668E4">
        <w:rPr>
          <w:rFonts w:ascii="Arial" w:hAnsi="Arial" w:cs="Arial"/>
          <w:sz w:val="24"/>
          <w:szCs w:val="24"/>
        </w:rPr>
        <w:t xml:space="preserve">Assembling better data about equalities groups who use our services and potential gaps in our understanding of what particular groups need and potential barriers for them in accessing </w:t>
      </w:r>
      <w:proofErr w:type="gramStart"/>
      <w:r w:rsidRPr="006668E4">
        <w:rPr>
          <w:rFonts w:ascii="Arial" w:hAnsi="Arial" w:cs="Arial"/>
          <w:sz w:val="24"/>
          <w:szCs w:val="24"/>
        </w:rPr>
        <w:t>services</w:t>
      </w:r>
      <w:proofErr w:type="gramEnd"/>
    </w:p>
    <w:p w14:paraId="019B2075" w14:textId="77777777" w:rsidR="00204A14" w:rsidRDefault="00204A14" w:rsidP="00204A14">
      <w:pPr>
        <w:spacing w:after="0" w:line="276" w:lineRule="auto"/>
        <w:rPr>
          <w:rFonts w:ascii="Arial" w:hAnsi="Arial" w:cs="Arial"/>
          <w:sz w:val="24"/>
          <w:szCs w:val="24"/>
        </w:rPr>
      </w:pPr>
    </w:p>
    <w:p w14:paraId="4C38B820" w14:textId="011C9E83" w:rsidR="00CB762D" w:rsidRPr="00204A14" w:rsidRDefault="00CB762D" w:rsidP="00204A14">
      <w:pPr>
        <w:spacing w:after="0" w:line="276" w:lineRule="auto"/>
        <w:rPr>
          <w:rFonts w:ascii="Arial" w:hAnsi="Arial" w:cs="Arial"/>
          <w:sz w:val="24"/>
          <w:szCs w:val="24"/>
        </w:rPr>
      </w:pPr>
      <w:r w:rsidRPr="006668E4">
        <w:rPr>
          <w:rFonts w:ascii="Arial" w:hAnsi="Arial" w:cs="Arial"/>
          <w:sz w:val="24"/>
          <w:szCs w:val="24"/>
        </w:rPr>
        <w:t xml:space="preserve">To support this and related work an Equalities and </w:t>
      </w:r>
      <w:r w:rsidR="00A414BB">
        <w:rPr>
          <w:rFonts w:ascii="Arial" w:hAnsi="Arial" w:cs="Arial"/>
          <w:sz w:val="24"/>
          <w:szCs w:val="24"/>
        </w:rPr>
        <w:t>Engagement O</w:t>
      </w:r>
      <w:r w:rsidRPr="006668E4">
        <w:rPr>
          <w:rFonts w:ascii="Arial" w:hAnsi="Arial" w:cs="Arial"/>
          <w:sz w:val="24"/>
          <w:szCs w:val="24"/>
        </w:rPr>
        <w:t xml:space="preserve">fficer post has been created to maintain an overview of equality, </w:t>
      </w:r>
      <w:proofErr w:type="gramStart"/>
      <w:r w:rsidRPr="006668E4">
        <w:rPr>
          <w:rFonts w:ascii="Arial" w:hAnsi="Arial" w:cs="Arial"/>
          <w:sz w:val="24"/>
          <w:szCs w:val="24"/>
        </w:rPr>
        <w:t>diversity</w:t>
      </w:r>
      <w:proofErr w:type="gramEnd"/>
      <w:r w:rsidRPr="006668E4">
        <w:rPr>
          <w:rFonts w:ascii="Arial" w:hAnsi="Arial" w:cs="Arial"/>
          <w:sz w:val="24"/>
          <w:szCs w:val="24"/>
        </w:rPr>
        <w:t xml:space="preserve"> and inclusion, raise awareness, promote effective use of IIAs and help staff and IJB members to access appropriate training.</w:t>
      </w:r>
      <w:r w:rsidR="00204A14">
        <w:rPr>
          <w:rFonts w:ascii="Arial" w:hAnsi="Arial" w:cs="Arial"/>
          <w:sz w:val="24"/>
          <w:szCs w:val="24"/>
        </w:rPr>
        <w:t xml:space="preserve"> </w:t>
      </w:r>
      <w:r w:rsidRPr="006668E4">
        <w:rPr>
          <w:rFonts w:ascii="Arial" w:eastAsia="Times New Roman" w:hAnsi="Arial" w:cs="Arial"/>
          <w:sz w:val="24"/>
          <w:szCs w:val="24"/>
          <w:lang w:eastAsia="en-GB"/>
        </w:rPr>
        <w:t>It publishes a</w:t>
      </w:r>
      <w:r w:rsidR="009B7FF0" w:rsidRPr="006668E4">
        <w:rPr>
          <w:rFonts w:ascii="Arial" w:eastAsia="Times New Roman" w:hAnsi="Arial" w:cs="Arial"/>
          <w:sz w:val="24"/>
          <w:szCs w:val="24"/>
          <w:lang w:eastAsia="en-GB"/>
        </w:rPr>
        <w:t xml:space="preserve">n </w:t>
      </w:r>
      <w:r w:rsidR="00A808FB" w:rsidRPr="006668E4">
        <w:rPr>
          <w:rFonts w:ascii="Arial" w:eastAsia="Times New Roman" w:hAnsi="Arial" w:cs="Arial"/>
          <w:sz w:val="24"/>
          <w:szCs w:val="24"/>
          <w:lang w:eastAsia="en-GB"/>
        </w:rPr>
        <w:t>independent Equality</w:t>
      </w:r>
      <w:r w:rsidRPr="006668E4">
        <w:rPr>
          <w:rFonts w:ascii="Arial" w:eastAsia="Times New Roman" w:hAnsi="Arial" w:cs="Arial"/>
          <w:sz w:val="24"/>
          <w:szCs w:val="24"/>
          <w:lang w:eastAsia="en-GB"/>
        </w:rPr>
        <w:t xml:space="preserve"> Outcomes Report</w:t>
      </w:r>
      <w:r w:rsidR="00955C36">
        <w:rPr>
          <w:rFonts w:ascii="Arial" w:eastAsia="Times New Roman" w:hAnsi="Arial" w:cs="Arial"/>
          <w:sz w:val="24"/>
          <w:szCs w:val="24"/>
          <w:lang w:eastAsia="en-GB"/>
        </w:rPr>
        <w:t xml:space="preserve">. To find out more please go to the </w:t>
      </w:r>
      <w:hyperlink r:id="rId35" w:history="1">
        <w:r w:rsidR="00955C36" w:rsidRPr="0033271E">
          <w:rPr>
            <w:rStyle w:val="Hyperlink"/>
            <w:rFonts w:ascii="Arial" w:hAnsi="Arial" w:cs="Arial"/>
            <w:color w:val="auto"/>
            <w:sz w:val="24"/>
            <w:szCs w:val="24"/>
          </w:rPr>
          <w:t xml:space="preserve">IJB outcomes and mainstreaming </w:t>
        </w:r>
        <w:r w:rsidR="00887CC5" w:rsidRPr="0033271E">
          <w:rPr>
            <w:rStyle w:val="Hyperlink"/>
            <w:rFonts w:ascii="Arial" w:hAnsi="Arial" w:cs="Arial"/>
            <w:color w:val="auto"/>
            <w:sz w:val="24"/>
            <w:szCs w:val="24"/>
          </w:rPr>
          <w:t xml:space="preserve">report </w:t>
        </w:r>
        <w:r w:rsidR="00955C36" w:rsidRPr="0033271E">
          <w:rPr>
            <w:rStyle w:val="Hyperlink"/>
            <w:rFonts w:ascii="Arial" w:hAnsi="Arial" w:cs="Arial"/>
            <w:color w:val="auto"/>
            <w:sz w:val="24"/>
            <w:szCs w:val="24"/>
          </w:rPr>
          <w:t>2023-25</w:t>
        </w:r>
        <w:r w:rsidR="00887CC5" w:rsidRPr="0033271E">
          <w:rPr>
            <w:rStyle w:val="Hyperlink"/>
            <w:rFonts w:ascii="Arial" w:hAnsi="Arial" w:cs="Arial"/>
            <w:color w:val="auto"/>
            <w:sz w:val="24"/>
            <w:szCs w:val="24"/>
          </w:rPr>
          <w:t>.</w:t>
        </w:r>
        <w:r w:rsidR="00955C36" w:rsidRPr="0033271E">
          <w:rPr>
            <w:rStyle w:val="Hyperlink"/>
            <w:rFonts w:ascii="Arial" w:hAnsi="Arial" w:cs="Arial"/>
            <w:color w:val="auto"/>
            <w:sz w:val="24"/>
            <w:szCs w:val="24"/>
          </w:rPr>
          <w:t xml:space="preserve"> </w:t>
        </w:r>
        <w:r w:rsidR="00955C36" w:rsidRPr="00955C36">
          <w:rPr>
            <w:rStyle w:val="Hyperlink"/>
            <w:rFonts w:ascii="Arial" w:eastAsia="Times New Roman" w:hAnsi="Arial" w:cs="Arial"/>
            <w:sz w:val="24"/>
            <w:szCs w:val="24"/>
            <w:lang w:eastAsia="en-GB"/>
          </w:rPr>
          <w:t xml:space="preserve"> </w:t>
        </w:r>
      </w:hyperlink>
      <w:r w:rsidRPr="006668E4">
        <w:rPr>
          <w:rFonts w:ascii="Arial" w:eastAsia="Times New Roman" w:hAnsi="Arial" w:cs="Arial"/>
          <w:sz w:val="24"/>
          <w:szCs w:val="24"/>
          <w:lang w:eastAsia="en-GB"/>
        </w:rPr>
        <w:t xml:space="preserve"> </w:t>
      </w:r>
    </w:p>
    <w:p w14:paraId="3A6AFC90" w14:textId="0D8A3268" w:rsidR="00427B38" w:rsidRPr="006668E4" w:rsidRDefault="002B67C6" w:rsidP="00834D62">
      <w:pPr>
        <w:spacing w:line="276" w:lineRule="auto"/>
        <w:rPr>
          <w:rFonts w:ascii="Arial" w:hAnsi="Arial" w:cs="Arial"/>
          <w:b/>
          <w:sz w:val="24"/>
          <w:szCs w:val="24"/>
        </w:rPr>
      </w:pPr>
      <w:r w:rsidRPr="006668E4">
        <w:rPr>
          <w:rFonts w:ascii="Arial" w:hAnsi="Arial" w:cs="Arial"/>
          <w:b/>
          <w:sz w:val="24"/>
          <w:szCs w:val="24"/>
        </w:rPr>
        <w:tab/>
      </w:r>
      <w:r w:rsidRPr="006668E4">
        <w:rPr>
          <w:rFonts w:ascii="Arial" w:hAnsi="Arial" w:cs="Arial"/>
          <w:b/>
          <w:sz w:val="24"/>
          <w:szCs w:val="24"/>
        </w:rPr>
        <w:tab/>
      </w:r>
      <w:r w:rsidRPr="006668E4">
        <w:rPr>
          <w:rFonts w:ascii="Arial" w:hAnsi="Arial" w:cs="Arial"/>
          <w:b/>
          <w:sz w:val="24"/>
          <w:szCs w:val="24"/>
        </w:rPr>
        <w:tab/>
      </w:r>
      <w:r w:rsidRPr="006668E4">
        <w:rPr>
          <w:rFonts w:ascii="Arial" w:hAnsi="Arial" w:cs="Arial"/>
          <w:b/>
          <w:sz w:val="24"/>
          <w:szCs w:val="24"/>
        </w:rPr>
        <w:tab/>
      </w:r>
      <w:r w:rsidRPr="006668E4">
        <w:rPr>
          <w:rFonts w:ascii="Arial" w:hAnsi="Arial" w:cs="Arial"/>
          <w:b/>
          <w:sz w:val="24"/>
          <w:szCs w:val="24"/>
        </w:rPr>
        <w:tab/>
      </w:r>
      <w:r w:rsidRPr="006668E4">
        <w:rPr>
          <w:rFonts w:ascii="Arial" w:hAnsi="Arial" w:cs="Arial"/>
          <w:b/>
          <w:sz w:val="24"/>
          <w:szCs w:val="24"/>
        </w:rPr>
        <w:tab/>
      </w:r>
      <w:r w:rsidRPr="006668E4">
        <w:rPr>
          <w:rFonts w:ascii="Arial" w:hAnsi="Arial" w:cs="Arial"/>
          <w:b/>
          <w:sz w:val="24"/>
          <w:szCs w:val="24"/>
        </w:rPr>
        <w:tab/>
      </w:r>
      <w:r w:rsidRPr="006668E4">
        <w:rPr>
          <w:rFonts w:ascii="Arial" w:hAnsi="Arial" w:cs="Arial"/>
          <w:b/>
          <w:sz w:val="24"/>
          <w:szCs w:val="24"/>
        </w:rPr>
        <w:tab/>
      </w:r>
      <w:r w:rsidRPr="006668E4">
        <w:rPr>
          <w:rFonts w:ascii="Arial" w:hAnsi="Arial" w:cs="Arial"/>
          <w:b/>
          <w:sz w:val="24"/>
          <w:szCs w:val="24"/>
        </w:rPr>
        <w:tab/>
      </w:r>
      <w:r w:rsidRPr="006668E4">
        <w:rPr>
          <w:rFonts w:ascii="Arial" w:hAnsi="Arial" w:cs="Arial"/>
          <w:b/>
          <w:sz w:val="24"/>
          <w:szCs w:val="24"/>
        </w:rPr>
        <w:tab/>
      </w:r>
      <w:r w:rsidRPr="006668E4">
        <w:rPr>
          <w:rFonts w:ascii="Arial" w:hAnsi="Arial" w:cs="Arial"/>
          <w:b/>
          <w:sz w:val="24"/>
          <w:szCs w:val="24"/>
        </w:rPr>
        <w:tab/>
      </w:r>
      <w:r w:rsidR="00427B38" w:rsidRPr="006668E4">
        <w:rPr>
          <w:rFonts w:ascii="Arial" w:hAnsi="Arial" w:cs="Arial"/>
          <w:b/>
          <w:sz w:val="24"/>
          <w:szCs w:val="24"/>
        </w:rPr>
        <w:tab/>
      </w:r>
    </w:p>
    <w:p w14:paraId="04738A58" w14:textId="3928A41E" w:rsidR="00846C44" w:rsidRPr="006F7246" w:rsidRDefault="00F064E3" w:rsidP="00272093">
      <w:pPr>
        <w:spacing w:after="0" w:line="276" w:lineRule="auto"/>
        <w:ind w:left="720" w:hanging="720"/>
        <w:rPr>
          <w:rFonts w:ascii="Arial" w:eastAsia="Times New Roman" w:hAnsi="Arial" w:cs="Arial"/>
          <w:b/>
          <w:sz w:val="24"/>
          <w:szCs w:val="24"/>
          <w:lang w:eastAsia="en-GB"/>
        </w:rPr>
      </w:pPr>
      <w:r>
        <w:rPr>
          <w:rFonts w:ascii="Arial" w:eastAsia="Times New Roman" w:hAnsi="Arial" w:cs="Arial"/>
          <w:b/>
          <w:sz w:val="24"/>
          <w:szCs w:val="24"/>
          <w:lang w:eastAsia="en-GB"/>
        </w:rPr>
        <w:t>6.6</w:t>
      </w:r>
      <w:r>
        <w:rPr>
          <w:rFonts w:ascii="Arial" w:eastAsia="Times New Roman" w:hAnsi="Arial" w:cs="Arial"/>
          <w:b/>
          <w:sz w:val="24"/>
          <w:szCs w:val="24"/>
          <w:lang w:eastAsia="en-GB"/>
        </w:rPr>
        <w:tab/>
      </w:r>
      <w:r w:rsidR="00846C44" w:rsidRPr="006F7246">
        <w:rPr>
          <w:rFonts w:ascii="Arial" w:eastAsia="Times New Roman" w:hAnsi="Arial" w:cs="Arial"/>
          <w:b/>
          <w:sz w:val="24"/>
          <w:szCs w:val="24"/>
          <w:lang w:eastAsia="en-GB"/>
        </w:rPr>
        <w:t xml:space="preserve">People feel safe and experience less crime in their communities, and at home, there is zero tolerance of hate, abuse and violence against women and girls and people feel </w:t>
      </w:r>
      <w:r w:rsidR="00204A14">
        <w:rPr>
          <w:rFonts w:ascii="Arial" w:eastAsia="Times New Roman" w:hAnsi="Arial" w:cs="Arial"/>
          <w:b/>
          <w:sz w:val="24"/>
          <w:szCs w:val="24"/>
          <w:lang w:eastAsia="en-GB"/>
        </w:rPr>
        <w:t>their communities are inclusive</w:t>
      </w:r>
      <w:r w:rsidR="00B3574B">
        <w:rPr>
          <w:rFonts w:ascii="Arial" w:eastAsia="Times New Roman" w:hAnsi="Arial" w:cs="Arial"/>
          <w:b/>
          <w:sz w:val="24"/>
          <w:szCs w:val="24"/>
          <w:lang w:eastAsia="en-GB"/>
        </w:rPr>
        <w:t>.</w:t>
      </w:r>
    </w:p>
    <w:p w14:paraId="049FC793" w14:textId="36F07DA9" w:rsidR="00A85420" w:rsidRPr="0033271E" w:rsidRDefault="00A85420" w:rsidP="00272093">
      <w:pPr>
        <w:spacing w:after="0" w:line="276" w:lineRule="auto"/>
        <w:rPr>
          <w:rFonts w:ascii="Arial" w:hAnsi="Arial" w:cs="Arial"/>
          <w:b/>
          <w:sz w:val="24"/>
          <w:szCs w:val="24"/>
        </w:rPr>
      </w:pPr>
    </w:p>
    <w:p w14:paraId="409D9E32" w14:textId="4333FDFC" w:rsidR="00420445" w:rsidRPr="006668E4" w:rsidRDefault="00420445" w:rsidP="00272093">
      <w:pPr>
        <w:spacing w:after="0" w:line="276" w:lineRule="auto"/>
        <w:rPr>
          <w:rFonts w:ascii="Arial" w:hAnsi="Arial" w:cs="Arial"/>
          <w:sz w:val="24"/>
          <w:szCs w:val="24"/>
        </w:rPr>
      </w:pPr>
      <w:r w:rsidRPr="006668E4">
        <w:rPr>
          <w:rFonts w:ascii="Arial" w:hAnsi="Arial" w:cs="Arial"/>
          <w:sz w:val="24"/>
          <w:szCs w:val="24"/>
        </w:rPr>
        <w:t xml:space="preserve">It is important that people feel safe and experience less crime in their communities, and at home. We work to meet our aspiration of a </w:t>
      </w:r>
      <w:r w:rsidR="00707285" w:rsidRPr="006668E4">
        <w:rPr>
          <w:rFonts w:ascii="Arial" w:hAnsi="Arial" w:cs="Arial"/>
          <w:sz w:val="24"/>
          <w:szCs w:val="24"/>
        </w:rPr>
        <w:t>zero tolerance of hate</w:t>
      </w:r>
      <w:r w:rsidRPr="006668E4">
        <w:rPr>
          <w:rFonts w:ascii="Arial" w:hAnsi="Arial" w:cs="Arial"/>
          <w:sz w:val="24"/>
          <w:szCs w:val="24"/>
        </w:rPr>
        <w:t xml:space="preserve"> </w:t>
      </w:r>
      <w:r w:rsidR="00707285" w:rsidRPr="006668E4">
        <w:rPr>
          <w:rFonts w:ascii="Arial" w:hAnsi="Arial" w:cs="Arial"/>
          <w:sz w:val="24"/>
          <w:szCs w:val="24"/>
        </w:rPr>
        <w:t xml:space="preserve">and </w:t>
      </w:r>
      <w:r w:rsidRPr="006668E4">
        <w:rPr>
          <w:rFonts w:ascii="Arial" w:hAnsi="Arial" w:cs="Arial"/>
          <w:sz w:val="24"/>
          <w:szCs w:val="24"/>
        </w:rPr>
        <w:t>abuse</w:t>
      </w:r>
      <w:r w:rsidR="00707285" w:rsidRPr="006668E4">
        <w:rPr>
          <w:rFonts w:ascii="Arial" w:hAnsi="Arial" w:cs="Arial"/>
          <w:sz w:val="24"/>
          <w:szCs w:val="24"/>
        </w:rPr>
        <w:t>,</w:t>
      </w:r>
      <w:r w:rsidRPr="006668E4">
        <w:rPr>
          <w:rFonts w:ascii="Arial" w:hAnsi="Arial" w:cs="Arial"/>
          <w:sz w:val="24"/>
          <w:szCs w:val="24"/>
        </w:rPr>
        <w:t xml:space="preserve"> </w:t>
      </w:r>
      <w:r w:rsidR="00707285" w:rsidRPr="006668E4">
        <w:rPr>
          <w:rFonts w:ascii="Arial" w:hAnsi="Arial" w:cs="Arial"/>
          <w:sz w:val="24"/>
          <w:szCs w:val="24"/>
        </w:rPr>
        <w:t xml:space="preserve">with </w:t>
      </w:r>
      <w:r w:rsidRPr="006668E4">
        <w:rPr>
          <w:rFonts w:ascii="Arial" w:hAnsi="Arial" w:cs="Arial"/>
          <w:sz w:val="24"/>
          <w:szCs w:val="24"/>
        </w:rPr>
        <w:t>everyone feel</w:t>
      </w:r>
      <w:r w:rsidR="00ED1339" w:rsidRPr="006668E4">
        <w:rPr>
          <w:rFonts w:ascii="Arial" w:hAnsi="Arial" w:cs="Arial"/>
          <w:sz w:val="24"/>
          <w:szCs w:val="24"/>
        </w:rPr>
        <w:t>ing</w:t>
      </w:r>
      <w:r w:rsidRPr="006668E4">
        <w:rPr>
          <w:rFonts w:ascii="Arial" w:hAnsi="Arial" w:cs="Arial"/>
          <w:sz w:val="24"/>
          <w:szCs w:val="24"/>
        </w:rPr>
        <w:t xml:space="preserve"> safe and included. </w:t>
      </w:r>
      <w:r w:rsidR="00707285" w:rsidRPr="006668E4">
        <w:rPr>
          <w:rFonts w:ascii="Arial" w:hAnsi="Arial" w:cs="Arial"/>
          <w:sz w:val="24"/>
          <w:szCs w:val="24"/>
        </w:rPr>
        <w:t>W</w:t>
      </w:r>
      <w:r w:rsidR="00ED1339" w:rsidRPr="006668E4">
        <w:rPr>
          <w:rFonts w:ascii="Arial" w:hAnsi="Arial" w:cs="Arial"/>
          <w:sz w:val="24"/>
          <w:szCs w:val="24"/>
        </w:rPr>
        <w:t xml:space="preserve">ork to </w:t>
      </w:r>
      <w:r w:rsidR="00A414BB">
        <w:rPr>
          <w:rFonts w:ascii="Arial" w:hAnsi="Arial" w:cs="Arial"/>
          <w:sz w:val="24"/>
          <w:szCs w:val="24"/>
        </w:rPr>
        <w:t xml:space="preserve">achieve this aim to </w:t>
      </w:r>
      <w:r w:rsidR="00ED1339" w:rsidRPr="006668E4">
        <w:rPr>
          <w:rFonts w:ascii="Arial" w:hAnsi="Arial" w:cs="Arial"/>
          <w:sz w:val="24"/>
          <w:szCs w:val="24"/>
        </w:rPr>
        <w:t>date includes</w:t>
      </w:r>
      <w:r w:rsidR="00707285" w:rsidRPr="006668E4">
        <w:rPr>
          <w:rFonts w:ascii="Arial" w:hAnsi="Arial" w:cs="Arial"/>
          <w:sz w:val="24"/>
          <w:szCs w:val="24"/>
        </w:rPr>
        <w:t xml:space="preserve"> </w:t>
      </w:r>
      <w:r w:rsidR="00A414BB">
        <w:rPr>
          <w:rFonts w:ascii="Arial" w:hAnsi="Arial" w:cs="Arial"/>
          <w:sz w:val="24"/>
          <w:szCs w:val="24"/>
        </w:rPr>
        <w:t>the development of a</w:t>
      </w:r>
      <w:r w:rsidR="00ED1339" w:rsidRPr="006668E4">
        <w:rPr>
          <w:rFonts w:ascii="Arial" w:hAnsi="Arial" w:cs="Arial"/>
          <w:sz w:val="24"/>
          <w:szCs w:val="24"/>
        </w:rPr>
        <w:t xml:space="preserve"> Violence</w:t>
      </w:r>
      <w:r w:rsidR="00A414BB">
        <w:rPr>
          <w:rFonts w:ascii="Arial" w:hAnsi="Arial" w:cs="Arial"/>
          <w:sz w:val="24"/>
          <w:szCs w:val="24"/>
        </w:rPr>
        <w:t xml:space="preserve"> Against Women and G</w:t>
      </w:r>
      <w:r w:rsidR="00707285" w:rsidRPr="006668E4">
        <w:rPr>
          <w:rFonts w:ascii="Arial" w:hAnsi="Arial" w:cs="Arial"/>
          <w:sz w:val="24"/>
          <w:szCs w:val="24"/>
        </w:rPr>
        <w:t xml:space="preserve">irls </w:t>
      </w:r>
      <w:r w:rsidR="00A414BB">
        <w:rPr>
          <w:rFonts w:ascii="Arial" w:hAnsi="Arial" w:cs="Arial"/>
          <w:sz w:val="24"/>
          <w:szCs w:val="24"/>
        </w:rPr>
        <w:t>prevention plan</w:t>
      </w:r>
      <w:r w:rsidR="00707285" w:rsidRPr="006668E4">
        <w:rPr>
          <w:rFonts w:ascii="Arial" w:hAnsi="Arial" w:cs="Arial"/>
          <w:sz w:val="24"/>
          <w:szCs w:val="24"/>
        </w:rPr>
        <w:t xml:space="preserve">, </w:t>
      </w:r>
      <w:r w:rsidR="00ED1339" w:rsidRPr="006668E4">
        <w:rPr>
          <w:rFonts w:ascii="Arial" w:hAnsi="Arial" w:cs="Arial"/>
          <w:sz w:val="24"/>
          <w:szCs w:val="24"/>
        </w:rPr>
        <w:t>a regular training and briefing program</w:t>
      </w:r>
      <w:r w:rsidR="005B1003" w:rsidRPr="006668E4">
        <w:rPr>
          <w:rFonts w:ascii="Arial" w:hAnsi="Arial" w:cs="Arial"/>
          <w:sz w:val="24"/>
          <w:szCs w:val="24"/>
        </w:rPr>
        <w:t>me delivered with our partners</w:t>
      </w:r>
      <w:r w:rsidR="00E35821" w:rsidRPr="006668E4">
        <w:rPr>
          <w:rFonts w:ascii="Arial" w:hAnsi="Arial" w:cs="Arial"/>
          <w:sz w:val="24"/>
          <w:szCs w:val="24"/>
        </w:rPr>
        <w:t>, including Police Scotland</w:t>
      </w:r>
      <w:r w:rsidR="005B1003" w:rsidRPr="006668E4">
        <w:rPr>
          <w:rFonts w:ascii="Arial" w:hAnsi="Arial" w:cs="Arial"/>
          <w:sz w:val="24"/>
          <w:szCs w:val="24"/>
        </w:rPr>
        <w:t xml:space="preserve">, and </w:t>
      </w:r>
      <w:r w:rsidR="00E35821" w:rsidRPr="006668E4">
        <w:rPr>
          <w:rFonts w:ascii="Arial" w:hAnsi="Arial" w:cs="Arial"/>
          <w:sz w:val="24"/>
          <w:szCs w:val="24"/>
        </w:rPr>
        <w:t xml:space="preserve">delivering on </w:t>
      </w:r>
      <w:r w:rsidR="005B1003" w:rsidRPr="006668E4">
        <w:rPr>
          <w:rFonts w:ascii="Arial" w:hAnsi="Arial" w:cs="Arial"/>
          <w:sz w:val="24"/>
          <w:szCs w:val="24"/>
        </w:rPr>
        <w:t>our Equally Safe Prevention Plan 2022-2025</w:t>
      </w:r>
      <w:r w:rsidR="00285D88" w:rsidRPr="006668E4">
        <w:rPr>
          <w:rFonts w:ascii="Arial" w:hAnsi="Arial" w:cs="Arial"/>
          <w:sz w:val="24"/>
          <w:szCs w:val="24"/>
        </w:rPr>
        <w:t>. This plan   includes a</w:t>
      </w:r>
      <w:r w:rsidR="005B1003" w:rsidRPr="006668E4">
        <w:rPr>
          <w:rFonts w:ascii="Arial" w:hAnsi="Arial" w:cs="Arial"/>
          <w:sz w:val="24"/>
          <w:szCs w:val="24"/>
        </w:rPr>
        <w:t xml:space="preserve"> distinct East Lothian focus. </w:t>
      </w:r>
      <w:r w:rsidR="00955C36">
        <w:rPr>
          <w:rFonts w:ascii="Arial" w:hAnsi="Arial" w:cs="Arial"/>
          <w:sz w:val="24"/>
          <w:szCs w:val="24"/>
        </w:rPr>
        <w:t xml:space="preserve">To find out more please go to </w:t>
      </w:r>
      <w:hyperlink r:id="rId36" w:history="1">
        <w:r w:rsidR="00524E88" w:rsidRPr="0033271E">
          <w:rPr>
            <w:rStyle w:val="Hyperlink"/>
            <w:rFonts w:ascii="Arial" w:hAnsi="Arial" w:cs="Arial"/>
            <w:color w:val="auto"/>
            <w:sz w:val="24"/>
            <w:szCs w:val="24"/>
          </w:rPr>
          <w:t>Supporting Safer Communities - Public Protection across East Lothian and Midlothian | Home (emppc.org.uk)</w:t>
        </w:r>
      </w:hyperlink>
      <w:r w:rsidR="00887CC5" w:rsidRPr="0033271E">
        <w:rPr>
          <w:rStyle w:val="Hyperlink"/>
          <w:color w:val="auto"/>
        </w:rPr>
        <w:t>.</w:t>
      </w:r>
    </w:p>
    <w:p w14:paraId="2063D98D" w14:textId="77777777" w:rsidR="00272093" w:rsidRDefault="00272093" w:rsidP="00272093">
      <w:pPr>
        <w:pStyle w:val="NormalWeb"/>
        <w:shd w:val="clear" w:color="auto" w:fill="FFFFFF"/>
        <w:spacing w:before="0" w:beforeAutospacing="0" w:after="0" w:afterAutospacing="0" w:line="276" w:lineRule="auto"/>
        <w:rPr>
          <w:rFonts w:ascii="Arial" w:eastAsiaTheme="minorEastAsia" w:hAnsi="Arial" w:cs="Arial"/>
          <w:sz w:val="24"/>
          <w:szCs w:val="24"/>
        </w:rPr>
      </w:pPr>
    </w:p>
    <w:p w14:paraId="730427B3" w14:textId="4F919DE9" w:rsidR="00371EDC" w:rsidRPr="006668E4" w:rsidRDefault="00E73A0F" w:rsidP="00272093">
      <w:pPr>
        <w:pStyle w:val="NormalWeb"/>
        <w:shd w:val="clear" w:color="auto" w:fill="FFFFFF"/>
        <w:spacing w:before="0" w:beforeAutospacing="0" w:after="0" w:afterAutospacing="0" w:line="276" w:lineRule="auto"/>
        <w:rPr>
          <w:rFonts w:ascii="Arial" w:eastAsiaTheme="minorEastAsia" w:hAnsi="Arial" w:cs="Arial"/>
          <w:sz w:val="24"/>
          <w:szCs w:val="24"/>
          <w:u w:val="single"/>
        </w:rPr>
      </w:pPr>
      <w:r w:rsidRPr="006668E4">
        <w:rPr>
          <w:rFonts w:ascii="Arial" w:eastAsiaTheme="minorEastAsia" w:hAnsi="Arial" w:cs="Arial"/>
          <w:sz w:val="24"/>
          <w:szCs w:val="24"/>
        </w:rPr>
        <w:t xml:space="preserve">We support </w:t>
      </w:r>
      <w:r w:rsidR="00A414BB">
        <w:rPr>
          <w:rFonts w:ascii="Arial" w:eastAsiaTheme="minorEastAsia" w:hAnsi="Arial" w:cs="Arial"/>
          <w:sz w:val="24"/>
          <w:szCs w:val="24"/>
        </w:rPr>
        <w:t xml:space="preserve">Police Scotland </w:t>
      </w:r>
      <w:r w:rsidRPr="006668E4">
        <w:rPr>
          <w:rFonts w:ascii="Arial" w:eastAsiaTheme="minorEastAsia" w:hAnsi="Arial" w:cs="Arial"/>
          <w:sz w:val="24"/>
          <w:szCs w:val="24"/>
        </w:rPr>
        <w:t xml:space="preserve">to </w:t>
      </w:r>
      <w:r w:rsidR="00A93083" w:rsidRPr="006668E4">
        <w:rPr>
          <w:rFonts w:ascii="Arial" w:eastAsiaTheme="minorEastAsia" w:hAnsi="Arial" w:cs="Arial"/>
          <w:sz w:val="24"/>
          <w:szCs w:val="24"/>
        </w:rPr>
        <w:t>impleme</w:t>
      </w:r>
      <w:r w:rsidR="00A93083" w:rsidRPr="0033271E">
        <w:rPr>
          <w:rStyle w:val="Hyperlink"/>
          <w:color w:val="auto"/>
        </w:rPr>
        <w:t>n</w:t>
      </w:r>
      <w:r w:rsidR="00A93083" w:rsidRPr="006668E4">
        <w:rPr>
          <w:rFonts w:ascii="Arial" w:eastAsiaTheme="minorEastAsia" w:hAnsi="Arial" w:cs="Arial"/>
          <w:sz w:val="24"/>
          <w:szCs w:val="24"/>
        </w:rPr>
        <w:t>t the</w:t>
      </w:r>
      <w:r w:rsidRPr="006668E4">
        <w:rPr>
          <w:rFonts w:ascii="Arial" w:eastAsiaTheme="minorEastAsia" w:hAnsi="Arial" w:cs="Arial"/>
          <w:sz w:val="24"/>
          <w:szCs w:val="24"/>
        </w:rPr>
        <w:t xml:space="preserve"> Keep Safe scheme</w:t>
      </w:r>
      <w:r w:rsidR="00A93083" w:rsidRPr="006668E4">
        <w:rPr>
          <w:rFonts w:ascii="Arial" w:eastAsiaTheme="minorEastAsia" w:hAnsi="Arial" w:cs="Arial"/>
          <w:sz w:val="24"/>
          <w:szCs w:val="24"/>
        </w:rPr>
        <w:t xml:space="preserve"> locally.</w:t>
      </w:r>
      <w:r w:rsidRPr="006668E4">
        <w:rPr>
          <w:rFonts w:ascii="Arial" w:eastAsiaTheme="minorEastAsia" w:hAnsi="Arial" w:cs="Arial"/>
          <w:sz w:val="24"/>
          <w:szCs w:val="24"/>
        </w:rPr>
        <w:t xml:space="preserve"> </w:t>
      </w:r>
      <w:r w:rsidR="00A93083" w:rsidRPr="006668E4">
        <w:rPr>
          <w:rFonts w:ascii="Arial" w:eastAsiaTheme="minorEastAsia" w:hAnsi="Arial" w:cs="Arial"/>
          <w:sz w:val="24"/>
          <w:szCs w:val="24"/>
        </w:rPr>
        <w:t xml:space="preserve">This scheme aims to establish </w:t>
      </w:r>
      <w:r w:rsidRPr="006668E4">
        <w:rPr>
          <w:rFonts w:ascii="Arial" w:eastAsiaTheme="minorEastAsia" w:hAnsi="Arial" w:cs="Arial"/>
          <w:sz w:val="24"/>
          <w:szCs w:val="24"/>
        </w:rPr>
        <w:t>a network of local s</w:t>
      </w:r>
      <w:r w:rsidR="00A93083" w:rsidRPr="006668E4">
        <w:rPr>
          <w:rFonts w:ascii="Arial" w:eastAsiaTheme="minorEastAsia" w:hAnsi="Arial" w:cs="Arial"/>
          <w:sz w:val="24"/>
          <w:szCs w:val="24"/>
        </w:rPr>
        <w:t>afe places, including</w:t>
      </w:r>
      <w:r w:rsidRPr="006668E4">
        <w:rPr>
          <w:rFonts w:ascii="Arial" w:eastAsiaTheme="minorEastAsia" w:hAnsi="Arial" w:cs="Arial"/>
          <w:sz w:val="24"/>
          <w:szCs w:val="24"/>
        </w:rPr>
        <w:t xml:space="preserve"> community and local authority b</w:t>
      </w:r>
      <w:r w:rsidR="00A93083" w:rsidRPr="006668E4">
        <w:rPr>
          <w:rFonts w:ascii="Arial" w:eastAsiaTheme="minorEastAsia" w:hAnsi="Arial" w:cs="Arial"/>
          <w:sz w:val="24"/>
          <w:szCs w:val="24"/>
        </w:rPr>
        <w:t xml:space="preserve">uildings </w:t>
      </w:r>
      <w:r w:rsidRPr="006668E4">
        <w:rPr>
          <w:rFonts w:ascii="Arial" w:eastAsiaTheme="minorEastAsia" w:hAnsi="Arial" w:cs="Arial"/>
          <w:sz w:val="24"/>
          <w:szCs w:val="24"/>
        </w:rPr>
        <w:t xml:space="preserve">alongside local businesses. </w:t>
      </w:r>
      <w:r w:rsidR="00A93083" w:rsidRPr="006668E4">
        <w:rPr>
          <w:rFonts w:ascii="Arial" w:eastAsiaTheme="minorEastAsia" w:hAnsi="Arial" w:cs="Arial"/>
          <w:sz w:val="24"/>
          <w:szCs w:val="24"/>
        </w:rPr>
        <w:t xml:space="preserve">Designed with disabled people it can be used by anyone feeling lost, </w:t>
      </w:r>
      <w:proofErr w:type="gramStart"/>
      <w:r w:rsidR="00A93083" w:rsidRPr="006668E4">
        <w:rPr>
          <w:rFonts w:ascii="Arial" w:eastAsiaTheme="minorEastAsia" w:hAnsi="Arial" w:cs="Arial"/>
          <w:sz w:val="24"/>
          <w:szCs w:val="24"/>
        </w:rPr>
        <w:t>scared</w:t>
      </w:r>
      <w:proofErr w:type="gramEnd"/>
      <w:r w:rsidR="00A93083" w:rsidRPr="006668E4">
        <w:rPr>
          <w:rFonts w:ascii="Arial" w:eastAsiaTheme="minorEastAsia" w:hAnsi="Arial" w:cs="Arial"/>
          <w:sz w:val="24"/>
          <w:szCs w:val="24"/>
        </w:rPr>
        <w:t xml:space="preserve"> or vulnerable.</w:t>
      </w:r>
      <w:r w:rsidR="00A93083" w:rsidRPr="00887CC5">
        <w:rPr>
          <w:rFonts w:ascii="Arial" w:eastAsiaTheme="minorEastAsia" w:hAnsi="Arial" w:cs="Arial"/>
          <w:sz w:val="24"/>
          <w:szCs w:val="24"/>
        </w:rPr>
        <w:t xml:space="preserve"> </w:t>
      </w:r>
      <w:r w:rsidR="00887CC5" w:rsidRPr="00887CC5">
        <w:rPr>
          <w:rFonts w:ascii="Arial" w:eastAsiaTheme="minorEastAsia" w:hAnsi="Arial" w:cs="Arial"/>
          <w:sz w:val="24"/>
          <w:szCs w:val="24"/>
        </w:rPr>
        <w:t xml:space="preserve">To find out more please go to the </w:t>
      </w:r>
      <w:hyperlink r:id="rId37" w:history="1">
        <w:r w:rsidR="00887CC5" w:rsidRPr="0033271E">
          <w:rPr>
            <w:rStyle w:val="Hyperlink"/>
            <w:rFonts w:ascii="Arial" w:eastAsiaTheme="minorEastAsia" w:hAnsi="Arial" w:cs="Arial"/>
            <w:color w:val="auto"/>
            <w:sz w:val="24"/>
            <w:szCs w:val="24"/>
          </w:rPr>
          <w:t>Keep Safe scheme –</w:t>
        </w:r>
        <w:r w:rsidR="00A414BB">
          <w:rPr>
            <w:rStyle w:val="Hyperlink"/>
            <w:rFonts w:ascii="Arial" w:eastAsiaTheme="minorEastAsia" w:hAnsi="Arial" w:cs="Arial"/>
            <w:color w:val="auto"/>
            <w:sz w:val="24"/>
            <w:szCs w:val="24"/>
          </w:rPr>
          <w:t xml:space="preserve"> </w:t>
        </w:r>
        <w:r w:rsidR="00887CC5" w:rsidRPr="0033271E">
          <w:rPr>
            <w:rStyle w:val="Hyperlink"/>
            <w:rFonts w:ascii="Arial" w:eastAsiaTheme="minorEastAsia" w:hAnsi="Arial" w:cs="Arial"/>
            <w:color w:val="auto"/>
            <w:sz w:val="24"/>
            <w:szCs w:val="24"/>
          </w:rPr>
          <w:t>Police Scotland</w:t>
        </w:r>
      </w:hyperlink>
      <w:r w:rsidR="00887CC5" w:rsidRPr="0033271E">
        <w:rPr>
          <w:rStyle w:val="Hyperlink"/>
          <w:color w:val="auto"/>
        </w:rPr>
        <w:t>.</w:t>
      </w:r>
    </w:p>
    <w:p w14:paraId="0B9BFA13" w14:textId="77777777" w:rsidR="00272093" w:rsidRDefault="00272093" w:rsidP="00272093">
      <w:pPr>
        <w:pStyle w:val="NormalWeb"/>
        <w:shd w:val="clear" w:color="auto" w:fill="FFFFFF"/>
        <w:spacing w:before="0" w:beforeAutospacing="0" w:after="0" w:afterAutospacing="0" w:line="276" w:lineRule="auto"/>
        <w:rPr>
          <w:rFonts w:ascii="Arial" w:eastAsiaTheme="minorEastAsia" w:hAnsi="Arial" w:cs="Arial"/>
          <w:sz w:val="24"/>
          <w:szCs w:val="24"/>
        </w:rPr>
      </w:pPr>
    </w:p>
    <w:p w14:paraId="7BB28DD4" w14:textId="3B356CCE" w:rsidR="00BA61E0" w:rsidRPr="006668E4" w:rsidRDefault="00A414BB" w:rsidP="00272093">
      <w:pPr>
        <w:pStyle w:val="NormalWeb"/>
        <w:shd w:val="clear" w:color="auto" w:fill="FFFFFF"/>
        <w:spacing w:before="0" w:beforeAutospacing="0" w:after="0" w:afterAutospacing="0" w:line="276" w:lineRule="auto"/>
        <w:rPr>
          <w:rFonts w:ascii="Arial" w:eastAsiaTheme="minorEastAsia" w:hAnsi="Arial" w:cs="Arial"/>
          <w:sz w:val="24"/>
          <w:szCs w:val="24"/>
        </w:rPr>
      </w:pPr>
      <w:r>
        <w:rPr>
          <w:rFonts w:ascii="Arial" w:eastAsiaTheme="minorEastAsia" w:hAnsi="Arial" w:cs="Arial"/>
          <w:sz w:val="24"/>
          <w:szCs w:val="24"/>
        </w:rPr>
        <w:t>Other initiatives which we support include</w:t>
      </w:r>
      <w:r w:rsidR="00BA61E0" w:rsidRPr="006668E4">
        <w:rPr>
          <w:rFonts w:ascii="Arial" w:eastAsiaTheme="minorEastAsia" w:hAnsi="Arial" w:cs="Arial"/>
          <w:sz w:val="24"/>
          <w:szCs w:val="24"/>
        </w:rPr>
        <w:t>:</w:t>
      </w:r>
    </w:p>
    <w:p w14:paraId="726462D9" w14:textId="519DC11C" w:rsidR="00BA61E0" w:rsidRPr="006668E4" w:rsidRDefault="00371EDC" w:rsidP="00953429">
      <w:pPr>
        <w:pStyle w:val="NormalWeb"/>
        <w:numPr>
          <w:ilvl w:val="0"/>
          <w:numId w:val="14"/>
        </w:numPr>
        <w:shd w:val="clear" w:color="auto" w:fill="FFFFFF"/>
        <w:spacing w:line="276" w:lineRule="auto"/>
        <w:rPr>
          <w:rStyle w:val="Hyperlink"/>
          <w:rFonts w:ascii="Arial" w:eastAsiaTheme="minorEastAsia" w:hAnsi="Arial" w:cs="Arial"/>
          <w:color w:val="auto"/>
          <w:sz w:val="24"/>
          <w:szCs w:val="24"/>
        </w:rPr>
      </w:pPr>
      <w:r w:rsidRPr="006668E4">
        <w:rPr>
          <w:rFonts w:ascii="Arial" w:eastAsiaTheme="minorEastAsia" w:hAnsi="Arial" w:cs="Arial"/>
          <w:sz w:val="24"/>
          <w:szCs w:val="24"/>
        </w:rPr>
        <w:lastRenderedPageBreak/>
        <w:t>U</w:t>
      </w:r>
      <w:r w:rsidR="00BA61E0" w:rsidRPr="006668E4">
        <w:rPr>
          <w:rFonts w:ascii="Arial" w:eastAsiaTheme="minorEastAsia" w:hAnsi="Arial" w:cs="Arial"/>
          <w:sz w:val="24"/>
          <w:szCs w:val="24"/>
        </w:rPr>
        <w:t>K Government</w:t>
      </w:r>
      <w:r w:rsidR="00A414BB">
        <w:rPr>
          <w:rFonts w:ascii="Arial" w:eastAsiaTheme="minorEastAsia" w:hAnsi="Arial" w:cs="Arial"/>
          <w:sz w:val="24"/>
          <w:szCs w:val="24"/>
        </w:rPr>
        <w:t>’s</w:t>
      </w:r>
      <w:r w:rsidR="00BA61E0" w:rsidRPr="006668E4">
        <w:rPr>
          <w:rFonts w:ascii="Arial" w:eastAsiaTheme="minorEastAsia" w:hAnsi="Arial" w:cs="Arial"/>
          <w:sz w:val="24"/>
          <w:szCs w:val="24"/>
        </w:rPr>
        <w:t xml:space="preserve"> </w:t>
      </w:r>
      <w:proofErr w:type="gramStart"/>
      <w:r w:rsidR="00BA61E0" w:rsidRPr="006668E4">
        <w:rPr>
          <w:rFonts w:ascii="Arial" w:eastAsiaTheme="minorEastAsia" w:hAnsi="Arial" w:cs="Arial"/>
          <w:sz w:val="24"/>
          <w:szCs w:val="24"/>
        </w:rPr>
        <w:t>On</w:t>
      </w:r>
      <w:proofErr w:type="gramEnd"/>
      <w:r w:rsidR="00BA61E0" w:rsidRPr="006668E4">
        <w:rPr>
          <w:rFonts w:ascii="Arial" w:eastAsiaTheme="minorEastAsia" w:hAnsi="Arial" w:cs="Arial"/>
          <w:sz w:val="24"/>
          <w:szCs w:val="24"/>
        </w:rPr>
        <w:t xml:space="preserve"> Your Side</w:t>
      </w:r>
      <w:r w:rsidR="00DF6C77">
        <w:rPr>
          <w:rFonts w:ascii="Arial" w:eastAsiaTheme="minorEastAsia" w:hAnsi="Arial" w:cs="Arial"/>
          <w:sz w:val="24"/>
          <w:szCs w:val="24"/>
        </w:rPr>
        <w:t>,</w:t>
      </w:r>
      <w:r w:rsidR="00BA61E0" w:rsidRPr="006668E4">
        <w:rPr>
          <w:rFonts w:ascii="Arial" w:eastAsiaTheme="minorEastAsia" w:hAnsi="Arial" w:cs="Arial"/>
          <w:sz w:val="24"/>
          <w:szCs w:val="24"/>
        </w:rPr>
        <w:t xml:space="preserve"> </w:t>
      </w:r>
      <w:r w:rsidRPr="006668E4">
        <w:rPr>
          <w:rFonts w:ascii="Arial" w:eastAsiaTheme="minorEastAsia" w:hAnsi="Arial" w:cs="Arial"/>
          <w:sz w:val="24"/>
          <w:szCs w:val="24"/>
        </w:rPr>
        <w:t xml:space="preserve">which provides culturally specific support for victims of crime from a South East </w:t>
      </w:r>
      <w:r w:rsidR="007D2D95">
        <w:rPr>
          <w:rFonts w:ascii="Arial" w:eastAsiaTheme="minorEastAsia" w:hAnsi="Arial" w:cs="Arial"/>
          <w:sz w:val="24"/>
          <w:szCs w:val="24"/>
        </w:rPr>
        <w:t>Asian background.</w:t>
      </w:r>
      <w:r w:rsidR="007D2D95" w:rsidRPr="007D2D95">
        <w:rPr>
          <w:rFonts w:ascii="Arial" w:eastAsiaTheme="minorEastAsia" w:hAnsi="Arial" w:cs="Arial"/>
          <w:sz w:val="24"/>
          <w:szCs w:val="24"/>
        </w:rPr>
        <w:t xml:space="preserve"> </w:t>
      </w:r>
      <w:r w:rsidR="007D2D95" w:rsidRPr="00DF6C77">
        <w:rPr>
          <w:rFonts w:ascii="Arial" w:eastAsiaTheme="minorEastAsia" w:hAnsi="Arial" w:cs="Arial"/>
          <w:sz w:val="24"/>
          <w:szCs w:val="24"/>
        </w:rPr>
        <w:t xml:space="preserve">To find out more please go to </w:t>
      </w:r>
      <w:hyperlink r:id="rId38" w:history="1">
        <w:r w:rsidR="007D2D95" w:rsidRPr="0033271E">
          <w:rPr>
            <w:rStyle w:val="Hyperlink"/>
            <w:rFonts w:ascii="Arial" w:eastAsiaTheme="minorEastAsia" w:hAnsi="Arial" w:cs="Arial"/>
            <w:color w:val="auto"/>
            <w:sz w:val="24"/>
            <w:szCs w:val="24"/>
          </w:rPr>
          <w:t>On You Side</w:t>
        </w:r>
      </w:hyperlink>
    </w:p>
    <w:p w14:paraId="30C66489" w14:textId="53F16745" w:rsidR="00BA61E0" w:rsidRPr="006668E4" w:rsidRDefault="00371EDC" w:rsidP="00953429">
      <w:pPr>
        <w:pStyle w:val="NormalWeb"/>
        <w:numPr>
          <w:ilvl w:val="0"/>
          <w:numId w:val="14"/>
        </w:numPr>
        <w:shd w:val="clear" w:color="auto" w:fill="FFFFFF"/>
        <w:spacing w:line="276" w:lineRule="auto"/>
        <w:rPr>
          <w:rFonts w:ascii="Arial" w:eastAsiaTheme="minorEastAsia" w:hAnsi="Arial" w:cs="Arial"/>
          <w:sz w:val="24"/>
          <w:szCs w:val="24"/>
          <w:u w:val="single"/>
        </w:rPr>
      </w:pPr>
      <w:r w:rsidRPr="0033271E">
        <w:rPr>
          <w:rFonts w:ascii="Arial" w:hAnsi="Arial" w:cs="Arial"/>
          <w:sz w:val="24"/>
          <w:szCs w:val="24"/>
        </w:rPr>
        <w:t>‘</w:t>
      </w:r>
      <w:r w:rsidRPr="0033271E">
        <w:rPr>
          <w:rFonts w:ascii="Arial" w:eastAsiaTheme="minorEastAsia" w:hAnsi="Arial" w:cs="Arial"/>
          <w:sz w:val="24"/>
          <w:szCs w:val="24"/>
        </w:rPr>
        <w:t>Ask for Angela’</w:t>
      </w:r>
      <w:r w:rsidRPr="006668E4">
        <w:rPr>
          <w:rFonts w:ascii="Arial" w:eastAsiaTheme="minorEastAsia" w:hAnsi="Arial" w:cs="Arial"/>
          <w:sz w:val="24"/>
          <w:szCs w:val="24"/>
        </w:rPr>
        <w:t xml:space="preserve"> campaign which aims to give women and girls a safe way to alert bar and restaurant staff if they are in a risky situation.</w:t>
      </w:r>
      <w:r w:rsidR="00BA61E0" w:rsidRPr="006668E4">
        <w:rPr>
          <w:rFonts w:ascii="Arial" w:eastAsiaTheme="minorEastAsia" w:hAnsi="Arial" w:cs="Arial"/>
          <w:sz w:val="24"/>
          <w:szCs w:val="24"/>
        </w:rPr>
        <w:t xml:space="preserve"> </w:t>
      </w:r>
    </w:p>
    <w:p w14:paraId="2C738326" w14:textId="0EF4B6F0" w:rsidR="00DF6C77" w:rsidRPr="007D2D95" w:rsidRDefault="00BA61E0" w:rsidP="00272093">
      <w:pPr>
        <w:pStyle w:val="NormalWeb"/>
        <w:numPr>
          <w:ilvl w:val="0"/>
          <w:numId w:val="14"/>
        </w:numPr>
        <w:shd w:val="clear" w:color="auto" w:fill="FFFFFF"/>
        <w:spacing w:before="0" w:beforeAutospacing="0" w:after="0" w:afterAutospacing="0" w:line="276" w:lineRule="auto"/>
        <w:rPr>
          <w:rFonts w:ascii="Arial" w:eastAsiaTheme="minorEastAsia" w:hAnsi="Arial" w:cs="Arial"/>
          <w:sz w:val="24"/>
          <w:szCs w:val="24"/>
        </w:rPr>
      </w:pPr>
      <w:r w:rsidRPr="006668E4">
        <w:rPr>
          <w:rFonts w:ascii="Arial" w:eastAsiaTheme="minorEastAsia" w:hAnsi="Arial" w:cs="Arial"/>
          <w:sz w:val="24"/>
          <w:szCs w:val="24"/>
        </w:rPr>
        <w:t>Safe spaces UK</w:t>
      </w:r>
      <w:r w:rsidR="003A6C7A" w:rsidRPr="006668E4">
        <w:rPr>
          <w:rFonts w:ascii="Arial" w:eastAsiaTheme="minorEastAsia" w:hAnsi="Arial" w:cs="Arial"/>
          <w:sz w:val="24"/>
          <w:szCs w:val="24"/>
        </w:rPr>
        <w:t xml:space="preserve"> (‘Ask for Ani’ Action Needed Immediately)</w:t>
      </w:r>
      <w:r w:rsidRPr="006668E4">
        <w:rPr>
          <w:rFonts w:ascii="Arial" w:eastAsiaTheme="minorEastAsia" w:hAnsi="Arial" w:cs="Arial"/>
          <w:sz w:val="24"/>
          <w:szCs w:val="24"/>
        </w:rPr>
        <w:t xml:space="preserve"> initiative with </w:t>
      </w:r>
      <w:r w:rsidRPr="00DF6C77">
        <w:rPr>
          <w:rFonts w:ascii="Arial" w:eastAsiaTheme="minorEastAsia" w:hAnsi="Arial" w:cs="Arial"/>
          <w:sz w:val="24"/>
          <w:szCs w:val="24"/>
        </w:rPr>
        <w:t>four chemists</w:t>
      </w:r>
      <w:r w:rsidR="007D2D95">
        <w:rPr>
          <w:rFonts w:ascii="Arial" w:eastAsiaTheme="minorEastAsia" w:hAnsi="Arial" w:cs="Arial"/>
          <w:sz w:val="24"/>
          <w:szCs w:val="24"/>
        </w:rPr>
        <w:t xml:space="preserve"> participating across East Lothian</w:t>
      </w:r>
      <w:r w:rsidR="007C5253">
        <w:rPr>
          <w:rFonts w:ascii="Arial" w:eastAsiaTheme="minorEastAsia" w:hAnsi="Arial" w:cs="Arial"/>
          <w:sz w:val="24"/>
          <w:szCs w:val="24"/>
        </w:rPr>
        <w:t xml:space="preserve">, including some public buildings. </w:t>
      </w:r>
      <w:r w:rsidR="007D2D95" w:rsidRPr="00DF6C77">
        <w:rPr>
          <w:rFonts w:ascii="Arial" w:eastAsiaTheme="minorEastAsia" w:hAnsi="Arial" w:cs="Arial"/>
          <w:sz w:val="24"/>
          <w:szCs w:val="24"/>
        </w:rPr>
        <w:t>To find out more please go to</w:t>
      </w:r>
      <w:r w:rsidR="007D2D95">
        <w:rPr>
          <w:rFonts w:ascii="Arial" w:eastAsiaTheme="minorEastAsia" w:hAnsi="Arial" w:cs="Arial"/>
          <w:sz w:val="24"/>
          <w:szCs w:val="24"/>
        </w:rPr>
        <w:t xml:space="preserve"> </w:t>
      </w:r>
      <w:hyperlink r:id="rId39" w:history="1">
        <w:r w:rsidR="00DF6C77" w:rsidRPr="0033271E">
          <w:rPr>
            <w:rStyle w:val="Hyperlink"/>
            <w:rFonts w:ascii="Arial" w:eastAsiaTheme="minorEastAsia" w:hAnsi="Arial" w:cs="Arial"/>
            <w:color w:val="auto"/>
            <w:sz w:val="24"/>
            <w:szCs w:val="24"/>
          </w:rPr>
          <w:t>Ask for ANI-UK Says NO More</w:t>
        </w:r>
      </w:hyperlink>
    </w:p>
    <w:p w14:paraId="69426F04" w14:textId="77777777" w:rsidR="00204A14" w:rsidRDefault="00204A14" w:rsidP="00272093">
      <w:pPr>
        <w:spacing w:after="0" w:line="276" w:lineRule="auto"/>
        <w:rPr>
          <w:rFonts w:ascii="Arial" w:hAnsi="Arial" w:cs="Arial"/>
          <w:sz w:val="24"/>
          <w:szCs w:val="24"/>
        </w:rPr>
      </w:pPr>
    </w:p>
    <w:p w14:paraId="1C9C7381" w14:textId="739F77FC" w:rsidR="007D27B2" w:rsidRPr="006668E4" w:rsidRDefault="00900474" w:rsidP="00272093">
      <w:pPr>
        <w:spacing w:after="0" w:line="276" w:lineRule="auto"/>
        <w:rPr>
          <w:rFonts w:ascii="Arial" w:hAnsi="Arial" w:cs="Arial"/>
          <w:sz w:val="24"/>
          <w:szCs w:val="24"/>
        </w:rPr>
      </w:pPr>
      <w:r w:rsidRPr="006668E4">
        <w:rPr>
          <w:rFonts w:ascii="Arial" w:hAnsi="Arial" w:cs="Arial"/>
          <w:sz w:val="24"/>
          <w:szCs w:val="24"/>
        </w:rPr>
        <w:t>Additionally,</w:t>
      </w:r>
      <w:r w:rsidR="007D27B2" w:rsidRPr="006668E4">
        <w:rPr>
          <w:rFonts w:ascii="Arial" w:hAnsi="Arial" w:cs="Arial"/>
          <w:sz w:val="24"/>
          <w:szCs w:val="24"/>
        </w:rPr>
        <w:t xml:space="preserve"> </w:t>
      </w:r>
      <w:r w:rsidR="00A414BB">
        <w:rPr>
          <w:rFonts w:ascii="Arial" w:hAnsi="Arial" w:cs="Arial"/>
          <w:sz w:val="24"/>
          <w:szCs w:val="24"/>
        </w:rPr>
        <w:t xml:space="preserve">each year </w:t>
      </w:r>
      <w:r w:rsidR="007D27B2" w:rsidRPr="006668E4">
        <w:rPr>
          <w:rFonts w:ascii="Arial" w:hAnsi="Arial" w:cs="Arial"/>
          <w:sz w:val="24"/>
          <w:szCs w:val="24"/>
        </w:rPr>
        <w:t xml:space="preserve">we </w:t>
      </w:r>
      <w:r w:rsidR="00A414BB">
        <w:rPr>
          <w:rFonts w:ascii="Arial" w:hAnsi="Arial" w:cs="Arial"/>
          <w:sz w:val="24"/>
          <w:szCs w:val="24"/>
        </w:rPr>
        <w:t>have supported the</w:t>
      </w:r>
      <w:r w:rsidR="007D27B2" w:rsidRPr="006668E4">
        <w:rPr>
          <w:rFonts w:ascii="Arial" w:hAnsi="Arial" w:cs="Arial"/>
          <w:sz w:val="24"/>
          <w:szCs w:val="24"/>
        </w:rPr>
        <w:t xml:space="preserve"> 16 Days of Activism</w:t>
      </w:r>
      <w:r w:rsidR="00A414BB">
        <w:rPr>
          <w:rFonts w:ascii="Arial" w:hAnsi="Arial" w:cs="Arial"/>
          <w:sz w:val="24"/>
          <w:szCs w:val="24"/>
        </w:rPr>
        <w:t xml:space="preserve"> campaign against violence against women and girls</w:t>
      </w:r>
      <w:r w:rsidR="007D27B2" w:rsidRPr="006668E4">
        <w:rPr>
          <w:rFonts w:ascii="Arial" w:hAnsi="Arial" w:cs="Arial"/>
          <w:sz w:val="24"/>
          <w:szCs w:val="24"/>
        </w:rPr>
        <w:t>. The 2023 programme delivered events to raise awarene</w:t>
      </w:r>
      <w:r w:rsidR="00A414BB">
        <w:rPr>
          <w:rFonts w:ascii="Arial" w:hAnsi="Arial" w:cs="Arial"/>
          <w:sz w:val="24"/>
          <w:szCs w:val="24"/>
        </w:rPr>
        <w:t>ss and inform our broader work as highlighted above</w:t>
      </w:r>
      <w:r w:rsidR="007D27B2" w:rsidRPr="006668E4">
        <w:rPr>
          <w:rFonts w:ascii="Arial" w:hAnsi="Arial" w:cs="Arial"/>
          <w:sz w:val="24"/>
          <w:szCs w:val="24"/>
        </w:rPr>
        <w:t>. More broadly</w:t>
      </w:r>
      <w:r w:rsidR="00A414BB">
        <w:rPr>
          <w:rFonts w:ascii="Arial" w:hAnsi="Arial" w:cs="Arial"/>
          <w:sz w:val="24"/>
          <w:szCs w:val="24"/>
        </w:rPr>
        <w:t>, the campaign</w:t>
      </w:r>
      <w:r w:rsidR="007D27B2" w:rsidRPr="006668E4">
        <w:rPr>
          <w:rFonts w:ascii="Arial" w:hAnsi="Arial" w:cs="Arial"/>
          <w:sz w:val="24"/>
          <w:szCs w:val="24"/>
        </w:rPr>
        <w:t xml:space="preserve"> is </w:t>
      </w:r>
      <w:r w:rsidR="00A414BB">
        <w:rPr>
          <w:rFonts w:ascii="Arial" w:hAnsi="Arial" w:cs="Arial"/>
          <w:sz w:val="24"/>
          <w:szCs w:val="24"/>
        </w:rPr>
        <w:t>v</w:t>
      </w:r>
      <w:r w:rsidR="007D27B2" w:rsidRPr="006668E4">
        <w:rPr>
          <w:rFonts w:ascii="Arial" w:hAnsi="Arial" w:cs="Arial"/>
          <w:sz w:val="24"/>
          <w:szCs w:val="24"/>
        </w:rPr>
        <w:t xml:space="preserve">ital in reinforcing the messages that we can all take action to raise awareness and end violence in all its forms. </w:t>
      </w:r>
      <w:r w:rsidR="00B34EEF">
        <w:rPr>
          <w:rFonts w:ascii="Arial" w:hAnsi="Arial" w:cs="Arial"/>
          <w:sz w:val="24"/>
          <w:szCs w:val="24"/>
        </w:rPr>
        <w:t xml:space="preserve">Find out more </w:t>
      </w:r>
      <w:r w:rsidR="00DF6C77" w:rsidRPr="00DF6C77">
        <w:rPr>
          <w:rFonts w:ascii="Arial" w:hAnsi="Arial" w:cs="Arial"/>
          <w:sz w:val="24"/>
          <w:szCs w:val="24"/>
        </w:rPr>
        <w:t xml:space="preserve">please go </w:t>
      </w:r>
      <w:r w:rsidR="007A7482" w:rsidRPr="00DF6C77">
        <w:rPr>
          <w:rFonts w:ascii="Arial" w:hAnsi="Arial" w:cs="Arial"/>
          <w:sz w:val="24"/>
          <w:szCs w:val="24"/>
        </w:rPr>
        <w:t xml:space="preserve">to </w:t>
      </w:r>
      <w:hyperlink r:id="rId40" w:history="1">
        <w:r w:rsidR="007D27B2" w:rsidRPr="0033271E">
          <w:rPr>
            <w:rStyle w:val="Hyperlink"/>
            <w:rFonts w:ascii="Arial" w:hAnsi="Arial" w:cs="Arial"/>
            <w:color w:val="auto"/>
            <w:sz w:val="24"/>
            <w:szCs w:val="24"/>
          </w:rPr>
          <w:t>End violence against women and girls in East Lothian | East Lothian Council</w:t>
        </w:r>
      </w:hyperlink>
    </w:p>
    <w:p w14:paraId="085EB41C" w14:textId="77777777" w:rsidR="00204A14" w:rsidRDefault="00204A14" w:rsidP="00272093">
      <w:pPr>
        <w:spacing w:after="0" w:line="276" w:lineRule="auto"/>
        <w:rPr>
          <w:rFonts w:ascii="Arial" w:hAnsi="Arial" w:cs="Arial"/>
          <w:sz w:val="24"/>
          <w:szCs w:val="24"/>
        </w:rPr>
      </w:pPr>
    </w:p>
    <w:p w14:paraId="1F95CEC3" w14:textId="34DAAFFB" w:rsidR="009B7FF0" w:rsidRPr="006668E4" w:rsidRDefault="00167895" w:rsidP="00204A14">
      <w:pPr>
        <w:spacing w:after="0" w:line="276" w:lineRule="auto"/>
        <w:rPr>
          <w:rFonts w:ascii="Arial" w:hAnsi="Arial" w:cs="Arial"/>
          <w:sz w:val="24"/>
          <w:szCs w:val="24"/>
        </w:rPr>
      </w:pPr>
      <w:r>
        <w:rPr>
          <w:rFonts w:ascii="Arial" w:hAnsi="Arial" w:cs="Arial"/>
          <w:sz w:val="24"/>
          <w:szCs w:val="24"/>
        </w:rPr>
        <w:t>Integral to ‘</w:t>
      </w:r>
      <w:r w:rsidR="00235962" w:rsidRPr="006668E4">
        <w:rPr>
          <w:rFonts w:ascii="Arial" w:hAnsi="Arial" w:cs="Arial"/>
          <w:sz w:val="24"/>
          <w:szCs w:val="24"/>
        </w:rPr>
        <w:t>feeling safe</w:t>
      </w:r>
      <w:r>
        <w:rPr>
          <w:rFonts w:ascii="Arial" w:hAnsi="Arial" w:cs="Arial"/>
          <w:sz w:val="24"/>
          <w:szCs w:val="24"/>
        </w:rPr>
        <w:t>’,</w:t>
      </w:r>
      <w:r w:rsidR="00235962" w:rsidRPr="006668E4">
        <w:rPr>
          <w:rFonts w:ascii="Arial" w:hAnsi="Arial" w:cs="Arial"/>
          <w:sz w:val="24"/>
          <w:szCs w:val="24"/>
        </w:rPr>
        <w:t xml:space="preserve"> is being comfortable in your community and </w:t>
      </w:r>
      <w:r w:rsidR="00FF22B6" w:rsidRPr="006668E4">
        <w:rPr>
          <w:rFonts w:ascii="Arial" w:hAnsi="Arial" w:cs="Arial"/>
          <w:sz w:val="24"/>
          <w:szCs w:val="24"/>
        </w:rPr>
        <w:t xml:space="preserve">when </w:t>
      </w:r>
      <w:r>
        <w:rPr>
          <w:rFonts w:ascii="Arial" w:hAnsi="Arial" w:cs="Arial"/>
          <w:sz w:val="24"/>
          <w:szCs w:val="24"/>
        </w:rPr>
        <w:t>out and about.  The in</w:t>
      </w:r>
      <w:r w:rsidR="00235962" w:rsidRPr="006668E4">
        <w:rPr>
          <w:rFonts w:ascii="Arial" w:hAnsi="Arial" w:cs="Arial"/>
          <w:sz w:val="24"/>
          <w:szCs w:val="24"/>
        </w:rPr>
        <w:t xml:space="preserve">itiatives </w:t>
      </w:r>
      <w:r>
        <w:rPr>
          <w:rFonts w:ascii="Arial" w:hAnsi="Arial" w:cs="Arial"/>
          <w:sz w:val="24"/>
          <w:szCs w:val="24"/>
        </w:rPr>
        <w:t>highlighted above play a key part in meeting this objective</w:t>
      </w:r>
      <w:r w:rsidR="00235962" w:rsidRPr="006668E4">
        <w:rPr>
          <w:rFonts w:ascii="Arial" w:hAnsi="Arial" w:cs="Arial"/>
          <w:sz w:val="24"/>
          <w:szCs w:val="24"/>
        </w:rPr>
        <w:t xml:space="preserve">. </w:t>
      </w:r>
      <w:proofErr w:type="gramStart"/>
      <w:r w:rsidR="00235962" w:rsidRPr="006668E4">
        <w:rPr>
          <w:rFonts w:ascii="Arial" w:hAnsi="Arial" w:cs="Arial"/>
          <w:sz w:val="24"/>
          <w:szCs w:val="24"/>
        </w:rPr>
        <w:t>However</w:t>
      </w:r>
      <w:proofErr w:type="gramEnd"/>
      <w:r w:rsidR="00235962" w:rsidRPr="006668E4">
        <w:rPr>
          <w:rFonts w:ascii="Arial" w:hAnsi="Arial" w:cs="Arial"/>
          <w:sz w:val="24"/>
          <w:szCs w:val="24"/>
        </w:rPr>
        <w:t xml:space="preserve"> our aim is t</w:t>
      </w:r>
      <w:r>
        <w:rPr>
          <w:rFonts w:ascii="Arial" w:hAnsi="Arial" w:cs="Arial"/>
          <w:sz w:val="24"/>
          <w:szCs w:val="24"/>
        </w:rPr>
        <w:t xml:space="preserve">o make these types of initiatives no longer required by eradicating violence against women and girls and all form of hate crime and abuse.  We support this </w:t>
      </w:r>
      <w:proofErr w:type="gramStart"/>
      <w:r>
        <w:rPr>
          <w:rFonts w:ascii="Arial" w:hAnsi="Arial" w:cs="Arial"/>
          <w:sz w:val="24"/>
          <w:szCs w:val="24"/>
        </w:rPr>
        <w:t>longer term</w:t>
      </w:r>
      <w:proofErr w:type="gramEnd"/>
      <w:r>
        <w:rPr>
          <w:rFonts w:ascii="Arial" w:hAnsi="Arial" w:cs="Arial"/>
          <w:sz w:val="24"/>
          <w:szCs w:val="24"/>
        </w:rPr>
        <w:t xml:space="preserve"> goal by </w:t>
      </w:r>
      <w:r w:rsidR="00FF22B6" w:rsidRPr="006668E4">
        <w:rPr>
          <w:rFonts w:ascii="Arial" w:hAnsi="Arial" w:cs="Arial"/>
          <w:sz w:val="24"/>
          <w:szCs w:val="24"/>
        </w:rPr>
        <w:t>support</w:t>
      </w:r>
      <w:r>
        <w:rPr>
          <w:rFonts w:ascii="Arial" w:hAnsi="Arial" w:cs="Arial"/>
          <w:sz w:val="24"/>
          <w:szCs w:val="24"/>
        </w:rPr>
        <w:t>ing programmes and</w:t>
      </w:r>
      <w:r w:rsidR="00FF22B6" w:rsidRPr="006668E4">
        <w:rPr>
          <w:rFonts w:ascii="Arial" w:hAnsi="Arial" w:cs="Arial"/>
          <w:sz w:val="24"/>
          <w:szCs w:val="24"/>
        </w:rPr>
        <w:t xml:space="preserve"> events that contribut</w:t>
      </w:r>
      <w:r w:rsidR="006B7E23" w:rsidRPr="006668E4">
        <w:rPr>
          <w:rFonts w:ascii="Arial" w:hAnsi="Arial" w:cs="Arial"/>
          <w:sz w:val="24"/>
          <w:szCs w:val="24"/>
        </w:rPr>
        <w:t>e to eliminating discrimination</w:t>
      </w:r>
      <w:r w:rsidR="00FF22B6" w:rsidRPr="006668E4">
        <w:rPr>
          <w:rFonts w:ascii="Arial" w:hAnsi="Arial" w:cs="Arial"/>
          <w:sz w:val="24"/>
          <w:szCs w:val="24"/>
        </w:rPr>
        <w:t xml:space="preserve"> and celebrat</w:t>
      </w:r>
      <w:r>
        <w:rPr>
          <w:rFonts w:ascii="Arial" w:hAnsi="Arial" w:cs="Arial"/>
          <w:sz w:val="24"/>
          <w:szCs w:val="24"/>
        </w:rPr>
        <w:t>e</w:t>
      </w:r>
      <w:r w:rsidR="00FF22B6" w:rsidRPr="006668E4">
        <w:rPr>
          <w:rFonts w:ascii="Arial" w:hAnsi="Arial" w:cs="Arial"/>
          <w:sz w:val="24"/>
          <w:szCs w:val="24"/>
        </w:rPr>
        <w:t xml:space="preserve"> </w:t>
      </w:r>
      <w:r>
        <w:rPr>
          <w:rFonts w:ascii="Arial" w:hAnsi="Arial" w:cs="Arial"/>
          <w:sz w:val="24"/>
          <w:szCs w:val="24"/>
        </w:rPr>
        <w:t>diversity</w:t>
      </w:r>
      <w:r w:rsidR="00FF22B6" w:rsidRPr="006668E4">
        <w:rPr>
          <w:rFonts w:ascii="Arial" w:hAnsi="Arial" w:cs="Arial"/>
          <w:sz w:val="24"/>
          <w:szCs w:val="24"/>
        </w:rPr>
        <w:t xml:space="preserve"> and </w:t>
      </w:r>
      <w:r>
        <w:rPr>
          <w:rFonts w:ascii="Arial" w:hAnsi="Arial" w:cs="Arial"/>
          <w:sz w:val="24"/>
          <w:szCs w:val="24"/>
        </w:rPr>
        <w:t xml:space="preserve">contribute to creating </w:t>
      </w:r>
      <w:r w:rsidR="00FF22B6" w:rsidRPr="006668E4">
        <w:rPr>
          <w:rFonts w:ascii="Arial" w:hAnsi="Arial" w:cs="Arial"/>
          <w:sz w:val="24"/>
          <w:szCs w:val="24"/>
        </w:rPr>
        <w:t xml:space="preserve">community cohesion. </w:t>
      </w:r>
      <w:r w:rsidR="00F93749" w:rsidRPr="006668E4">
        <w:rPr>
          <w:rFonts w:ascii="Arial" w:hAnsi="Arial" w:cs="Arial"/>
          <w:sz w:val="24"/>
          <w:szCs w:val="24"/>
        </w:rPr>
        <w:t xml:space="preserve">This work includes </w:t>
      </w:r>
      <w:r w:rsidR="006B7E23" w:rsidRPr="006668E4">
        <w:rPr>
          <w:rFonts w:ascii="Arial" w:hAnsi="Arial" w:cs="Arial"/>
          <w:sz w:val="24"/>
          <w:szCs w:val="24"/>
        </w:rPr>
        <w:t>information and exhibitions</w:t>
      </w:r>
      <w:r>
        <w:rPr>
          <w:rFonts w:ascii="Arial" w:hAnsi="Arial" w:cs="Arial"/>
          <w:sz w:val="24"/>
          <w:szCs w:val="24"/>
        </w:rPr>
        <w:t xml:space="preserve"> across our libraries </w:t>
      </w:r>
      <w:r w:rsidR="00945800" w:rsidRPr="006668E4">
        <w:rPr>
          <w:rFonts w:ascii="Arial" w:hAnsi="Arial" w:cs="Arial"/>
          <w:sz w:val="24"/>
          <w:szCs w:val="24"/>
        </w:rPr>
        <w:t>and museums</w:t>
      </w:r>
      <w:r>
        <w:rPr>
          <w:rFonts w:ascii="Arial" w:hAnsi="Arial" w:cs="Arial"/>
          <w:sz w:val="24"/>
          <w:szCs w:val="24"/>
        </w:rPr>
        <w:t xml:space="preserve"> such as:</w:t>
      </w:r>
      <w:r w:rsidR="007A2B0B" w:rsidRPr="006668E4">
        <w:rPr>
          <w:rFonts w:ascii="Arial" w:hAnsi="Arial" w:cs="Arial"/>
          <w:sz w:val="24"/>
          <w:szCs w:val="24"/>
        </w:rPr>
        <w:t xml:space="preserve"> </w:t>
      </w:r>
      <w:r w:rsidR="006B7E23" w:rsidRPr="006668E4">
        <w:rPr>
          <w:rFonts w:ascii="Arial" w:hAnsi="Arial" w:cs="Arial"/>
          <w:sz w:val="24"/>
          <w:szCs w:val="24"/>
        </w:rPr>
        <w:t xml:space="preserve">local history work </w:t>
      </w:r>
      <w:r w:rsidR="007A2B0B" w:rsidRPr="006668E4">
        <w:rPr>
          <w:rFonts w:ascii="Arial" w:hAnsi="Arial" w:cs="Arial"/>
          <w:sz w:val="24"/>
          <w:szCs w:val="24"/>
        </w:rPr>
        <w:t>l</w:t>
      </w:r>
      <w:r w:rsidR="006B7E23" w:rsidRPr="006668E4">
        <w:rPr>
          <w:rFonts w:ascii="Arial" w:hAnsi="Arial" w:cs="Arial"/>
          <w:sz w:val="24"/>
          <w:szCs w:val="24"/>
        </w:rPr>
        <w:t xml:space="preserve">ed by </w:t>
      </w:r>
      <w:r w:rsidR="00516A02" w:rsidRPr="006668E4">
        <w:rPr>
          <w:rFonts w:ascii="Arial" w:hAnsi="Arial" w:cs="Arial"/>
          <w:sz w:val="24"/>
          <w:szCs w:val="24"/>
        </w:rPr>
        <w:t xml:space="preserve">Haddington library </w:t>
      </w:r>
      <w:r w:rsidR="007A2B0B" w:rsidRPr="006668E4">
        <w:rPr>
          <w:rFonts w:ascii="Arial" w:hAnsi="Arial" w:cs="Arial"/>
          <w:sz w:val="24"/>
          <w:szCs w:val="24"/>
        </w:rPr>
        <w:t xml:space="preserve">exploring </w:t>
      </w:r>
      <w:r w:rsidR="006B7E23" w:rsidRPr="006668E4">
        <w:rPr>
          <w:rFonts w:ascii="Arial" w:hAnsi="Arial" w:cs="Arial"/>
          <w:sz w:val="24"/>
          <w:szCs w:val="24"/>
        </w:rPr>
        <w:t>East Lothian links to the trading o</w:t>
      </w:r>
      <w:r w:rsidR="00F917E5" w:rsidRPr="006668E4">
        <w:rPr>
          <w:rFonts w:ascii="Arial" w:hAnsi="Arial" w:cs="Arial"/>
          <w:sz w:val="24"/>
          <w:szCs w:val="24"/>
        </w:rPr>
        <w:t>f enslaved people</w:t>
      </w:r>
      <w:r w:rsidR="00E66705" w:rsidRPr="006668E4">
        <w:rPr>
          <w:rFonts w:ascii="Arial" w:hAnsi="Arial" w:cs="Arial"/>
          <w:sz w:val="24"/>
          <w:szCs w:val="24"/>
        </w:rPr>
        <w:t xml:space="preserve">; </w:t>
      </w:r>
      <w:r>
        <w:rPr>
          <w:rFonts w:ascii="Arial" w:hAnsi="Arial" w:cs="Arial"/>
          <w:sz w:val="24"/>
          <w:szCs w:val="24"/>
        </w:rPr>
        <w:t xml:space="preserve">supporting </w:t>
      </w:r>
      <w:r w:rsidR="007A2B0B" w:rsidRPr="006668E4">
        <w:rPr>
          <w:rFonts w:ascii="Arial" w:hAnsi="Arial" w:cs="Arial"/>
          <w:sz w:val="24"/>
          <w:szCs w:val="24"/>
        </w:rPr>
        <w:t xml:space="preserve">local </w:t>
      </w:r>
      <w:r w:rsidR="00E66705" w:rsidRPr="006668E4">
        <w:rPr>
          <w:rFonts w:ascii="Arial" w:hAnsi="Arial" w:cs="Arial"/>
          <w:sz w:val="24"/>
          <w:szCs w:val="24"/>
        </w:rPr>
        <w:t>Black</w:t>
      </w:r>
      <w:r>
        <w:rPr>
          <w:rFonts w:ascii="Arial" w:hAnsi="Arial" w:cs="Arial"/>
          <w:sz w:val="24"/>
          <w:szCs w:val="24"/>
        </w:rPr>
        <w:t xml:space="preserve"> History M</w:t>
      </w:r>
      <w:r w:rsidR="00A26E05" w:rsidRPr="006668E4">
        <w:rPr>
          <w:rFonts w:ascii="Arial" w:hAnsi="Arial" w:cs="Arial"/>
          <w:sz w:val="24"/>
          <w:szCs w:val="24"/>
        </w:rPr>
        <w:t>onth</w:t>
      </w:r>
      <w:r>
        <w:rPr>
          <w:rFonts w:ascii="Arial" w:hAnsi="Arial" w:cs="Arial"/>
          <w:sz w:val="24"/>
          <w:szCs w:val="24"/>
        </w:rPr>
        <w:t xml:space="preserve">, International Women’s </w:t>
      </w:r>
      <w:proofErr w:type="gramStart"/>
      <w:r>
        <w:rPr>
          <w:rFonts w:ascii="Arial" w:hAnsi="Arial" w:cs="Arial"/>
          <w:sz w:val="24"/>
          <w:szCs w:val="24"/>
        </w:rPr>
        <w:t>D</w:t>
      </w:r>
      <w:r w:rsidR="007A2B0B" w:rsidRPr="006668E4">
        <w:rPr>
          <w:rFonts w:ascii="Arial" w:hAnsi="Arial" w:cs="Arial"/>
          <w:sz w:val="24"/>
          <w:szCs w:val="24"/>
        </w:rPr>
        <w:t>ay</w:t>
      </w:r>
      <w:proofErr w:type="gramEnd"/>
      <w:r w:rsidR="007A2B0B" w:rsidRPr="006668E4">
        <w:rPr>
          <w:rFonts w:ascii="Arial" w:hAnsi="Arial" w:cs="Arial"/>
          <w:sz w:val="24"/>
          <w:szCs w:val="24"/>
        </w:rPr>
        <w:t xml:space="preserve"> </w:t>
      </w:r>
      <w:r>
        <w:rPr>
          <w:rFonts w:ascii="Arial" w:hAnsi="Arial" w:cs="Arial"/>
          <w:sz w:val="24"/>
          <w:szCs w:val="24"/>
        </w:rPr>
        <w:t>and Pride events</w:t>
      </w:r>
      <w:r w:rsidR="00516A02" w:rsidRPr="006668E4">
        <w:rPr>
          <w:rFonts w:ascii="Arial" w:hAnsi="Arial" w:cs="Arial"/>
          <w:sz w:val="24"/>
          <w:szCs w:val="24"/>
        </w:rPr>
        <w:t>.</w:t>
      </w:r>
    </w:p>
    <w:p w14:paraId="1CEA5E08" w14:textId="77777777" w:rsidR="00845174" w:rsidRPr="006668E4" w:rsidRDefault="00845174" w:rsidP="00834D62">
      <w:pPr>
        <w:spacing w:line="276" w:lineRule="auto"/>
        <w:rPr>
          <w:rFonts w:ascii="Arial" w:hAnsi="Arial" w:cs="Arial"/>
          <w:b/>
          <w:sz w:val="24"/>
          <w:szCs w:val="24"/>
        </w:rPr>
      </w:pPr>
    </w:p>
    <w:p w14:paraId="7765C630" w14:textId="672CF2BB" w:rsidR="00846C44" w:rsidRPr="006F7246" w:rsidRDefault="00F064E3" w:rsidP="00F064E3">
      <w:pPr>
        <w:autoSpaceDE w:val="0"/>
        <w:autoSpaceDN w:val="0"/>
        <w:adjustRightInd w:val="0"/>
        <w:spacing w:after="0" w:line="276" w:lineRule="auto"/>
        <w:ind w:left="720" w:hanging="720"/>
        <w:rPr>
          <w:rFonts w:ascii="Arial" w:eastAsia="Times New Roman" w:hAnsi="Arial" w:cs="Arial"/>
          <w:b/>
          <w:sz w:val="24"/>
          <w:szCs w:val="24"/>
          <w:lang w:eastAsia="en-GB"/>
        </w:rPr>
      </w:pPr>
      <w:r>
        <w:rPr>
          <w:rFonts w:ascii="Arial" w:hAnsi="Arial" w:cs="Arial"/>
          <w:b/>
          <w:sz w:val="24"/>
          <w:szCs w:val="24"/>
        </w:rPr>
        <w:t>6.7</w:t>
      </w:r>
      <w:r>
        <w:rPr>
          <w:rFonts w:ascii="Arial" w:hAnsi="Arial" w:cs="Arial"/>
          <w:b/>
          <w:sz w:val="24"/>
          <w:szCs w:val="24"/>
        </w:rPr>
        <w:tab/>
      </w:r>
      <w:r w:rsidR="004564E8" w:rsidRPr="006F7246">
        <w:rPr>
          <w:rFonts w:ascii="Arial" w:hAnsi="Arial" w:cs="Arial"/>
          <w:b/>
          <w:sz w:val="24"/>
          <w:szCs w:val="24"/>
        </w:rPr>
        <w:t>E</w:t>
      </w:r>
      <w:r w:rsidR="00846C44" w:rsidRPr="006F7246">
        <w:rPr>
          <w:rFonts w:ascii="Arial" w:eastAsia="Times New Roman" w:hAnsi="Arial" w:cs="Arial"/>
          <w:b/>
          <w:sz w:val="24"/>
          <w:szCs w:val="24"/>
          <w:lang w:eastAsia="en-GB"/>
        </w:rPr>
        <w:t xml:space="preserve">ast Lothian Council is an Equal Opportunities </w:t>
      </w:r>
      <w:proofErr w:type="gramStart"/>
      <w:r w:rsidR="00846C44" w:rsidRPr="006F7246">
        <w:rPr>
          <w:rFonts w:ascii="Arial" w:eastAsia="Times New Roman" w:hAnsi="Arial" w:cs="Arial"/>
          <w:b/>
          <w:sz w:val="24"/>
          <w:szCs w:val="24"/>
          <w:lang w:eastAsia="en-GB"/>
        </w:rPr>
        <w:t>employer</w:t>
      </w:r>
      <w:proofErr w:type="gramEnd"/>
      <w:r w:rsidR="00846C44" w:rsidRPr="006F7246">
        <w:rPr>
          <w:rFonts w:ascii="Arial" w:eastAsia="Times New Roman" w:hAnsi="Arial" w:cs="Arial"/>
          <w:b/>
          <w:sz w:val="24"/>
          <w:szCs w:val="24"/>
          <w:lang w:eastAsia="en-GB"/>
        </w:rPr>
        <w:t xml:space="preserve"> and our workplace feels inclusive to staff with protected characteristics</w:t>
      </w:r>
      <w:r w:rsidR="00B3574B">
        <w:rPr>
          <w:rFonts w:ascii="Arial" w:eastAsia="Times New Roman" w:hAnsi="Arial" w:cs="Arial"/>
          <w:b/>
          <w:sz w:val="24"/>
          <w:szCs w:val="24"/>
          <w:lang w:eastAsia="en-GB"/>
        </w:rPr>
        <w:t>.</w:t>
      </w:r>
    </w:p>
    <w:p w14:paraId="4C6E11A3" w14:textId="61AAA0FD" w:rsidR="00E75285" w:rsidRDefault="00E75285" w:rsidP="00C123CD">
      <w:pPr>
        <w:pStyle w:val="ELC-ParaTitle"/>
        <w:numPr>
          <w:ilvl w:val="0"/>
          <w:numId w:val="0"/>
        </w:numPr>
        <w:spacing w:after="0" w:line="276" w:lineRule="auto"/>
        <w:rPr>
          <w:rFonts w:cs="Arial"/>
          <w:b w:val="0"/>
          <w:bCs/>
        </w:rPr>
      </w:pPr>
    </w:p>
    <w:p w14:paraId="24813245" w14:textId="2DA3499C" w:rsidR="002D139A" w:rsidRPr="00835754" w:rsidRDefault="00BD5257" w:rsidP="00835754">
      <w:pPr>
        <w:pStyle w:val="ELC-ParaTitle2"/>
        <w:numPr>
          <w:ilvl w:val="0"/>
          <w:numId w:val="0"/>
        </w:numPr>
        <w:spacing w:after="0" w:line="276" w:lineRule="auto"/>
        <w:rPr>
          <w:rFonts w:cs="Arial"/>
          <w:bCs w:val="0"/>
          <w:szCs w:val="24"/>
        </w:rPr>
      </w:pPr>
      <w:r w:rsidRPr="00835754">
        <w:rPr>
          <w:rFonts w:cs="Arial"/>
          <w:bCs w:val="0"/>
          <w:szCs w:val="24"/>
        </w:rPr>
        <w:t xml:space="preserve">East Lothian council is committed to being an Equal Opportunities employer. It aims to ensure that the workplace feels inclusive to </w:t>
      </w:r>
      <w:r w:rsidR="002D139A" w:rsidRPr="00835754">
        <w:rPr>
          <w:rFonts w:cs="Arial"/>
          <w:bCs w:val="0"/>
          <w:szCs w:val="24"/>
        </w:rPr>
        <w:t xml:space="preserve">all </w:t>
      </w:r>
      <w:r w:rsidRPr="00835754">
        <w:rPr>
          <w:rFonts w:cs="Arial"/>
          <w:bCs w:val="0"/>
          <w:szCs w:val="24"/>
        </w:rPr>
        <w:t>staf</w:t>
      </w:r>
      <w:r w:rsidR="002D139A" w:rsidRPr="00835754">
        <w:rPr>
          <w:rFonts w:cs="Arial"/>
          <w:bCs w:val="0"/>
          <w:szCs w:val="24"/>
        </w:rPr>
        <w:t xml:space="preserve">f, </w:t>
      </w:r>
      <w:r w:rsidR="00835754" w:rsidRPr="00835754">
        <w:rPr>
          <w:rFonts w:cs="Arial"/>
          <w:bCs w:val="0"/>
          <w:szCs w:val="24"/>
        </w:rPr>
        <w:t xml:space="preserve">is a positive </w:t>
      </w:r>
      <w:r w:rsidRPr="00835754">
        <w:rPr>
          <w:rFonts w:cs="Arial"/>
          <w:bCs w:val="0"/>
          <w:szCs w:val="24"/>
        </w:rPr>
        <w:t xml:space="preserve">place for </w:t>
      </w:r>
      <w:r w:rsidR="002D139A" w:rsidRPr="00835754">
        <w:rPr>
          <w:rFonts w:cs="Arial"/>
          <w:bCs w:val="0"/>
          <w:szCs w:val="24"/>
        </w:rPr>
        <w:t>all emp</w:t>
      </w:r>
      <w:r w:rsidR="00835754" w:rsidRPr="00835754">
        <w:rPr>
          <w:rFonts w:cs="Arial"/>
          <w:bCs w:val="0"/>
          <w:szCs w:val="24"/>
        </w:rPr>
        <w:t>loyees</w:t>
      </w:r>
      <w:r w:rsidR="002D139A" w:rsidRPr="00835754">
        <w:rPr>
          <w:rFonts w:cs="Arial"/>
          <w:bCs w:val="0"/>
          <w:szCs w:val="24"/>
        </w:rPr>
        <w:t>. We aim to have a workforce that is inclusive and diverse and one that brings this approach to what we do.</w:t>
      </w:r>
    </w:p>
    <w:p w14:paraId="6ABB7F08" w14:textId="77777777" w:rsidR="002D139A" w:rsidRDefault="002D139A" w:rsidP="002D139A">
      <w:pPr>
        <w:pStyle w:val="ELC-ParaTitle2"/>
        <w:numPr>
          <w:ilvl w:val="0"/>
          <w:numId w:val="0"/>
        </w:numPr>
        <w:spacing w:after="0"/>
        <w:rPr>
          <w:rFonts w:cs="Arial"/>
          <w:strike/>
          <w:szCs w:val="24"/>
        </w:rPr>
      </w:pPr>
    </w:p>
    <w:p w14:paraId="1A8B0781" w14:textId="77777777" w:rsidR="00C76236" w:rsidRDefault="002D139A" w:rsidP="00835754">
      <w:pPr>
        <w:pStyle w:val="ELC-ParaTitle"/>
        <w:numPr>
          <w:ilvl w:val="0"/>
          <w:numId w:val="0"/>
        </w:numPr>
        <w:spacing w:after="0" w:line="276" w:lineRule="auto"/>
        <w:rPr>
          <w:rFonts w:cs="Arial"/>
          <w:szCs w:val="24"/>
        </w:rPr>
      </w:pPr>
      <w:r w:rsidRPr="00835754">
        <w:rPr>
          <w:rFonts w:cs="Arial"/>
          <w:b w:val="0"/>
          <w:szCs w:val="24"/>
        </w:rPr>
        <w:t xml:space="preserve">As part of this </w:t>
      </w:r>
      <w:proofErr w:type="gramStart"/>
      <w:r w:rsidRPr="00835754">
        <w:rPr>
          <w:rFonts w:cs="Arial"/>
          <w:b w:val="0"/>
          <w:szCs w:val="24"/>
        </w:rPr>
        <w:t>work</w:t>
      </w:r>
      <w:proofErr w:type="gramEnd"/>
      <w:r w:rsidRPr="00835754">
        <w:rPr>
          <w:rFonts w:cs="Arial"/>
          <w:b w:val="0"/>
          <w:szCs w:val="24"/>
        </w:rPr>
        <w:t xml:space="preserve"> we undertake employment monitoring.</w:t>
      </w:r>
      <w:r w:rsidR="00835754">
        <w:rPr>
          <w:rFonts w:cs="Arial"/>
          <w:b w:val="0"/>
          <w:szCs w:val="24"/>
        </w:rPr>
        <w:t xml:space="preserve"> </w:t>
      </w:r>
      <w:r w:rsidR="00835754" w:rsidRPr="00A07850">
        <w:rPr>
          <w:rFonts w:cs="Arial"/>
          <w:b w:val="0"/>
          <w:bCs/>
        </w:rPr>
        <w:t xml:space="preserve">The 2021-22 employee </w:t>
      </w:r>
      <w:r w:rsidR="00835754">
        <w:rPr>
          <w:rFonts w:cs="Arial"/>
          <w:b w:val="0"/>
          <w:bCs/>
        </w:rPr>
        <w:t xml:space="preserve">equalities </w:t>
      </w:r>
      <w:r w:rsidR="00835754" w:rsidRPr="00A07850">
        <w:rPr>
          <w:rFonts w:cs="Arial"/>
          <w:b w:val="0"/>
          <w:bCs/>
        </w:rPr>
        <w:t xml:space="preserve">monitoring information </w:t>
      </w:r>
      <w:r w:rsidR="00835754">
        <w:rPr>
          <w:rFonts w:cs="Arial"/>
          <w:b w:val="0"/>
          <w:bCs/>
        </w:rPr>
        <w:t>highlights the importance of this work to ensure</w:t>
      </w:r>
      <w:r w:rsidR="00835754" w:rsidRPr="00A07850">
        <w:rPr>
          <w:rFonts w:cs="Arial"/>
          <w:b w:val="0"/>
          <w:bCs/>
        </w:rPr>
        <w:t xml:space="preserve"> it </w:t>
      </w:r>
      <w:r w:rsidR="00835754" w:rsidRPr="00C76236">
        <w:rPr>
          <w:rFonts w:cs="Arial"/>
          <w:b w:val="0"/>
          <w:bCs/>
        </w:rPr>
        <w:t>meets the equality duties and is an employer of choice.</w:t>
      </w:r>
      <w:r w:rsidR="00C76236" w:rsidRPr="00C76236">
        <w:rPr>
          <w:rFonts w:cs="Arial"/>
          <w:b w:val="0"/>
          <w:szCs w:val="24"/>
        </w:rPr>
        <w:t xml:space="preserve"> All staff complete the mandatory Equality and Diversity module both at induction for new staff, and annually thereafter.  Introducing this revision means that all staff are reminded of their equality obligations as employees both to their colleagues and in delivering services.</w:t>
      </w:r>
      <w:r w:rsidR="00C76236">
        <w:rPr>
          <w:rFonts w:cs="Arial"/>
          <w:szCs w:val="24"/>
        </w:rPr>
        <w:t xml:space="preserve"> </w:t>
      </w:r>
    </w:p>
    <w:p w14:paraId="5F4AE4EE" w14:textId="77777777" w:rsidR="00C76236" w:rsidRDefault="00C76236" w:rsidP="00835754">
      <w:pPr>
        <w:pStyle w:val="ELC-ParaTitle"/>
        <w:numPr>
          <w:ilvl w:val="0"/>
          <w:numId w:val="0"/>
        </w:numPr>
        <w:spacing w:after="0" w:line="276" w:lineRule="auto"/>
        <w:rPr>
          <w:rFonts w:cs="Arial"/>
          <w:szCs w:val="24"/>
        </w:rPr>
      </w:pPr>
    </w:p>
    <w:p w14:paraId="1833FD09" w14:textId="482219F7" w:rsidR="00835754" w:rsidRDefault="00835754" w:rsidP="00835754">
      <w:pPr>
        <w:pStyle w:val="ELC-ParaTitle"/>
        <w:numPr>
          <w:ilvl w:val="0"/>
          <w:numId w:val="0"/>
        </w:numPr>
        <w:spacing w:after="0" w:line="276" w:lineRule="auto"/>
        <w:rPr>
          <w:rFonts w:cs="Arial"/>
          <w:b w:val="0"/>
          <w:bCs/>
        </w:rPr>
      </w:pPr>
      <w:r>
        <w:rPr>
          <w:rFonts w:cs="Arial"/>
          <w:b w:val="0"/>
          <w:bCs/>
        </w:rPr>
        <w:lastRenderedPageBreak/>
        <w:t xml:space="preserve">An employer that </w:t>
      </w:r>
      <w:r w:rsidRPr="00A07850">
        <w:rPr>
          <w:rFonts w:cs="Arial"/>
          <w:b w:val="0"/>
          <w:bCs/>
        </w:rPr>
        <w:t>provides modern and fair employment op</w:t>
      </w:r>
      <w:r>
        <w:rPr>
          <w:rFonts w:cs="Arial"/>
          <w:b w:val="0"/>
          <w:bCs/>
        </w:rPr>
        <w:t xml:space="preserve">portunities and experiences, </w:t>
      </w:r>
      <w:r w:rsidRPr="00A07850">
        <w:rPr>
          <w:rFonts w:cs="Arial"/>
          <w:b w:val="0"/>
          <w:bCs/>
        </w:rPr>
        <w:t xml:space="preserve">is committed to robust </w:t>
      </w:r>
      <w:proofErr w:type="gramStart"/>
      <w:r w:rsidRPr="00A07850">
        <w:rPr>
          <w:rFonts w:cs="Arial"/>
          <w:b w:val="0"/>
          <w:bCs/>
        </w:rPr>
        <w:t>self-evaluation</w:t>
      </w:r>
      <w:proofErr w:type="gramEnd"/>
      <w:r w:rsidRPr="00A07850">
        <w:rPr>
          <w:rFonts w:cs="Arial"/>
          <w:b w:val="0"/>
          <w:bCs/>
        </w:rPr>
        <w:t xml:space="preserve"> and </w:t>
      </w:r>
      <w:r>
        <w:rPr>
          <w:rFonts w:cs="Arial"/>
          <w:b w:val="0"/>
          <w:bCs/>
        </w:rPr>
        <w:t xml:space="preserve">undertakes </w:t>
      </w:r>
      <w:r w:rsidRPr="00A07850">
        <w:rPr>
          <w:rFonts w:cs="Arial"/>
          <w:b w:val="0"/>
          <w:bCs/>
        </w:rPr>
        <w:t xml:space="preserve">proactive improvement action. </w:t>
      </w:r>
      <w:r>
        <w:rPr>
          <w:rFonts w:cs="Arial"/>
          <w:b w:val="0"/>
          <w:bCs/>
        </w:rPr>
        <w:t>As part of this endeavour the c</w:t>
      </w:r>
      <w:r w:rsidRPr="00A07850">
        <w:rPr>
          <w:rFonts w:cs="Arial"/>
          <w:b w:val="0"/>
          <w:bCs/>
        </w:rPr>
        <w:t xml:space="preserve">ouncil has continued to encourage employees to feel confident about declaring their disability, sexual </w:t>
      </w:r>
      <w:proofErr w:type="gramStart"/>
      <w:r w:rsidRPr="00A07850">
        <w:rPr>
          <w:rFonts w:cs="Arial"/>
          <w:b w:val="0"/>
          <w:bCs/>
        </w:rPr>
        <w:t>orientation</w:t>
      </w:r>
      <w:proofErr w:type="gramEnd"/>
      <w:r w:rsidRPr="00A07850">
        <w:rPr>
          <w:rFonts w:cs="Arial"/>
          <w:b w:val="0"/>
          <w:bCs/>
        </w:rPr>
        <w:t xml:space="preserve"> or information about other protected characteristics</w:t>
      </w:r>
      <w:r>
        <w:rPr>
          <w:rFonts w:cs="Arial"/>
          <w:b w:val="0"/>
          <w:bCs/>
        </w:rPr>
        <w:t>. This is</w:t>
      </w:r>
      <w:r w:rsidRPr="00A07850">
        <w:rPr>
          <w:rFonts w:cs="Arial"/>
          <w:b w:val="0"/>
          <w:bCs/>
        </w:rPr>
        <w:t xml:space="preserve"> reflected within the </w:t>
      </w:r>
      <w:r>
        <w:rPr>
          <w:rFonts w:cs="Arial"/>
          <w:b w:val="0"/>
          <w:bCs/>
        </w:rPr>
        <w:t xml:space="preserve">equalities monitoring </w:t>
      </w:r>
      <w:r w:rsidRPr="00A07850">
        <w:rPr>
          <w:rFonts w:cs="Arial"/>
          <w:b w:val="0"/>
          <w:bCs/>
        </w:rPr>
        <w:t>data</w:t>
      </w:r>
      <w:r>
        <w:rPr>
          <w:rFonts w:cs="Arial"/>
          <w:b w:val="0"/>
          <w:bCs/>
        </w:rPr>
        <w:t xml:space="preserve">, with more employees volunteering information about their sexuality and race. </w:t>
      </w:r>
    </w:p>
    <w:p w14:paraId="7515BA39" w14:textId="77777777" w:rsidR="0018077D" w:rsidRDefault="0018077D" w:rsidP="0018077D">
      <w:pPr>
        <w:pStyle w:val="ELC-ParaTitle"/>
        <w:numPr>
          <w:ilvl w:val="0"/>
          <w:numId w:val="0"/>
        </w:numPr>
        <w:spacing w:after="0" w:line="276" w:lineRule="auto"/>
        <w:ind w:left="420" w:hanging="420"/>
        <w:rPr>
          <w:rFonts w:cs="Arial"/>
          <w:b w:val="0"/>
          <w:bCs/>
        </w:rPr>
      </w:pPr>
    </w:p>
    <w:p w14:paraId="64BF3C6D" w14:textId="267BACB5" w:rsidR="007C28D5" w:rsidRDefault="00E45D2C" w:rsidP="00204A14">
      <w:pPr>
        <w:spacing w:after="0" w:line="276" w:lineRule="auto"/>
      </w:pPr>
      <w:r w:rsidRPr="00C123CD">
        <w:rPr>
          <w:rFonts w:ascii="Arial" w:eastAsia="Times New Roman" w:hAnsi="Arial" w:cs="Arial"/>
          <w:bCs/>
          <w:sz w:val="24"/>
          <w:szCs w:val="20"/>
        </w:rPr>
        <w:t>East Lothian Council has a good record on equalities and pay equality and has no live equal pay claims. However, as the workforce profile and</w:t>
      </w:r>
      <w:r w:rsidRPr="00AD78D9">
        <w:rPr>
          <w:rStyle w:val="Hyperlink"/>
          <w:color w:val="auto"/>
          <w:szCs w:val="24"/>
        </w:rPr>
        <w:t xml:space="preserve"> </w:t>
      </w:r>
      <w:hyperlink r:id="rId41" w:history="1">
        <w:r w:rsidRPr="00AD78D9">
          <w:rPr>
            <w:rStyle w:val="Hyperlink"/>
            <w:rFonts w:ascii="Arial" w:hAnsi="Arial" w:cs="Arial"/>
            <w:color w:val="auto"/>
            <w:sz w:val="24"/>
            <w:szCs w:val="24"/>
          </w:rPr>
          <w:t>equal pay data</w:t>
        </w:r>
      </w:hyperlink>
      <w:r w:rsidRPr="00C123CD">
        <w:rPr>
          <w:rFonts w:ascii="Arial" w:eastAsia="Times New Roman" w:hAnsi="Arial" w:cs="Arial"/>
          <w:bCs/>
          <w:sz w:val="24"/>
          <w:szCs w:val="20"/>
        </w:rPr>
        <w:t xml:space="preserve"> </w:t>
      </w:r>
      <w:r w:rsidR="00C2063A">
        <w:rPr>
          <w:rFonts w:ascii="Arial" w:eastAsia="Times New Roman" w:hAnsi="Arial" w:cs="Arial"/>
          <w:bCs/>
          <w:sz w:val="24"/>
          <w:szCs w:val="20"/>
        </w:rPr>
        <w:t xml:space="preserve">for this period, </w:t>
      </w:r>
      <w:r w:rsidR="00FF00EC">
        <w:rPr>
          <w:rFonts w:ascii="Arial" w:eastAsia="Times New Roman" w:hAnsi="Arial" w:cs="Arial"/>
          <w:bCs/>
          <w:sz w:val="24"/>
          <w:szCs w:val="20"/>
        </w:rPr>
        <w:t>shows there are still areas</w:t>
      </w:r>
      <w:r w:rsidRPr="00C123CD">
        <w:rPr>
          <w:rFonts w:ascii="Arial" w:eastAsia="Times New Roman" w:hAnsi="Arial" w:cs="Arial"/>
          <w:bCs/>
          <w:sz w:val="24"/>
          <w:szCs w:val="20"/>
        </w:rPr>
        <w:t xml:space="preserve"> that nee</w:t>
      </w:r>
      <w:r w:rsidR="007A7482">
        <w:rPr>
          <w:rFonts w:ascii="Arial" w:eastAsia="Times New Roman" w:hAnsi="Arial" w:cs="Arial"/>
          <w:bCs/>
          <w:sz w:val="24"/>
          <w:szCs w:val="20"/>
        </w:rPr>
        <w:t>d to be addressed</w:t>
      </w:r>
      <w:r>
        <w:t xml:space="preserve">.  </w:t>
      </w:r>
    </w:p>
    <w:p w14:paraId="2F94C9B9" w14:textId="05428A45" w:rsidR="007A7482" w:rsidRDefault="00E45D2C" w:rsidP="00204A14">
      <w:pPr>
        <w:spacing w:after="0" w:line="276" w:lineRule="auto"/>
      </w:pPr>
      <w:r w:rsidRPr="00B474DF">
        <w:t xml:space="preserve"> </w:t>
      </w:r>
    </w:p>
    <w:p w14:paraId="57658FBC" w14:textId="6CE28C0E" w:rsidR="00E45D2C" w:rsidRDefault="00C76236" w:rsidP="00204A14">
      <w:pPr>
        <w:tabs>
          <w:tab w:val="left" w:pos="680"/>
        </w:tabs>
        <w:spacing w:after="0" w:line="276" w:lineRule="auto"/>
        <w:rPr>
          <w:rFonts w:ascii="Arial" w:hAnsi="Arial" w:cs="Arial"/>
          <w:sz w:val="24"/>
          <w:szCs w:val="24"/>
        </w:rPr>
      </w:pPr>
      <w:r>
        <w:rPr>
          <w:rFonts w:ascii="Arial" w:hAnsi="Arial" w:cs="Arial"/>
          <w:sz w:val="24"/>
          <w:szCs w:val="24"/>
        </w:rPr>
        <w:t>Over the period covered by this Equality Outcomes and mainstreaming report actions and initiatives undertaken to support the council’s aim to be an Equal Opportunities employer have inc</w:t>
      </w:r>
      <w:r w:rsidR="007C28D5">
        <w:rPr>
          <w:rFonts w:ascii="Arial" w:hAnsi="Arial" w:cs="Arial"/>
          <w:sz w:val="24"/>
          <w:szCs w:val="24"/>
        </w:rPr>
        <w:t>lude</w:t>
      </w:r>
      <w:r>
        <w:rPr>
          <w:rFonts w:ascii="Arial" w:hAnsi="Arial" w:cs="Arial"/>
          <w:sz w:val="24"/>
          <w:szCs w:val="24"/>
        </w:rPr>
        <w:t>d</w:t>
      </w:r>
      <w:r w:rsidR="007C28D5">
        <w:rPr>
          <w:rFonts w:ascii="Arial" w:hAnsi="Arial" w:cs="Arial"/>
          <w:sz w:val="24"/>
          <w:szCs w:val="24"/>
        </w:rPr>
        <w:t>:</w:t>
      </w:r>
    </w:p>
    <w:p w14:paraId="2753AC1F" w14:textId="77777777" w:rsidR="00204A14" w:rsidRPr="007C28D5" w:rsidRDefault="00204A14" w:rsidP="00204A14">
      <w:pPr>
        <w:tabs>
          <w:tab w:val="left" w:pos="680"/>
        </w:tabs>
        <w:spacing w:after="0" w:line="276" w:lineRule="auto"/>
        <w:rPr>
          <w:rFonts w:ascii="Arial" w:hAnsi="Arial" w:cs="Arial"/>
          <w:sz w:val="24"/>
          <w:szCs w:val="24"/>
        </w:rPr>
      </w:pPr>
    </w:p>
    <w:p w14:paraId="5D6C4003" w14:textId="033ADCD8" w:rsidR="00E45D2C" w:rsidRPr="0044211F" w:rsidRDefault="00E45D2C" w:rsidP="00953429">
      <w:pPr>
        <w:pStyle w:val="ListParagraph"/>
        <w:numPr>
          <w:ilvl w:val="0"/>
          <w:numId w:val="19"/>
        </w:numPr>
        <w:spacing w:after="200" w:line="276" w:lineRule="auto"/>
        <w:rPr>
          <w:rFonts w:ascii="Arial" w:hAnsi="Arial" w:cs="Arial"/>
          <w:sz w:val="24"/>
          <w:szCs w:val="24"/>
        </w:rPr>
      </w:pPr>
      <w:r w:rsidRPr="0044211F">
        <w:rPr>
          <w:rFonts w:ascii="Arial" w:hAnsi="Arial" w:cs="Arial"/>
          <w:sz w:val="24"/>
          <w:szCs w:val="24"/>
        </w:rPr>
        <w:t>Sign</w:t>
      </w:r>
      <w:r w:rsidR="00C76236">
        <w:rPr>
          <w:rFonts w:ascii="Arial" w:hAnsi="Arial" w:cs="Arial"/>
          <w:sz w:val="24"/>
          <w:szCs w:val="24"/>
        </w:rPr>
        <w:t>ing</w:t>
      </w:r>
      <w:r w:rsidRPr="0044211F">
        <w:rPr>
          <w:rFonts w:ascii="Arial" w:hAnsi="Arial" w:cs="Arial"/>
          <w:sz w:val="24"/>
          <w:szCs w:val="24"/>
        </w:rPr>
        <w:t xml:space="preserve"> up to use the Disability Confident Symbol</w:t>
      </w:r>
    </w:p>
    <w:p w14:paraId="1CE08AD5" w14:textId="524BD679" w:rsidR="00E45D2C" w:rsidRPr="0044211F" w:rsidRDefault="00E45D2C" w:rsidP="00953429">
      <w:pPr>
        <w:pStyle w:val="ListParagraph"/>
        <w:numPr>
          <w:ilvl w:val="0"/>
          <w:numId w:val="19"/>
        </w:numPr>
        <w:spacing w:after="200" w:line="276" w:lineRule="auto"/>
        <w:rPr>
          <w:rFonts w:ascii="Arial" w:hAnsi="Arial" w:cs="Arial"/>
          <w:sz w:val="24"/>
          <w:szCs w:val="24"/>
        </w:rPr>
      </w:pPr>
      <w:r w:rsidRPr="0044211F">
        <w:rPr>
          <w:rFonts w:ascii="Arial" w:hAnsi="Arial" w:cs="Arial"/>
          <w:sz w:val="24"/>
          <w:szCs w:val="24"/>
        </w:rPr>
        <w:t>Sign</w:t>
      </w:r>
      <w:r w:rsidR="00C76236">
        <w:rPr>
          <w:rFonts w:ascii="Arial" w:hAnsi="Arial" w:cs="Arial"/>
          <w:sz w:val="24"/>
          <w:szCs w:val="24"/>
        </w:rPr>
        <w:t>ing</w:t>
      </w:r>
      <w:r w:rsidRPr="0044211F">
        <w:rPr>
          <w:rFonts w:ascii="Arial" w:hAnsi="Arial" w:cs="Arial"/>
          <w:sz w:val="24"/>
          <w:szCs w:val="24"/>
        </w:rPr>
        <w:t xml:space="preserve"> up to become a Carer Positive Employer</w:t>
      </w:r>
    </w:p>
    <w:p w14:paraId="060D54CE" w14:textId="0D4BC689" w:rsidR="00E45D2C" w:rsidRPr="0044211F" w:rsidRDefault="00E45D2C" w:rsidP="00953429">
      <w:pPr>
        <w:pStyle w:val="ListParagraph"/>
        <w:numPr>
          <w:ilvl w:val="0"/>
          <w:numId w:val="19"/>
        </w:numPr>
        <w:spacing w:after="200" w:line="276" w:lineRule="auto"/>
        <w:rPr>
          <w:rFonts w:ascii="Arial" w:hAnsi="Arial" w:cs="Arial"/>
          <w:sz w:val="24"/>
          <w:szCs w:val="24"/>
        </w:rPr>
      </w:pPr>
      <w:r w:rsidRPr="0044211F">
        <w:rPr>
          <w:rFonts w:ascii="Arial" w:hAnsi="Arial" w:cs="Arial"/>
          <w:sz w:val="24"/>
          <w:szCs w:val="24"/>
        </w:rPr>
        <w:t>Tak</w:t>
      </w:r>
      <w:r w:rsidR="00C76236">
        <w:rPr>
          <w:rFonts w:ascii="Arial" w:hAnsi="Arial" w:cs="Arial"/>
          <w:sz w:val="24"/>
          <w:szCs w:val="24"/>
        </w:rPr>
        <w:t>ing part in the</w:t>
      </w:r>
      <w:r w:rsidRPr="0044211F">
        <w:rPr>
          <w:rFonts w:ascii="Arial" w:hAnsi="Arial" w:cs="Arial"/>
          <w:sz w:val="24"/>
          <w:szCs w:val="24"/>
        </w:rPr>
        <w:t xml:space="preserve"> Healthy Working Lives National Award Scheme</w:t>
      </w:r>
    </w:p>
    <w:p w14:paraId="487B26A5" w14:textId="6B783E96" w:rsidR="00E45D2C" w:rsidRPr="0044211F" w:rsidRDefault="00C76236" w:rsidP="00953429">
      <w:pPr>
        <w:pStyle w:val="ListParagraph"/>
        <w:numPr>
          <w:ilvl w:val="0"/>
          <w:numId w:val="19"/>
        </w:numPr>
        <w:spacing w:after="200" w:line="276" w:lineRule="auto"/>
        <w:rPr>
          <w:rFonts w:ascii="Arial" w:hAnsi="Arial" w:cs="Arial"/>
          <w:sz w:val="24"/>
          <w:szCs w:val="24"/>
        </w:rPr>
      </w:pPr>
      <w:r>
        <w:rPr>
          <w:rFonts w:ascii="Arial" w:hAnsi="Arial" w:cs="Arial"/>
          <w:sz w:val="24"/>
          <w:szCs w:val="24"/>
        </w:rPr>
        <w:t>Developing f</w:t>
      </w:r>
      <w:r w:rsidR="00E45D2C" w:rsidRPr="0044211F">
        <w:rPr>
          <w:rFonts w:ascii="Arial" w:hAnsi="Arial" w:cs="Arial"/>
          <w:sz w:val="24"/>
          <w:szCs w:val="24"/>
        </w:rPr>
        <w:t>lexible employment policies and practices</w:t>
      </w:r>
    </w:p>
    <w:p w14:paraId="3B984DDA" w14:textId="08294F7E" w:rsidR="00E45D2C" w:rsidRDefault="00C76236" w:rsidP="00953429">
      <w:pPr>
        <w:pStyle w:val="ListParagraph"/>
        <w:numPr>
          <w:ilvl w:val="0"/>
          <w:numId w:val="19"/>
        </w:numPr>
        <w:spacing w:before="120" w:after="120" w:line="276" w:lineRule="auto"/>
        <w:rPr>
          <w:rFonts w:ascii="Arial" w:hAnsi="Arial" w:cs="Arial"/>
          <w:sz w:val="24"/>
          <w:szCs w:val="24"/>
        </w:rPr>
      </w:pPr>
      <w:r>
        <w:rPr>
          <w:rFonts w:ascii="Arial" w:hAnsi="Arial" w:cs="Arial"/>
          <w:sz w:val="24"/>
          <w:szCs w:val="24"/>
        </w:rPr>
        <w:t>Increasing</w:t>
      </w:r>
      <w:r w:rsidR="00E45D2C" w:rsidRPr="0044211F">
        <w:rPr>
          <w:rFonts w:ascii="Arial" w:hAnsi="Arial" w:cs="Arial"/>
          <w:sz w:val="24"/>
          <w:szCs w:val="24"/>
        </w:rPr>
        <w:t xml:space="preserve"> the renewal frequency of the mandatory Equality and Diver</w:t>
      </w:r>
      <w:r w:rsidR="00E45D2C">
        <w:rPr>
          <w:rFonts w:ascii="Arial" w:hAnsi="Arial" w:cs="Arial"/>
          <w:sz w:val="24"/>
          <w:szCs w:val="24"/>
        </w:rPr>
        <w:t>sity training course to annually</w:t>
      </w:r>
    </w:p>
    <w:p w14:paraId="5CEF775D" w14:textId="77777777" w:rsidR="00E45D2C" w:rsidRPr="00C818E7" w:rsidRDefault="00E45D2C" w:rsidP="00953429">
      <w:pPr>
        <w:pStyle w:val="ListParagraph"/>
        <w:numPr>
          <w:ilvl w:val="0"/>
          <w:numId w:val="19"/>
        </w:numPr>
        <w:spacing w:before="120" w:after="120" w:line="276" w:lineRule="auto"/>
        <w:rPr>
          <w:rFonts w:ascii="Arial" w:hAnsi="Arial" w:cs="Arial"/>
          <w:sz w:val="24"/>
          <w:szCs w:val="24"/>
        </w:rPr>
      </w:pPr>
      <w:r w:rsidRPr="00C818E7">
        <w:rPr>
          <w:rFonts w:ascii="Arial" w:hAnsi="Arial" w:cs="Arial"/>
          <w:sz w:val="24"/>
          <w:szCs w:val="24"/>
        </w:rPr>
        <w:t xml:space="preserve">Paying council </w:t>
      </w:r>
      <w:proofErr w:type="gramStart"/>
      <w:r w:rsidRPr="00C818E7">
        <w:rPr>
          <w:rFonts w:ascii="Arial" w:hAnsi="Arial" w:cs="Arial"/>
          <w:sz w:val="24"/>
          <w:szCs w:val="24"/>
        </w:rPr>
        <w:t>staff</w:t>
      </w:r>
      <w:proofErr w:type="gramEnd"/>
      <w:r w:rsidRPr="00C818E7">
        <w:rPr>
          <w:rFonts w:ascii="Arial" w:hAnsi="Arial" w:cs="Arial"/>
          <w:sz w:val="24"/>
          <w:szCs w:val="24"/>
        </w:rPr>
        <w:t xml:space="preserve"> the real living wage and</w:t>
      </w:r>
      <w:r>
        <w:rPr>
          <w:rFonts w:ascii="Arial" w:hAnsi="Arial" w:cs="Arial"/>
          <w:sz w:val="24"/>
          <w:szCs w:val="24"/>
        </w:rPr>
        <w:t xml:space="preserve"> p</w:t>
      </w:r>
      <w:r w:rsidRPr="00C818E7">
        <w:rPr>
          <w:rFonts w:ascii="Arial" w:hAnsi="Arial" w:cs="Arial"/>
          <w:sz w:val="24"/>
          <w:szCs w:val="24"/>
        </w:rPr>
        <w:t xml:space="preserve">reparing to apply for </w:t>
      </w:r>
      <w:r>
        <w:rPr>
          <w:rFonts w:ascii="Arial" w:hAnsi="Arial" w:cs="Arial"/>
          <w:sz w:val="24"/>
          <w:szCs w:val="24"/>
        </w:rPr>
        <w:t xml:space="preserve">accreditation as a </w:t>
      </w:r>
      <w:r w:rsidRPr="00C818E7">
        <w:rPr>
          <w:rFonts w:ascii="Arial" w:hAnsi="Arial" w:cs="Arial"/>
          <w:sz w:val="24"/>
          <w:szCs w:val="24"/>
        </w:rPr>
        <w:t xml:space="preserve">Living Wage </w:t>
      </w:r>
      <w:r>
        <w:rPr>
          <w:rFonts w:ascii="Arial" w:hAnsi="Arial" w:cs="Arial"/>
          <w:sz w:val="24"/>
          <w:szCs w:val="24"/>
        </w:rPr>
        <w:t>employer</w:t>
      </w:r>
      <w:r w:rsidRPr="00C818E7">
        <w:rPr>
          <w:rFonts w:ascii="Arial" w:hAnsi="Arial" w:cs="Arial"/>
          <w:sz w:val="24"/>
          <w:szCs w:val="24"/>
        </w:rPr>
        <w:t>.</w:t>
      </w:r>
    </w:p>
    <w:p w14:paraId="050363AB" w14:textId="2DF81335" w:rsidR="00E45D2C" w:rsidRPr="0044211F" w:rsidRDefault="00C76236" w:rsidP="00953429">
      <w:pPr>
        <w:pStyle w:val="ListParagraph"/>
        <w:numPr>
          <w:ilvl w:val="0"/>
          <w:numId w:val="20"/>
        </w:numPr>
        <w:spacing w:after="200" w:line="276" w:lineRule="auto"/>
        <w:rPr>
          <w:rFonts w:ascii="Arial" w:hAnsi="Arial" w:cs="Arial"/>
          <w:sz w:val="24"/>
          <w:szCs w:val="24"/>
        </w:rPr>
      </w:pPr>
      <w:r>
        <w:rPr>
          <w:rFonts w:ascii="Arial" w:hAnsi="Arial" w:cs="Arial"/>
          <w:sz w:val="24"/>
          <w:szCs w:val="24"/>
        </w:rPr>
        <w:t xml:space="preserve">Developing a </w:t>
      </w:r>
      <w:r w:rsidR="00E45D2C" w:rsidRPr="0044211F">
        <w:rPr>
          <w:rFonts w:ascii="Arial" w:hAnsi="Arial" w:cs="Arial"/>
          <w:sz w:val="24"/>
          <w:szCs w:val="24"/>
        </w:rPr>
        <w:t>Listening Ears Service</w:t>
      </w:r>
      <w:r>
        <w:rPr>
          <w:rFonts w:ascii="Arial" w:hAnsi="Arial" w:cs="Arial"/>
          <w:sz w:val="24"/>
          <w:szCs w:val="24"/>
        </w:rPr>
        <w:t xml:space="preserve"> to support staff who may have mental health </w:t>
      </w:r>
      <w:proofErr w:type="gramStart"/>
      <w:r>
        <w:rPr>
          <w:rFonts w:ascii="Arial" w:hAnsi="Arial" w:cs="Arial"/>
          <w:sz w:val="24"/>
          <w:szCs w:val="24"/>
        </w:rPr>
        <w:t>issues</w:t>
      </w:r>
      <w:proofErr w:type="gramEnd"/>
    </w:p>
    <w:p w14:paraId="700938FF" w14:textId="27D2CC77" w:rsidR="00E45D2C" w:rsidRPr="003502AB" w:rsidRDefault="00C76236" w:rsidP="00953429">
      <w:pPr>
        <w:pStyle w:val="ListParagraph"/>
        <w:numPr>
          <w:ilvl w:val="0"/>
          <w:numId w:val="20"/>
        </w:numPr>
        <w:spacing w:after="200" w:line="276" w:lineRule="auto"/>
        <w:rPr>
          <w:rFonts w:ascii="Arial" w:hAnsi="Arial" w:cs="Arial"/>
          <w:sz w:val="24"/>
          <w:szCs w:val="24"/>
        </w:rPr>
      </w:pPr>
      <w:r>
        <w:rPr>
          <w:rFonts w:ascii="Arial" w:hAnsi="Arial" w:cs="Arial"/>
          <w:sz w:val="24"/>
          <w:szCs w:val="24"/>
        </w:rPr>
        <w:t xml:space="preserve">Setting up a </w:t>
      </w:r>
      <w:r w:rsidR="00E45D2C" w:rsidRPr="0044211F">
        <w:rPr>
          <w:rFonts w:ascii="Arial" w:hAnsi="Arial" w:cs="Arial"/>
          <w:sz w:val="24"/>
          <w:szCs w:val="24"/>
        </w:rPr>
        <w:t>Carers Hub</w:t>
      </w:r>
      <w:r w:rsidR="003502AB">
        <w:rPr>
          <w:rFonts w:ascii="Arial" w:hAnsi="Arial" w:cs="Arial"/>
          <w:sz w:val="24"/>
          <w:szCs w:val="24"/>
        </w:rPr>
        <w:t>.</w:t>
      </w:r>
    </w:p>
    <w:p w14:paraId="61573C75" w14:textId="59EE2A2A" w:rsidR="007C28D5" w:rsidRPr="006668E4" w:rsidRDefault="003E5952" w:rsidP="00204A14">
      <w:pPr>
        <w:spacing w:after="0" w:line="276" w:lineRule="auto"/>
        <w:rPr>
          <w:rFonts w:ascii="Arial" w:hAnsi="Arial" w:cs="Arial"/>
          <w:sz w:val="24"/>
          <w:szCs w:val="24"/>
        </w:rPr>
      </w:pPr>
      <w:r w:rsidRPr="006668E4">
        <w:rPr>
          <w:rFonts w:ascii="Arial" w:hAnsi="Arial" w:cs="Arial"/>
          <w:sz w:val="24"/>
          <w:szCs w:val="24"/>
        </w:rPr>
        <w:t>We are</w:t>
      </w:r>
      <w:r w:rsidR="00B555F0" w:rsidRPr="006668E4">
        <w:rPr>
          <w:rFonts w:ascii="Arial" w:hAnsi="Arial" w:cs="Arial"/>
          <w:sz w:val="24"/>
          <w:szCs w:val="24"/>
        </w:rPr>
        <w:t xml:space="preserve"> </w:t>
      </w:r>
      <w:r w:rsidR="007C28D5">
        <w:rPr>
          <w:rFonts w:ascii="Arial" w:hAnsi="Arial" w:cs="Arial"/>
          <w:sz w:val="24"/>
          <w:szCs w:val="24"/>
        </w:rPr>
        <w:t xml:space="preserve">currently </w:t>
      </w:r>
      <w:r w:rsidR="00B555F0" w:rsidRPr="006668E4">
        <w:rPr>
          <w:rFonts w:ascii="Arial" w:hAnsi="Arial" w:cs="Arial"/>
          <w:sz w:val="24"/>
          <w:szCs w:val="24"/>
        </w:rPr>
        <w:t>taking steps to improve our em</w:t>
      </w:r>
      <w:r w:rsidR="007C28D5">
        <w:rPr>
          <w:rFonts w:ascii="Arial" w:hAnsi="Arial" w:cs="Arial"/>
          <w:sz w:val="24"/>
          <w:szCs w:val="24"/>
        </w:rPr>
        <w:t xml:space="preserve">ployment practices and </w:t>
      </w:r>
      <w:r w:rsidR="007C28D5" w:rsidRPr="006668E4">
        <w:rPr>
          <w:rFonts w:ascii="Arial" w:hAnsi="Arial" w:cs="Arial"/>
          <w:sz w:val="24"/>
          <w:szCs w:val="24"/>
        </w:rPr>
        <w:t>participate</w:t>
      </w:r>
      <w:r w:rsidR="00B555F0" w:rsidRPr="006668E4">
        <w:rPr>
          <w:rFonts w:ascii="Arial" w:hAnsi="Arial" w:cs="Arial"/>
          <w:sz w:val="24"/>
          <w:szCs w:val="24"/>
        </w:rPr>
        <w:t xml:space="preserve"> in the shadow group for the </w:t>
      </w:r>
      <w:hyperlink r:id="rId42" w:history="1">
        <w:r w:rsidR="00C76236">
          <w:rPr>
            <w:rStyle w:val="Hyperlink"/>
            <w:rFonts w:ascii="Arial" w:hAnsi="Arial" w:cs="Arial"/>
            <w:color w:val="auto"/>
            <w:sz w:val="24"/>
            <w:szCs w:val="24"/>
          </w:rPr>
          <w:t>Equally S</w:t>
        </w:r>
        <w:r w:rsidRPr="0033271E">
          <w:rPr>
            <w:rStyle w:val="Hyperlink"/>
            <w:rFonts w:ascii="Arial" w:hAnsi="Arial" w:cs="Arial"/>
            <w:color w:val="auto"/>
            <w:sz w:val="24"/>
            <w:szCs w:val="24"/>
          </w:rPr>
          <w:t>afe</w:t>
        </w:r>
      </w:hyperlink>
      <w:r w:rsidRPr="006668E4">
        <w:rPr>
          <w:rFonts w:ascii="Arial" w:hAnsi="Arial" w:cs="Arial"/>
          <w:sz w:val="24"/>
          <w:szCs w:val="24"/>
        </w:rPr>
        <w:t xml:space="preserve"> accreditation</w:t>
      </w:r>
      <w:r w:rsidR="00B555F0" w:rsidRPr="006668E4">
        <w:rPr>
          <w:rFonts w:ascii="Arial" w:hAnsi="Arial" w:cs="Arial"/>
          <w:sz w:val="24"/>
          <w:szCs w:val="24"/>
        </w:rPr>
        <w:t xml:space="preserve">. </w:t>
      </w:r>
      <w:r w:rsidR="007A7482">
        <w:rPr>
          <w:rFonts w:ascii="Arial" w:hAnsi="Arial" w:cs="Arial"/>
          <w:sz w:val="24"/>
          <w:szCs w:val="24"/>
        </w:rPr>
        <w:t>This programme enables</w:t>
      </w:r>
      <w:r w:rsidRPr="006668E4">
        <w:rPr>
          <w:rFonts w:ascii="Arial" w:hAnsi="Arial" w:cs="Arial"/>
          <w:sz w:val="24"/>
          <w:szCs w:val="24"/>
        </w:rPr>
        <w:t xml:space="preserve"> councils to work towards accreditation as a gender sensitive employer</w:t>
      </w:r>
      <w:r w:rsidR="00B555F0" w:rsidRPr="006668E4">
        <w:rPr>
          <w:rFonts w:ascii="Arial" w:hAnsi="Arial" w:cs="Arial"/>
          <w:sz w:val="24"/>
          <w:szCs w:val="24"/>
        </w:rPr>
        <w:t>.</w:t>
      </w:r>
    </w:p>
    <w:p w14:paraId="61DFE980" w14:textId="77777777" w:rsidR="00204A14" w:rsidRDefault="00204A14" w:rsidP="00204A14">
      <w:pPr>
        <w:spacing w:after="0" w:line="276" w:lineRule="auto"/>
        <w:rPr>
          <w:rFonts w:ascii="Arial" w:hAnsi="Arial" w:cs="Arial"/>
          <w:sz w:val="24"/>
          <w:szCs w:val="24"/>
        </w:rPr>
      </w:pPr>
    </w:p>
    <w:p w14:paraId="50077A6D" w14:textId="433255DE" w:rsidR="004A1485" w:rsidRDefault="007C28D5" w:rsidP="00204A14">
      <w:pPr>
        <w:spacing w:after="0" w:line="276" w:lineRule="auto"/>
        <w:rPr>
          <w:rFonts w:ascii="Arial" w:hAnsi="Arial" w:cs="Arial"/>
          <w:sz w:val="24"/>
          <w:szCs w:val="24"/>
        </w:rPr>
      </w:pPr>
      <w:r>
        <w:rPr>
          <w:rFonts w:ascii="Arial" w:hAnsi="Arial" w:cs="Arial"/>
          <w:sz w:val="24"/>
          <w:szCs w:val="24"/>
        </w:rPr>
        <w:t>We explain and encourage a</w:t>
      </w:r>
      <w:r w:rsidR="004B4516" w:rsidRPr="006668E4">
        <w:rPr>
          <w:rFonts w:ascii="Arial" w:hAnsi="Arial" w:cs="Arial"/>
          <w:sz w:val="24"/>
          <w:szCs w:val="24"/>
        </w:rPr>
        <w:t xml:space="preserve">ll employees complete their own equality data </w:t>
      </w:r>
      <w:r w:rsidR="003D6AE9" w:rsidRPr="006668E4">
        <w:rPr>
          <w:rFonts w:ascii="Arial" w:hAnsi="Arial" w:cs="Arial"/>
          <w:sz w:val="24"/>
          <w:szCs w:val="24"/>
        </w:rPr>
        <w:t xml:space="preserve">on the </w:t>
      </w:r>
      <w:proofErr w:type="spellStart"/>
      <w:r w:rsidR="003D6AE9" w:rsidRPr="006668E4">
        <w:rPr>
          <w:rFonts w:ascii="Arial" w:hAnsi="Arial" w:cs="Arial"/>
          <w:sz w:val="24"/>
          <w:szCs w:val="24"/>
        </w:rPr>
        <w:t>MyHR</w:t>
      </w:r>
      <w:proofErr w:type="spellEnd"/>
      <w:r>
        <w:rPr>
          <w:rFonts w:ascii="Arial" w:hAnsi="Arial" w:cs="Arial"/>
          <w:sz w:val="24"/>
          <w:szCs w:val="24"/>
        </w:rPr>
        <w:t xml:space="preserve"> pages. T</w:t>
      </w:r>
      <w:r w:rsidR="00A76E7A" w:rsidRPr="006668E4">
        <w:rPr>
          <w:rFonts w:ascii="Arial" w:hAnsi="Arial" w:cs="Arial"/>
          <w:sz w:val="24"/>
          <w:szCs w:val="24"/>
        </w:rPr>
        <w:t xml:space="preserve">his has </w:t>
      </w:r>
      <w:r w:rsidR="007C4744" w:rsidRPr="006668E4">
        <w:rPr>
          <w:rFonts w:ascii="Arial" w:hAnsi="Arial" w:cs="Arial"/>
          <w:sz w:val="24"/>
          <w:szCs w:val="24"/>
        </w:rPr>
        <w:t>recently allowed</w:t>
      </w:r>
      <w:r w:rsidR="00F24DF5">
        <w:rPr>
          <w:rFonts w:ascii="Arial" w:hAnsi="Arial" w:cs="Arial"/>
          <w:sz w:val="24"/>
          <w:szCs w:val="24"/>
        </w:rPr>
        <w:t> employees to</w:t>
      </w:r>
      <w:r w:rsidR="00A76E7A" w:rsidRPr="006668E4">
        <w:rPr>
          <w:rFonts w:ascii="Arial" w:hAnsi="Arial" w:cs="Arial"/>
          <w:sz w:val="24"/>
          <w:szCs w:val="24"/>
        </w:rPr>
        <w:t xml:space="preserve"> </w:t>
      </w:r>
      <w:r w:rsidR="004A1485" w:rsidRPr="006668E4">
        <w:rPr>
          <w:rFonts w:ascii="Arial" w:hAnsi="Arial" w:cs="Arial"/>
          <w:sz w:val="24"/>
          <w:szCs w:val="24"/>
        </w:rPr>
        <w:t>self-identify as a veteran, reservist, cadet force volunteer or a military spouse/ partner</w:t>
      </w:r>
      <w:r w:rsidR="00A76E7A" w:rsidRPr="006668E4">
        <w:rPr>
          <w:rFonts w:ascii="Arial" w:hAnsi="Arial" w:cs="Arial"/>
          <w:sz w:val="24"/>
          <w:szCs w:val="24"/>
        </w:rPr>
        <w:t xml:space="preserve">, alongside the protected characteristic data. Having this </w:t>
      </w:r>
      <w:r w:rsidR="00421D41" w:rsidRPr="006668E4">
        <w:rPr>
          <w:rFonts w:ascii="Arial" w:hAnsi="Arial" w:cs="Arial"/>
          <w:sz w:val="24"/>
          <w:szCs w:val="24"/>
        </w:rPr>
        <w:t xml:space="preserve">breadth of </w:t>
      </w:r>
      <w:r w:rsidR="00A76E7A" w:rsidRPr="006668E4">
        <w:rPr>
          <w:rFonts w:ascii="Arial" w:hAnsi="Arial" w:cs="Arial"/>
          <w:sz w:val="24"/>
          <w:szCs w:val="24"/>
        </w:rPr>
        <w:t xml:space="preserve">information </w:t>
      </w:r>
      <w:r w:rsidR="004A1485" w:rsidRPr="006668E4">
        <w:rPr>
          <w:rFonts w:ascii="Arial" w:hAnsi="Arial" w:cs="Arial"/>
          <w:sz w:val="24"/>
          <w:szCs w:val="24"/>
        </w:rPr>
        <w:t>help</w:t>
      </w:r>
      <w:r w:rsidR="00A76E7A" w:rsidRPr="006668E4">
        <w:rPr>
          <w:rFonts w:ascii="Arial" w:hAnsi="Arial" w:cs="Arial"/>
          <w:sz w:val="24"/>
          <w:szCs w:val="24"/>
        </w:rPr>
        <w:t>s</w:t>
      </w:r>
      <w:r w:rsidR="004A1485" w:rsidRPr="006668E4">
        <w:rPr>
          <w:rFonts w:ascii="Arial" w:hAnsi="Arial" w:cs="Arial"/>
          <w:sz w:val="24"/>
          <w:szCs w:val="24"/>
        </w:rPr>
        <w:t xml:space="preserve"> us tailor the support we give to employees through our HR polices. </w:t>
      </w:r>
      <w:r>
        <w:rPr>
          <w:rFonts w:ascii="Arial" w:hAnsi="Arial" w:cs="Arial"/>
          <w:sz w:val="24"/>
          <w:szCs w:val="24"/>
        </w:rPr>
        <w:t xml:space="preserve"> </w:t>
      </w:r>
    </w:p>
    <w:p w14:paraId="2A7E162B" w14:textId="77777777" w:rsidR="006D667D" w:rsidRDefault="006D667D" w:rsidP="00204A14">
      <w:pPr>
        <w:spacing w:after="0" w:line="276" w:lineRule="auto"/>
        <w:rPr>
          <w:rFonts w:ascii="Arial" w:hAnsi="Arial" w:cs="Arial"/>
          <w:sz w:val="24"/>
          <w:szCs w:val="24"/>
        </w:rPr>
      </w:pPr>
    </w:p>
    <w:p w14:paraId="55EEA30D" w14:textId="2BDD9066" w:rsidR="00C612DA" w:rsidRDefault="00BF6B32" w:rsidP="00204A14">
      <w:pPr>
        <w:spacing w:after="0" w:line="276" w:lineRule="auto"/>
        <w:rPr>
          <w:rFonts w:ascii="Arial" w:hAnsi="Arial" w:cs="Arial"/>
          <w:sz w:val="24"/>
          <w:szCs w:val="24"/>
        </w:rPr>
      </w:pPr>
      <w:r w:rsidRPr="006668E4">
        <w:rPr>
          <w:rFonts w:ascii="Arial" w:hAnsi="Arial" w:cs="Arial"/>
          <w:sz w:val="24"/>
          <w:szCs w:val="24"/>
        </w:rPr>
        <w:t>We continue to produce our Equality in Employment Monitoring report and action plan and agree actions with the Trade Unions. Trade Union participation is also informing the updating of our Equality in employment policy and statement.</w:t>
      </w:r>
      <w:r w:rsidR="006B7BC5" w:rsidRPr="006668E4">
        <w:rPr>
          <w:rFonts w:ascii="Arial" w:hAnsi="Arial" w:cs="Arial"/>
          <w:sz w:val="24"/>
          <w:szCs w:val="24"/>
        </w:rPr>
        <w:t xml:space="preserve"> As a council we collect information across the protected characteristics, including race </w:t>
      </w:r>
      <w:r w:rsidR="006B7BC5" w:rsidRPr="006668E4">
        <w:rPr>
          <w:rFonts w:ascii="Arial" w:hAnsi="Arial" w:cs="Arial"/>
          <w:sz w:val="24"/>
          <w:szCs w:val="24"/>
        </w:rPr>
        <w:lastRenderedPageBreak/>
        <w:t>and disability</w:t>
      </w:r>
      <w:r w:rsidR="007A7482">
        <w:rPr>
          <w:rFonts w:ascii="Arial" w:hAnsi="Arial" w:cs="Arial"/>
          <w:sz w:val="24"/>
          <w:szCs w:val="24"/>
        </w:rPr>
        <w:t>.</w:t>
      </w:r>
      <w:r w:rsidR="00F36DF4">
        <w:rPr>
          <w:rFonts w:ascii="Arial" w:hAnsi="Arial" w:cs="Arial"/>
          <w:sz w:val="24"/>
          <w:szCs w:val="24"/>
        </w:rPr>
        <w:t xml:space="preserve"> We use this information to inform subsequent actions </w:t>
      </w:r>
      <w:r w:rsidR="00ED2510">
        <w:rPr>
          <w:rFonts w:ascii="Arial" w:hAnsi="Arial" w:cs="Arial"/>
          <w:sz w:val="24"/>
          <w:szCs w:val="24"/>
        </w:rPr>
        <w:t>in</w:t>
      </w:r>
      <w:r w:rsidR="00F36DF4">
        <w:rPr>
          <w:rFonts w:ascii="Arial" w:hAnsi="Arial" w:cs="Arial"/>
          <w:sz w:val="24"/>
          <w:szCs w:val="24"/>
        </w:rPr>
        <w:t xml:space="preserve"> </w:t>
      </w:r>
      <w:r w:rsidR="006B7BC5" w:rsidRPr="006668E4">
        <w:rPr>
          <w:rFonts w:ascii="Arial" w:hAnsi="Arial" w:cs="Arial"/>
          <w:sz w:val="24"/>
          <w:szCs w:val="24"/>
        </w:rPr>
        <w:t xml:space="preserve">our </w:t>
      </w:r>
      <w:hyperlink r:id="rId43" w:history="1">
        <w:r w:rsidR="006B7BC5" w:rsidRPr="0033271E">
          <w:rPr>
            <w:rStyle w:val="Hyperlink"/>
            <w:rFonts w:ascii="Arial" w:hAnsi="Arial" w:cs="Arial"/>
            <w:color w:val="auto"/>
            <w:sz w:val="24"/>
            <w:szCs w:val="24"/>
          </w:rPr>
          <w:t>Annual Equal pay audit</w:t>
        </w:r>
      </w:hyperlink>
      <w:r w:rsidR="006B7BC5" w:rsidRPr="006668E4">
        <w:rPr>
          <w:rFonts w:ascii="Arial" w:hAnsi="Arial" w:cs="Arial"/>
          <w:sz w:val="24"/>
          <w:szCs w:val="24"/>
        </w:rPr>
        <w:t>.</w:t>
      </w:r>
      <w:r w:rsidR="00845174" w:rsidRPr="006668E4">
        <w:rPr>
          <w:rFonts w:ascii="Arial" w:hAnsi="Arial" w:cs="Arial"/>
          <w:sz w:val="24"/>
          <w:szCs w:val="24"/>
        </w:rPr>
        <w:t xml:space="preserve"> </w:t>
      </w:r>
    </w:p>
    <w:p w14:paraId="4E1DFF38" w14:textId="195B6C1A" w:rsidR="007C28D5" w:rsidRPr="006668E4" w:rsidRDefault="007C28D5" w:rsidP="00204A14">
      <w:pPr>
        <w:spacing w:after="0" w:line="276" w:lineRule="auto"/>
        <w:rPr>
          <w:rFonts w:ascii="Arial" w:hAnsi="Arial" w:cs="Arial"/>
          <w:sz w:val="24"/>
          <w:szCs w:val="24"/>
        </w:rPr>
      </w:pPr>
    </w:p>
    <w:p w14:paraId="5F060274" w14:textId="0C3A6BE4" w:rsidR="00F62301" w:rsidRDefault="00C76236" w:rsidP="00204A14">
      <w:pPr>
        <w:spacing w:after="0" w:line="276" w:lineRule="auto"/>
        <w:rPr>
          <w:rFonts w:ascii="Arial" w:hAnsi="Arial" w:cs="Arial"/>
          <w:sz w:val="24"/>
          <w:szCs w:val="24"/>
        </w:rPr>
      </w:pPr>
      <w:r>
        <w:rPr>
          <w:rFonts w:ascii="Arial" w:hAnsi="Arial" w:cs="Arial"/>
          <w:sz w:val="24"/>
          <w:szCs w:val="24"/>
        </w:rPr>
        <w:t>The</w:t>
      </w:r>
      <w:r w:rsidR="00BA72FD" w:rsidRPr="006668E4">
        <w:rPr>
          <w:rFonts w:ascii="Arial" w:hAnsi="Arial" w:cs="Arial"/>
          <w:sz w:val="24"/>
          <w:szCs w:val="24"/>
        </w:rPr>
        <w:t xml:space="preserve"> 2023 staff</w:t>
      </w:r>
      <w:r>
        <w:rPr>
          <w:rFonts w:ascii="Arial" w:hAnsi="Arial" w:cs="Arial"/>
          <w:sz w:val="24"/>
          <w:szCs w:val="24"/>
        </w:rPr>
        <w:t>/ employee engagement</w:t>
      </w:r>
      <w:r w:rsidR="00BA72FD" w:rsidRPr="006668E4">
        <w:rPr>
          <w:rFonts w:ascii="Arial" w:hAnsi="Arial" w:cs="Arial"/>
          <w:sz w:val="24"/>
          <w:szCs w:val="24"/>
        </w:rPr>
        <w:t xml:space="preserve"> survey focussed on health and </w:t>
      </w:r>
      <w:proofErr w:type="gramStart"/>
      <w:r w:rsidR="00BA72FD" w:rsidRPr="006668E4">
        <w:rPr>
          <w:rFonts w:ascii="Arial" w:hAnsi="Arial" w:cs="Arial"/>
          <w:sz w:val="24"/>
          <w:szCs w:val="24"/>
        </w:rPr>
        <w:t>wellbeing</w:t>
      </w:r>
      <w:r w:rsidR="00DF0124">
        <w:rPr>
          <w:rFonts w:ascii="Arial" w:hAnsi="Arial" w:cs="Arial"/>
          <w:sz w:val="24"/>
          <w:szCs w:val="24"/>
        </w:rPr>
        <w:t>,</w:t>
      </w:r>
      <w:r>
        <w:rPr>
          <w:rFonts w:ascii="Arial" w:hAnsi="Arial" w:cs="Arial"/>
          <w:sz w:val="24"/>
          <w:szCs w:val="24"/>
        </w:rPr>
        <w:t xml:space="preserve"> and</w:t>
      </w:r>
      <w:proofErr w:type="gramEnd"/>
      <w:r>
        <w:rPr>
          <w:rFonts w:ascii="Arial" w:hAnsi="Arial" w:cs="Arial"/>
          <w:sz w:val="24"/>
          <w:szCs w:val="24"/>
        </w:rPr>
        <w:t xml:space="preserve"> included questions contributing to a </w:t>
      </w:r>
      <w:r w:rsidR="007C4744" w:rsidRPr="006668E4">
        <w:rPr>
          <w:rFonts w:ascii="Arial" w:hAnsi="Arial" w:cs="Arial"/>
          <w:sz w:val="24"/>
          <w:szCs w:val="24"/>
        </w:rPr>
        <w:t>stress and mental health audit</w:t>
      </w:r>
      <w:r w:rsidR="00F62301">
        <w:rPr>
          <w:rFonts w:ascii="Arial" w:hAnsi="Arial" w:cs="Arial"/>
          <w:sz w:val="24"/>
          <w:szCs w:val="24"/>
        </w:rPr>
        <w:t>.  The survey was analysed according to some protected characteristics. Key findings from this analysis included:</w:t>
      </w:r>
    </w:p>
    <w:p w14:paraId="3849D222" w14:textId="77777777" w:rsidR="00F62301" w:rsidRDefault="00F62301" w:rsidP="00204A14">
      <w:pPr>
        <w:spacing w:after="0" w:line="276" w:lineRule="auto"/>
        <w:rPr>
          <w:rFonts w:ascii="Arial" w:hAnsi="Arial" w:cs="Arial"/>
          <w:sz w:val="24"/>
          <w:szCs w:val="24"/>
        </w:rPr>
      </w:pPr>
    </w:p>
    <w:p w14:paraId="4EBC0E71" w14:textId="1C0668FC" w:rsidR="00DF0124" w:rsidRPr="00F62301" w:rsidRDefault="00F62301" w:rsidP="00F62301">
      <w:pPr>
        <w:pStyle w:val="ListParagraph"/>
        <w:numPr>
          <w:ilvl w:val="0"/>
          <w:numId w:val="37"/>
        </w:numPr>
        <w:spacing w:after="0" w:line="276" w:lineRule="auto"/>
        <w:rPr>
          <w:rFonts w:ascii="Arial" w:hAnsi="Arial" w:cs="Arial"/>
          <w:sz w:val="24"/>
          <w:szCs w:val="24"/>
        </w:rPr>
      </w:pPr>
      <w:r>
        <w:rPr>
          <w:rFonts w:ascii="Arial" w:hAnsi="Arial" w:cs="Arial"/>
          <w:sz w:val="24"/>
          <w:szCs w:val="24"/>
        </w:rPr>
        <w:t>F</w:t>
      </w:r>
      <w:r w:rsidR="00DF0124" w:rsidRPr="00F62301">
        <w:rPr>
          <w:rFonts w:ascii="Arial" w:hAnsi="Arial" w:cs="Arial"/>
          <w:sz w:val="24"/>
          <w:szCs w:val="24"/>
        </w:rPr>
        <w:t>emale staff are generally more positive about their physical health and mental wellbeing than male staff. 85% of female staff said their mental wellbeing is Very Good or Good</w:t>
      </w:r>
      <w:r>
        <w:rPr>
          <w:rFonts w:ascii="Arial" w:hAnsi="Arial" w:cs="Arial"/>
          <w:sz w:val="24"/>
          <w:szCs w:val="24"/>
        </w:rPr>
        <w:t xml:space="preserve"> compared to 78% of male staff.</w:t>
      </w:r>
    </w:p>
    <w:p w14:paraId="0D26914D" w14:textId="77777777" w:rsidR="00BB6ED5" w:rsidRDefault="00BB6ED5" w:rsidP="00204A14">
      <w:pPr>
        <w:spacing w:after="0" w:line="276" w:lineRule="auto"/>
        <w:rPr>
          <w:rFonts w:ascii="Arial" w:hAnsi="Arial" w:cs="Arial"/>
          <w:sz w:val="24"/>
          <w:szCs w:val="24"/>
        </w:rPr>
      </w:pPr>
    </w:p>
    <w:p w14:paraId="46B7C346" w14:textId="4AF5FD25" w:rsidR="0012235B" w:rsidRPr="00F62301" w:rsidRDefault="00DF0124" w:rsidP="00F62301">
      <w:pPr>
        <w:pStyle w:val="ELC-ParaTitle2"/>
        <w:numPr>
          <w:ilvl w:val="0"/>
          <w:numId w:val="27"/>
        </w:numPr>
        <w:spacing w:after="0" w:line="276" w:lineRule="auto"/>
        <w:rPr>
          <w:rFonts w:eastAsiaTheme="minorEastAsia" w:cs="Arial"/>
          <w:bCs w:val="0"/>
          <w:szCs w:val="24"/>
        </w:rPr>
      </w:pPr>
      <w:r w:rsidRPr="00210F53">
        <w:rPr>
          <w:rFonts w:eastAsiaTheme="minorEastAsia" w:cs="Arial"/>
          <w:bCs w:val="0"/>
          <w:szCs w:val="24"/>
        </w:rPr>
        <w:t>There was almost no difference in responses</w:t>
      </w:r>
      <w:r w:rsidR="00210F53" w:rsidRPr="00210F53">
        <w:rPr>
          <w:rFonts w:eastAsiaTheme="minorEastAsia" w:cs="Arial"/>
          <w:bCs w:val="0"/>
          <w:szCs w:val="24"/>
        </w:rPr>
        <w:t xml:space="preserve"> to </w:t>
      </w:r>
      <w:r w:rsidR="00F62301">
        <w:rPr>
          <w:rFonts w:eastAsiaTheme="minorEastAsia" w:cs="Arial"/>
          <w:bCs w:val="0"/>
          <w:szCs w:val="24"/>
        </w:rPr>
        <w:t xml:space="preserve">a question about whether staff had experienced </w:t>
      </w:r>
      <w:r w:rsidR="00210F53" w:rsidRPr="00210F53">
        <w:rPr>
          <w:rFonts w:eastAsiaTheme="minorEastAsia" w:cs="Arial"/>
          <w:bCs w:val="0"/>
          <w:szCs w:val="24"/>
        </w:rPr>
        <w:t>bullying and harassment</w:t>
      </w:r>
      <w:r w:rsidRPr="0012235B">
        <w:rPr>
          <w:rFonts w:eastAsiaTheme="minorEastAsia" w:cs="Arial"/>
          <w:bCs w:val="0"/>
          <w:szCs w:val="24"/>
        </w:rPr>
        <w:t xml:space="preserve"> from female and male staff.  A slightly </w:t>
      </w:r>
      <w:r w:rsidR="00210F53" w:rsidRPr="0012235B">
        <w:rPr>
          <w:rFonts w:eastAsiaTheme="minorEastAsia" w:cs="Arial"/>
          <w:bCs w:val="0"/>
          <w:szCs w:val="24"/>
        </w:rPr>
        <w:t>higher proportion of male staff</w:t>
      </w:r>
      <w:r w:rsidR="0012235B" w:rsidRPr="00F62301">
        <w:rPr>
          <w:rFonts w:eastAsiaTheme="minorEastAsia" w:cs="Arial"/>
          <w:bCs w:val="0"/>
          <w:szCs w:val="24"/>
        </w:rPr>
        <w:t xml:space="preserve"> </w:t>
      </w:r>
      <w:r w:rsidRPr="00F62301">
        <w:rPr>
          <w:rFonts w:eastAsiaTheme="minorEastAsia" w:cs="Arial"/>
          <w:bCs w:val="0"/>
          <w:szCs w:val="24"/>
        </w:rPr>
        <w:t xml:space="preserve">(16.9%) said they are rarely, </w:t>
      </w:r>
      <w:proofErr w:type="gramStart"/>
      <w:r w:rsidRPr="00F62301">
        <w:rPr>
          <w:rFonts w:eastAsiaTheme="minorEastAsia" w:cs="Arial"/>
          <w:bCs w:val="0"/>
          <w:szCs w:val="24"/>
        </w:rPr>
        <w:t>sometim</w:t>
      </w:r>
      <w:r w:rsidR="00F62301">
        <w:rPr>
          <w:rFonts w:eastAsiaTheme="minorEastAsia" w:cs="Arial"/>
          <w:bCs w:val="0"/>
          <w:szCs w:val="24"/>
        </w:rPr>
        <w:t>es</w:t>
      </w:r>
      <w:proofErr w:type="gramEnd"/>
      <w:r w:rsidR="00F62301">
        <w:rPr>
          <w:rFonts w:eastAsiaTheme="minorEastAsia" w:cs="Arial"/>
          <w:bCs w:val="0"/>
          <w:szCs w:val="24"/>
        </w:rPr>
        <w:t xml:space="preserve"> or often bullied or harassed </w:t>
      </w:r>
      <w:r w:rsidRPr="00F62301">
        <w:rPr>
          <w:rFonts w:eastAsiaTheme="minorEastAsia" w:cs="Arial"/>
          <w:bCs w:val="0"/>
          <w:szCs w:val="24"/>
        </w:rPr>
        <w:t>compared</w:t>
      </w:r>
      <w:r w:rsidR="00210F53" w:rsidRPr="00F62301">
        <w:rPr>
          <w:rFonts w:eastAsiaTheme="minorEastAsia" w:cs="Arial"/>
          <w:bCs w:val="0"/>
          <w:szCs w:val="24"/>
        </w:rPr>
        <w:t xml:space="preserve"> to</w:t>
      </w:r>
      <w:r w:rsidR="0012235B" w:rsidRPr="00F62301">
        <w:rPr>
          <w:rFonts w:eastAsiaTheme="minorEastAsia" w:cs="Arial"/>
          <w:bCs w:val="0"/>
          <w:szCs w:val="24"/>
        </w:rPr>
        <w:t xml:space="preserve"> </w:t>
      </w:r>
      <w:r w:rsidRPr="00F62301">
        <w:rPr>
          <w:rFonts w:eastAsiaTheme="minorEastAsia" w:cs="Arial"/>
          <w:bCs w:val="0"/>
          <w:szCs w:val="24"/>
        </w:rPr>
        <w:t>female staff (16.3%).</w:t>
      </w:r>
    </w:p>
    <w:p w14:paraId="27D22E02" w14:textId="77777777" w:rsidR="00F62301" w:rsidRPr="00F62301" w:rsidRDefault="00F62301" w:rsidP="00F62301">
      <w:pPr>
        <w:pStyle w:val="ELC-ParaTitle2"/>
        <w:numPr>
          <w:ilvl w:val="0"/>
          <w:numId w:val="0"/>
        </w:numPr>
        <w:spacing w:after="0" w:line="276" w:lineRule="auto"/>
        <w:ind w:left="720"/>
        <w:rPr>
          <w:rFonts w:eastAsiaTheme="minorEastAsia" w:cs="Arial"/>
          <w:bCs w:val="0"/>
          <w:szCs w:val="24"/>
        </w:rPr>
      </w:pPr>
    </w:p>
    <w:p w14:paraId="25F44EF4" w14:textId="232D9C4E" w:rsidR="00705D16" w:rsidRPr="0012235B" w:rsidRDefault="00BC6CD3" w:rsidP="00953429">
      <w:pPr>
        <w:pStyle w:val="ELC-ParaTitle2"/>
        <w:numPr>
          <w:ilvl w:val="0"/>
          <w:numId w:val="27"/>
        </w:numPr>
        <w:spacing w:after="0" w:line="276" w:lineRule="auto"/>
        <w:rPr>
          <w:rFonts w:eastAsiaTheme="minorEastAsia" w:cs="Arial"/>
          <w:bCs w:val="0"/>
          <w:szCs w:val="24"/>
        </w:rPr>
      </w:pPr>
      <w:r w:rsidRPr="006D667D">
        <w:rPr>
          <w:rFonts w:cs="Arial"/>
          <w:szCs w:val="24"/>
        </w:rPr>
        <w:t xml:space="preserve">Approximately </w:t>
      </w:r>
      <w:r w:rsidR="00447351" w:rsidRPr="006D667D">
        <w:rPr>
          <w:rFonts w:cs="Arial"/>
          <w:szCs w:val="24"/>
        </w:rPr>
        <w:t xml:space="preserve">100 staff indicated that they had experienced </w:t>
      </w:r>
      <w:r w:rsidR="00705D16" w:rsidRPr="006D667D">
        <w:rPr>
          <w:rFonts w:cs="Arial"/>
          <w:szCs w:val="24"/>
        </w:rPr>
        <w:t>bullying and</w:t>
      </w:r>
    </w:p>
    <w:p w14:paraId="587B3D90" w14:textId="1D6D9E61" w:rsidR="0012235B" w:rsidRDefault="00F62301" w:rsidP="0012235B">
      <w:pPr>
        <w:pStyle w:val="ELC-ParaTitle2"/>
        <w:numPr>
          <w:ilvl w:val="0"/>
          <w:numId w:val="0"/>
        </w:numPr>
        <w:spacing w:after="0" w:line="276" w:lineRule="auto"/>
        <w:ind w:left="680"/>
        <w:rPr>
          <w:rFonts w:cs="Arial"/>
          <w:szCs w:val="24"/>
        </w:rPr>
      </w:pPr>
      <w:r w:rsidRPr="006D667D">
        <w:rPr>
          <w:rFonts w:cs="Arial"/>
          <w:szCs w:val="24"/>
        </w:rPr>
        <w:t>H</w:t>
      </w:r>
      <w:r>
        <w:rPr>
          <w:rFonts w:cs="Arial"/>
          <w:szCs w:val="24"/>
        </w:rPr>
        <w:t>arassment.  Ho</w:t>
      </w:r>
      <w:r w:rsidR="00447351" w:rsidRPr="006D667D">
        <w:rPr>
          <w:rFonts w:cs="Arial"/>
          <w:szCs w:val="24"/>
        </w:rPr>
        <w:t>wever,</w:t>
      </w:r>
      <w:r w:rsidR="00BC6CD3" w:rsidRPr="006D667D">
        <w:rPr>
          <w:rFonts w:cs="Arial"/>
          <w:szCs w:val="24"/>
        </w:rPr>
        <w:t xml:space="preserve"> </w:t>
      </w:r>
      <w:r w:rsidR="00447351" w:rsidRPr="006D667D">
        <w:rPr>
          <w:rFonts w:cs="Arial"/>
          <w:szCs w:val="24"/>
        </w:rPr>
        <w:t>only a small n</w:t>
      </w:r>
      <w:r w:rsidR="00BC6CD3" w:rsidRPr="006D667D">
        <w:rPr>
          <w:rFonts w:cs="Arial"/>
          <w:szCs w:val="24"/>
        </w:rPr>
        <w:t xml:space="preserve">umber of specific cases </w:t>
      </w:r>
      <w:r w:rsidR="00447351" w:rsidRPr="006D667D">
        <w:rPr>
          <w:rFonts w:cs="Arial"/>
          <w:szCs w:val="24"/>
        </w:rPr>
        <w:t>were in relation</w:t>
      </w:r>
      <w:r w:rsidR="00BC6CD3" w:rsidRPr="006D667D">
        <w:rPr>
          <w:rFonts w:cs="Arial"/>
          <w:szCs w:val="24"/>
        </w:rPr>
        <w:t xml:space="preserve"> to the</w:t>
      </w:r>
      <w:r w:rsidR="0012235B">
        <w:rPr>
          <w:rFonts w:cs="Arial"/>
          <w:szCs w:val="24"/>
        </w:rPr>
        <w:t xml:space="preserve"> </w:t>
      </w:r>
      <w:r w:rsidR="00447351" w:rsidRPr="006D667D">
        <w:rPr>
          <w:rFonts w:cs="Arial"/>
          <w:szCs w:val="24"/>
        </w:rPr>
        <w:t xml:space="preserve">person’s protected characteristic. </w:t>
      </w:r>
      <w:r>
        <w:rPr>
          <w:rFonts w:cs="Arial"/>
          <w:szCs w:val="24"/>
        </w:rPr>
        <w:t xml:space="preserve">Reasons staff felt bullied or harassed included </w:t>
      </w:r>
      <w:r w:rsidR="00705D16" w:rsidRPr="006D667D">
        <w:rPr>
          <w:rFonts w:cs="Arial"/>
          <w:szCs w:val="24"/>
        </w:rPr>
        <w:t>abusive, threatening</w:t>
      </w:r>
      <w:r w:rsidR="0012235B">
        <w:rPr>
          <w:rFonts w:cs="Arial"/>
          <w:szCs w:val="24"/>
        </w:rPr>
        <w:t xml:space="preserve"> </w:t>
      </w:r>
      <w:r w:rsidR="003B659A" w:rsidRPr="006D667D">
        <w:rPr>
          <w:rFonts w:cs="Arial"/>
          <w:szCs w:val="24"/>
        </w:rPr>
        <w:t>behaviour and/or intimidation</w:t>
      </w:r>
      <w:r w:rsidR="00447351" w:rsidRPr="006D667D">
        <w:rPr>
          <w:rFonts w:cs="Arial"/>
          <w:szCs w:val="24"/>
        </w:rPr>
        <w:t xml:space="preserve"> by clients</w:t>
      </w:r>
      <w:r w:rsidR="00AF7383" w:rsidRPr="006D667D">
        <w:rPr>
          <w:rFonts w:cs="Arial"/>
          <w:szCs w:val="24"/>
        </w:rPr>
        <w:t>,</w:t>
      </w:r>
      <w:r>
        <w:rPr>
          <w:rFonts w:cs="Arial"/>
          <w:szCs w:val="24"/>
        </w:rPr>
        <w:t xml:space="preserve"> and</w:t>
      </w:r>
      <w:r w:rsidR="00AF7383" w:rsidRPr="006D667D">
        <w:rPr>
          <w:rFonts w:cs="Arial"/>
          <w:szCs w:val="24"/>
        </w:rPr>
        <w:t xml:space="preserve"> </w:t>
      </w:r>
      <w:r w:rsidR="00BC6CD3" w:rsidRPr="006D667D">
        <w:rPr>
          <w:rFonts w:cs="Arial"/>
          <w:szCs w:val="24"/>
        </w:rPr>
        <w:t>abusive language</w:t>
      </w:r>
      <w:r w:rsidR="00AF7383" w:rsidRPr="006D667D">
        <w:rPr>
          <w:rFonts w:cs="Arial"/>
          <w:szCs w:val="24"/>
        </w:rPr>
        <w:t xml:space="preserve"> or</w:t>
      </w:r>
      <w:r w:rsidR="00705D16" w:rsidRPr="006D667D">
        <w:rPr>
          <w:rFonts w:cs="Arial"/>
          <w:szCs w:val="24"/>
        </w:rPr>
        <w:t xml:space="preserve"> </w:t>
      </w:r>
      <w:r w:rsidR="00BC6CD3" w:rsidRPr="006D667D">
        <w:rPr>
          <w:rFonts w:cs="Arial"/>
          <w:szCs w:val="24"/>
        </w:rPr>
        <w:t>being the</w:t>
      </w:r>
      <w:r w:rsidR="00AF7383" w:rsidRPr="006D667D">
        <w:rPr>
          <w:rFonts w:cs="Arial"/>
          <w:szCs w:val="24"/>
        </w:rPr>
        <w:t xml:space="preserve"> </w:t>
      </w:r>
      <w:r w:rsidR="00705D16" w:rsidRPr="006D667D">
        <w:rPr>
          <w:rFonts w:cs="Arial"/>
          <w:szCs w:val="24"/>
        </w:rPr>
        <w:t>subject of</w:t>
      </w:r>
      <w:r w:rsidR="0012235B">
        <w:rPr>
          <w:rFonts w:cs="Arial"/>
          <w:szCs w:val="24"/>
        </w:rPr>
        <w:t xml:space="preserve"> </w:t>
      </w:r>
      <w:r w:rsidR="00BC6CD3" w:rsidRPr="006D667D">
        <w:rPr>
          <w:rFonts w:cs="Arial"/>
          <w:szCs w:val="24"/>
        </w:rPr>
        <w:t>banter</w:t>
      </w:r>
      <w:r w:rsidR="00AF7383" w:rsidRPr="006D667D">
        <w:rPr>
          <w:rFonts w:cs="Arial"/>
          <w:szCs w:val="24"/>
        </w:rPr>
        <w:t xml:space="preserve"> from colleagues</w:t>
      </w:r>
      <w:r w:rsidR="00BC6CD3" w:rsidRPr="006D667D">
        <w:rPr>
          <w:rFonts w:cs="Arial"/>
          <w:szCs w:val="24"/>
        </w:rPr>
        <w:t xml:space="preserve">. </w:t>
      </w:r>
    </w:p>
    <w:p w14:paraId="32CF6A59" w14:textId="77777777" w:rsidR="0012235B" w:rsidRDefault="0012235B" w:rsidP="0012235B">
      <w:pPr>
        <w:pStyle w:val="ELC-ParaTitle2"/>
        <w:numPr>
          <w:ilvl w:val="0"/>
          <w:numId w:val="0"/>
        </w:numPr>
        <w:spacing w:after="0" w:line="276" w:lineRule="auto"/>
        <w:ind w:left="680"/>
        <w:rPr>
          <w:rFonts w:cs="Arial"/>
          <w:szCs w:val="24"/>
        </w:rPr>
      </w:pPr>
    </w:p>
    <w:p w14:paraId="5406F594" w14:textId="5F2FEEB1" w:rsidR="00A9240B" w:rsidRDefault="00F62301" w:rsidP="00204A14">
      <w:pPr>
        <w:pStyle w:val="ELC-ParaTitle2"/>
        <w:numPr>
          <w:ilvl w:val="0"/>
          <w:numId w:val="0"/>
        </w:numPr>
        <w:spacing w:after="0" w:line="276" w:lineRule="auto"/>
        <w:rPr>
          <w:rFonts w:cs="Arial"/>
          <w:szCs w:val="24"/>
        </w:rPr>
      </w:pPr>
      <w:r>
        <w:rPr>
          <w:rFonts w:cs="Arial"/>
          <w:szCs w:val="24"/>
        </w:rPr>
        <w:t xml:space="preserve">The HR service </w:t>
      </w:r>
      <w:r w:rsidR="0006097D" w:rsidRPr="006D667D">
        <w:rPr>
          <w:rFonts w:cs="Arial"/>
          <w:szCs w:val="24"/>
        </w:rPr>
        <w:t xml:space="preserve">s addressing the </w:t>
      </w:r>
      <w:r w:rsidR="00AF7383" w:rsidRPr="006D667D">
        <w:rPr>
          <w:rFonts w:cs="Arial"/>
          <w:szCs w:val="24"/>
        </w:rPr>
        <w:t>findings with</w:t>
      </w:r>
      <w:r w:rsidR="00705D16" w:rsidRPr="006D667D">
        <w:rPr>
          <w:rFonts w:cs="Arial"/>
          <w:szCs w:val="24"/>
        </w:rPr>
        <w:t xml:space="preserve"> managers, including</w:t>
      </w:r>
      <w:r w:rsidR="0012235B">
        <w:rPr>
          <w:rFonts w:cs="Arial"/>
          <w:szCs w:val="24"/>
        </w:rPr>
        <w:t xml:space="preserve"> </w:t>
      </w:r>
      <w:r w:rsidR="0006097D" w:rsidRPr="006D667D">
        <w:rPr>
          <w:rFonts w:cs="Arial"/>
          <w:szCs w:val="24"/>
        </w:rPr>
        <w:t>specific</w:t>
      </w:r>
      <w:r w:rsidR="00AF7383" w:rsidRPr="006D667D">
        <w:rPr>
          <w:rFonts w:cs="Arial"/>
          <w:szCs w:val="24"/>
        </w:rPr>
        <w:t xml:space="preserve"> </w:t>
      </w:r>
      <w:r w:rsidR="0006097D" w:rsidRPr="006D667D">
        <w:rPr>
          <w:rFonts w:cs="Arial"/>
          <w:szCs w:val="24"/>
        </w:rPr>
        <w:t xml:space="preserve">information </w:t>
      </w:r>
      <w:r w:rsidR="0012235B" w:rsidRPr="006D667D">
        <w:rPr>
          <w:rFonts w:cs="Arial"/>
          <w:szCs w:val="24"/>
        </w:rPr>
        <w:t xml:space="preserve">on </w:t>
      </w:r>
      <w:r w:rsidR="0012235B">
        <w:rPr>
          <w:rFonts w:cs="Arial"/>
          <w:szCs w:val="24"/>
        </w:rPr>
        <w:t>workplace</w:t>
      </w:r>
      <w:r w:rsidR="0006097D" w:rsidRPr="006D667D">
        <w:rPr>
          <w:rFonts w:cs="Arial"/>
          <w:szCs w:val="24"/>
        </w:rPr>
        <w:t xml:space="preserve"> interactions</w:t>
      </w:r>
      <w:r w:rsidR="00AF7383" w:rsidRPr="006D667D">
        <w:rPr>
          <w:rFonts w:cs="Arial"/>
          <w:szCs w:val="24"/>
        </w:rPr>
        <w:t xml:space="preserve"> and</w:t>
      </w:r>
      <w:r w:rsidR="00705D16" w:rsidRPr="006D667D">
        <w:rPr>
          <w:rFonts w:cs="Arial"/>
          <w:szCs w:val="24"/>
        </w:rPr>
        <w:t xml:space="preserve"> </w:t>
      </w:r>
      <w:r w:rsidR="0006097D" w:rsidRPr="006D667D">
        <w:rPr>
          <w:rFonts w:cs="Arial"/>
          <w:szCs w:val="24"/>
        </w:rPr>
        <w:t xml:space="preserve">responsibilities. </w:t>
      </w:r>
      <w:r w:rsidR="00AF7383" w:rsidRPr="006D667D">
        <w:rPr>
          <w:rFonts w:cs="Arial"/>
          <w:szCs w:val="24"/>
        </w:rPr>
        <w:t xml:space="preserve"> </w:t>
      </w:r>
      <w:r w:rsidR="00A9240B" w:rsidRPr="006668E4">
        <w:rPr>
          <w:rFonts w:cs="Arial"/>
          <w:szCs w:val="24"/>
        </w:rPr>
        <w:t>T</w:t>
      </w:r>
      <w:r w:rsidR="00AF7383">
        <w:rPr>
          <w:rFonts w:cs="Arial"/>
          <w:szCs w:val="24"/>
        </w:rPr>
        <w:t xml:space="preserve">hese findings </w:t>
      </w:r>
      <w:r w:rsidR="00210F53">
        <w:rPr>
          <w:rFonts w:cs="Arial"/>
          <w:szCs w:val="24"/>
        </w:rPr>
        <w:t>will</w:t>
      </w:r>
      <w:r w:rsidR="0012235B">
        <w:rPr>
          <w:rFonts w:cs="Arial"/>
          <w:szCs w:val="24"/>
        </w:rPr>
        <w:t xml:space="preserve"> </w:t>
      </w:r>
      <w:r w:rsidR="00082307">
        <w:rPr>
          <w:rFonts w:cs="Arial"/>
          <w:szCs w:val="24"/>
        </w:rPr>
        <w:t xml:space="preserve">continue to </w:t>
      </w:r>
      <w:r w:rsidR="00A9240B" w:rsidRPr="006668E4">
        <w:rPr>
          <w:rFonts w:cs="Arial"/>
          <w:szCs w:val="24"/>
        </w:rPr>
        <w:t>inform our training and supp</w:t>
      </w:r>
      <w:r w:rsidR="00AF7383">
        <w:rPr>
          <w:rFonts w:cs="Arial"/>
          <w:szCs w:val="24"/>
        </w:rPr>
        <w:t>ort</w:t>
      </w:r>
      <w:r w:rsidR="00705D16" w:rsidRPr="006D667D">
        <w:rPr>
          <w:rFonts w:cs="Arial"/>
          <w:szCs w:val="24"/>
        </w:rPr>
        <w:t xml:space="preserve"> </w:t>
      </w:r>
      <w:r w:rsidR="00AF7383">
        <w:rPr>
          <w:rFonts w:cs="Arial"/>
          <w:szCs w:val="24"/>
        </w:rPr>
        <w:t xml:space="preserve">services </w:t>
      </w:r>
      <w:r w:rsidR="00CF4D81">
        <w:rPr>
          <w:rFonts w:cs="Arial"/>
          <w:szCs w:val="24"/>
        </w:rPr>
        <w:t>to identify</w:t>
      </w:r>
      <w:r w:rsidR="00D6566B">
        <w:rPr>
          <w:rFonts w:cs="Arial"/>
          <w:szCs w:val="24"/>
        </w:rPr>
        <w:t xml:space="preserve"> where</w:t>
      </w:r>
      <w:r w:rsidR="00082307">
        <w:rPr>
          <w:rFonts w:cs="Arial"/>
          <w:szCs w:val="24"/>
        </w:rPr>
        <w:t xml:space="preserve"> </w:t>
      </w:r>
      <w:r w:rsidR="00705D16">
        <w:rPr>
          <w:rFonts w:cs="Arial"/>
          <w:szCs w:val="24"/>
        </w:rPr>
        <w:t>specific action is</w:t>
      </w:r>
      <w:r w:rsidR="0012235B">
        <w:rPr>
          <w:rFonts w:cs="Arial"/>
          <w:szCs w:val="24"/>
        </w:rPr>
        <w:t xml:space="preserve"> </w:t>
      </w:r>
      <w:r w:rsidR="00A9240B" w:rsidRPr="006668E4">
        <w:rPr>
          <w:rFonts w:cs="Arial"/>
          <w:szCs w:val="24"/>
        </w:rPr>
        <w:t xml:space="preserve">required. </w:t>
      </w:r>
    </w:p>
    <w:p w14:paraId="1B2666A1" w14:textId="77777777" w:rsidR="002C464C" w:rsidRDefault="002C464C" w:rsidP="00204A14">
      <w:pPr>
        <w:pStyle w:val="ELC-ParaTitle2"/>
        <w:numPr>
          <w:ilvl w:val="0"/>
          <w:numId w:val="0"/>
        </w:numPr>
        <w:spacing w:after="0" w:line="276" w:lineRule="auto"/>
        <w:rPr>
          <w:bCs w:val="0"/>
        </w:rPr>
      </w:pPr>
    </w:p>
    <w:p w14:paraId="482B7F01" w14:textId="3C61C25E" w:rsidR="00DE35BD" w:rsidRPr="002C464C" w:rsidRDefault="00DE35BD" w:rsidP="00204A14">
      <w:pPr>
        <w:pStyle w:val="ELC-ParaTitle2"/>
        <w:numPr>
          <w:ilvl w:val="0"/>
          <w:numId w:val="0"/>
        </w:numPr>
        <w:spacing w:after="0" w:line="276" w:lineRule="auto"/>
        <w:rPr>
          <w:rFonts w:eastAsiaTheme="minorEastAsia" w:cs="Arial"/>
          <w:bCs w:val="0"/>
          <w:szCs w:val="24"/>
        </w:rPr>
      </w:pPr>
      <w:r w:rsidRPr="002C464C">
        <w:rPr>
          <w:rFonts w:eastAsiaTheme="minorEastAsia" w:cs="Arial"/>
          <w:bCs w:val="0"/>
          <w:szCs w:val="24"/>
        </w:rPr>
        <w:t xml:space="preserve">In </w:t>
      </w:r>
      <w:r w:rsidR="003502AB">
        <w:rPr>
          <w:rFonts w:eastAsiaTheme="minorEastAsia" w:cs="Arial"/>
          <w:bCs w:val="0"/>
          <w:szCs w:val="24"/>
        </w:rPr>
        <w:t>May 2022 the c</w:t>
      </w:r>
      <w:r w:rsidR="0012235B">
        <w:rPr>
          <w:rFonts w:eastAsiaTheme="minorEastAsia" w:cs="Arial"/>
          <w:bCs w:val="0"/>
          <w:szCs w:val="24"/>
        </w:rPr>
        <w:t xml:space="preserve">ouncil adopted an </w:t>
      </w:r>
      <w:r w:rsidRPr="002C464C">
        <w:rPr>
          <w:rFonts w:eastAsiaTheme="minorEastAsia" w:cs="Arial"/>
          <w:bCs w:val="0"/>
          <w:szCs w:val="24"/>
        </w:rPr>
        <w:t xml:space="preserve">Equal Opportunities Statement which outlines its commitment to being an Equal Opportunities employer with all aspects of employment and associated policies underpinned by equal opportunities.  </w:t>
      </w:r>
    </w:p>
    <w:p w14:paraId="47B4175D" w14:textId="77777777" w:rsidR="00DE35BD" w:rsidRDefault="00DE35BD" w:rsidP="00204A14">
      <w:pPr>
        <w:pStyle w:val="ELC-ParaTitle2"/>
        <w:numPr>
          <w:ilvl w:val="0"/>
          <w:numId w:val="0"/>
        </w:numPr>
        <w:spacing w:after="0" w:line="276" w:lineRule="auto"/>
        <w:rPr>
          <w:rFonts w:cs="Arial"/>
          <w:szCs w:val="24"/>
        </w:rPr>
      </w:pPr>
    </w:p>
    <w:p w14:paraId="4728E68A" w14:textId="258F035A" w:rsidR="002C464C" w:rsidRDefault="00DE35BD" w:rsidP="00204A14">
      <w:pPr>
        <w:pStyle w:val="ELC-ParaTitle2"/>
        <w:numPr>
          <w:ilvl w:val="0"/>
          <w:numId w:val="0"/>
        </w:numPr>
        <w:spacing w:after="0" w:line="276" w:lineRule="auto"/>
        <w:rPr>
          <w:rFonts w:cs="Arial"/>
          <w:szCs w:val="24"/>
        </w:rPr>
      </w:pPr>
      <w:r>
        <w:rPr>
          <w:rFonts w:cs="Arial"/>
          <w:szCs w:val="24"/>
        </w:rPr>
        <w:t xml:space="preserve">Further actions to address the issues arising from equalities monitoring and the equal pay audit and to support the fulfilment of the Equal Opportunities statement are detailed in the </w:t>
      </w:r>
      <w:r w:rsidR="00F62301">
        <w:rPr>
          <w:rFonts w:cs="Arial"/>
          <w:szCs w:val="24"/>
        </w:rPr>
        <w:t>Workforce P</w:t>
      </w:r>
      <w:r w:rsidR="007C28D5">
        <w:rPr>
          <w:rFonts w:cs="Arial"/>
          <w:szCs w:val="24"/>
        </w:rPr>
        <w:t>lan.</w:t>
      </w:r>
    </w:p>
    <w:p w14:paraId="04D685DC" w14:textId="1D57F60C" w:rsidR="007C28D5" w:rsidRDefault="007C28D5" w:rsidP="00204A14">
      <w:pPr>
        <w:pStyle w:val="ELC-ParaTitle2"/>
        <w:numPr>
          <w:ilvl w:val="0"/>
          <w:numId w:val="0"/>
        </w:numPr>
        <w:spacing w:after="0" w:line="276" w:lineRule="auto"/>
        <w:rPr>
          <w:rFonts w:cs="Arial"/>
          <w:szCs w:val="24"/>
        </w:rPr>
      </w:pPr>
    </w:p>
    <w:p w14:paraId="5AE705C1" w14:textId="77777777" w:rsidR="0018077D" w:rsidRDefault="0018077D" w:rsidP="0018077D">
      <w:pPr>
        <w:pStyle w:val="ELC-ParaTitle2"/>
        <w:numPr>
          <w:ilvl w:val="0"/>
          <w:numId w:val="0"/>
        </w:numPr>
        <w:spacing w:after="0" w:line="276" w:lineRule="auto"/>
        <w:rPr>
          <w:rFonts w:cs="Arial"/>
        </w:rPr>
      </w:pPr>
      <w:r w:rsidRPr="00835754">
        <w:rPr>
          <w:rFonts w:cs="Arial"/>
        </w:rPr>
        <w:t xml:space="preserve">Our current </w:t>
      </w:r>
      <w:r>
        <w:rPr>
          <w:rFonts w:cs="Arial"/>
        </w:rPr>
        <w:t xml:space="preserve">2023-2027 </w:t>
      </w:r>
      <w:r w:rsidRPr="00C76236">
        <w:rPr>
          <w:rFonts w:cs="Arial"/>
        </w:rPr>
        <w:t>Workforce P</w:t>
      </w:r>
      <w:r>
        <w:rPr>
          <w:rFonts w:cs="Arial"/>
        </w:rPr>
        <w:t>lan (</w:t>
      </w:r>
      <w:hyperlink r:id="rId44" w:history="1">
        <w:r w:rsidRPr="00AD78D9">
          <w:rPr>
            <w:rStyle w:val="Hyperlink"/>
            <w:rFonts w:eastAsiaTheme="minorEastAsia" w:cs="Arial"/>
            <w:bCs w:val="0"/>
            <w:color w:val="auto"/>
            <w:szCs w:val="24"/>
          </w:rPr>
          <w:t>CAB20230117_03_Workforce_Plan (3).pdf</w:t>
        </w:r>
      </w:hyperlink>
      <w:r>
        <w:t>)</w:t>
      </w:r>
      <w:r w:rsidRPr="00835754">
        <w:rPr>
          <w:rFonts w:cs="Arial"/>
        </w:rPr>
        <w:t xml:space="preserve"> developed using information from the annual Equality in Employment Monitoring report, identifies that: </w:t>
      </w:r>
    </w:p>
    <w:p w14:paraId="6BD49693" w14:textId="77777777" w:rsidR="0018077D" w:rsidRPr="00835754" w:rsidRDefault="0018077D" w:rsidP="0018077D">
      <w:pPr>
        <w:pStyle w:val="ELC-ParaTitle2"/>
        <w:numPr>
          <w:ilvl w:val="0"/>
          <w:numId w:val="0"/>
        </w:numPr>
        <w:spacing w:after="0" w:line="276" w:lineRule="auto"/>
        <w:rPr>
          <w:rFonts w:cs="Arial"/>
        </w:rPr>
      </w:pPr>
    </w:p>
    <w:p w14:paraId="55A180F5" w14:textId="77777777" w:rsidR="0018077D" w:rsidRPr="002D139A" w:rsidRDefault="0018077D" w:rsidP="0018077D">
      <w:pPr>
        <w:pStyle w:val="ListParagraph"/>
        <w:numPr>
          <w:ilvl w:val="0"/>
          <w:numId w:val="26"/>
        </w:numPr>
        <w:tabs>
          <w:tab w:val="left" w:pos="680"/>
        </w:tabs>
        <w:spacing w:line="276" w:lineRule="auto"/>
        <w:rPr>
          <w:rFonts w:ascii="Arial" w:hAnsi="Arial" w:cs="Arial"/>
          <w:sz w:val="24"/>
          <w:szCs w:val="24"/>
        </w:rPr>
      </w:pPr>
      <w:r w:rsidRPr="002D139A">
        <w:rPr>
          <w:rFonts w:ascii="Arial" w:hAnsi="Arial" w:cs="Arial"/>
          <w:sz w:val="24"/>
          <w:szCs w:val="24"/>
        </w:rPr>
        <w:t>The number and percentage of staff who identify as having a disability has increased slightly over the last three years from 154 (3.37%) in 2019/20 to 213 (4.29%) in 2021/22.</w:t>
      </w:r>
    </w:p>
    <w:p w14:paraId="2FDD2513" w14:textId="77777777" w:rsidR="0018077D" w:rsidRPr="002D139A" w:rsidRDefault="0018077D" w:rsidP="0018077D">
      <w:pPr>
        <w:pStyle w:val="ListParagraph"/>
        <w:numPr>
          <w:ilvl w:val="0"/>
          <w:numId w:val="25"/>
        </w:numPr>
        <w:tabs>
          <w:tab w:val="left" w:pos="680"/>
        </w:tabs>
        <w:spacing w:line="276" w:lineRule="auto"/>
        <w:rPr>
          <w:rFonts w:ascii="Arial" w:hAnsi="Arial" w:cs="Arial"/>
          <w:sz w:val="24"/>
          <w:szCs w:val="24"/>
        </w:rPr>
      </w:pPr>
      <w:r w:rsidRPr="002D139A">
        <w:rPr>
          <w:rFonts w:ascii="Arial" w:hAnsi="Arial" w:cs="Arial"/>
          <w:sz w:val="24"/>
          <w:szCs w:val="24"/>
        </w:rPr>
        <w:lastRenderedPageBreak/>
        <w:t xml:space="preserve">72% of our workforce is female and there is an increase in people reporting their sexual orientation and identify as gay, </w:t>
      </w:r>
      <w:proofErr w:type="gramStart"/>
      <w:r w:rsidRPr="002D139A">
        <w:rPr>
          <w:rFonts w:ascii="Arial" w:hAnsi="Arial" w:cs="Arial"/>
          <w:sz w:val="24"/>
          <w:szCs w:val="24"/>
        </w:rPr>
        <w:t>lesbian</w:t>
      </w:r>
      <w:proofErr w:type="gramEnd"/>
      <w:r w:rsidRPr="002D139A">
        <w:rPr>
          <w:rFonts w:ascii="Arial" w:hAnsi="Arial" w:cs="Arial"/>
          <w:sz w:val="24"/>
          <w:szCs w:val="24"/>
        </w:rPr>
        <w:t xml:space="preserve"> or bisexual. </w:t>
      </w:r>
    </w:p>
    <w:p w14:paraId="51E41D39" w14:textId="77777777" w:rsidR="0018077D" w:rsidRDefault="0018077D" w:rsidP="0018077D">
      <w:pPr>
        <w:pStyle w:val="ListParagraph"/>
        <w:numPr>
          <w:ilvl w:val="0"/>
          <w:numId w:val="25"/>
        </w:numPr>
        <w:tabs>
          <w:tab w:val="left" w:pos="680"/>
        </w:tabs>
        <w:spacing w:after="0" w:line="276" w:lineRule="auto"/>
        <w:rPr>
          <w:rFonts w:ascii="Arial" w:hAnsi="Arial" w:cs="Arial"/>
          <w:sz w:val="24"/>
          <w:szCs w:val="24"/>
        </w:rPr>
      </w:pPr>
      <w:r w:rsidRPr="002D139A">
        <w:rPr>
          <w:rFonts w:ascii="Arial" w:hAnsi="Arial" w:cs="Arial"/>
          <w:sz w:val="24"/>
          <w:szCs w:val="24"/>
        </w:rPr>
        <w:t xml:space="preserve">Whilst there has been a small increase in staff from minority ethnic backgrounds 92% of our employees identified as white. </w:t>
      </w:r>
    </w:p>
    <w:p w14:paraId="3741ECF3" w14:textId="77777777" w:rsidR="0018077D" w:rsidRDefault="0018077D" w:rsidP="0018077D">
      <w:pPr>
        <w:spacing w:after="0" w:line="276" w:lineRule="auto"/>
        <w:rPr>
          <w:rFonts w:ascii="Arial" w:eastAsia="Times New Roman" w:hAnsi="Arial" w:cs="Arial"/>
          <w:bCs/>
          <w:sz w:val="24"/>
          <w:szCs w:val="20"/>
        </w:rPr>
      </w:pPr>
    </w:p>
    <w:p w14:paraId="772BE690" w14:textId="77777777" w:rsidR="0018077D" w:rsidRPr="0018077D" w:rsidRDefault="0018077D" w:rsidP="0018077D">
      <w:pPr>
        <w:spacing w:after="0" w:line="276" w:lineRule="auto"/>
        <w:rPr>
          <w:rFonts w:ascii="Arial" w:eastAsia="Times New Roman" w:hAnsi="Arial" w:cs="Arial"/>
          <w:bCs/>
          <w:sz w:val="24"/>
          <w:szCs w:val="24"/>
        </w:rPr>
      </w:pPr>
      <w:r w:rsidRPr="0018077D">
        <w:rPr>
          <w:rFonts w:ascii="Arial" w:eastAsia="Times New Roman" w:hAnsi="Arial" w:cs="Arial"/>
          <w:bCs/>
          <w:sz w:val="24"/>
          <w:szCs w:val="24"/>
        </w:rPr>
        <w:t xml:space="preserve">The council’s workforce is still traditionally gender defined – care and clerical posts predominantly held by women; crafts, manual and technical posts held by men – and this has meant that the council still has an equal pay gap of over 4%. Further attention needs to continue to be given to ‘breaking down’ these traditional gender stereotypes in different sections of the workforce, including employee and role profiling in council recruitment, staff communications through the Inform staff e-zine and public communications. </w:t>
      </w:r>
    </w:p>
    <w:p w14:paraId="6A391CAB" w14:textId="77777777" w:rsidR="0018077D" w:rsidRPr="0018077D" w:rsidRDefault="0018077D" w:rsidP="0018077D">
      <w:pPr>
        <w:pStyle w:val="ELC-ParaTitle"/>
        <w:numPr>
          <w:ilvl w:val="0"/>
          <w:numId w:val="0"/>
        </w:numPr>
        <w:spacing w:after="0" w:line="276" w:lineRule="auto"/>
        <w:ind w:left="420" w:hanging="420"/>
        <w:rPr>
          <w:rFonts w:cs="Arial"/>
          <w:b w:val="0"/>
          <w:bCs/>
          <w:szCs w:val="24"/>
        </w:rPr>
      </w:pPr>
    </w:p>
    <w:p w14:paraId="2C0DBDCA" w14:textId="4B3FCC0C" w:rsidR="0018077D" w:rsidRPr="0018077D" w:rsidRDefault="0018077D" w:rsidP="0018077D">
      <w:pPr>
        <w:spacing w:after="0" w:line="276" w:lineRule="auto"/>
        <w:rPr>
          <w:rFonts w:ascii="Arial" w:hAnsi="Arial" w:cs="Arial"/>
          <w:sz w:val="24"/>
          <w:szCs w:val="24"/>
          <w:lang w:eastAsia="en-GB"/>
        </w:rPr>
      </w:pPr>
      <w:r>
        <w:rPr>
          <w:rFonts w:ascii="Arial" w:hAnsi="Arial" w:cs="Arial"/>
          <w:sz w:val="24"/>
          <w:szCs w:val="24"/>
          <w:lang w:eastAsia="en-GB"/>
        </w:rPr>
        <w:t>The 2023-2027 Workforce Plan includes a set of actions that aim to support the council meet its</w:t>
      </w:r>
      <w:r w:rsidRPr="0018077D">
        <w:rPr>
          <w:rFonts w:ascii="Arial" w:hAnsi="Arial" w:cs="Arial"/>
          <w:sz w:val="24"/>
          <w:szCs w:val="24"/>
          <w:lang w:eastAsia="en-GB"/>
        </w:rPr>
        <w:t xml:space="preserve"> commitment to be an Equal Opportunities employer: </w:t>
      </w:r>
    </w:p>
    <w:p w14:paraId="2636B6EA" w14:textId="77777777" w:rsidR="0018077D" w:rsidRPr="0018077D" w:rsidRDefault="0018077D" w:rsidP="0018077D">
      <w:pPr>
        <w:spacing w:after="0" w:line="276" w:lineRule="auto"/>
        <w:rPr>
          <w:rFonts w:ascii="Arial" w:hAnsi="Arial" w:cs="Arial"/>
          <w:sz w:val="24"/>
          <w:szCs w:val="24"/>
          <w:lang w:eastAsia="en-GB"/>
        </w:rPr>
      </w:pPr>
    </w:p>
    <w:p w14:paraId="1C140241" w14:textId="77777777" w:rsidR="0018077D" w:rsidRPr="0018077D" w:rsidRDefault="0018077D" w:rsidP="0018077D">
      <w:pPr>
        <w:pStyle w:val="ListParagraph"/>
        <w:numPr>
          <w:ilvl w:val="0"/>
          <w:numId w:val="38"/>
        </w:numPr>
        <w:spacing w:after="0" w:line="276" w:lineRule="auto"/>
        <w:ind w:left="714" w:hanging="357"/>
        <w:rPr>
          <w:rFonts w:ascii="Arial" w:hAnsi="Arial" w:cs="Arial"/>
          <w:sz w:val="24"/>
          <w:szCs w:val="24"/>
        </w:rPr>
      </w:pPr>
      <w:r w:rsidRPr="0018077D">
        <w:rPr>
          <w:rFonts w:ascii="Arial" w:hAnsi="Arial" w:cs="Arial"/>
          <w:sz w:val="24"/>
          <w:szCs w:val="24"/>
        </w:rPr>
        <w:t xml:space="preserve">Carry out a review of recruitment procedures and practice against the Scottish Government’s Minority Ethnic Recruitment Toolkit and make any necessary </w:t>
      </w:r>
      <w:proofErr w:type="gramStart"/>
      <w:r w:rsidRPr="0018077D">
        <w:rPr>
          <w:rFonts w:ascii="Arial" w:hAnsi="Arial" w:cs="Arial"/>
          <w:sz w:val="24"/>
          <w:szCs w:val="24"/>
        </w:rPr>
        <w:t>changes</w:t>
      </w:r>
      <w:proofErr w:type="gramEnd"/>
    </w:p>
    <w:p w14:paraId="46A749E2" w14:textId="77777777" w:rsidR="0018077D" w:rsidRPr="0018077D" w:rsidRDefault="0018077D" w:rsidP="0018077D">
      <w:pPr>
        <w:pStyle w:val="ListParagraph"/>
        <w:numPr>
          <w:ilvl w:val="0"/>
          <w:numId w:val="38"/>
        </w:numPr>
        <w:spacing w:after="0" w:line="276" w:lineRule="auto"/>
        <w:ind w:left="714" w:hanging="357"/>
        <w:rPr>
          <w:rFonts w:ascii="Arial" w:hAnsi="Arial" w:cs="Arial"/>
          <w:sz w:val="24"/>
          <w:szCs w:val="24"/>
        </w:rPr>
      </w:pPr>
      <w:r w:rsidRPr="0018077D">
        <w:rPr>
          <w:rFonts w:ascii="Arial" w:hAnsi="Arial" w:cs="Arial"/>
          <w:sz w:val="24"/>
          <w:szCs w:val="24"/>
        </w:rPr>
        <w:t xml:space="preserve">Review the Annual Equal Pay Audit in line with Government guidance to assess whether it should include information and actions to address pay gaps faced by employees with protected characteristic groups along with the gender pay gap; for </w:t>
      </w:r>
      <w:proofErr w:type="gramStart"/>
      <w:r w:rsidRPr="0018077D">
        <w:rPr>
          <w:rFonts w:ascii="Arial" w:hAnsi="Arial" w:cs="Arial"/>
          <w:sz w:val="24"/>
          <w:szCs w:val="24"/>
        </w:rPr>
        <w:t>example</w:t>
      </w:r>
      <w:proofErr w:type="gramEnd"/>
      <w:r w:rsidRPr="0018077D">
        <w:rPr>
          <w:rFonts w:ascii="Arial" w:hAnsi="Arial" w:cs="Arial"/>
          <w:sz w:val="24"/>
          <w:szCs w:val="24"/>
        </w:rPr>
        <w:t xml:space="preserve"> Ethnicity &amp; race and Disability Pay Gap audits</w:t>
      </w:r>
    </w:p>
    <w:p w14:paraId="1ACA4DE1" w14:textId="77777777" w:rsidR="0018077D" w:rsidRPr="0018077D" w:rsidRDefault="0018077D" w:rsidP="0018077D">
      <w:pPr>
        <w:pStyle w:val="ListParagraph"/>
        <w:numPr>
          <w:ilvl w:val="0"/>
          <w:numId w:val="38"/>
        </w:numPr>
        <w:spacing w:after="0" w:line="276" w:lineRule="auto"/>
        <w:ind w:left="714" w:hanging="357"/>
        <w:rPr>
          <w:rFonts w:ascii="Arial" w:hAnsi="Arial" w:cs="Arial"/>
          <w:sz w:val="24"/>
          <w:szCs w:val="24"/>
        </w:rPr>
      </w:pPr>
      <w:r w:rsidRPr="0018077D">
        <w:rPr>
          <w:rFonts w:ascii="Arial" w:hAnsi="Arial" w:cs="Arial"/>
          <w:sz w:val="24"/>
          <w:szCs w:val="24"/>
        </w:rPr>
        <w:t xml:space="preserve">Carry out a stress and mental health audit of employees correlated against the protected characteristics as part of employee engagement surveys; and use the results to inform the development of mental health and wellbeing training and support </w:t>
      </w:r>
      <w:proofErr w:type="gramStart"/>
      <w:r w:rsidRPr="0018077D">
        <w:rPr>
          <w:rFonts w:ascii="Arial" w:hAnsi="Arial" w:cs="Arial"/>
          <w:sz w:val="24"/>
          <w:szCs w:val="24"/>
        </w:rPr>
        <w:t>services</w:t>
      </w:r>
      <w:proofErr w:type="gramEnd"/>
    </w:p>
    <w:p w14:paraId="5E1A5DFE" w14:textId="77777777" w:rsidR="0018077D" w:rsidRPr="0018077D" w:rsidRDefault="0018077D" w:rsidP="0018077D">
      <w:pPr>
        <w:pStyle w:val="ListParagraph"/>
        <w:numPr>
          <w:ilvl w:val="0"/>
          <w:numId w:val="38"/>
        </w:numPr>
        <w:spacing w:after="0" w:line="276" w:lineRule="auto"/>
        <w:ind w:left="714" w:hanging="357"/>
        <w:rPr>
          <w:rFonts w:ascii="Arial" w:hAnsi="Arial" w:cs="Arial"/>
          <w:sz w:val="24"/>
          <w:szCs w:val="24"/>
        </w:rPr>
      </w:pPr>
      <w:r w:rsidRPr="0018077D">
        <w:rPr>
          <w:rFonts w:ascii="Arial" w:hAnsi="Arial" w:cs="Arial"/>
          <w:sz w:val="24"/>
          <w:szCs w:val="24"/>
        </w:rPr>
        <w:t xml:space="preserve">Become an “Equally Safe at Work” accredited employer and progress the development of a </w:t>
      </w:r>
      <w:proofErr w:type="gramStart"/>
      <w:r w:rsidRPr="0018077D">
        <w:rPr>
          <w:rFonts w:ascii="Arial" w:hAnsi="Arial" w:cs="Arial"/>
          <w:sz w:val="24"/>
          <w:szCs w:val="24"/>
        </w:rPr>
        <w:t>gender based</w:t>
      </w:r>
      <w:proofErr w:type="gramEnd"/>
      <w:r w:rsidRPr="0018077D">
        <w:rPr>
          <w:rFonts w:ascii="Arial" w:hAnsi="Arial" w:cs="Arial"/>
          <w:sz w:val="24"/>
          <w:szCs w:val="24"/>
        </w:rPr>
        <w:t xml:space="preserve"> violence policy</w:t>
      </w:r>
    </w:p>
    <w:p w14:paraId="3494CE63" w14:textId="77777777" w:rsidR="0018077D" w:rsidRPr="0018077D" w:rsidRDefault="0018077D" w:rsidP="0018077D">
      <w:pPr>
        <w:pStyle w:val="ListParagraph"/>
        <w:numPr>
          <w:ilvl w:val="0"/>
          <w:numId w:val="38"/>
        </w:numPr>
        <w:spacing w:after="0" w:line="276" w:lineRule="auto"/>
        <w:rPr>
          <w:rFonts w:ascii="Arial" w:hAnsi="Arial" w:cs="Arial"/>
          <w:sz w:val="24"/>
          <w:szCs w:val="24"/>
        </w:rPr>
      </w:pPr>
      <w:r w:rsidRPr="0018077D">
        <w:rPr>
          <w:rFonts w:ascii="Arial" w:hAnsi="Arial" w:cs="Arial"/>
          <w:sz w:val="24"/>
          <w:szCs w:val="24"/>
        </w:rPr>
        <w:t>Update the Post-employment Equalities Questionnaire to mirror the current ‘</w:t>
      </w:r>
      <w:proofErr w:type="spellStart"/>
      <w:r w:rsidRPr="0018077D">
        <w:rPr>
          <w:rFonts w:ascii="Arial" w:hAnsi="Arial" w:cs="Arial"/>
          <w:sz w:val="24"/>
          <w:szCs w:val="24"/>
        </w:rPr>
        <w:t>myjobscotland</w:t>
      </w:r>
      <w:proofErr w:type="spellEnd"/>
      <w:r w:rsidRPr="0018077D">
        <w:rPr>
          <w:rFonts w:ascii="Arial" w:hAnsi="Arial" w:cs="Arial"/>
          <w:sz w:val="24"/>
          <w:szCs w:val="24"/>
        </w:rPr>
        <w:t xml:space="preserve">’ </w:t>
      </w:r>
      <w:proofErr w:type="gramStart"/>
      <w:r w:rsidRPr="0018077D">
        <w:rPr>
          <w:rFonts w:ascii="Arial" w:hAnsi="Arial" w:cs="Arial"/>
          <w:sz w:val="24"/>
          <w:szCs w:val="24"/>
        </w:rPr>
        <w:t>questionnaire</w:t>
      </w:r>
      <w:proofErr w:type="gramEnd"/>
      <w:r w:rsidRPr="0018077D">
        <w:rPr>
          <w:rFonts w:ascii="Arial" w:hAnsi="Arial" w:cs="Arial"/>
          <w:sz w:val="24"/>
          <w:szCs w:val="24"/>
        </w:rPr>
        <w:t xml:space="preserve"> </w:t>
      </w:r>
    </w:p>
    <w:p w14:paraId="4BBE8222" w14:textId="77777777" w:rsidR="0018077D" w:rsidRPr="0018077D" w:rsidRDefault="0018077D" w:rsidP="0018077D">
      <w:pPr>
        <w:pStyle w:val="ListParagraph"/>
        <w:numPr>
          <w:ilvl w:val="0"/>
          <w:numId w:val="38"/>
        </w:numPr>
        <w:spacing w:after="0" w:line="276" w:lineRule="auto"/>
        <w:rPr>
          <w:rFonts w:ascii="Arial" w:hAnsi="Arial" w:cs="Arial"/>
          <w:sz w:val="24"/>
          <w:szCs w:val="24"/>
        </w:rPr>
      </w:pPr>
      <w:r w:rsidRPr="0018077D">
        <w:rPr>
          <w:rFonts w:ascii="Arial" w:hAnsi="Arial" w:cs="Arial"/>
          <w:sz w:val="24"/>
          <w:szCs w:val="24"/>
        </w:rPr>
        <w:t xml:space="preserve">Promote Stage 3 Data Collection by increasing the frequency of alerts sent to employees reminding them to update their Equalities Information on </w:t>
      </w:r>
      <w:proofErr w:type="spellStart"/>
      <w:r w:rsidRPr="0018077D">
        <w:rPr>
          <w:rFonts w:ascii="Arial" w:hAnsi="Arial" w:cs="Arial"/>
          <w:sz w:val="24"/>
          <w:szCs w:val="24"/>
        </w:rPr>
        <w:t>myHR</w:t>
      </w:r>
      <w:proofErr w:type="spellEnd"/>
      <w:r w:rsidRPr="0018077D">
        <w:rPr>
          <w:rFonts w:ascii="Arial" w:hAnsi="Arial" w:cs="Arial"/>
          <w:sz w:val="24"/>
          <w:szCs w:val="24"/>
        </w:rPr>
        <w:t xml:space="preserve"> and the introduction of an additional reminder into the mandatory Equality and Diversity </w:t>
      </w:r>
      <w:proofErr w:type="spellStart"/>
      <w:r w:rsidRPr="0018077D">
        <w:rPr>
          <w:rFonts w:ascii="Arial" w:hAnsi="Arial" w:cs="Arial"/>
          <w:sz w:val="24"/>
          <w:szCs w:val="24"/>
        </w:rPr>
        <w:t>elearning</w:t>
      </w:r>
      <w:proofErr w:type="spellEnd"/>
      <w:r w:rsidRPr="0018077D">
        <w:rPr>
          <w:rFonts w:ascii="Arial" w:hAnsi="Arial" w:cs="Arial"/>
          <w:sz w:val="24"/>
          <w:szCs w:val="24"/>
        </w:rPr>
        <w:t xml:space="preserve"> </w:t>
      </w:r>
      <w:proofErr w:type="gramStart"/>
      <w:r w:rsidRPr="0018077D">
        <w:rPr>
          <w:rFonts w:ascii="Arial" w:hAnsi="Arial" w:cs="Arial"/>
          <w:sz w:val="24"/>
          <w:szCs w:val="24"/>
        </w:rPr>
        <w:t>module</w:t>
      </w:r>
      <w:proofErr w:type="gramEnd"/>
    </w:p>
    <w:p w14:paraId="669327D8" w14:textId="77777777" w:rsidR="0018077D" w:rsidRPr="0018077D" w:rsidRDefault="0018077D" w:rsidP="0018077D">
      <w:pPr>
        <w:pStyle w:val="ListParagraph"/>
        <w:numPr>
          <w:ilvl w:val="0"/>
          <w:numId w:val="38"/>
        </w:numPr>
        <w:spacing w:after="0" w:line="276" w:lineRule="auto"/>
        <w:rPr>
          <w:rFonts w:ascii="Arial" w:hAnsi="Arial" w:cs="Arial"/>
          <w:sz w:val="24"/>
          <w:szCs w:val="24"/>
        </w:rPr>
      </w:pPr>
      <w:r w:rsidRPr="0018077D">
        <w:rPr>
          <w:rFonts w:ascii="Arial" w:hAnsi="Arial" w:cs="Arial"/>
          <w:sz w:val="24"/>
          <w:szCs w:val="24"/>
        </w:rPr>
        <w:t xml:space="preserve">Make appropriate adjustments to support neuro divergent </w:t>
      </w:r>
      <w:proofErr w:type="gramStart"/>
      <w:r w:rsidRPr="0018077D">
        <w:rPr>
          <w:rFonts w:ascii="Arial" w:hAnsi="Arial" w:cs="Arial"/>
          <w:sz w:val="24"/>
          <w:szCs w:val="24"/>
        </w:rPr>
        <w:t>employees</w:t>
      </w:r>
      <w:proofErr w:type="gramEnd"/>
    </w:p>
    <w:p w14:paraId="366C6CF9" w14:textId="77777777" w:rsidR="0018077D" w:rsidRPr="0018077D" w:rsidRDefault="0018077D" w:rsidP="0018077D">
      <w:pPr>
        <w:pStyle w:val="ListParagraph"/>
        <w:numPr>
          <w:ilvl w:val="0"/>
          <w:numId w:val="38"/>
        </w:numPr>
        <w:spacing w:after="0" w:line="276" w:lineRule="auto"/>
        <w:ind w:left="714" w:hanging="357"/>
        <w:rPr>
          <w:rFonts w:ascii="Arial" w:hAnsi="Arial" w:cs="Arial"/>
          <w:sz w:val="24"/>
          <w:szCs w:val="24"/>
        </w:rPr>
      </w:pPr>
      <w:r w:rsidRPr="0018077D">
        <w:rPr>
          <w:rFonts w:ascii="Arial" w:hAnsi="Arial" w:cs="Arial"/>
          <w:sz w:val="24"/>
          <w:szCs w:val="24"/>
        </w:rPr>
        <w:t xml:space="preserve">Increase the number of targeted recruitment initiatives to promote employment with the Council to people from underrepresented groups and address traditional gender stereotype roles in </w:t>
      </w:r>
      <w:proofErr w:type="gramStart"/>
      <w:r w:rsidRPr="0018077D">
        <w:rPr>
          <w:rFonts w:ascii="Arial" w:hAnsi="Arial" w:cs="Arial"/>
          <w:sz w:val="24"/>
          <w:szCs w:val="24"/>
        </w:rPr>
        <w:t>employment</w:t>
      </w:r>
      <w:proofErr w:type="gramEnd"/>
    </w:p>
    <w:p w14:paraId="789D6EAF" w14:textId="77777777" w:rsidR="0018077D" w:rsidRPr="0018077D" w:rsidRDefault="0018077D" w:rsidP="0018077D">
      <w:pPr>
        <w:pStyle w:val="ListParagraph"/>
        <w:numPr>
          <w:ilvl w:val="0"/>
          <w:numId w:val="38"/>
        </w:numPr>
        <w:spacing w:after="0" w:line="276" w:lineRule="auto"/>
        <w:ind w:left="714" w:hanging="357"/>
        <w:rPr>
          <w:rFonts w:ascii="Arial" w:hAnsi="Arial" w:cs="Arial"/>
          <w:sz w:val="24"/>
          <w:szCs w:val="24"/>
        </w:rPr>
      </w:pPr>
      <w:r w:rsidRPr="0018077D">
        <w:rPr>
          <w:rFonts w:ascii="Arial" w:hAnsi="Arial" w:cs="Arial"/>
          <w:sz w:val="24"/>
          <w:szCs w:val="24"/>
        </w:rPr>
        <w:t>Further enhance employee engagement in relation to equal opportunities to gain a more qualitative insight into any issues concerning employees – including barriers to disclosing equalities information.</w:t>
      </w:r>
    </w:p>
    <w:p w14:paraId="5286EB2C" w14:textId="31CF83F1" w:rsidR="00F62301" w:rsidRDefault="00F62301" w:rsidP="00204A14">
      <w:pPr>
        <w:pStyle w:val="ELC-ParaTitle2"/>
        <w:numPr>
          <w:ilvl w:val="0"/>
          <w:numId w:val="0"/>
        </w:numPr>
        <w:spacing w:after="0" w:line="276" w:lineRule="auto"/>
        <w:rPr>
          <w:rFonts w:cs="Arial"/>
          <w:szCs w:val="24"/>
        </w:rPr>
      </w:pPr>
    </w:p>
    <w:p w14:paraId="010580E8" w14:textId="23D866DD" w:rsidR="00272093" w:rsidRDefault="00272093" w:rsidP="00204A14">
      <w:pPr>
        <w:pStyle w:val="ELC-ParaTitle2"/>
        <w:numPr>
          <w:ilvl w:val="0"/>
          <w:numId w:val="0"/>
        </w:numPr>
        <w:spacing w:after="0" w:line="276" w:lineRule="auto"/>
        <w:rPr>
          <w:rFonts w:cs="Arial"/>
          <w:szCs w:val="24"/>
        </w:rPr>
      </w:pPr>
    </w:p>
    <w:p w14:paraId="3FEEE575" w14:textId="77777777" w:rsidR="00272093" w:rsidRDefault="00272093" w:rsidP="00204A14">
      <w:pPr>
        <w:pStyle w:val="ELC-ParaTitle2"/>
        <w:numPr>
          <w:ilvl w:val="0"/>
          <w:numId w:val="0"/>
        </w:numPr>
        <w:spacing w:after="0" w:line="276" w:lineRule="auto"/>
        <w:rPr>
          <w:rFonts w:cs="Arial"/>
          <w:szCs w:val="24"/>
        </w:rPr>
      </w:pPr>
    </w:p>
    <w:p w14:paraId="3CC12C25" w14:textId="601ABFB0" w:rsidR="00600CBB" w:rsidRDefault="00470935" w:rsidP="00470935">
      <w:pPr>
        <w:spacing w:after="0" w:line="276" w:lineRule="auto"/>
        <w:rPr>
          <w:rFonts w:ascii="Arial" w:hAnsi="Arial" w:cs="Arial"/>
          <w:b/>
          <w:sz w:val="24"/>
          <w:szCs w:val="24"/>
        </w:rPr>
      </w:pPr>
      <w:r>
        <w:rPr>
          <w:rFonts w:ascii="Arial" w:hAnsi="Arial" w:cs="Arial"/>
          <w:b/>
          <w:sz w:val="24"/>
          <w:szCs w:val="24"/>
        </w:rPr>
        <w:t>6.8</w:t>
      </w:r>
      <w:r>
        <w:rPr>
          <w:rFonts w:ascii="Arial" w:hAnsi="Arial" w:cs="Arial"/>
          <w:b/>
          <w:sz w:val="24"/>
          <w:szCs w:val="24"/>
        </w:rPr>
        <w:tab/>
      </w:r>
      <w:r w:rsidR="00600CBB" w:rsidRPr="006668E4">
        <w:rPr>
          <w:rFonts w:ascii="Arial" w:hAnsi="Arial" w:cs="Arial"/>
          <w:b/>
          <w:sz w:val="24"/>
          <w:szCs w:val="24"/>
        </w:rPr>
        <w:t>East Lothian Council Licensing Board</w:t>
      </w:r>
      <w:r w:rsidR="002C013D" w:rsidRPr="006668E4">
        <w:rPr>
          <w:rFonts w:ascii="Arial" w:hAnsi="Arial" w:cs="Arial"/>
          <w:b/>
          <w:sz w:val="24"/>
          <w:szCs w:val="24"/>
        </w:rPr>
        <w:t xml:space="preserve"> </w:t>
      </w:r>
    </w:p>
    <w:p w14:paraId="2E537607" w14:textId="37C7460D" w:rsidR="007D0A5F" w:rsidRDefault="007D0A5F" w:rsidP="00470935">
      <w:pPr>
        <w:spacing w:after="0" w:line="276" w:lineRule="auto"/>
        <w:rPr>
          <w:rFonts w:ascii="Arial" w:hAnsi="Arial" w:cs="Arial"/>
          <w:b/>
          <w:sz w:val="24"/>
          <w:szCs w:val="24"/>
        </w:rPr>
      </w:pPr>
    </w:p>
    <w:p w14:paraId="3E424CB1" w14:textId="13FF5FEB" w:rsidR="007D0A5F" w:rsidRDefault="007D0A5F" w:rsidP="00470935">
      <w:pPr>
        <w:pStyle w:val="BodyText"/>
        <w:spacing w:after="0" w:line="276" w:lineRule="auto"/>
        <w:ind w:right="161"/>
        <w:rPr>
          <w:rFonts w:ascii="Arial" w:hAnsi="Arial" w:cs="Arial"/>
          <w:sz w:val="24"/>
          <w:szCs w:val="24"/>
        </w:rPr>
      </w:pPr>
      <w:r>
        <w:rPr>
          <w:rFonts w:ascii="Arial" w:hAnsi="Arial" w:cs="Arial"/>
          <w:sz w:val="24"/>
          <w:szCs w:val="24"/>
        </w:rPr>
        <w:t xml:space="preserve">The Licensing Board </w:t>
      </w:r>
      <w:r w:rsidRPr="006668E4">
        <w:rPr>
          <w:rFonts w:ascii="Arial" w:hAnsi="Arial" w:cs="Arial"/>
          <w:sz w:val="24"/>
          <w:szCs w:val="24"/>
        </w:rPr>
        <w:t>contribute</w:t>
      </w:r>
      <w:r>
        <w:rPr>
          <w:rFonts w:ascii="Arial" w:hAnsi="Arial" w:cs="Arial"/>
          <w:sz w:val="24"/>
          <w:szCs w:val="24"/>
        </w:rPr>
        <w:t>s to the current council plan to ensure that</w:t>
      </w:r>
      <w:r w:rsidRPr="008D74A2">
        <w:rPr>
          <w:rFonts w:ascii="Arial" w:hAnsi="Arial" w:cs="Arial"/>
          <w:sz w:val="24"/>
          <w:szCs w:val="24"/>
        </w:rPr>
        <w:t xml:space="preserve"> 'Fewer people are the victim of crime, disorder and abuse in East Lothian'</w:t>
      </w:r>
      <w:r w:rsidRPr="00306623">
        <w:rPr>
          <w:rFonts w:ascii="Arial" w:hAnsi="Arial" w:cs="Arial"/>
          <w:sz w:val="24"/>
          <w:szCs w:val="24"/>
        </w:rPr>
        <w:t xml:space="preserve"> and continues our </w:t>
      </w:r>
      <w:r>
        <w:rPr>
          <w:rFonts w:ascii="Arial" w:hAnsi="Arial" w:cs="Arial"/>
          <w:sz w:val="24"/>
          <w:szCs w:val="24"/>
        </w:rPr>
        <w:t>e</w:t>
      </w:r>
      <w:r w:rsidRPr="00306623">
        <w:rPr>
          <w:rFonts w:ascii="Arial" w:hAnsi="Arial" w:cs="Arial"/>
          <w:sz w:val="24"/>
          <w:szCs w:val="24"/>
        </w:rPr>
        <w:t xml:space="preserve">qualities work </w:t>
      </w:r>
      <w:r>
        <w:rPr>
          <w:rFonts w:ascii="Arial" w:hAnsi="Arial" w:cs="Arial"/>
          <w:sz w:val="24"/>
          <w:szCs w:val="24"/>
        </w:rPr>
        <w:t>as it addresses</w:t>
      </w:r>
      <w:r w:rsidRPr="006668E4">
        <w:rPr>
          <w:rFonts w:ascii="Arial" w:hAnsi="Arial" w:cs="Arial"/>
          <w:sz w:val="24"/>
          <w:szCs w:val="24"/>
        </w:rPr>
        <w:t xml:space="preserve"> public health issues, preventing crime and disorder,</w:t>
      </w:r>
      <w:r>
        <w:rPr>
          <w:rFonts w:ascii="Arial" w:hAnsi="Arial" w:cs="Arial"/>
          <w:sz w:val="24"/>
          <w:szCs w:val="24"/>
        </w:rPr>
        <w:t xml:space="preserve"> and the protection of children, set out in its </w:t>
      </w:r>
      <w:hyperlink r:id="rId45" w:history="1">
        <w:r w:rsidRPr="0033271E">
          <w:rPr>
            <w:rStyle w:val="Hyperlink"/>
            <w:rFonts w:ascii="Arial" w:hAnsi="Arial" w:cs="Arial"/>
            <w:color w:val="auto"/>
            <w:sz w:val="24"/>
            <w:szCs w:val="24"/>
          </w:rPr>
          <w:t>Statement of Licensing Policy 2018-2023</w:t>
        </w:r>
      </w:hyperlink>
      <w:r w:rsidRPr="0033271E">
        <w:rPr>
          <w:rStyle w:val="Hyperlink"/>
          <w:color w:val="auto"/>
        </w:rPr>
        <w:t xml:space="preserve">. </w:t>
      </w:r>
      <w:r w:rsidRPr="006668E4">
        <w:rPr>
          <w:rFonts w:ascii="Arial" w:hAnsi="Arial" w:cs="Arial"/>
          <w:sz w:val="24"/>
          <w:szCs w:val="24"/>
        </w:rPr>
        <w:t xml:space="preserve">All reports presented to the Board </w:t>
      </w:r>
      <w:r>
        <w:rPr>
          <w:rFonts w:ascii="Arial" w:hAnsi="Arial" w:cs="Arial"/>
          <w:sz w:val="24"/>
          <w:szCs w:val="24"/>
        </w:rPr>
        <w:t>which propose</w:t>
      </w:r>
      <w:r w:rsidRPr="006668E4">
        <w:rPr>
          <w:rFonts w:ascii="Arial" w:hAnsi="Arial" w:cs="Arial"/>
          <w:sz w:val="24"/>
          <w:szCs w:val="24"/>
        </w:rPr>
        <w:t xml:space="preserve"> new policies or guideli</w:t>
      </w:r>
      <w:r>
        <w:rPr>
          <w:rFonts w:ascii="Arial" w:hAnsi="Arial" w:cs="Arial"/>
          <w:sz w:val="24"/>
          <w:szCs w:val="24"/>
        </w:rPr>
        <w:t xml:space="preserve">nes or other changes are accompanied by an equality impact assessment, most recently this includes the impact assessment of our </w:t>
      </w:r>
      <w:hyperlink r:id="rId46" w:history="1">
        <w:r w:rsidRPr="0033271E">
          <w:rPr>
            <w:rStyle w:val="Hyperlink"/>
            <w:rFonts w:ascii="Arial" w:hAnsi="Arial" w:cs="Arial"/>
            <w:color w:val="auto"/>
            <w:sz w:val="24"/>
            <w:szCs w:val="24"/>
          </w:rPr>
          <w:t>sexual entertainment venue policy.</w:t>
        </w:r>
      </w:hyperlink>
      <w:r>
        <w:rPr>
          <w:rFonts w:ascii="Arial" w:hAnsi="Arial" w:cs="Arial"/>
          <w:sz w:val="24"/>
          <w:szCs w:val="24"/>
        </w:rPr>
        <w:t xml:space="preserve"> The Board</w:t>
      </w:r>
      <w:r w:rsidR="00AF3098">
        <w:rPr>
          <w:rFonts w:ascii="Arial" w:hAnsi="Arial" w:cs="Arial"/>
          <w:sz w:val="24"/>
          <w:szCs w:val="24"/>
        </w:rPr>
        <w:t xml:space="preserve"> has also reviewed the accessibility of its application processes, including the application form and its </w:t>
      </w:r>
      <w:r>
        <w:rPr>
          <w:rFonts w:ascii="Arial" w:hAnsi="Arial" w:cs="Arial"/>
          <w:sz w:val="24"/>
          <w:szCs w:val="24"/>
        </w:rPr>
        <w:t xml:space="preserve">Disability Access Statement </w:t>
      </w:r>
      <w:r w:rsidR="00AF3098">
        <w:rPr>
          <w:rFonts w:ascii="Arial" w:hAnsi="Arial" w:cs="Arial"/>
          <w:sz w:val="24"/>
          <w:szCs w:val="24"/>
        </w:rPr>
        <w:t>which has resulted in</w:t>
      </w:r>
      <w:r>
        <w:rPr>
          <w:rFonts w:ascii="Arial" w:hAnsi="Arial" w:cs="Arial"/>
          <w:sz w:val="24"/>
          <w:szCs w:val="24"/>
        </w:rPr>
        <w:t xml:space="preserve"> each licensing objective </w:t>
      </w:r>
      <w:r w:rsidR="00AF3098">
        <w:rPr>
          <w:rFonts w:ascii="Arial" w:hAnsi="Arial" w:cs="Arial"/>
          <w:sz w:val="24"/>
          <w:szCs w:val="24"/>
        </w:rPr>
        <w:t xml:space="preserve">requiring specific accessibility information as part of the licence process.  </w:t>
      </w:r>
      <w:r>
        <w:rPr>
          <w:rFonts w:ascii="Arial" w:hAnsi="Arial" w:cs="Arial"/>
          <w:sz w:val="24"/>
          <w:szCs w:val="24"/>
        </w:rPr>
        <w:t xml:space="preserve"> </w:t>
      </w:r>
    </w:p>
    <w:p w14:paraId="470F85D3" w14:textId="77777777" w:rsidR="00204A14" w:rsidRDefault="00204A14" w:rsidP="00470935">
      <w:pPr>
        <w:pStyle w:val="BodyText"/>
        <w:spacing w:after="0" w:line="276" w:lineRule="auto"/>
        <w:ind w:right="161"/>
        <w:rPr>
          <w:rFonts w:ascii="Arial" w:hAnsi="Arial" w:cs="Arial"/>
          <w:sz w:val="24"/>
          <w:szCs w:val="24"/>
        </w:rPr>
      </w:pPr>
    </w:p>
    <w:p w14:paraId="0A500DCA" w14:textId="70676D86" w:rsidR="00BA72FD" w:rsidRPr="006668E4" w:rsidRDefault="007D0A5F" w:rsidP="00470935">
      <w:pPr>
        <w:pStyle w:val="BodyText"/>
        <w:spacing w:after="0" w:line="276" w:lineRule="auto"/>
        <w:ind w:right="367"/>
        <w:rPr>
          <w:rFonts w:ascii="Arial" w:hAnsi="Arial" w:cs="Arial"/>
          <w:sz w:val="24"/>
          <w:szCs w:val="24"/>
        </w:rPr>
      </w:pPr>
      <w:r w:rsidRPr="006668E4">
        <w:rPr>
          <w:rFonts w:ascii="Arial" w:hAnsi="Arial" w:cs="Arial"/>
          <w:sz w:val="24"/>
          <w:szCs w:val="24"/>
        </w:rPr>
        <w:t xml:space="preserve">The East Lothian Licensing Board is constituted in terms of the Licensing (Scotland) Act 2005 and the Gambling Act 2005. The regimes under these Acts set out broad aims which the Board must and will support in all its </w:t>
      </w:r>
      <w:proofErr w:type="gramStart"/>
      <w:r w:rsidRPr="006668E4">
        <w:rPr>
          <w:rFonts w:ascii="Arial" w:hAnsi="Arial" w:cs="Arial"/>
          <w:sz w:val="24"/>
          <w:szCs w:val="24"/>
        </w:rPr>
        <w:t>functions</w:t>
      </w:r>
      <w:proofErr w:type="gramEnd"/>
    </w:p>
    <w:p w14:paraId="01C4D6EE" w14:textId="237A22CE" w:rsidR="000F1783" w:rsidRDefault="007D0A5F" w:rsidP="00470935">
      <w:pPr>
        <w:pStyle w:val="BodyText"/>
        <w:spacing w:after="0" w:line="276" w:lineRule="auto"/>
        <w:ind w:right="134"/>
        <w:rPr>
          <w:rFonts w:ascii="Arial" w:hAnsi="Arial" w:cs="Arial"/>
          <w:sz w:val="24"/>
          <w:szCs w:val="24"/>
        </w:rPr>
      </w:pPr>
      <w:r>
        <w:rPr>
          <w:rFonts w:ascii="Arial" w:hAnsi="Arial" w:cs="Arial"/>
          <w:sz w:val="24"/>
          <w:szCs w:val="24"/>
        </w:rPr>
        <w:t xml:space="preserve">It </w:t>
      </w:r>
      <w:r w:rsidR="000F1783" w:rsidRPr="006668E4">
        <w:rPr>
          <w:rFonts w:ascii="Arial" w:hAnsi="Arial" w:cs="Arial"/>
          <w:sz w:val="24"/>
          <w:szCs w:val="24"/>
        </w:rPr>
        <w:t>works with a range of pa</w:t>
      </w:r>
      <w:r w:rsidR="000F1783">
        <w:rPr>
          <w:rFonts w:ascii="Arial" w:hAnsi="Arial" w:cs="Arial"/>
          <w:sz w:val="24"/>
          <w:szCs w:val="24"/>
        </w:rPr>
        <w:t>rtners to ensure</w:t>
      </w:r>
      <w:r w:rsidR="000F1783" w:rsidRPr="006668E4">
        <w:rPr>
          <w:rFonts w:ascii="Arial" w:hAnsi="Arial" w:cs="Arial"/>
          <w:sz w:val="24"/>
          <w:szCs w:val="24"/>
        </w:rPr>
        <w:t xml:space="preserve"> ap</w:t>
      </w:r>
      <w:r w:rsidR="000F1783">
        <w:rPr>
          <w:rFonts w:ascii="Arial" w:hAnsi="Arial" w:cs="Arial"/>
          <w:sz w:val="24"/>
          <w:szCs w:val="24"/>
        </w:rPr>
        <w:t xml:space="preserve">propriate information informs </w:t>
      </w:r>
      <w:r w:rsidR="000F1783" w:rsidRPr="006668E4">
        <w:rPr>
          <w:rFonts w:ascii="Arial" w:hAnsi="Arial" w:cs="Arial"/>
          <w:sz w:val="24"/>
          <w:szCs w:val="24"/>
        </w:rPr>
        <w:t>decisi</w:t>
      </w:r>
      <w:r w:rsidR="000F1783">
        <w:rPr>
          <w:rFonts w:ascii="Arial" w:hAnsi="Arial" w:cs="Arial"/>
          <w:sz w:val="24"/>
          <w:szCs w:val="24"/>
        </w:rPr>
        <w:t>on making</w:t>
      </w:r>
      <w:r w:rsidR="000F1783" w:rsidRPr="006668E4">
        <w:rPr>
          <w:rFonts w:ascii="Arial" w:hAnsi="Arial" w:cs="Arial"/>
          <w:sz w:val="24"/>
          <w:szCs w:val="24"/>
        </w:rPr>
        <w:t>. Key partners include police, health and fire services, anti-social behaviour team, community councils, and any other relevant stakeholders. Where relevant this can include information about equalities issues and experiences of equality groups in the community, such as women who have experienced commercial sexual exploitation.</w:t>
      </w:r>
    </w:p>
    <w:p w14:paraId="1F960A96" w14:textId="77777777" w:rsidR="00204A14" w:rsidRPr="006668E4" w:rsidRDefault="00204A14" w:rsidP="00470935">
      <w:pPr>
        <w:pStyle w:val="BodyText"/>
        <w:spacing w:after="0" w:line="276" w:lineRule="auto"/>
        <w:ind w:right="134"/>
        <w:rPr>
          <w:rFonts w:ascii="Arial" w:hAnsi="Arial" w:cs="Arial"/>
          <w:sz w:val="24"/>
          <w:szCs w:val="24"/>
        </w:rPr>
      </w:pPr>
    </w:p>
    <w:p w14:paraId="5925D9A2" w14:textId="77777777" w:rsidR="00B22D9F" w:rsidRPr="006668E4" w:rsidRDefault="00B22D9F" w:rsidP="00470935">
      <w:pPr>
        <w:pStyle w:val="BodyText"/>
        <w:spacing w:after="0" w:line="276" w:lineRule="auto"/>
        <w:rPr>
          <w:rFonts w:ascii="Arial" w:hAnsi="Arial" w:cs="Arial"/>
          <w:sz w:val="24"/>
          <w:szCs w:val="24"/>
        </w:rPr>
      </w:pPr>
      <w:r w:rsidRPr="00BB6ED5">
        <w:rPr>
          <w:rFonts w:ascii="Arial" w:hAnsi="Arial" w:cs="Arial"/>
          <w:sz w:val="24"/>
          <w:szCs w:val="24"/>
        </w:rPr>
        <w:t>The East Lothian Licensing Board will further this work with the implementation of the Integrated Impact Assessment Tool. All reports presented to the Board proposing new policies or guidelines setting out new functions, or proposing any other changes with implications for equality groups and will include details of the results of the impact assessment.</w:t>
      </w:r>
      <w:r w:rsidRPr="006668E4">
        <w:rPr>
          <w:rFonts w:ascii="Arial" w:hAnsi="Arial" w:cs="Arial"/>
          <w:sz w:val="24"/>
          <w:szCs w:val="24"/>
        </w:rPr>
        <w:t xml:space="preserve"> </w:t>
      </w:r>
    </w:p>
    <w:p w14:paraId="5DF15ABE" w14:textId="583BFA63" w:rsidR="00370508" w:rsidRDefault="00370508" w:rsidP="00470935">
      <w:pPr>
        <w:pStyle w:val="BodyText"/>
        <w:spacing w:after="0" w:line="276" w:lineRule="auto"/>
        <w:ind w:right="161"/>
        <w:rPr>
          <w:rFonts w:ascii="Arial" w:hAnsi="Arial" w:cs="Arial"/>
          <w:sz w:val="24"/>
          <w:szCs w:val="24"/>
        </w:rPr>
      </w:pPr>
    </w:p>
    <w:p w14:paraId="66C7E9A1" w14:textId="54078A66" w:rsidR="00C02A87" w:rsidRPr="006668E4" w:rsidRDefault="00C02A87" w:rsidP="00834D62">
      <w:pPr>
        <w:spacing w:line="276" w:lineRule="auto"/>
        <w:rPr>
          <w:rFonts w:ascii="Arial" w:hAnsi="Arial" w:cs="Arial"/>
          <w:sz w:val="24"/>
          <w:szCs w:val="24"/>
        </w:rPr>
      </w:pPr>
    </w:p>
    <w:sectPr w:rsidR="00C02A87" w:rsidRPr="006668E4" w:rsidSect="00C55451">
      <w:footerReference w:type="default" r:id="rId4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74954" w14:textId="77777777" w:rsidR="00592D71" w:rsidRDefault="00592D71" w:rsidP="00090FC6">
      <w:pPr>
        <w:spacing w:after="0"/>
      </w:pPr>
      <w:r>
        <w:separator/>
      </w:r>
    </w:p>
  </w:endnote>
  <w:endnote w:type="continuationSeparator" w:id="0">
    <w:p w14:paraId="549CC9F7" w14:textId="77777777" w:rsidR="00592D71" w:rsidRDefault="00592D71" w:rsidP="00090F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999955"/>
      <w:docPartObj>
        <w:docPartGallery w:val="Page Numbers (Bottom of Page)"/>
        <w:docPartUnique/>
      </w:docPartObj>
    </w:sdtPr>
    <w:sdtEndPr>
      <w:rPr>
        <w:noProof/>
      </w:rPr>
    </w:sdtEndPr>
    <w:sdtContent>
      <w:p w14:paraId="257B890E" w14:textId="64615CD3" w:rsidR="0045043C" w:rsidRDefault="0045043C">
        <w:pPr>
          <w:pStyle w:val="Footer"/>
          <w:jc w:val="center"/>
        </w:pPr>
        <w:r>
          <w:rPr>
            <w:noProof/>
            <w:lang w:eastAsia="en-GB"/>
          </w:rPr>
          <mc:AlternateContent>
            <mc:Choice Requires="wps">
              <w:drawing>
                <wp:inline distT="0" distB="0" distL="0" distR="0" wp14:anchorId="7D4E3227" wp14:editId="5AAAA92A">
                  <wp:extent cx="5467350" cy="45085"/>
                  <wp:effectExtent l="0" t="9525" r="0" b="2540"/>
                  <wp:docPr id="2" name="Flowchart: Decision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23ECCE3F" id="_x0000_t110" coordsize="21600,21600" o:spt="110" path="m10800,l,10800,10800,21600,21600,10800xe">
                  <v:stroke joinstyle="miter"/>
                  <v:path gradientshapeok="t" o:connecttype="rect" textboxrect="5400,5400,16200,16200"/>
                </v:shapetype>
                <v:shape id="Flowchart: Decision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AnTQRBtwIAAH8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14:paraId="0F45A5DF" w14:textId="508E40B5" w:rsidR="0045043C" w:rsidRDefault="0045043C">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7E8593BF" w14:textId="77777777" w:rsidR="00393787" w:rsidRDefault="003937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C0377" w14:textId="77777777" w:rsidR="00592D71" w:rsidRDefault="00592D71" w:rsidP="00090FC6">
      <w:pPr>
        <w:spacing w:after="0"/>
      </w:pPr>
      <w:r>
        <w:separator/>
      </w:r>
    </w:p>
  </w:footnote>
  <w:footnote w:type="continuationSeparator" w:id="0">
    <w:p w14:paraId="40A9C1E1" w14:textId="77777777" w:rsidR="00592D71" w:rsidRDefault="00592D71" w:rsidP="00090FC6">
      <w:pPr>
        <w:spacing w:after="0"/>
      </w:pPr>
      <w:r>
        <w:continuationSeparator/>
      </w:r>
    </w:p>
  </w:footnote>
  <w:footnote w:id="1">
    <w:p w14:paraId="158E9160" w14:textId="5B0E09EC" w:rsidR="00393787" w:rsidRDefault="00393787">
      <w:pPr>
        <w:pStyle w:val="FootnoteText"/>
      </w:pPr>
      <w:r>
        <w:rPr>
          <w:rStyle w:val="FootnoteReference"/>
        </w:rPr>
        <w:footnoteRef/>
      </w:r>
      <w:r>
        <w:t xml:space="preserve"> </w:t>
      </w:r>
      <w:hyperlink r:id="rId1" w:history="1">
        <w:r w:rsidRPr="00B629F2">
          <w:rPr>
            <w:color w:val="0000FF"/>
            <w:sz w:val="22"/>
            <w:szCs w:val="22"/>
            <w:u w:val="single"/>
          </w:rPr>
          <w:t>Home Page | Equality and Human Rights Commission (equalityhumanrights.com)</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6363"/>
    <w:multiLevelType w:val="hybridMultilevel"/>
    <w:tmpl w:val="B0426AFA"/>
    <w:lvl w:ilvl="0" w:tplc="08090017">
      <w:start w:val="3"/>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46839E5"/>
    <w:multiLevelType w:val="hybridMultilevel"/>
    <w:tmpl w:val="847291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9256A2"/>
    <w:multiLevelType w:val="hybridMultilevel"/>
    <w:tmpl w:val="BD5AC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3C3E6E"/>
    <w:multiLevelType w:val="hybridMultilevel"/>
    <w:tmpl w:val="B52AAE4A"/>
    <w:lvl w:ilvl="0" w:tplc="B1F22EDA">
      <w:start w:val="1"/>
      <w:numFmt w:val="lowerLetter"/>
      <w:lvlText w:val="%1)"/>
      <w:lvlJc w:val="left"/>
      <w:pPr>
        <w:ind w:left="360" w:hanging="360"/>
      </w:pPr>
      <w:rPr>
        <w:rFonts w:eastAsia="Times New Roman" w:cstheme="minorHAnsi" w:hint="default"/>
        <w:b/>
        <w:color w:val="364546"/>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2743307"/>
    <w:multiLevelType w:val="hybridMultilevel"/>
    <w:tmpl w:val="95ECE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1A6B291F"/>
    <w:multiLevelType w:val="multilevel"/>
    <w:tmpl w:val="1C206E7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sz w:val="28"/>
        <w:szCs w:val="28"/>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7" w15:restartNumberingAfterBreak="0">
    <w:nsid w:val="1AB724B4"/>
    <w:multiLevelType w:val="hybridMultilevel"/>
    <w:tmpl w:val="DAEE7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0D27E6"/>
    <w:multiLevelType w:val="hybridMultilevel"/>
    <w:tmpl w:val="CA329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DE5B65"/>
    <w:multiLevelType w:val="hybridMultilevel"/>
    <w:tmpl w:val="80DCD5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0E3639F"/>
    <w:multiLevelType w:val="hybridMultilevel"/>
    <w:tmpl w:val="21DEBE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3826E8A"/>
    <w:multiLevelType w:val="hybridMultilevel"/>
    <w:tmpl w:val="C922A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9F3DF6"/>
    <w:multiLevelType w:val="hybridMultilevel"/>
    <w:tmpl w:val="DAB6F5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D7A6D61"/>
    <w:multiLevelType w:val="hybridMultilevel"/>
    <w:tmpl w:val="3BA0D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787C71"/>
    <w:multiLevelType w:val="hybridMultilevel"/>
    <w:tmpl w:val="C1D228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287309E"/>
    <w:multiLevelType w:val="hybridMultilevel"/>
    <w:tmpl w:val="A0D0F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9D1B60"/>
    <w:multiLevelType w:val="hybridMultilevel"/>
    <w:tmpl w:val="D42E7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2545E7"/>
    <w:multiLevelType w:val="hybridMultilevel"/>
    <w:tmpl w:val="41408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FD2259"/>
    <w:multiLevelType w:val="hybridMultilevel"/>
    <w:tmpl w:val="BC8A7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6719D9"/>
    <w:multiLevelType w:val="hybridMultilevel"/>
    <w:tmpl w:val="8FAA14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31B18BC"/>
    <w:multiLevelType w:val="multilevel"/>
    <w:tmpl w:val="E97CCA8C"/>
    <w:lvl w:ilvl="0">
      <w:start w:val="1"/>
      <w:numFmt w:val="decimal"/>
      <w:pStyle w:val="ELC-ParaTitle"/>
      <w:lvlText w:val="%1"/>
      <w:lvlJc w:val="left"/>
      <w:pPr>
        <w:tabs>
          <w:tab w:val="num" w:pos="420"/>
        </w:tabs>
        <w:ind w:left="420" w:hanging="420"/>
      </w:pPr>
    </w:lvl>
    <w:lvl w:ilvl="1">
      <w:start w:val="1"/>
      <w:numFmt w:val="decimal"/>
      <w:pStyle w:val="ELC-ParaTitle2"/>
      <w:lvlText w:val="%1.%2"/>
      <w:lvlJc w:val="left"/>
      <w:pPr>
        <w:tabs>
          <w:tab w:val="num" w:pos="420"/>
        </w:tabs>
        <w:ind w:left="420" w:hanging="420"/>
      </w:pPr>
      <w:rPr>
        <w:b w:val="0"/>
        <w:i w:val="0"/>
        <w:caps w:val="0"/>
        <w:strike w:val="0"/>
        <w:dstrike w:val="0"/>
        <w:outline w:val="0"/>
        <w:shadow w:val="0"/>
        <w:emboss w:val="0"/>
        <w:imprint w:val="0"/>
        <w:vanish w:val="0"/>
        <w:webHidden w:val="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1" w15:restartNumberingAfterBreak="0">
    <w:nsid w:val="49724CAF"/>
    <w:multiLevelType w:val="hybridMultilevel"/>
    <w:tmpl w:val="35543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6E23FF"/>
    <w:multiLevelType w:val="hybridMultilevel"/>
    <w:tmpl w:val="FA2CF2B2"/>
    <w:lvl w:ilvl="0" w:tplc="57EA334E">
      <w:start w:val="1"/>
      <w:numFmt w:val="lowerLetter"/>
      <w:lvlText w:val="%1)"/>
      <w:lvlJc w:val="left"/>
      <w:pPr>
        <w:ind w:left="360" w:hanging="360"/>
      </w:pPr>
      <w:rPr>
        <w:rFonts w:ascii="Arial" w:eastAsia="Times New Roman" w:hAnsi="Arial" w:cs="Arial"/>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C9815F4"/>
    <w:multiLevelType w:val="hybridMultilevel"/>
    <w:tmpl w:val="8FB8F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AC728D"/>
    <w:multiLevelType w:val="hybridMultilevel"/>
    <w:tmpl w:val="9F4469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00E5D1F"/>
    <w:multiLevelType w:val="hybridMultilevel"/>
    <w:tmpl w:val="7CF2C3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32E65A2"/>
    <w:multiLevelType w:val="hybridMultilevel"/>
    <w:tmpl w:val="896A4EF2"/>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7" w15:restartNumberingAfterBreak="0">
    <w:nsid w:val="565F51BE"/>
    <w:multiLevelType w:val="hybridMultilevel"/>
    <w:tmpl w:val="36A4A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AC7D16"/>
    <w:multiLevelType w:val="multilevel"/>
    <w:tmpl w:val="D248D4BE"/>
    <w:lvl w:ilvl="0">
      <w:start w:val="1"/>
      <w:numFmt w:val="decimal"/>
      <w:lvlText w:val="%1."/>
      <w:lvlJc w:val="left"/>
      <w:pPr>
        <w:ind w:left="360" w:hanging="360"/>
      </w:pPr>
      <w:rPr>
        <w:rFonts w:hint="default"/>
      </w:rPr>
    </w:lvl>
    <w:lvl w:ilvl="1">
      <w:start w:val="3"/>
      <w:numFmt w:val="decimal"/>
      <w:isLgl/>
      <w:lvlText w:val="%1.%2"/>
      <w:lvlJc w:val="left"/>
      <w:pPr>
        <w:ind w:left="400" w:hanging="4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5C6B4850"/>
    <w:multiLevelType w:val="hybridMultilevel"/>
    <w:tmpl w:val="1D9A0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552FDF"/>
    <w:multiLevelType w:val="multilevel"/>
    <w:tmpl w:val="FFB67A4E"/>
    <w:lvl w:ilvl="0">
      <w:start w:val="1"/>
      <w:numFmt w:val="decimal"/>
      <w:lvlText w:val="%1."/>
      <w:lvlJc w:val="left"/>
      <w:pPr>
        <w:ind w:left="360" w:hanging="360"/>
      </w:pPr>
      <w:rPr>
        <w:rFonts w:hint="default"/>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1" w15:restartNumberingAfterBreak="0">
    <w:nsid w:val="643B6BCF"/>
    <w:multiLevelType w:val="hybridMultilevel"/>
    <w:tmpl w:val="0CF2FDF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2" w15:restartNumberingAfterBreak="0">
    <w:nsid w:val="64B77AD2"/>
    <w:multiLevelType w:val="hybridMultilevel"/>
    <w:tmpl w:val="0B5E7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2D2E12"/>
    <w:multiLevelType w:val="hybridMultilevel"/>
    <w:tmpl w:val="27B83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4120CE"/>
    <w:multiLevelType w:val="hybridMultilevel"/>
    <w:tmpl w:val="0FDE2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FE1330"/>
    <w:multiLevelType w:val="hybridMultilevel"/>
    <w:tmpl w:val="BA8E6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D937AA"/>
    <w:multiLevelType w:val="multilevel"/>
    <w:tmpl w:val="6DBACFE8"/>
    <w:lvl w:ilvl="0">
      <w:start w:val="1"/>
      <w:numFmt w:val="bullet"/>
      <w:lvlText w:val=""/>
      <w:lvlJc w:val="left"/>
      <w:pPr>
        <w:ind w:left="720" w:hanging="360"/>
      </w:pPr>
      <w:rPr>
        <w:rFonts w:ascii="Symbol" w:hAnsi="Symbol" w:hint="default"/>
      </w:rPr>
    </w:lvl>
    <w:lvl w:ilvl="1">
      <w:start w:val="7"/>
      <w:numFmt w:val="decimal"/>
      <w:lvlText w:val="%1.%2"/>
      <w:lvlJc w:val="left"/>
      <w:pPr>
        <w:ind w:left="720" w:hanging="360"/>
      </w:pPr>
      <w:rPr>
        <w:rFonts w:cs="Arial" w:hint="default"/>
      </w:rPr>
    </w:lvl>
    <w:lvl w:ilvl="2">
      <w:start w:val="1"/>
      <w:numFmt w:val="decimal"/>
      <w:lvlText w:val="%1.%2.%3"/>
      <w:lvlJc w:val="left"/>
      <w:pPr>
        <w:ind w:left="1080" w:hanging="720"/>
      </w:pPr>
      <w:rPr>
        <w:rFonts w:cs="Arial" w:hint="default"/>
        <w:b w:val="0"/>
      </w:rPr>
    </w:lvl>
    <w:lvl w:ilvl="3">
      <w:start w:val="1"/>
      <w:numFmt w:val="decimal"/>
      <w:lvlText w:val="%1.%2.%3.%4"/>
      <w:lvlJc w:val="left"/>
      <w:pPr>
        <w:ind w:left="1440" w:hanging="1080"/>
      </w:pPr>
      <w:rPr>
        <w:rFonts w:cs="Arial" w:hint="default"/>
      </w:rPr>
    </w:lvl>
    <w:lvl w:ilvl="4">
      <w:start w:val="1"/>
      <w:numFmt w:val="decimal"/>
      <w:lvlText w:val="%1.%2.%3.%4.%5"/>
      <w:lvlJc w:val="left"/>
      <w:pPr>
        <w:ind w:left="1440" w:hanging="1080"/>
      </w:pPr>
      <w:rPr>
        <w:rFonts w:cs="Arial" w:hint="default"/>
      </w:rPr>
    </w:lvl>
    <w:lvl w:ilvl="5">
      <w:start w:val="1"/>
      <w:numFmt w:val="decimal"/>
      <w:lvlText w:val="%1.%2.%3.%4.%5.%6"/>
      <w:lvlJc w:val="left"/>
      <w:pPr>
        <w:ind w:left="1800" w:hanging="1440"/>
      </w:pPr>
      <w:rPr>
        <w:rFonts w:cs="Arial" w:hint="default"/>
      </w:rPr>
    </w:lvl>
    <w:lvl w:ilvl="6">
      <w:start w:val="1"/>
      <w:numFmt w:val="decimal"/>
      <w:lvlText w:val="%1.%2.%3.%4.%5.%6.%7"/>
      <w:lvlJc w:val="left"/>
      <w:pPr>
        <w:ind w:left="1800" w:hanging="1440"/>
      </w:pPr>
      <w:rPr>
        <w:rFonts w:cs="Arial" w:hint="default"/>
      </w:rPr>
    </w:lvl>
    <w:lvl w:ilvl="7">
      <w:start w:val="1"/>
      <w:numFmt w:val="decimal"/>
      <w:lvlText w:val="%1.%2.%3.%4.%5.%6.%7.%8"/>
      <w:lvlJc w:val="left"/>
      <w:pPr>
        <w:ind w:left="2160" w:hanging="1800"/>
      </w:pPr>
      <w:rPr>
        <w:rFonts w:cs="Arial" w:hint="default"/>
      </w:rPr>
    </w:lvl>
    <w:lvl w:ilvl="8">
      <w:start w:val="1"/>
      <w:numFmt w:val="decimal"/>
      <w:lvlText w:val="%1.%2.%3.%4.%5.%6.%7.%8.%9"/>
      <w:lvlJc w:val="left"/>
      <w:pPr>
        <w:ind w:left="2160" w:hanging="1800"/>
      </w:pPr>
      <w:rPr>
        <w:rFonts w:cs="Arial" w:hint="default"/>
      </w:rPr>
    </w:lvl>
  </w:abstractNum>
  <w:num w:numId="1" w16cid:durableId="194360637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36504842">
    <w:abstractNumId w:val="8"/>
  </w:num>
  <w:num w:numId="3" w16cid:durableId="1874541484">
    <w:abstractNumId w:val="30"/>
  </w:num>
  <w:num w:numId="4" w16cid:durableId="1163475175">
    <w:abstractNumId w:val="13"/>
  </w:num>
  <w:num w:numId="5" w16cid:durableId="1326201885">
    <w:abstractNumId w:val="5"/>
  </w:num>
  <w:num w:numId="6" w16cid:durableId="955410444">
    <w:abstractNumId w:val="6"/>
  </w:num>
  <w:num w:numId="7" w16cid:durableId="748767158">
    <w:abstractNumId w:val="28"/>
  </w:num>
  <w:num w:numId="8" w16cid:durableId="95683591">
    <w:abstractNumId w:val="7"/>
  </w:num>
  <w:num w:numId="9" w16cid:durableId="1918437635">
    <w:abstractNumId w:val="11"/>
  </w:num>
  <w:num w:numId="10" w16cid:durableId="132405749">
    <w:abstractNumId w:val="3"/>
  </w:num>
  <w:num w:numId="11" w16cid:durableId="720247265">
    <w:abstractNumId w:val="0"/>
  </w:num>
  <w:num w:numId="12" w16cid:durableId="1209218409">
    <w:abstractNumId w:val="35"/>
  </w:num>
  <w:num w:numId="13" w16cid:durableId="1036348791">
    <w:abstractNumId w:val="18"/>
  </w:num>
  <w:num w:numId="14" w16cid:durableId="1849100406">
    <w:abstractNumId w:val="29"/>
  </w:num>
  <w:num w:numId="15" w16cid:durableId="434178625">
    <w:abstractNumId w:val="12"/>
  </w:num>
  <w:num w:numId="16" w16cid:durableId="870190833">
    <w:abstractNumId w:val="9"/>
  </w:num>
  <w:num w:numId="17" w16cid:durableId="1973053334">
    <w:abstractNumId w:val="16"/>
  </w:num>
  <w:num w:numId="18" w16cid:durableId="154541149">
    <w:abstractNumId w:val="31"/>
  </w:num>
  <w:num w:numId="19" w16cid:durableId="1163473930">
    <w:abstractNumId w:val="33"/>
  </w:num>
  <w:num w:numId="20" w16cid:durableId="1499885608">
    <w:abstractNumId w:val="2"/>
  </w:num>
  <w:num w:numId="21" w16cid:durableId="1224563150">
    <w:abstractNumId w:val="34"/>
  </w:num>
  <w:num w:numId="22" w16cid:durableId="650255043">
    <w:abstractNumId w:val="25"/>
  </w:num>
  <w:num w:numId="23" w16cid:durableId="1165362581">
    <w:abstractNumId w:val="22"/>
  </w:num>
  <w:num w:numId="24" w16cid:durableId="260841748">
    <w:abstractNumId w:val="32"/>
  </w:num>
  <w:num w:numId="25" w16cid:durableId="251857352">
    <w:abstractNumId w:val="23"/>
  </w:num>
  <w:num w:numId="26" w16cid:durableId="1765110601">
    <w:abstractNumId w:val="27"/>
  </w:num>
  <w:num w:numId="27" w16cid:durableId="1067991560">
    <w:abstractNumId w:val="17"/>
  </w:num>
  <w:num w:numId="28" w16cid:durableId="834030465">
    <w:abstractNumId w:val="10"/>
  </w:num>
  <w:num w:numId="29" w16cid:durableId="1687169530">
    <w:abstractNumId w:val="14"/>
  </w:num>
  <w:num w:numId="30" w16cid:durableId="1824856455">
    <w:abstractNumId w:val="24"/>
  </w:num>
  <w:num w:numId="31" w16cid:durableId="1694528792">
    <w:abstractNumId w:val="1"/>
  </w:num>
  <w:num w:numId="32" w16cid:durableId="1649900465">
    <w:abstractNumId w:val="19"/>
  </w:num>
  <w:num w:numId="33" w16cid:durableId="927806698">
    <w:abstractNumId w:val="26"/>
  </w:num>
  <w:num w:numId="34" w16cid:durableId="971909968">
    <w:abstractNumId w:val="20"/>
  </w:num>
  <w:num w:numId="35" w16cid:durableId="1693334538">
    <w:abstractNumId w:val="36"/>
  </w:num>
  <w:num w:numId="36" w16cid:durableId="754522214">
    <w:abstractNumId w:val="15"/>
  </w:num>
  <w:num w:numId="37" w16cid:durableId="1308320526">
    <w:abstractNumId w:val="21"/>
  </w:num>
  <w:num w:numId="38" w16cid:durableId="1604532539">
    <w:abstractNumId w:val="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78E"/>
    <w:rsid w:val="0000087A"/>
    <w:rsid w:val="00002BE8"/>
    <w:rsid w:val="000038C6"/>
    <w:rsid w:val="000044C2"/>
    <w:rsid w:val="00004876"/>
    <w:rsid w:val="0000681C"/>
    <w:rsid w:val="00007753"/>
    <w:rsid w:val="000103CC"/>
    <w:rsid w:val="00011972"/>
    <w:rsid w:val="000153F1"/>
    <w:rsid w:val="00015A61"/>
    <w:rsid w:val="00017F01"/>
    <w:rsid w:val="00017FDD"/>
    <w:rsid w:val="00022A6C"/>
    <w:rsid w:val="000235A1"/>
    <w:rsid w:val="00023B73"/>
    <w:rsid w:val="0002627D"/>
    <w:rsid w:val="000274E3"/>
    <w:rsid w:val="00027B3D"/>
    <w:rsid w:val="0003024C"/>
    <w:rsid w:val="0003058D"/>
    <w:rsid w:val="00031F3E"/>
    <w:rsid w:val="000324A2"/>
    <w:rsid w:val="0003331E"/>
    <w:rsid w:val="00033C8D"/>
    <w:rsid w:val="0003442E"/>
    <w:rsid w:val="00034BCA"/>
    <w:rsid w:val="00035A47"/>
    <w:rsid w:val="00037639"/>
    <w:rsid w:val="000376AC"/>
    <w:rsid w:val="00044A0A"/>
    <w:rsid w:val="00045927"/>
    <w:rsid w:val="00050250"/>
    <w:rsid w:val="00050B6F"/>
    <w:rsid w:val="0005392C"/>
    <w:rsid w:val="00053D4E"/>
    <w:rsid w:val="00053E1E"/>
    <w:rsid w:val="000576A7"/>
    <w:rsid w:val="0006097D"/>
    <w:rsid w:val="000614B7"/>
    <w:rsid w:val="00063D52"/>
    <w:rsid w:val="00064854"/>
    <w:rsid w:val="00064CB5"/>
    <w:rsid w:val="00066505"/>
    <w:rsid w:val="000672FB"/>
    <w:rsid w:val="00067C4E"/>
    <w:rsid w:val="00067E26"/>
    <w:rsid w:val="00070B23"/>
    <w:rsid w:val="00071763"/>
    <w:rsid w:val="0007177A"/>
    <w:rsid w:val="00071CAD"/>
    <w:rsid w:val="00073818"/>
    <w:rsid w:val="00076FD6"/>
    <w:rsid w:val="00082307"/>
    <w:rsid w:val="00082B05"/>
    <w:rsid w:val="0008372F"/>
    <w:rsid w:val="000845C6"/>
    <w:rsid w:val="00090FC6"/>
    <w:rsid w:val="0009544D"/>
    <w:rsid w:val="00096342"/>
    <w:rsid w:val="00096563"/>
    <w:rsid w:val="00096F73"/>
    <w:rsid w:val="000975B5"/>
    <w:rsid w:val="000A0C1A"/>
    <w:rsid w:val="000A29F1"/>
    <w:rsid w:val="000A29FC"/>
    <w:rsid w:val="000A3C52"/>
    <w:rsid w:val="000A4D06"/>
    <w:rsid w:val="000A572B"/>
    <w:rsid w:val="000A64C2"/>
    <w:rsid w:val="000A7465"/>
    <w:rsid w:val="000B1EAF"/>
    <w:rsid w:val="000B3633"/>
    <w:rsid w:val="000B3B26"/>
    <w:rsid w:val="000B4DD2"/>
    <w:rsid w:val="000B5FBB"/>
    <w:rsid w:val="000B5FE8"/>
    <w:rsid w:val="000B6045"/>
    <w:rsid w:val="000C1369"/>
    <w:rsid w:val="000C42E9"/>
    <w:rsid w:val="000C7BDA"/>
    <w:rsid w:val="000C7CC2"/>
    <w:rsid w:val="000D255E"/>
    <w:rsid w:val="000D2F9E"/>
    <w:rsid w:val="000D397B"/>
    <w:rsid w:val="000D4861"/>
    <w:rsid w:val="000D56AF"/>
    <w:rsid w:val="000D6C11"/>
    <w:rsid w:val="000E0654"/>
    <w:rsid w:val="000E4A50"/>
    <w:rsid w:val="000E4F0A"/>
    <w:rsid w:val="000E5603"/>
    <w:rsid w:val="000E6951"/>
    <w:rsid w:val="000E7651"/>
    <w:rsid w:val="000F1783"/>
    <w:rsid w:val="000F68AD"/>
    <w:rsid w:val="00102DA5"/>
    <w:rsid w:val="001107E1"/>
    <w:rsid w:val="00111E0B"/>
    <w:rsid w:val="00116828"/>
    <w:rsid w:val="001174CA"/>
    <w:rsid w:val="0012235B"/>
    <w:rsid w:val="001232AE"/>
    <w:rsid w:val="00123CB5"/>
    <w:rsid w:val="00124E30"/>
    <w:rsid w:val="001261E1"/>
    <w:rsid w:val="0012714E"/>
    <w:rsid w:val="001304F8"/>
    <w:rsid w:val="0013243B"/>
    <w:rsid w:val="00133F60"/>
    <w:rsid w:val="00134B06"/>
    <w:rsid w:val="00134E48"/>
    <w:rsid w:val="0013511F"/>
    <w:rsid w:val="001432E3"/>
    <w:rsid w:val="0015021A"/>
    <w:rsid w:val="00151E42"/>
    <w:rsid w:val="0015568D"/>
    <w:rsid w:val="00155D95"/>
    <w:rsid w:val="00160012"/>
    <w:rsid w:val="00160B67"/>
    <w:rsid w:val="001617D3"/>
    <w:rsid w:val="00163A21"/>
    <w:rsid w:val="00167895"/>
    <w:rsid w:val="001711C3"/>
    <w:rsid w:val="001712A3"/>
    <w:rsid w:val="0017169A"/>
    <w:rsid w:val="00175A33"/>
    <w:rsid w:val="0018077D"/>
    <w:rsid w:val="00183F60"/>
    <w:rsid w:val="0018438D"/>
    <w:rsid w:val="00193889"/>
    <w:rsid w:val="00193A8B"/>
    <w:rsid w:val="0019494A"/>
    <w:rsid w:val="00196683"/>
    <w:rsid w:val="001A0349"/>
    <w:rsid w:val="001A3344"/>
    <w:rsid w:val="001A5E33"/>
    <w:rsid w:val="001A6435"/>
    <w:rsid w:val="001A7791"/>
    <w:rsid w:val="001A7ADC"/>
    <w:rsid w:val="001B0BF8"/>
    <w:rsid w:val="001B39AF"/>
    <w:rsid w:val="001B408D"/>
    <w:rsid w:val="001B5873"/>
    <w:rsid w:val="001B6205"/>
    <w:rsid w:val="001C04FB"/>
    <w:rsid w:val="001C3224"/>
    <w:rsid w:val="001C32F2"/>
    <w:rsid w:val="001C49E9"/>
    <w:rsid w:val="001C72E1"/>
    <w:rsid w:val="001C782C"/>
    <w:rsid w:val="001C7855"/>
    <w:rsid w:val="001C7EDC"/>
    <w:rsid w:val="001D6827"/>
    <w:rsid w:val="001E0820"/>
    <w:rsid w:val="001E134E"/>
    <w:rsid w:val="001E222D"/>
    <w:rsid w:val="001E3472"/>
    <w:rsid w:val="001E63C9"/>
    <w:rsid w:val="001F214B"/>
    <w:rsid w:val="001F3111"/>
    <w:rsid w:val="001F3628"/>
    <w:rsid w:val="001F3678"/>
    <w:rsid w:val="001F38FE"/>
    <w:rsid w:val="001F55B4"/>
    <w:rsid w:val="001F7AE4"/>
    <w:rsid w:val="00203A54"/>
    <w:rsid w:val="0020490E"/>
    <w:rsid w:val="00204A14"/>
    <w:rsid w:val="002079F9"/>
    <w:rsid w:val="00207DF2"/>
    <w:rsid w:val="002102DE"/>
    <w:rsid w:val="0021067C"/>
    <w:rsid w:val="00210F53"/>
    <w:rsid w:val="00210F9D"/>
    <w:rsid w:val="002129A5"/>
    <w:rsid w:val="002129AF"/>
    <w:rsid w:val="00214B2F"/>
    <w:rsid w:val="00216014"/>
    <w:rsid w:val="00220F29"/>
    <w:rsid w:val="0022202E"/>
    <w:rsid w:val="00223624"/>
    <w:rsid w:val="00223776"/>
    <w:rsid w:val="002254C6"/>
    <w:rsid w:val="00230021"/>
    <w:rsid w:val="00231E58"/>
    <w:rsid w:val="00235962"/>
    <w:rsid w:val="00235A88"/>
    <w:rsid w:val="00240BEC"/>
    <w:rsid w:val="002467B6"/>
    <w:rsid w:val="00247DDB"/>
    <w:rsid w:val="002517BE"/>
    <w:rsid w:val="00251913"/>
    <w:rsid w:val="00251C1D"/>
    <w:rsid w:val="00256331"/>
    <w:rsid w:val="002622E3"/>
    <w:rsid w:val="00262CDF"/>
    <w:rsid w:val="00264730"/>
    <w:rsid w:val="0026500F"/>
    <w:rsid w:val="002659F5"/>
    <w:rsid w:val="00265AC3"/>
    <w:rsid w:val="00266322"/>
    <w:rsid w:val="00266E0D"/>
    <w:rsid w:val="00271C4C"/>
    <w:rsid w:val="00272093"/>
    <w:rsid w:val="002733F5"/>
    <w:rsid w:val="00273F32"/>
    <w:rsid w:val="0027491D"/>
    <w:rsid w:val="00275204"/>
    <w:rsid w:val="00282FBC"/>
    <w:rsid w:val="0028308E"/>
    <w:rsid w:val="00285D88"/>
    <w:rsid w:val="0029001D"/>
    <w:rsid w:val="00297CF5"/>
    <w:rsid w:val="002A0E3A"/>
    <w:rsid w:val="002A23DB"/>
    <w:rsid w:val="002A29D7"/>
    <w:rsid w:val="002A34AD"/>
    <w:rsid w:val="002A4483"/>
    <w:rsid w:val="002A5360"/>
    <w:rsid w:val="002A59B6"/>
    <w:rsid w:val="002A7D5D"/>
    <w:rsid w:val="002B0D57"/>
    <w:rsid w:val="002B1D91"/>
    <w:rsid w:val="002B3BC9"/>
    <w:rsid w:val="002B5636"/>
    <w:rsid w:val="002B67C6"/>
    <w:rsid w:val="002B73D1"/>
    <w:rsid w:val="002C013D"/>
    <w:rsid w:val="002C1723"/>
    <w:rsid w:val="002C1A4B"/>
    <w:rsid w:val="002C2E15"/>
    <w:rsid w:val="002C464C"/>
    <w:rsid w:val="002C549A"/>
    <w:rsid w:val="002C73E2"/>
    <w:rsid w:val="002D139A"/>
    <w:rsid w:val="002D1E39"/>
    <w:rsid w:val="002D23A5"/>
    <w:rsid w:val="002D53BD"/>
    <w:rsid w:val="002E1CD7"/>
    <w:rsid w:val="002E291D"/>
    <w:rsid w:val="002E49AA"/>
    <w:rsid w:val="002E5F68"/>
    <w:rsid w:val="002E6242"/>
    <w:rsid w:val="002E7476"/>
    <w:rsid w:val="002E7C9C"/>
    <w:rsid w:val="002F2589"/>
    <w:rsid w:val="002F3CA1"/>
    <w:rsid w:val="002F424C"/>
    <w:rsid w:val="002F5023"/>
    <w:rsid w:val="002F558A"/>
    <w:rsid w:val="002F60FA"/>
    <w:rsid w:val="002F68CA"/>
    <w:rsid w:val="002F6DE0"/>
    <w:rsid w:val="002F78A4"/>
    <w:rsid w:val="00301781"/>
    <w:rsid w:val="00301C27"/>
    <w:rsid w:val="00302017"/>
    <w:rsid w:val="00302069"/>
    <w:rsid w:val="00304E6D"/>
    <w:rsid w:val="00306623"/>
    <w:rsid w:val="0030774A"/>
    <w:rsid w:val="00307EEE"/>
    <w:rsid w:val="00311B60"/>
    <w:rsid w:val="0031289E"/>
    <w:rsid w:val="00315A98"/>
    <w:rsid w:val="00320BED"/>
    <w:rsid w:val="0032171C"/>
    <w:rsid w:val="00324490"/>
    <w:rsid w:val="0032475C"/>
    <w:rsid w:val="00326929"/>
    <w:rsid w:val="003278F0"/>
    <w:rsid w:val="003307F2"/>
    <w:rsid w:val="00331456"/>
    <w:rsid w:val="0033271E"/>
    <w:rsid w:val="0033282D"/>
    <w:rsid w:val="00334179"/>
    <w:rsid w:val="003355D7"/>
    <w:rsid w:val="00336B16"/>
    <w:rsid w:val="003370A0"/>
    <w:rsid w:val="00343A7D"/>
    <w:rsid w:val="00347EB7"/>
    <w:rsid w:val="00350167"/>
    <w:rsid w:val="00350179"/>
    <w:rsid w:val="003502AB"/>
    <w:rsid w:val="00350618"/>
    <w:rsid w:val="00352EFB"/>
    <w:rsid w:val="00356068"/>
    <w:rsid w:val="003568C2"/>
    <w:rsid w:val="003608C3"/>
    <w:rsid w:val="00361355"/>
    <w:rsid w:val="003635FF"/>
    <w:rsid w:val="00363E28"/>
    <w:rsid w:val="0036584D"/>
    <w:rsid w:val="00370051"/>
    <w:rsid w:val="00370508"/>
    <w:rsid w:val="00371EDC"/>
    <w:rsid w:val="003722F0"/>
    <w:rsid w:val="00375C8B"/>
    <w:rsid w:val="00375E1B"/>
    <w:rsid w:val="003810A4"/>
    <w:rsid w:val="0038111E"/>
    <w:rsid w:val="00381FA3"/>
    <w:rsid w:val="00382FC2"/>
    <w:rsid w:val="00383180"/>
    <w:rsid w:val="00385A74"/>
    <w:rsid w:val="00386A20"/>
    <w:rsid w:val="00390527"/>
    <w:rsid w:val="00390EE4"/>
    <w:rsid w:val="00391C60"/>
    <w:rsid w:val="00391D0F"/>
    <w:rsid w:val="00391DCF"/>
    <w:rsid w:val="00392F8F"/>
    <w:rsid w:val="00393787"/>
    <w:rsid w:val="00394140"/>
    <w:rsid w:val="00397960"/>
    <w:rsid w:val="003A2DB9"/>
    <w:rsid w:val="003A3C28"/>
    <w:rsid w:val="003A48E4"/>
    <w:rsid w:val="003A4C28"/>
    <w:rsid w:val="003A6C7A"/>
    <w:rsid w:val="003B0897"/>
    <w:rsid w:val="003B3182"/>
    <w:rsid w:val="003B4B5B"/>
    <w:rsid w:val="003B659A"/>
    <w:rsid w:val="003C0F09"/>
    <w:rsid w:val="003C257B"/>
    <w:rsid w:val="003C39CB"/>
    <w:rsid w:val="003D0540"/>
    <w:rsid w:val="003D0E69"/>
    <w:rsid w:val="003D6AE9"/>
    <w:rsid w:val="003D77DB"/>
    <w:rsid w:val="003E5952"/>
    <w:rsid w:val="003E6177"/>
    <w:rsid w:val="003E7A4E"/>
    <w:rsid w:val="003E7B37"/>
    <w:rsid w:val="003E7FCC"/>
    <w:rsid w:val="003F1730"/>
    <w:rsid w:val="003F2AC5"/>
    <w:rsid w:val="003F2C62"/>
    <w:rsid w:val="003F368C"/>
    <w:rsid w:val="003F70A2"/>
    <w:rsid w:val="003F79FC"/>
    <w:rsid w:val="004011A9"/>
    <w:rsid w:val="00403970"/>
    <w:rsid w:val="0040647C"/>
    <w:rsid w:val="00406F56"/>
    <w:rsid w:val="004109F5"/>
    <w:rsid w:val="004163C1"/>
    <w:rsid w:val="00420445"/>
    <w:rsid w:val="004204D5"/>
    <w:rsid w:val="00421D41"/>
    <w:rsid w:val="0042687F"/>
    <w:rsid w:val="00427B38"/>
    <w:rsid w:val="004309A8"/>
    <w:rsid w:val="00430C03"/>
    <w:rsid w:val="0043253A"/>
    <w:rsid w:val="00434646"/>
    <w:rsid w:val="00434BA9"/>
    <w:rsid w:val="0043540A"/>
    <w:rsid w:val="00435795"/>
    <w:rsid w:val="0043636B"/>
    <w:rsid w:val="00443997"/>
    <w:rsid w:val="00443D01"/>
    <w:rsid w:val="00444B5B"/>
    <w:rsid w:val="00447351"/>
    <w:rsid w:val="00447FE5"/>
    <w:rsid w:val="0045043C"/>
    <w:rsid w:val="00450A0D"/>
    <w:rsid w:val="00451FC4"/>
    <w:rsid w:val="00452ACF"/>
    <w:rsid w:val="00452DA0"/>
    <w:rsid w:val="004564E8"/>
    <w:rsid w:val="00457C5A"/>
    <w:rsid w:val="0046109E"/>
    <w:rsid w:val="00461870"/>
    <w:rsid w:val="00463609"/>
    <w:rsid w:val="004648D6"/>
    <w:rsid w:val="0046732D"/>
    <w:rsid w:val="0046760A"/>
    <w:rsid w:val="00467FAD"/>
    <w:rsid w:val="00470587"/>
    <w:rsid w:val="00470935"/>
    <w:rsid w:val="00472135"/>
    <w:rsid w:val="004726CB"/>
    <w:rsid w:val="004778CE"/>
    <w:rsid w:val="00477A26"/>
    <w:rsid w:val="00477A3E"/>
    <w:rsid w:val="00480B24"/>
    <w:rsid w:val="00481F73"/>
    <w:rsid w:val="004845DE"/>
    <w:rsid w:val="00490B9E"/>
    <w:rsid w:val="004912A9"/>
    <w:rsid w:val="0049191C"/>
    <w:rsid w:val="0049206E"/>
    <w:rsid w:val="00492671"/>
    <w:rsid w:val="00493308"/>
    <w:rsid w:val="00495B9A"/>
    <w:rsid w:val="004A1485"/>
    <w:rsid w:val="004A19A2"/>
    <w:rsid w:val="004A1D4A"/>
    <w:rsid w:val="004A44BD"/>
    <w:rsid w:val="004A4F7A"/>
    <w:rsid w:val="004A58CA"/>
    <w:rsid w:val="004B1D6A"/>
    <w:rsid w:val="004B3154"/>
    <w:rsid w:val="004B4243"/>
    <w:rsid w:val="004B4516"/>
    <w:rsid w:val="004B5466"/>
    <w:rsid w:val="004B5E68"/>
    <w:rsid w:val="004C4367"/>
    <w:rsid w:val="004C5C10"/>
    <w:rsid w:val="004D0EF1"/>
    <w:rsid w:val="004D4920"/>
    <w:rsid w:val="004D5424"/>
    <w:rsid w:val="004D63DC"/>
    <w:rsid w:val="004D663C"/>
    <w:rsid w:val="004D6A80"/>
    <w:rsid w:val="004E4BCE"/>
    <w:rsid w:val="004F3607"/>
    <w:rsid w:val="004F3BC5"/>
    <w:rsid w:val="004F5481"/>
    <w:rsid w:val="004F54D4"/>
    <w:rsid w:val="004F667E"/>
    <w:rsid w:val="004F6F40"/>
    <w:rsid w:val="004F78FC"/>
    <w:rsid w:val="00502E7E"/>
    <w:rsid w:val="00503030"/>
    <w:rsid w:val="00503F6C"/>
    <w:rsid w:val="00505709"/>
    <w:rsid w:val="005071EE"/>
    <w:rsid w:val="00511814"/>
    <w:rsid w:val="00512746"/>
    <w:rsid w:val="00514308"/>
    <w:rsid w:val="00514781"/>
    <w:rsid w:val="00514C40"/>
    <w:rsid w:val="00516165"/>
    <w:rsid w:val="00516812"/>
    <w:rsid w:val="00516A02"/>
    <w:rsid w:val="00517523"/>
    <w:rsid w:val="00517AE9"/>
    <w:rsid w:val="005206B9"/>
    <w:rsid w:val="00520A52"/>
    <w:rsid w:val="00522262"/>
    <w:rsid w:val="00523756"/>
    <w:rsid w:val="00523D4F"/>
    <w:rsid w:val="00524E88"/>
    <w:rsid w:val="0052659D"/>
    <w:rsid w:val="00530C62"/>
    <w:rsid w:val="0053120E"/>
    <w:rsid w:val="00531477"/>
    <w:rsid w:val="00533E52"/>
    <w:rsid w:val="005349B4"/>
    <w:rsid w:val="0053637E"/>
    <w:rsid w:val="00537ADC"/>
    <w:rsid w:val="00540459"/>
    <w:rsid w:val="00545E83"/>
    <w:rsid w:val="0054690D"/>
    <w:rsid w:val="00547E99"/>
    <w:rsid w:val="005504DB"/>
    <w:rsid w:val="005519FD"/>
    <w:rsid w:val="00552C69"/>
    <w:rsid w:val="00554577"/>
    <w:rsid w:val="00554ADB"/>
    <w:rsid w:val="00556FD0"/>
    <w:rsid w:val="00557B54"/>
    <w:rsid w:val="0056176A"/>
    <w:rsid w:val="005622B4"/>
    <w:rsid w:val="00562CF5"/>
    <w:rsid w:val="00563A64"/>
    <w:rsid w:val="0056448A"/>
    <w:rsid w:val="00565CE7"/>
    <w:rsid w:val="005704AB"/>
    <w:rsid w:val="005738D6"/>
    <w:rsid w:val="00574ECA"/>
    <w:rsid w:val="00575E42"/>
    <w:rsid w:val="0058078C"/>
    <w:rsid w:val="0058137A"/>
    <w:rsid w:val="00582219"/>
    <w:rsid w:val="00582913"/>
    <w:rsid w:val="00583A4C"/>
    <w:rsid w:val="005858B0"/>
    <w:rsid w:val="00586E3D"/>
    <w:rsid w:val="005907BD"/>
    <w:rsid w:val="00590B13"/>
    <w:rsid w:val="00592C5F"/>
    <w:rsid w:val="00592D71"/>
    <w:rsid w:val="0059496B"/>
    <w:rsid w:val="00594E87"/>
    <w:rsid w:val="00596ADD"/>
    <w:rsid w:val="005A3172"/>
    <w:rsid w:val="005B00EF"/>
    <w:rsid w:val="005B1003"/>
    <w:rsid w:val="005B4068"/>
    <w:rsid w:val="005B5379"/>
    <w:rsid w:val="005B7F8B"/>
    <w:rsid w:val="005C1ED2"/>
    <w:rsid w:val="005C308B"/>
    <w:rsid w:val="005C4C5D"/>
    <w:rsid w:val="005C53EA"/>
    <w:rsid w:val="005C5749"/>
    <w:rsid w:val="005C5C4B"/>
    <w:rsid w:val="005D0255"/>
    <w:rsid w:val="005D28B6"/>
    <w:rsid w:val="005D53D4"/>
    <w:rsid w:val="005D77F7"/>
    <w:rsid w:val="005E1D22"/>
    <w:rsid w:val="005E2918"/>
    <w:rsid w:val="005E2B15"/>
    <w:rsid w:val="005E53EA"/>
    <w:rsid w:val="005E7F97"/>
    <w:rsid w:val="005F0E47"/>
    <w:rsid w:val="005F197F"/>
    <w:rsid w:val="005F6EAF"/>
    <w:rsid w:val="00600CBB"/>
    <w:rsid w:val="00601CBA"/>
    <w:rsid w:val="00602E30"/>
    <w:rsid w:val="00603FEB"/>
    <w:rsid w:val="006046BF"/>
    <w:rsid w:val="00606FBD"/>
    <w:rsid w:val="0061094A"/>
    <w:rsid w:val="006117EB"/>
    <w:rsid w:val="00611C88"/>
    <w:rsid w:val="00612A6E"/>
    <w:rsid w:val="00614660"/>
    <w:rsid w:val="00616BC0"/>
    <w:rsid w:val="00620C66"/>
    <w:rsid w:val="00621C22"/>
    <w:rsid w:val="0062336A"/>
    <w:rsid w:val="00623F6C"/>
    <w:rsid w:val="00625159"/>
    <w:rsid w:val="00626035"/>
    <w:rsid w:val="0062726C"/>
    <w:rsid w:val="0062798B"/>
    <w:rsid w:val="00634BDA"/>
    <w:rsid w:val="00637030"/>
    <w:rsid w:val="00637E40"/>
    <w:rsid w:val="006439DB"/>
    <w:rsid w:val="00643A89"/>
    <w:rsid w:val="006506CC"/>
    <w:rsid w:val="00652743"/>
    <w:rsid w:val="006547E6"/>
    <w:rsid w:val="006555EC"/>
    <w:rsid w:val="00655959"/>
    <w:rsid w:val="006574F9"/>
    <w:rsid w:val="0066035D"/>
    <w:rsid w:val="00661159"/>
    <w:rsid w:val="0066442E"/>
    <w:rsid w:val="006668E4"/>
    <w:rsid w:val="00667B88"/>
    <w:rsid w:val="0067011D"/>
    <w:rsid w:val="0067042C"/>
    <w:rsid w:val="006724E8"/>
    <w:rsid w:val="006728B4"/>
    <w:rsid w:val="00673F87"/>
    <w:rsid w:val="0067475C"/>
    <w:rsid w:val="00674D7E"/>
    <w:rsid w:val="00675CA6"/>
    <w:rsid w:val="00675F2A"/>
    <w:rsid w:val="00676B43"/>
    <w:rsid w:val="00676E46"/>
    <w:rsid w:val="006770F9"/>
    <w:rsid w:val="006828C0"/>
    <w:rsid w:val="006831CF"/>
    <w:rsid w:val="006832F0"/>
    <w:rsid w:val="00683448"/>
    <w:rsid w:val="00683D7A"/>
    <w:rsid w:val="00683DCD"/>
    <w:rsid w:val="006840E7"/>
    <w:rsid w:val="006861F8"/>
    <w:rsid w:val="00686F4E"/>
    <w:rsid w:val="0069236B"/>
    <w:rsid w:val="00692A92"/>
    <w:rsid w:val="00695A96"/>
    <w:rsid w:val="0069764A"/>
    <w:rsid w:val="006A02AF"/>
    <w:rsid w:val="006A05D8"/>
    <w:rsid w:val="006B0108"/>
    <w:rsid w:val="006B30E6"/>
    <w:rsid w:val="006B31F7"/>
    <w:rsid w:val="006B4105"/>
    <w:rsid w:val="006B475A"/>
    <w:rsid w:val="006B6BF8"/>
    <w:rsid w:val="006B77BE"/>
    <w:rsid w:val="006B7BC5"/>
    <w:rsid w:val="006B7E23"/>
    <w:rsid w:val="006C1281"/>
    <w:rsid w:val="006C13C5"/>
    <w:rsid w:val="006C1ED8"/>
    <w:rsid w:val="006C6050"/>
    <w:rsid w:val="006C788D"/>
    <w:rsid w:val="006D309F"/>
    <w:rsid w:val="006D5D1B"/>
    <w:rsid w:val="006D64CA"/>
    <w:rsid w:val="006D667D"/>
    <w:rsid w:val="006D77D5"/>
    <w:rsid w:val="006D7F27"/>
    <w:rsid w:val="006E098B"/>
    <w:rsid w:val="006E1BA8"/>
    <w:rsid w:val="006E3857"/>
    <w:rsid w:val="006E794C"/>
    <w:rsid w:val="006F1121"/>
    <w:rsid w:val="006F7246"/>
    <w:rsid w:val="0070245C"/>
    <w:rsid w:val="007032E7"/>
    <w:rsid w:val="00703744"/>
    <w:rsid w:val="007040B5"/>
    <w:rsid w:val="00704D45"/>
    <w:rsid w:val="0070592E"/>
    <w:rsid w:val="00705D16"/>
    <w:rsid w:val="0070669C"/>
    <w:rsid w:val="00707285"/>
    <w:rsid w:val="00707F58"/>
    <w:rsid w:val="00713C38"/>
    <w:rsid w:val="00714D14"/>
    <w:rsid w:val="0071693C"/>
    <w:rsid w:val="00720555"/>
    <w:rsid w:val="007226BD"/>
    <w:rsid w:val="00722E71"/>
    <w:rsid w:val="00723069"/>
    <w:rsid w:val="007237DB"/>
    <w:rsid w:val="0072603B"/>
    <w:rsid w:val="00726719"/>
    <w:rsid w:val="00726776"/>
    <w:rsid w:val="00727A54"/>
    <w:rsid w:val="00730C21"/>
    <w:rsid w:val="00731654"/>
    <w:rsid w:val="00732ABF"/>
    <w:rsid w:val="007339D0"/>
    <w:rsid w:val="00735D26"/>
    <w:rsid w:val="00736F30"/>
    <w:rsid w:val="00741742"/>
    <w:rsid w:val="00742F06"/>
    <w:rsid w:val="00743E65"/>
    <w:rsid w:val="0074443A"/>
    <w:rsid w:val="00744EE4"/>
    <w:rsid w:val="00747BD9"/>
    <w:rsid w:val="00753D49"/>
    <w:rsid w:val="007549F0"/>
    <w:rsid w:val="00755C2F"/>
    <w:rsid w:val="007572DB"/>
    <w:rsid w:val="00757A94"/>
    <w:rsid w:val="00762FC3"/>
    <w:rsid w:val="007657D2"/>
    <w:rsid w:val="00765E34"/>
    <w:rsid w:val="00770922"/>
    <w:rsid w:val="00770F0E"/>
    <w:rsid w:val="007712FC"/>
    <w:rsid w:val="00772212"/>
    <w:rsid w:val="00772A5A"/>
    <w:rsid w:val="007741D2"/>
    <w:rsid w:val="00774611"/>
    <w:rsid w:val="00774727"/>
    <w:rsid w:val="00775A73"/>
    <w:rsid w:val="00776374"/>
    <w:rsid w:val="00777CFD"/>
    <w:rsid w:val="00780497"/>
    <w:rsid w:val="00780764"/>
    <w:rsid w:val="00781A10"/>
    <w:rsid w:val="0078476B"/>
    <w:rsid w:val="00785F74"/>
    <w:rsid w:val="007863FD"/>
    <w:rsid w:val="007924E2"/>
    <w:rsid w:val="00793B4C"/>
    <w:rsid w:val="0079578A"/>
    <w:rsid w:val="00796BD0"/>
    <w:rsid w:val="007A0740"/>
    <w:rsid w:val="007A1000"/>
    <w:rsid w:val="007A2165"/>
    <w:rsid w:val="007A22AD"/>
    <w:rsid w:val="007A2B0B"/>
    <w:rsid w:val="007A3A84"/>
    <w:rsid w:val="007A3F3C"/>
    <w:rsid w:val="007A4233"/>
    <w:rsid w:val="007A43B4"/>
    <w:rsid w:val="007A5592"/>
    <w:rsid w:val="007A72C9"/>
    <w:rsid w:val="007A7482"/>
    <w:rsid w:val="007A75F0"/>
    <w:rsid w:val="007A7638"/>
    <w:rsid w:val="007A7D11"/>
    <w:rsid w:val="007B09AD"/>
    <w:rsid w:val="007B2838"/>
    <w:rsid w:val="007B5304"/>
    <w:rsid w:val="007B6CE1"/>
    <w:rsid w:val="007C122B"/>
    <w:rsid w:val="007C2317"/>
    <w:rsid w:val="007C28D5"/>
    <w:rsid w:val="007C2BF5"/>
    <w:rsid w:val="007C3B5E"/>
    <w:rsid w:val="007C3C69"/>
    <w:rsid w:val="007C4744"/>
    <w:rsid w:val="007C5253"/>
    <w:rsid w:val="007C676D"/>
    <w:rsid w:val="007C6974"/>
    <w:rsid w:val="007C76DE"/>
    <w:rsid w:val="007D0265"/>
    <w:rsid w:val="007D0A15"/>
    <w:rsid w:val="007D0A5F"/>
    <w:rsid w:val="007D0AA3"/>
    <w:rsid w:val="007D1DCE"/>
    <w:rsid w:val="007D1FB5"/>
    <w:rsid w:val="007D27B2"/>
    <w:rsid w:val="007D2D95"/>
    <w:rsid w:val="007D6106"/>
    <w:rsid w:val="007D79F1"/>
    <w:rsid w:val="007E2CD9"/>
    <w:rsid w:val="007E34C1"/>
    <w:rsid w:val="007E437B"/>
    <w:rsid w:val="007E6353"/>
    <w:rsid w:val="007E6933"/>
    <w:rsid w:val="007E7ECF"/>
    <w:rsid w:val="007F01C9"/>
    <w:rsid w:val="007F09B8"/>
    <w:rsid w:val="007F2EF5"/>
    <w:rsid w:val="007F4C7F"/>
    <w:rsid w:val="007F6707"/>
    <w:rsid w:val="00806FE1"/>
    <w:rsid w:val="00807CE0"/>
    <w:rsid w:val="008104D9"/>
    <w:rsid w:val="00810BCC"/>
    <w:rsid w:val="00814397"/>
    <w:rsid w:val="00814CFB"/>
    <w:rsid w:val="008152BD"/>
    <w:rsid w:val="00816C0B"/>
    <w:rsid w:val="00820248"/>
    <w:rsid w:val="00820F6F"/>
    <w:rsid w:val="00822213"/>
    <w:rsid w:val="00822E41"/>
    <w:rsid w:val="00823F17"/>
    <w:rsid w:val="00824006"/>
    <w:rsid w:val="008243D0"/>
    <w:rsid w:val="008254C7"/>
    <w:rsid w:val="00826461"/>
    <w:rsid w:val="00827528"/>
    <w:rsid w:val="00833AC5"/>
    <w:rsid w:val="00834D62"/>
    <w:rsid w:val="00835754"/>
    <w:rsid w:val="00837749"/>
    <w:rsid w:val="008409B0"/>
    <w:rsid w:val="00845174"/>
    <w:rsid w:val="00846818"/>
    <w:rsid w:val="00846C44"/>
    <w:rsid w:val="00847506"/>
    <w:rsid w:val="008476B6"/>
    <w:rsid w:val="00847C3D"/>
    <w:rsid w:val="008508F8"/>
    <w:rsid w:val="008548EB"/>
    <w:rsid w:val="00854D3A"/>
    <w:rsid w:val="00856545"/>
    <w:rsid w:val="0086225A"/>
    <w:rsid w:val="008622B1"/>
    <w:rsid w:val="00865C26"/>
    <w:rsid w:val="0086689A"/>
    <w:rsid w:val="00870B43"/>
    <w:rsid w:val="008741AA"/>
    <w:rsid w:val="00874ACB"/>
    <w:rsid w:val="0087532D"/>
    <w:rsid w:val="0088019A"/>
    <w:rsid w:val="00882DED"/>
    <w:rsid w:val="008852C4"/>
    <w:rsid w:val="00885A55"/>
    <w:rsid w:val="00886BC5"/>
    <w:rsid w:val="00887CC5"/>
    <w:rsid w:val="0089029A"/>
    <w:rsid w:val="00893972"/>
    <w:rsid w:val="0089455C"/>
    <w:rsid w:val="00896D8D"/>
    <w:rsid w:val="008A035A"/>
    <w:rsid w:val="008A20F6"/>
    <w:rsid w:val="008A3B51"/>
    <w:rsid w:val="008A3CEF"/>
    <w:rsid w:val="008A4A02"/>
    <w:rsid w:val="008A50E6"/>
    <w:rsid w:val="008A7998"/>
    <w:rsid w:val="008B23A7"/>
    <w:rsid w:val="008B2BE6"/>
    <w:rsid w:val="008B2F58"/>
    <w:rsid w:val="008C5F0C"/>
    <w:rsid w:val="008C6E4C"/>
    <w:rsid w:val="008C6F70"/>
    <w:rsid w:val="008D0046"/>
    <w:rsid w:val="008D1510"/>
    <w:rsid w:val="008D502A"/>
    <w:rsid w:val="008D5C20"/>
    <w:rsid w:val="008D74A2"/>
    <w:rsid w:val="008D75A8"/>
    <w:rsid w:val="008E0F36"/>
    <w:rsid w:val="008E3F75"/>
    <w:rsid w:val="008E60C3"/>
    <w:rsid w:val="008E65BD"/>
    <w:rsid w:val="008E6E9F"/>
    <w:rsid w:val="008F1407"/>
    <w:rsid w:val="008F350F"/>
    <w:rsid w:val="008F4BBF"/>
    <w:rsid w:val="00900474"/>
    <w:rsid w:val="009009ED"/>
    <w:rsid w:val="009042F5"/>
    <w:rsid w:val="009053F1"/>
    <w:rsid w:val="00910971"/>
    <w:rsid w:val="00912914"/>
    <w:rsid w:val="00915136"/>
    <w:rsid w:val="00915EE2"/>
    <w:rsid w:val="00920586"/>
    <w:rsid w:val="00920CD3"/>
    <w:rsid w:val="00920D58"/>
    <w:rsid w:val="009233DB"/>
    <w:rsid w:val="00927890"/>
    <w:rsid w:val="00930529"/>
    <w:rsid w:val="00932815"/>
    <w:rsid w:val="00932881"/>
    <w:rsid w:val="00932FDC"/>
    <w:rsid w:val="00933675"/>
    <w:rsid w:val="0093391B"/>
    <w:rsid w:val="00934158"/>
    <w:rsid w:val="009357AE"/>
    <w:rsid w:val="00935B8E"/>
    <w:rsid w:val="00943CAD"/>
    <w:rsid w:val="00945800"/>
    <w:rsid w:val="00947411"/>
    <w:rsid w:val="0094752B"/>
    <w:rsid w:val="00952CF5"/>
    <w:rsid w:val="00953429"/>
    <w:rsid w:val="00955867"/>
    <w:rsid w:val="00955C36"/>
    <w:rsid w:val="00957D4E"/>
    <w:rsid w:val="00957DB8"/>
    <w:rsid w:val="00961009"/>
    <w:rsid w:val="00961A61"/>
    <w:rsid w:val="00962E72"/>
    <w:rsid w:val="0096563A"/>
    <w:rsid w:val="009717EA"/>
    <w:rsid w:val="00975BBE"/>
    <w:rsid w:val="00975C00"/>
    <w:rsid w:val="009804DB"/>
    <w:rsid w:val="00982349"/>
    <w:rsid w:val="00983C19"/>
    <w:rsid w:val="00986132"/>
    <w:rsid w:val="00987EF2"/>
    <w:rsid w:val="00992E36"/>
    <w:rsid w:val="00996A58"/>
    <w:rsid w:val="00996AB2"/>
    <w:rsid w:val="00997321"/>
    <w:rsid w:val="009B0805"/>
    <w:rsid w:val="009B20FD"/>
    <w:rsid w:val="009B3B82"/>
    <w:rsid w:val="009B3CC9"/>
    <w:rsid w:val="009B74DC"/>
    <w:rsid w:val="009B7FF0"/>
    <w:rsid w:val="009C1DA1"/>
    <w:rsid w:val="009C4A78"/>
    <w:rsid w:val="009C5259"/>
    <w:rsid w:val="009C72D1"/>
    <w:rsid w:val="009D2572"/>
    <w:rsid w:val="009D4E47"/>
    <w:rsid w:val="009D63F8"/>
    <w:rsid w:val="009E1E3E"/>
    <w:rsid w:val="009E395F"/>
    <w:rsid w:val="009E4BA7"/>
    <w:rsid w:val="009E58AF"/>
    <w:rsid w:val="009E5E03"/>
    <w:rsid w:val="009F324F"/>
    <w:rsid w:val="009F3E5C"/>
    <w:rsid w:val="009F5304"/>
    <w:rsid w:val="009F5823"/>
    <w:rsid w:val="00A070A4"/>
    <w:rsid w:val="00A1038A"/>
    <w:rsid w:val="00A109C5"/>
    <w:rsid w:val="00A10EE6"/>
    <w:rsid w:val="00A10F89"/>
    <w:rsid w:val="00A12E09"/>
    <w:rsid w:val="00A14089"/>
    <w:rsid w:val="00A14478"/>
    <w:rsid w:val="00A14930"/>
    <w:rsid w:val="00A14CDF"/>
    <w:rsid w:val="00A150AF"/>
    <w:rsid w:val="00A151A5"/>
    <w:rsid w:val="00A172A8"/>
    <w:rsid w:val="00A22617"/>
    <w:rsid w:val="00A242B9"/>
    <w:rsid w:val="00A24B63"/>
    <w:rsid w:val="00A26E05"/>
    <w:rsid w:val="00A26F62"/>
    <w:rsid w:val="00A319D5"/>
    <w:rsid w:val="00A33EB1"/>
    <w:rsid w:val="00A3478E"/>
    <w:rsid w:val="00A354EB"/>
    <w:rsid w:val="00A35E0B"/>
    <w:rsid w:val="00A405AA"/>
    <w:rsid w:val="00A414BB"/>
    <w:rsid w:val="00A43B8E"/>
    <w:rsid w:val="00A467CE"/>
    <w:rsid w:val="00A51D91"/>
    <w:rsid w:val="00A51E82"/>
    <w:rsid w:val="00A52B1F"/>
    <w:rsid w:val="00A5436C"/>
    <w:rsid w:val="00A5497E"/>
    <w:rsid w:val="00A54F15"/>
    <w:rsid w:val="00A6091F"/>
    <w:rsid w:val="00A6293F"/>
    <w:rsid w:val="00A635A2"/>
    <w:rsid w:val="00A6708B"/>
    <w:rsid w:val="00A70D08"/>
    <w:rsid w:val="00A7354E"/>
    <w:rsid w:val="00A74610"/>
    <w:rsid w:val="00A75079"/>
    <w:rsid w:val="00A752AD"/>
    <w:rsid w:val="00A76E7A"/>
    <w:rsid w:val="00A77C02"/>
    <w:rsid w:val="00A808FB"/>
    <w:rsid w:val="00A80F8D"/>
    <w:rsid w:val="00A8152E"/>
    <w:rsid w:val="00A817DF"/>
    <w:rsid w:val="00A84015"/>
    <w:rsid w:val="00A85420"/>
    <w:rsid w:val="00A86F31"/>
    <w:rsid w:val="00A9240B"/>
    <w:rsid w:val="00A92CA0"/>
    <w:rsid w:val="00A93005"/>
    <w:rsid w:val="00A93083"/>
    <w:rsid w:val="00A94AE8"/>
    <w:rsid w:val="00A966B7"/>
    <w:rsid w:val="00AA00A3"/>
    <w:rsid w:val="00AA19DF"/>
    <w:rsid w:val="00AA2E9C"/>
    <w:rsid w:val="00AA36EA"/>
    <w:rsid w:val="00AB00E0"/>
    <w:rsid w:val="00AB0A42"/>
    <w:rsid w:val="00AB189F"/>
    <w:rsid w:val="00AB1A65"/>
    <w:rsid w:val="00AB3EBF"/>
    <w:rsid w:val="00AB4B93"/>
    <w:rsid w:val="00AB6291"/>
    <w:rsid w:val="00AC0700"/>
    <w:rsid w:val="00AC39E0"/>
    <w:rsid w:val="00AC3B3E"/>
    <w:rsid w:val="00AC4CF4"/>
    <w:rsid w:val="00AC60E4"/>
    <w:rsid w:val="00AC666A"/>
    <w:rsid w:val="00AD03A2"/>
    <w:rsid w:val="00AD4D64"/>
    <w:rsid w:val="00AD5429"/>
    <w:rsid w:val="00AD78D9"/>
    <w:rsid w:val="00AE66B7"/>
    <w:rsid w:val="00AE6A53"/>
    <w:rsid w:val="00AF152B"/>
    <w:rsid w:val="00AF1583"/>
    <w:rsid w:val="00AF18F5"/>
    <w:rsid w:val="00AF3098"/>
    <w:rsid w:val="00AF7383"/>
    <w:rsid w:val="00B01260"/>
    <w:rsid w:val="00B01B38"/>
    <w:rsid w:val="00B023AF"/>
    <w:rsid w:val="00B065EE"/>
    <w:rsid w:val="00B114C0"/>
    <w:rsid w:val="00B11D2A"/>
    <w:rsid w:val="00B13D9F"/>
    <w:rsid w:val="00B22D9F"/>
    <w:rsid w:val="00B275D7"/>
    <w:rsid w:val="00B27807"/>
    <w:rsid w:val="00B30193"/>
    <w:rsid w:val="00B31224"/>
    <w:rsid w:val="00B3245C"/>
    <w:rsid w:val="00B33BEB"/>
    <w:rsid w:val="00B33D07"/>
    <w:rsid w:val="00B34EEF"/>
    <w:rsid w:val="00B3574B"/>
    <w:rsid w:val="00B3660F"/>
    <w:rsid w:val="00B372D7"/>
    <w:rsid w:val="00B37F7E"/>
    <w:rsid w:val="00B43B17"/>
    <w:rsid w:val="00B43E84"/>
    <w:rsid w:val="00B45365"/>
    <w:rsid w:val="00B51673"/>
    <w:rsid w:val="00B52A99"/>
    <w:rsid w:val="00B555F0"/>
    <w:rsid w:val="00B56727"/>
    <w:rsid w:val="00B57174"/>
    <w:rsid w:val="00B60EB2"/>
    <w:rsid w:val="00B611B8"/>
    <w:rsid w:val="00B61B2B"/>
    <w:rsid w:val="00B629F2"/>
    <w:rsid w:val="00B62F90"/>
    <w:rsid w:val="00B63733"/>
    <w:rsid w:val="00B65B88"/>
    <w:rsid w:val="00B66536"/>
    <w:rsid w:val="00B66CE2"/>
    <w:rsid w:val="00B66D5D"/>
    <w:rsid w:val="00B671C1"/>
    <w:rsid w:val="00B71DA8"/>
    <w:rsid w:val="00B71F89"/>
    <w:rsid w:val="00B73AA5"/>
    <w:rsid w:val="00B753E7"/>
    <w:rsid w:val="00B75E36"/>
    <w:rsid w:val="00B803FC"/>
    <w:rsid w:val="00B81E6F"/>
    <w:rsid w:val="00B824CC"/>
    <w:rsid w:val="00B82F7F"/>
    <w:rsid w:val="00B857B4"/>
    <w:rsid w:val="00B869B4"/>
    <w:rsid w:val="00B91636"/>
    <w:rsid w:val="00B93829"/>
    <w:rsid w:val="00B952E1"/>
    <w:rsid w:val="00B9669F"/>
    <w:rsid w:val="00BA144C"/>
    <w:rsid w:val="00BA4A9E"/>
    <w:rsid w:val="00BA5113"/>
    <w:rsid w:val="00BA5712"/>
    <w:rsid w:val="00BA61E0"/>
    <w:rsid w:val="00BA72FD"/>
    <w:rsid w:val="00BB0840"/>
    <w:rsid w:val="00BB34DD"/>
    <w:rsid w:val="00BB3687"/>
    <w:rsid w:val="00BB6ED5"/>
    <w:rsid w:val="00BC0BD0"/>
    <w:rsid w:val="00BC39C1"/>
    <w:rsid w:val="00BC3BDD"/>
    <w:rsid w:val="00BC4F42"/>
    <w:rsid w:val="00BC6CD3"/>
    <w:rsid w:val="00BD0299"/>
    <w:rsid w:val="00BD21BA"/>
    <w:rsid w:val="00BD259E"/>
    <w:rsid w:val="00BD5257"/>
    <w:rsid w:val="00BD5B44"/>
    <w:rsid w:val="00BD74D6"/>
    <w:rsid w:val="00BE0343"/>
    <w:rsid w:val="00BE1CF0"/>
    <w:rsid w:val="00BE287E"/>
    <w:rsid w:val="00BE7511"/>
    <w:rsid w:val="00BF132A"/>
    <w:rsid w:val="00BF1CE9"/>
    <w:rsid w:val="00BF442A"/>
    <w:rsid w:val="00BF5E66"/>
    <w:rsid w:val="00BF6B32"/>
    <w:rsid w:val="00C00969"/>
    <w:rsid w:val="00C024E0"/>
    <w:rsid w:val="00C02A87"/>
    <w:rsid w:val="00C02D99"/>
    <w:rsid w:val="00C03741"/>
    <w:rsid w:val="00C063BD"/>
    <w:rsid w:val="00C10039"/>
    <w:rsid w:val="00C107A5"/>
    <w:rsid w:val="00C11F49"/>
    <w:rsid w:val="00C123CD"/>
    <w:rsid w:val="00C148EF"/>
    <w:rsid w:val="00C14EC8"/>
    <w:rsid w:val="00C1630A"/>
    <w:rsid w:val="00C20229"/>
    <w:rsid w:val="00C20378"/>
    <w:rsid w:val="00C2063A"/>
    <w:rsid w:val="00C2089B"/>
    <w:rsid w:val="00C20D74"/>
    <w:rsid w:val="00C20E79"/>
    <w:rsid w:val="00C21E41"/>
    <w:rsid w:val="00C237EE"/>
    <w:rsid w:val="00C24021"/>
    <w:rsid w:val="00C243AB"/>
    <w:rsid w:val="00C35A94"/>
    <w:rsid w:val="00C36754"/>
    <w:rsid w:val="00C4268C"/>
    <w:rsid w:val="00C47DCE"/>
    <w:rsid w:val="00C50DB4"/>
    <w:rsid w:val="00C51600"/>
    <w:rsid w:val="00C51953"/>
    <w:rsid w:val="00C530B4"/>
    <w:rsid w:val="00C53983"/>
    <w:rsid w:val="00C55451"/>
    <w:rsid w:val="00C55A62"/>
    <w:rsid w:val="00C5685F"/>
    <w:rsid w:val="00C57AD3"/>
    <w:rsid w:val="00C57C28"/>
    <w:rsid w:val="00C612DA"/>
    <w:rsid w:val="00C63390"/>
    <w:rsid w:val="00C64D7E"/>
    <w:rsid w:val="00C65CA4"/>
    <w:rsid w:val="00C673BF"/>
    <w:rsid w:val="00C71F1B"/>
    <w:rsid w:val="00C7555A"/>
    <w:rsid w:val="00C756D7"/>
    <w:rsid w:val="00C75B10"/>
    <w:rsid w:val="00C76236"/>
    <w:rsid w:val="00C81D48"/>
    <w:rsid w:val="00C8638F"/>
    <w:rsid w:val="00C90305"/>
    <w:rsid w:val="00C9112B"/>
    <w:rsid w:val="00C921B8"/>
    <w:rsid w:val="00C95528"/>
    <w:rsid w:val="00C95F61"/>
    <w:rsid w:val="00C96D2A"/>
    <w:rsid w:val="00C97842"/>
    <w:rsid w:val="00CA2848"/>
    <w:rsid w:val="00CA3777"/>
    <w:rsid w:val="00CB3B95"/>
    <w:rsid w:val="00CB44AD"/>
    <w:rsid w:val="00CB451E"/>
    <w:rsid w:val="00CB616B"/>
    <w:rsid w:val="00CB655E"/>
    <w:rsid w:val="00CB676F"/>
    <w:rsid w:val="00CB72EA"/>
    <w:rsid w:val="00CB762D"/>
    <w:rsid w:val="00CC03CF"/>
    <w:rsid w:val="00CC094D"/>
    <w:rsid w:val="00CC239B"/>
    <w:rsid w:val="00CC2A37"/>
    <w:rsid w:val="00CC2BF4"/>
    <w:rsid w:val="00CC31DB"/>
    <w:rsid w:val="00CC78DB"/>
    <w:rsid w:val="00CD0482"/>
    <w:rsid w:val="00CD15A3"/>
    <w:rsid w:val="00CD2EBE"/>
    <w:rsid w:val="00CD308C"/>
    <w:rsid w:val="00CD355E"/>
    <w:rsid w:val="00CD5F62"/>
    <w:rsid w:val="00CD6AC9"/>
    <w:rsid w:val="00CE1211"/>
    <w:rsid w:val="00CE2F6C"/>
    <w:rsid w:val="00CE522C"/>
    <w:rsid w:val="00CE7470"/>
    <w:rsid w:val="00CE77AD"/>
    <w:rsid w:val="00CF0DE8"/>
    <w:rsid w:val="00CF1E98"/>
    <w:rsid w:val="00CF26A5"/>
    <w:rsid w:val="00CF32D0"/>
    <w:rsid w:val="00CF42A7"/>
    <w:rsid w:val="00CF4D81"/>
    <w:rsid w:val="00CF6C2C"/>
    <w:rsid w:val="00CF742A"/>
    <w:rsid w:val="00CF77B1"/>
    <w:rsid w:val="00D00EEC"/>
    <w:rsid w:val="00D026FA"/>
    <w:rsid w:val="00D02D93"/>
    <w:rsid w:val="00D0417D"/>
    <w:rsid w:val="00D072C1"/>
    <w:rsid w:val="00D1080C"/>
    <w:rsid w:val="00D1135A"/>
    <w:rsid w:val="00D11E33"/>
    <w:rsid w:val="00D136D0"/>
    <w:rsid w:val="00D15ACC"/>
    <w:rsid w:val="00D16EDF"/>
    <w:rsid w:val="00D20669"/>
    <w:rsid w:val="00D25E5C"/>
    <w:rsid w:val="00D27150"/>
    <w:rsid w:val="00D27ED5"/>
    <w:rsid w:val="00D31204"/>
    <w:rsid w:val="00D34AC7"/>
    <w:rsid w:val="00D3504D"/>
    <w:rsid w:val="00D35A4E"/>
    <w:rsid w:val="00D36B00"/>
    <w:rsid w:val="00D40E4B"/>
    <w:rsid w:val="00D4429E"/>
    <w:rsid w:val="00D44CEE"/>
    <w:rsid w:val="00D470A0"/>
    <w:rsid w:val="00D51380"/>
    <w:rsid w:val="00D5203B"/>
    <w:rsid w:val="00D563C8"/>
    <w:rsid w:val="00D575D2"/>
    <w:rsid w:val="00D610B7"/>
    <w:rsid w:val="00D623EB"/>
    <w:rsid w:val="00D62824"/>
    <w:rsid w:val="00D6566B"/>
    <w:rsid w:val="00D668EC"/>
    <w:rsid w:val="00D67137"/>
    <w:rsid w:val="00D67F2E"/>
    <w:rsid w:val="00D70BF0"/>
    <w:rsid w:val="00D731F1"/>
    <w:rsid w:val="00D74A34"/>
    <w:rsid w:val="00D766C9"/>
    <w:rsid w:val="00D76CA3"/>
    <w:rsid w:val="00D76D37"/>
    <w:rsid w:val="00D806CA"/>
    <w:rsid w:val="00D80792"/>
    <w:rsid w:val="00D82DF2"/>
    <w:rsid w:val="00D84B35"/>
    <w:rsid w:val="00D84EC9"/>
    <w:rsid w:val="00D87A83"/>
    <w:rsid w:val="00D90B60"/>
    <w:rsid w:val="00D91F02"/>
    <w:rsid w:val="00D92231"/>
    <w:rsid w:val="00D92D28"/>
    <w:rsid w:val="00D939A9"/>
    <w:rsid w:val="00D94F67"/>
    <w:rsid w:val="00D95C72"/>
    <w:rsid w:val="00D96A01"/>
    <w:rsid w:val="00D977CD"/>
    <w:rsid w:val="00DA14FA"/>
    <w:rsid w:val="00DA2B75"/>
    <w:rsid w:val="00DA7CB1"/>
    <w:rsid w:val="00DB27F6"/>
    <w:rsid w:val="00DB3B52"/>
    <w:rsid w:val="00DB452C"/>
    <w:rsid w:val="00DB502A"/>
    <w:rsid w:val="00DB53DB"/>
    <w:rsid w:val="00DB5556"/>
    <w:rsid w:val="00DB615A"/>
    <w:rsid w:val="00DB7A46"/>
    <w:rsid w:val="00DC32A5"/>
    <w:rsid w:val="00DC3D89"/>
    <w:rsid w:val="00DC4AEB"/>
    <w:rsid w:val="00DC4D18"/>
    <w:rsid w:val="00DD2385"/>
    <w:rsid w:val="00DD2915"/>
    <w:rsid w:val="00DD3DCC"/>
    <w:rsid w:val="00DD670B"/>
    <w:rsid w:val="00DD794F"/>
    <w:rsid w:val="00DE05DC"/>
    <w:rsid w:val="00DE0F26"/>
    <w:rsid w:val="00DE2678"/>
    <w:rsid w:val="00DE2F35"/>
    <w:rsid w:val="00DE35BD"/>
    <w:rsid w:val="00DE3FE3"/>
    <w:rsid w:val="00DE47C9"/>
    <w:rsid w:val="00DE719D"/>
    <w:rsid w:val="00DE7C47"/>
    <w:rsid w:val="00DE7FED"/>
    <w:rsid w:val="00DF0124"/>
    <w:rsid w:val="00DF0664"/>
    <w:rsid w:val="00DF1ECF"/>
    <w:rsid w:val="00DF38C4"/>
    <w:rsid w:val="00DF5220"/>
    <w:rsid w:val="00DF6A1F"/>
    <w:rsid w:val="00DF6C77"/>
    <w:rsid w:val="00E004D6"/>
    <w:rsid w:val="00E02143"/>
    <w:rsid w:val="00E0215D"/>
    <w:rsid w:val="00E02CFF"/>
    <w:rsid w:val="00E041DB"/>
    <w:rsid w:val="00E048CE"/>
    <w:rsid w:val="00E051CB"/>
    <w:rsid w:val="00E11D46"/>
    <w:rsid w:val="00E143BA"/>
    <w:rsid w:val="00E2123C"/>
    <w:rsid w:val="00E276F0"/>
    <w:rsid w:val="00E27BB4"/>
    <w:rsid w:val="00E310C3"/>
    <w:rsid w:val="00E31D59"/>
    <w:rsid w:val="00E33CE1"/>
    <w:rsid w:val="00E354B9"/>
    <w:rsid w:val="00E35821"/>
    <w:rsid w:val="00E35DFE"/>
    <w:rsid w:val="00E42234"/>
    <w:rsid w:val="00E42ED5"/>
    <w:rsid w:val="00E43B11"/>
    <w:rsid w:val="00E4449E"/>
    <w:rsid w:val="00E45D2C"/>
    <w:rsid w:val="00E46ED3"/>
    <w:rsid w:val="00E5029A"/>
    <w:rsid w:val="00E50DFB"/>
    <w:rsid w:val="00E54FA1"/>
    <w:rsid w:val="00E60E30"/>
    <w:rsid w:val="00E61DBC"/>
    <w:rsid w:val="00E623B5"/>
    <w:rsid w:val="00E62446"/>
    <w:rsid w:val="00E66347"/>
    <w:rsid w:val="00E66705"/>
    <w:rsid w:val="00E673B3"/>
    <w:rsid w:val="00E67B93"/>
    <w:rsid w:val="00E713EA"/>
    <w:rsid w:val="00E73A0F"/>
    <w:rsid w:val="00E75285"/>
    <w:rsid w:val="00E75525"/>
    <w:rsid w:val="00E7583B"/>
    <w:rsid w:val="00E75863"/>
    <w:rsid w:val="00E76478"/>
    <w:rsid w:val="00E773D5"/>
    <w:rsid w:val="00E825F4"/>
    <w:rsid w:val="00E844C2"/>
    <w:rsid w:val="00E84BC8"/>
    <w:rsid w:val="00E911F0"/>
    <w:rsid w:val="00E9320B"/>
    <w:rsid w:val="00E9333D"/>
    <w:rsid w:val="00E93DE3"/>
    <w:rsid w:val="00E953AB"/>
    <w:rsid w:val="00E97847"/>
    <w:rsid w:val="00E97A91"/>
    <w:rsid w:val="00EA0078"/>
    <w:rsid w:val="00EA01BA"/>
    <w:rsid w:val="00EA0253"/>
    <w:rsid w:val="00EA6AF2"/>
    <w:rsid w:val="00EA7E7A"/>
    <w:rsid w:val="00EB5DF8"/>
    <w:rsid w:val="00EB65E9"/>
    <w:rsid w:val="00EB7AC1"/>
    <w:rsid w:val="00EC079E"/>
    <w:rsid w:val="00EC1FEA"/>
    <w:rsid w:val="00ED00CB"/>
    <w:rsid w:val="00ED11D0"/>
    <w:rsid w:val="00ED1339"/>
    <w:rsid w:val="00ED2510"/>
    <w:rsid w:val="00ED62AF"/>
    <w:rsid w:val="00ED6835"/>
    <w:rsid w:val="00EE0138"/>
    <w:rsid w:val="00EE09E3"/>
    <w:rsid w:val="00EE1E0E"/>
    <w:rsid w:val="00EE23FC"/>
    <w:rsid w:val="00EE47DF"/>
    <w:rsid w:val="00EE5818"/>
    <w:rsid w:val="00EE5C3B"/>
    <w:rsid w:val="00EE6C86"/>
    <w:rsid w:val="00EF5CFC"/>
    <w:rsid w:val="00EF6C0B"/>
    <w:rsid w:val="00EF70D5"/>
    <w:rsid w:val="00F014D5"/>
    <w:rsid w:val="00F0258F"/>
    <w:rsid w:val="00F02D4B"/>
    <w:rsid w:val="00F02D94"/>
    <w:rsid w:val="00F04A7C"/>
    <w:rsid w:val="00F064E3"/>
    <w:rsid w:val="00F076F7"/>
    <w:rsid w:val="00F10557"/>
    <w:rsid w:val="00F13293"/>
    <w:rsid w:val="00F133B5"/>
    <w:rsid w:val="00F16755"/>
    <w:rsid w:val="00F17385"/>
    <w:rsid w:val="00F2113D"/>
    <w:rsid w:val="00F21D0B"/>
    <w:rsid w:val="00F225C1"/>
    <w:rsid w:val="00F24DF5"/>
    <w:rsid w:val="00F27F18"/>
    <w:rsid w:val="00F32430"/>
    <w:rsid w:val="00F347C8"/>
    <w:rsid w:val="00F36BFF"/>
    <w:rsid w:val="00F36DF4"/>
    <w:rsid w:val="00F40352"/>
    <w:rsid w:val="00F41185"/>
    <w:rsid w:val="00F44939"/>
    <w:rsid w:val="00F450C2"/>
    <w:rsid w:val="00F4784B"/>
    <w:rsid w:val="00F5014C"/>
    <w:rsid w:val="00F5046A"/>
    <w:rsid w:val="00F50556"/>
    <w:rsid w:val="00F51375"/>
    <w:rsid w:val="00F5177A"/>
    <w:rsid w:val="00F5482C"/>
    <w:rsid w:val="00F549FD"/>
    <w:rsid w:val="00F54B78"/>
    <w:rsid w:val="00F5731C"/>
    <w:rsid w:val="00F608F0"/>
    <w:rsid w:val="00F62301"/>
    <w:rsid w:val="00F654AB"/>
    <w:rsid w:val="00F7164B"/>
    <w:rsid w:val="00F71F8C"/>
    <w:rsid w:val="00F733B9"/>
    <w:rsid w:val="00F745A4"/>
    <w:rsid w:val="00F7514B"/>
    <w:rsid w:val="00F76266"/>
    <w:rsid w:val="00F801D0"/>
    <w:rsid w:val="00F810F2"/>
    <w:rsid w:val="00F81706"/>
    <w:rsid w:val="00F81C0F"/>
    <w:rsid w:val="00F83D01"/>
    <w:rsid w:val="00F84181"/>
    <w:rsid w:val="00F8472B"/>
    <w:rsid w:val="00F84DBB"/>
    <w:rsid w:val="00F852D9"/>
    <w:rsid w:val="00F85584"/>
    <w:rsid w:val="00F917E5"/>
    <w:rsid w:val="00F91D99"/>
    <w:rsid w:val="00F920E2"/>
    <w:rsid w:val="00F93749"/>
    <w:rsid w:val="00F93BA0"/>
    <w:rsid w:val="00F93E82"/>
    <w:rsid w:val="00F94F16"/>
    <w:rsid w:val="00F958EC"/>
    <w:rsid w:val="00F95F0D"/>
    <w:rsid w:val="00F962B8"/>
    <w:rsid w:val="00FA0367"/>
    <w:rsid w:val="00FA09E2"/>
    <w:rsid w:val="00FA1E6D"/>
    <w:rsid w:val="00FA1FE9"/>
    <w:rsid w:val="00FA2AA0"/>
    <w:rsid w:val="00FA386E"/>
    <w:rsid w:val="00FA4F75"/>
    <w:rsid w:val="00FB11AD"/>
    <w:rsid w:val="00FB5488"/>
    <w:rsid w:val="00FB6844"/>
    <w:rsid w:val="00FC0824"/>
    <w:rsid w:val="00FC1115"/>
    <w:rsid w:val="00FC2FB6"/>
    <w:rsid w:val="00FC4F30"/>
    <w:rsid w:val="00FD1F96"/>
    <w:rsid w:val="00FD4815"/>
    <w:rsid w:val="00FD49D5"/>
    <w:rsid w:val="00FD675E"/>
    <w:rsid w:val="00FE06E2"/>
    <w:rsid w:val="00FE0C08"/>
    <w:rsid w:val="00FE216D"/>
    <w:rsid w:val="00FE2259"/>
    <w:rsid w:val="00FE3032"/>
    <w:rsid w:val="00FE3AE0"/>
    <w:rsid w:val="00FE7884"/>
    <w:rsid w:val="00FF00EC"/>
    <w:rsid w:val="00FF0F28"/>
    <w:rsid w:val="00FF22B6"/>
    <w:rsid w:val="00FF23D8"/>
    <w:rsid w:val="00FF2F03"/>
    <w:rsid w:val="00FF44AB"/>
    <w:rsid w:val="00FF61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F7A3A07"/>
  <w15:chartTrackingRefBased/>
  <w15:docId w15:val="{51AFA108-6783-40B9-88E7-76B5DFBAD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266"/>
  </w:style>
  <w:style w:type="paragraph" w:styleId="Heading1">
    <w:name w:val="heading 1"/>
    <w:basedOn w:val="Normal"/>
    <w:next w:val="Normal"/>
    <w:link w:val="Heading1Char"/>
    <w:uiPriority w:val="9"/>
    <w:qFormat/>
    <w:rsid w:val="00F76266"/>
    <w:pPr>
      <w:keepNext/>
      <w:keepLines/>
      <w:numPr>
        <w:numId w:val="5"/>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F76266"/>
    <w:pPr>
      <w:keepNext/>
      <w:keepLines/>
      <w:numPr>
        <w:ilvl w:val="1"/>
        <w:numId w:val="5"/>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F76266"/>
    <w:pPr>
      <w:keepNext/>
      <w:keepLines/>
      <w:numPr>
        <w:ilvl w:val="2"/>
        <w:numId w:val="5"/>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unhideWhenUsed/>
    <w:qFormat/>
    <w:rsid w:val="00F76266"/>
    <w:pPr>
      <w:keepNext/>
      <w:keepLines/>
      <w:numPr>
        <w:ilvl w:val="3"/>
        <w:numId w:val="5"/>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F76266"/>
    <w:pPr>
      <w:keepNext/>
      <w:keepLines/>
      <w:numPr>
        <w:ilvl w:val="4"/>
        <w:numId w:val="5"/>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F76266"/>
    <w:pPr>
      <w:keepNext/>
      <w:keepLines/>
      <w:numPr>
        <w:ilvl w:val="5"/>
        <w:numId w:val="5"/>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F76266"/>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76266"/>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76266"/>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1,Bullet Points,MAIN CONTENT,F5 List Paragraph,List Paragraph2,List Paragraph12,Normal numbered,OBC Bullet,Colorful List - Accent 11,L"/>
    <w:basedOn w:val="Normal"/>
    <w:link w:val="ListParagraphChar"/>
    <w:uiPriority w:val="34"/>
    <w:qFormat/>
    <w:rsid w:val="00A3478E"/>
    <w:pPr>
      <w:ind w:left="720"/>
      <w:contextualSpacing/>
    </w:pPr>
  </w:style>
  <w:style w:type="character" w:customStyle="1" w:styleId="Heading2Char">
    <w:name w:val="Heading 2 Char"/>
    <w:basedOn w:val="DefaultParagraphFont"/>
    <w:link w:val="Heading2"/>
    <w:uiPriority w:val="9"/>
    <w:rsid w:val="00F76266"/>
    <w:rPr>
      <w:rFonts w:asciiTheme="majorHAnsi" w:eastAsiaTheme="majorEastAsia" w:hAnsiTheme="majorHAnsi" w:cstheme="majorBidi"/>
      <w:b/>
      <w:bCs/>
      <w:smallCaps/>
      <w:color w:val="000000" w:themeColor="text1"/>
      <w:sz w:val="28"/>
      <w:szCs w:val="28"/>
    </w:rPr>
  </w:style>
  <w:style w:type="character" w:customStyle="1" w:styleId="Heading4Char">
    <w:name w:val="Heading 4 Char"/>
    <w:basedOn w:val="DefaultParagraphFont"/>
    <w:link w:val="Heading4"/>
    <w:uiPriority w:val="9"/>
    <w:rsid w:val="00F76266"/>
    <w:rPr>
      <w:rFonts w:asciiTheme="majorHAnsi" w:eastAsiaTheme="majorEastAsia" w:hAnsiTheme="majorHAnsi" w:cstheme="majorBidi"/>
      <w:b/>
      <w:bCs/>
      <w:i/>
      <w:iCs/>
      <w:color w:val="000000" w:themeColor="text1"/>
    </w:rPr>
  </w:style>
  <w:style w:type="character" w:styleId="Hyperlink">
    <w:name w:val="Hyperlink"/>
    <w:uiPriority w:val="99"/>
    <w:unhideWhenUsed/>
    <w:rsid w:val="00BF1CE9"/>
    <w:rPr>
      <w:color w:val="0000FF"/>
      <w:u w:val="single"/>
    </w:rPr>
  </w:style>
  <w:style w:type="paragraph" w:styleId="NormalWeb">
    <w:name w:val="Normal (Web)"/>
    <w:basedOn w:val="Normal"/>
    <w:uiPriority w:val="99"/>
    <w:unhideWhenUsed/>
    <w:rsid w:val="00BF1CE9"/>
    <w:pPr>
      <w:spacing w:before="100" w:beforeAutospacing="1" w:after="100" w:afterAutospacing="1"/>
    </w:pPr>
    <w:rPr>
      <w:rFonts w:ascii="Arial Unicode MS" w:eastAsia="Arial Unicode MS" w:hAnsi="Arial Unicode MS" w:cs="Arial Unicode MS"/>
    </w:rPr>
  </w:style>
  <w:style w:type="paragraph" w:styleId="BodyTextIndent">
    <w:name w:val="Body Text Indent"/>
    <w:basedOn w:val="Normal"/>
    <w:link w:val="BodyTextIndentChar"/>
    <w:uiPriority w:val="99"/>
    <w:semiHidden/>
    <w:unhideWhenUsed/>
    <w:rsid w:val="00BF1CE9"/>
    <w:pPr>
      <w:spacing w:after="0"/>
      <w:ind w:left="-900"/>
    </w:pPr>
    <w:rPr>
      <w:rFonts w:ascii="Arial" w:eastAsia="Times New Roman" w:hAnsi="Arial" w:cs="Times New Roman"/>
      <w:sz w:val="24"/>
      <w:szCs w:val="24"/>
      <w:lang w:val="x-none"/>
    </w:rPr>
  </w:style>
  <w:style w:type="character" w:customStyle="1" w:styleId="BodyTextIndentChar">
    <w:name w:val="Body Text Indent Char"/>
    <w:basedOn w:val="DefaultParagraphFont"/>
    <w:link w:val="BodyTextIndent"/>
    <w:uiPriority w:val="99"/>
    <w:semiHidden/>
    <w:rsid w:val="00BF1CE9"/>
    <w:rPr>
      <w:rFonts w:ascii="Arial" w:eastAsia="Times New Roman" w:hAnsi="Arial" w:cs="Times New Roman"/>
      <w:sz w:val="24"/>
      <w:szCs w:val="24"/>
      <w:lang w:val="x-none"/>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F5 List Paragraph Char,List Paragraph2 Char,L Char"/>
    <w:link w:val="ListParagraph"/>
    <w:uiPriority w:val="34"/>
    <w:qFormat/>
    <w:locked/>
    <w:rsid w:val="00BF1CE9"/>
  </w:style>
  <w:style w:type="paragraph" w:customStyle="1" w:styleId="Tabletext">
    <w:name w:val="Table text"/>
    <w:basedOn w:val="Normal"/>
    <w:rsid w:val="00BF1CE9"/>
    <w:pPr>
      <w:spacing w:before="60" w:after="60"/>
    </w:pPr>
    <w:rPr>
      <w:rFonts w:ascii="Arial" w:eastAsia="Times New Roman" w:hAnsi="Arial" w:cs="Times New Roman"/>
      <w:sz w:val="24"/>
      <w:szCs w:val="24"/>
      <w:lang w:eastAsia="en-GB"/>
    </w:rPr>
  </w:style>
  <w:style w:type="paragraph" w:styleId="BodyText3">
    <w:name w:val="Body Text 3"/>
    <w:basedOn w:val="Normal"/>
    <w:link w:val="BodyText3Char"/>
    <w:uiPriority w:val="99"/>
    <w:semiHidden/>
    <w:unhideWhenUsed/>
    <w:rsid w:val="00C90305"/>
    <w:pPr>
      <w:spacing w:after="120" w:line="276" w:lineRule="auto"/>
    </w:pPr>
    <w:rPr>
      <w:rFonts w:ascii="Calibri" w:eastAsia="Calibri" w:hAnsi="Calibri" w:cs="Times New Roman"/>
      <w:sz w:val="16"/>
      <w:szCs w:val="16"/>
      <w:lang w:val="x-none"/>
    </w:rPr>
  </w:style>
  <w:style w:type="character" w:customStyle="1" w:styleId="BodyText3Char">
    <w:name w:val="Body Text 3 Char"/>
    <w:basedOn w:val="DefaultParagraphFont"/>
    <w:link w:val="BodyText3"/>
    <w:uiPriority w:val="99"/>
    <w:semiHidden/>
    <w:rsid w:val="00C90305"/>
    <w:rPr>
      <w:rFonts w:ascii="Calibri" w:eastAsia="Calibri" w:hAnsi="Calibri" w:cs="Times New Roman"/>
      <w:sz w:val="16"/>
      <w:szCs w:val="16"/>
      <w:lang w:val="x-none"/>
    </w:rPr>
  </w:style>
  <w:style w:type="paragraph" w:customStyle="1" w:styleId="ELC-ParaTitle">
    <w:name w:val="ELC - Para Title"/>
    <w:basedOn w:val="Normal"/>
    <w:rsid w:val="00CF1E98"/>
    <w:pPr>
      <w:numPr>
        <w:numId w:val="1"/>
      </w:numPr>
      <w:tabs>
        <w:tab w:val="left" w:pos="680"/>
      </w:tabs>
      <w:spacing w:after="200"/>
    </w:pPr>
    <w:rPr>
      <w:rFonts w:ascii="Arial" w:eastAsia="Times New Roman" w:hAnsi="Arial" w:cs="Times New Roman"/>
      <w:b/>
      <w:sz w:val="24"/>
      <w:szCs w:val="20"/>
    </w:rPr>
  </w:style>
  <w:style w:type="table" w:styleId="TableGrid">
    <w:name w:val="Table Grid"/>
    <w:basedOn w:val="TableNormal"/>
    <w:uiPriority w:val="59"/>
    <w:rsid w:val="00CF1E98"/>
    <w:pPr>
      <w:spacing w:after="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C-ParaTitle2">
    <w:name w:val="ELC - Para Title2"/>
    <w:basedOn w:val="ELC-ParaTitle"/>
    <w:rsid w:val="00CF1E98"/>
    <w:pPr>
      <w:numPr>
        <w:ilvl w:val="1"/>
      </w:numPr>
    </w:pPr>
    <w:rPr>
      <w:b w:val="0"/>
      <w:bCs/>
    </w:rPr>
  </w:style>
  <w:style w:type="paragraph" w:styleId="NoSpacing">
    <w:name w:val="No Spacing"/>
    <w:link w:val="NoSpacingChar"/>
    <w:uiPriority w:val="1"/>
    <w:qFormat/>
    <w:rsid w:val="00F76266"/>
    <w:pPr>
      <w:spacing w:after="0"/>
    </w:pPr>
  </w:style>
  <w:style w:type="character" w:styleId="CommentReference">
    <w:name w:val="annotation reference"/>
    <w:basedOn w:val="DefaultParagraphFont"/>
    <w:uiPriority w:val="99"/>
    <w:semiHidden/>
    <w:unhideWhenUsed/>
    <w:rsid w:val="0021067C"/>
    <w:rPr>
      <w:sz w:val="16"/>
      <w:szCs w:val="16"/>
    </w:rPr>
  </w:style>
  <w:style w:type="paragraph" w:styleId="CommentText">
    <w:name w:val="annotation text"/>
    <w:basedOn w:val="Normal"/>
    <w:link w:val="CommentTextChar"/>
    <w:uiPriority w:val="99"/>
    <w:unhideWhenUsed/>
    <w:rsid w:val="0021067C"/>
    <w:rPr>
      <w:sz w:val="20"/>
      <w:szCs w:val="20"/>
    </w:rPr>
  </w:style>
  <w:style w:type="character" w:customStyle="1" w:styleId="CommentTextChar">
    <w:name w:val="Comment Text Char"/>
    <w:basedOn w:val="DefaultParagraphFont"/>
    <w:link w:val="CommentText"/>
    <w:uiPriority w:val="99"/>
    <w:rsid w:val="0021067C"/>
    <w:rPr>
      <w:sz w:val="20"/>
      <w:szCs w:val="20"/>
    </w:rPr>
  </w:style>
  <w:style w:type="paragraph" w:styleId="CommentSubject">
    <w:name w:val="annotation subject"/>
    <w:basedOn w:val="CommentText"/>
    <w:next w:val="CommentText"/>
    <w:link w:val="CommentSubjectChar"/>
    <w:uiPriority w:val="99"/>
    <w:semiHidden/>
    <w:unhideWhenUsed/>
    <w:rsid w:val="0021067C"/>
    <w:rPr>
      <w:b/>
      <w:bCs/>
    </w:rPr>
  </w:style>
  <w:style w:type="character" w:customStyle="1" w:styleId="CommentSubjectChar">
    <w:name w:val="Comment Subject Char"/>
    <w:basedOn w:val="CommentTextChar"/>
    <w:link w:val="CommentSubject"/>
    <w:uiPriority w:val="99"/>
    <w:semiHidden/>
    <w:rsid w:val="0021067C"/>
    <w:rPr>
      <w:b/>
      <w:bCs/>
      <w:sz w:val="20"/>
      <w:szCs w:val="20"/>
    </w:rPr>
  </w:style>
  <w:style w:type="paragraph" w:customStyle="1" w:styleId="m7210455042868706285msolistparagraph">
    <w:name w:val="m_7210455042868706285msolistparagraph"/>
    <w:basedOn w:val="Normal"/>
    <w:rsid w:val="00045927"/>
    <w:pPr>
      <w:spacing w:before="100" w:beforeAutospacing="1" w:after="100" w:afterAutospacing="1"/>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090FC6"/>
    <w:pPr>
      <w:tabs>
        <w:tab w:val="center" w:pos="4513"/>
        <w:tab w:val="right" w:pos="9026"/>
      </w:tabs>
      <w:spacing w:after="0"/>
    </w:pPr>
  </w:style>
  <w:style w:type="character" w:customStyle="1" w:styleId="HeaderChar">
    <w:name w:val="Header Char"/>
    <w:basedOn w:val="DefaultParagraphFont"/>
    <w:link w:val="Header"/>
    <w:uiPriority w:val="99"/>
    <w:rsid w:val="00090FC6"/>
  </w:style>
  <w:style w:type="paragraph" w:styleId="Footer">
    <w:name w:val="footer"/>
    <w:basedOn w:val="Normal"/>
    <w:link w:val="FooterChar"/>
    <w:uiPriority w:val="99"/>
    <w:unhideWhenUsed/>
    <w:rsid w:val="00090FC6"/>
    <w:pPr>
      <w:tabs>
        <w:tab w:val="center" w:pos="4513"/>
        <w:tab w:val="right" w:pos="9026"/>
      </w:tabs>
      <w:spacing w:after="0"/>
    </w:pPr>
  </w:style>
  <w:style w:type="character" w:customStyle="1" w:styleId="FooterChar">
    <w:name w:val="Footer Char"/>
    <w:basedOn w:val="DefaultParagraphFont"/>
    <w:link w:val="Footer"/>
    <w:uiPriority w:val="99"/>
    <w:rsid w:val="00090FC6"/>
  </w:style>
  <w:style w:type="paragraph" w:styleId="BalloonText">
    <w:name w:val="Balloon Text"/>
    <w:basedOn w:val="Normal"/>
    <w:link w:val="BalloonTextChar"/>
    <w:uiPriority w:val="99"/>
    <w:semiHidden/>
    <w:unhideWhenUsed/>
    <w:rsid w:val="002F3CA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3CA1"/>
    <w:rPr>
      <w:rFonts w:ascii="Segoe UI" w:hAnsi="Segoe UI" w:cs="Segoe UI"/>
      <w:sz w:val="18"/>
      <w:szCs w:val="18"/>
    </w:rPr>
  </w:style>
  <w:style w:type="character" w:styleId="FollowedHyperlink">
    <w:name w:val="FollowedHyperlink"/>
    <w:basedOn w:val="DefaultParagraphFont"/>
    <w:uiPriority w:val="99"/>
    <w:semiHidden/>
    <w:unhideWhenUsed/>
    <w:rsid w:val="00CF742A"/>
    <w:rPr>
      <w:color w:val="954F72" w:themeColor="followedHyperlink"/>
      <w:u w:val="single"/>
    </w:rPr>
  </w:style>
  <w:style w:type="paragraph" w:customStyle="1" w:styleId="Default">
    <w:name w:val="Default"/>
    <w:rsid w:val="00B66536"/>
    <w:pPr>
      <w:autoSpaceDE w:val="0"/>
      <w:autoSpaceDN w:val="0"/>
      <w:adjustRightInd w:val="0"/>
      <w:spacing w:after="0"/>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8E3F75"/>
    <w:rPr>
      <w:color w:val="605E5C"/>
      <w:shd w:val="clear" w:color="auto" w:fill="E1DFDD"/>
    </w:rPr>
  </w:style>
  <w:style w:type="paragraph" w:styleId="FootnoteText">
    <w:name w:val="footnote text"/>
    <w:basedOn w:val="Normal"/>
    <w:link w:val="FootnoteTextChar"/>
    <w:uiPriority w:val="99"/>
    <w:semiHidden/>
    <w:unhideWhenUsed/>
    <w:rsid w:val="007339D0"/>
    <w:pPr>
      <w:spacing w:after="0"/>
    </w:pPr>
    <w:rPr>
      <w:sz w:val="20"/>
      <w:szCs w:val="20"/>
    </w:rPr>
  </w:style>
  <w:style w:type="character" w:customStyle="1" w:styleId="FootnoteTextChar">
    <w:name w:val="Footnote Text Char"/>
    <w:basedOn w:val="DefaultParagraphFont"/>
    <w:link w:val="FootnoteText"/>
    <w:uiPriority w:val="99"/>
    <w:semiHidden/>
    <w:rsid w:val="007339D0"/>
    <w:rPr>
      <w:sz w:val="20"/>
      <w:szCs w:val="20"/>
    </w:rPr>
  </w:style>
  <w:style w:type="character" w:styleId="FootnoteReference">
    <w:name w:val="footnote reference"/>
    <w:basedOn w:val="DefaultParagraphFont"/>
    <w:uiPriority w:val="99"/>
    <w:semiHidden/>
    <w:unhideWhenUsed/>
    <w:rsid w:val="007339D0"/>
    <w:rPr>
      <w:vertAlign w:val="superscript"/>
    </w:rPr>
  </w:style>
  <w:style w:type="paragraph" w:styleId="EndnoteText">
    <w:name w:val="endnote text"/>
    <w:basedOn w:val="Normal"/>
    <w:link w:val="EndnoteTextChar"/>
    <w:uiPriority w:val="99"/>
    <w:semiHidden/>
    <w:unhideWhenUsed/>
    <w:rsid w:val="008E0F36"/>
    <w:pPr>
      <w:spacing w:after="0"/>
    </w:pPr>
    <w:rPr>
      <w:sz w:val="20"/>
      <w:szCs w:val="20"/>
    </w:rPr>
  </w:style>
  <w:style w:type="character" w:customStyle="1" w:styleId="EndnoteTextChar">
    <w:name w:val="Endnote Text Char"/>
    <w:basedOn w:val="DefaultParagraphFont"/>
    <w:link w:val="EndnoteText"/>
    <w:uiPriority w:val="99"/>
    <w:semiHidden/>
    <w:rsid w:val="008E0F36"/>
    <w:rPr>
      <w:sz w:val="20"/>
      <w:szCs w:val="20"/>
    </w:rPr>
  </w:style>
  <w:style w:type="character" w:styleId="EndnoteReference">
    <w:name w:val="endnote reference"/>
    <w:basedOn w:val="DefaultParagraphFont"/>
    <w:uiPriority w:val="99"/>
    <w:semiHidden/>
    <w:unhideWhenUsed/>
    <w:rsid w:val="008E0F36"/>
    <w:rPr>
      <w:vertAlign w:val="superscript"/>
    </w:rPr>
  </w:style>
  <w:style w:type="character" w:customStyle="1" w:styleId="NoSpacingChar">
    <w:name w:val="No Spacing Char"/>
    <w:link w:val="NoSpacing"/>
    <w:uiPriority w:val="1"/>
    <w:rsid w:val="00470587"/>
  </w:style>
  <w:style w:type="character" w:customStyle="1" w:styleId="Heading1Char">
    <w:name w:val="Heading 1 Char"/>
    <w:basedOn w:val="DefaultParagraphFont"/>
    <w:link w:val="Heading1"/>
    <w:uiPriority w:val="9"/>
    <w:rsid w:val="00F76266"/>
    <w:rPr>
      <w:rFonts w:asciiTheme="majorHAnsi" w:eastAsiaTheme="majorEastAsia" w:hAnsiTheme="majorHAnsi" w:cstheme="majorBidi"/>
      <w:b/>
      <w:bCs/>
      <w:smallCaps/>
      <w:color w:val="000000" w:themeColor="text1"/>
      <w:sz w:val="36"/>
      <w:szCs w:val="36"/>
    </w:rPr>
  </w:style>
  <w:style w:type="character" w:customStyle="1" w:styleId="Heading3Char">
    <w:name w:val="Heading 3 Char"/>
    <w:basedOn w:val="DefaultParagraphFont"/>
    <w:link w:val="Heading3"/>
    <w:uiPriority w:val="9"/>
    <w:semiHidden/>
    <w:rsid w:val="00F76266"/>
    <w:rPr>
      <w:rFonts w:asciiTheme="majorHAnsi" w:eastAsiaTheme="majorEastAsia" w:hAnsiTheme="majorHAnsi" w:cstheme="majorBidi"/>
      <w:b/>
      <w:bCs/>
      <w:color w:val="000000" w:themeColor="text1"/>
    </w:rPr>
  </w:style>
  <w:style w:type="character" w:customStyle="1" w:styleId="Heading5Char">
    <w:name w:val="Heading 5 Char"/>
    <w:basedOn w:val="DefaultParagraphFont"/>
    <w:link w:val="Heading5"/>
    <w:uiPriority w:val="9"/>
    <w:semiHidden/>
    <w:rsid w:val="00F76266"/>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F76266"/>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F7626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7626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7626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76266"/>
    <w:pPr>
      <w:spacing w:after="200"/>
    </w:pPr>
    <w:rPr>
      <w:i/>
      <w:iCs/>
      <w:color w:val="44546A" w:themeColor="text2"/>
      <w:sz w:val="18"/>
      <w:szCs w:val="18"/>
    </w:rPr>
  </w:style>
  <w:style w:type="paragraph" w:styleId="Title">
    <w:name w:val="Title"/>
    <w:basedOn w:val="Normal"/>
    <w:next w:val="Normal"/>
    <w:link w:val="TitleChar"/>
    <w:uiPriority w:val="1"/>
    <w:qFormat/>
    <w:rsid w:val="00F76266"/>
    <w:pPr>
      <w:spacing w:after="0"/>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
    <w:rsid w:val="00F76266"/>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F76266"/>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F76266"/>
    <w:rPr>
      <w:color w:val="5A5A5A" w:themeColor="text1" w:themeTint="A5"/>
      <w:spacing w:val="10"/>
    </w:rPr>
  </w:style>
  <w:style w:type="character" w:styleId="Strong">
    <w:name w:val="Strong"/>
    <w:basedOn w:val="DefaultParagraphFont"/>
    <w:uiPriority w:val="22"/>
    <w:qFormat/>
    <w:rsid w:val="00F76266"/>
    <w:rPr>
      <w:b/>
      <w:bCs/>
      <w:color w:val="000000" w:themeColor="text1"/>
    </w:rPr>
  </w:style>
  <w:style w:type="character" w:styleId="Emphasis">
    <w:name w:val="Emphasis"/>
    <w:basedOn w:val="DefaultParagraphFont"/>
    <w:uiPriority w:val="20"/>
    <w:qFormat/>
    <w:rsid w:val="00F76266"/>
    <w:rPr>
      <w:i/>
      <w:iCs/>
      <w:color w:val="auto"/>
    </w:rPr>
  </w:style>
  <w:style w:type="paragraph" w:styleId="Quote">
    <w:name w:val="Quote"/>
    <w:basedOn w:val="Normal"/>
    <w:next w:val="Normal"/>
    <w:link w:val="QuoteChar"/>
    <w:uiPriority w:val="29"/>
    <w:qFormat/>
    <w:rsid w:val="00F76266"/>
    <w:pPr>
      <w:spacing w:before="160"/>
      <w:ind w:left="720" w:right="720"/>
    </w:pPr>
    <w:rPr>
      <w:i/>
      <w:iCs/>
      <w:color w:val="000000" w:themeColor="text1"/>
    </w:rPr>
  </w:style>
  <w:style w:type="character" w:customStyle="1" w:styleId="QuoteChar">
    <w:name w:val="Quote Char"/>
    <w:basedOn w:val="DefaultParagraphFont"/>
    <w:link w:val="Quote"/>
    <w:uiPriority w:val="29"/>
    <w:rsid w:val="00F76266"/>
    <w:rPr>
      <w:i/>
      <w:iCs/>
      <w:color w:val="000000" w:themeColor="text1"/>
    </w:rPr>
  </w:style>
  <w:style w:type="paragraph" w:styleId="IntenseQuote">
    <w:name w:val="Intense Quote"/>
    <w:basedOn w:val="Normal"/>
    <w:next w:val="Normal"/>
    <w:link w:val="IntenseQuoteChar"/>
    <w:uiPriority w:val="30"/>
    <w:qFormat/>
    <w:rsid w:val="00F76266"/>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F76266"/>
    <w:rPr>
      <w:color w:val="000000" w:themeColor="text1"/>
      <w:shd w:val="clear" w:color="auto" w:fill="F2F2F2" w:themeFill="background1" w:themeFillShade="F2"/>
    </w:rPr>
  </w:style>
  <w:style w:type="character" w:styleId="SubtleEmphasis">
    <w:name w:val="Subtle Emphasis"/>
    <w:basedOn w:val="DefaultParagraphFont"/>
    <w:uiPriority w:val="19"/>
    <w:qFormat/>
    <w:rsid w:val="00F76266"/>
    <w:rPr>
      <w:i/>
      <w:iCs/>
      <w:color w:val="404040" w:themeColor="text1" w:themeTint="BF"/>
    </w:rPr>
  </w:style>
  <w:style w:type="character" w:styleId="IntenseEmphasis">
    <w:name w:val="Intense Emphasis"/>
    <w:basedOn w:val="DefaultParagraphFont"/>
    <w:uiPriority w:val="21"/>
    <w:qFormat/>
    <w:rsid w:val="00F76266"/>
    <w:rPr>
      <w:b/>
      <w:bCs/>
      <w:i/>
      <w:iCs/>
      <w:caps/>
    </w:rPr>
  </w:style>
  <w:style w:type="character" w:styleId="SubtleReference">
    <w:name w:val="Subtle Reference"/>
    <w:basedOn w:val="DefaultParagraphFont"/>
    <w:uiPriority w:val="31"/>
    <w:qFormat/>
    <w:rsid w:val="00F76266"/>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76266"/>
    <w:rPr>
      <w:b/>
      <w:bCs/>
      <w:smallCaps/>
      <w:u w:val="single"/>
    </w:rPr>
  </w:style>
  <w:style w:type="character" w:styleId="BookTitle">
    <w:name w:val="Book Title"/>
    <w:basedOn w:val="DefaultParagraphFont"/>
    <w:uiPriority w:val="33"/>
    <w:qFormat/>
    <w:rsid w:val="00F76266"/>
    <w:rPr>
      <w:b w:val="0"/>
      <w:bCs w:val="0"/>
      <w:smallCaps/>
      <w:spacing w:val="5"/>
    </w:rPr>
  </w:style>
  <w:style w:type="paragraph" w:styleId="TOCHeading">
    <w:name w:val="TOC Heading"/>
    <w:basedOn w:val="Heading1"/>
    <w:next w:val="Normal"/>
    <w:uiPriority w:val="39"/>
    <w:semiHidden/>
    <w:unhideWhenUsed/>
    <w:qFormat/>
    <w:rsid w:val="00F76266"/>
    <w:pPr>
      <w:outlineLvl w:val="9"/>
    </w:pPr>
  </w:style>
  <w:style w:type="paragraph" w:styleId="BodyText">
    <w:name w:val="Body Text"/>
    <w:basedOn w:val="Normal"/>
    <w:link w:val="BodyTextChar"/>
    <w:uiPriority w:val="99"/>
    <w:unhideWhenUsed/>
    <w:rsid w:val="00D92D28"/>
    <w:pPr>
      <w:spacing w:after="120"/>
    </w:pPr>
  </w:style>
  <w:style w:type="character" w:customStyle="1" w:styleId="BodyTextChar">
    <w:name w:val="Body Text Char"/>
    <w:basedOn w:val="DefaultParagraphFont"/>
    <w:link w:val="BodyText"/>
    <w:uiPriority w:val="99"/>
    <w:rsid w:val="00D92D28"/>
  </w:style>
  <w:style w:type="paragraph" w:styleId="Revision">
    <w:name w:val="Revision"/>
    <w:hidden/>
    <w:uiPriority w:val="99"/>
    <w:semiHidden/>
    <w:rsid w:val="00A635A2"/>
    <w:pPr>
      <w:spacing w:after="0"/>
    </w:pPr>
  </w:style>
  <w:style w:type="paragraph" w:customStyle="1" w:styleId="ELP-ParaTitle2">
    <w:name w:val="ELP - Para Title2"/>
    <w:basedOn w:val="Normal"/>
    <w:rsid w:val="00514308"/>
    <w:pPr>
      <w:tabs>
        <w:tab w:val="left" w:pos="680"/>
      </w:tabs>
      <w:spacing w:after="200"/>
      <w:ind w:left="680" w:hanging="680"/>
    </w:pPr>
    <w:rPr>
      <w:rFonts w:ascii="Calibri" w:eastAsia="Times New Roman" w:hAnsi="Calibri" w:cs="Times New Roman"/>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13631">
      <w:bodyDiv w:val="1"/>
      <w:marLeft w:val="0"/>
      <w:marRight w:val="0"/>
      <w:marTop w:val="0"/>
      <w:marBottom w:val="0"/>
      <w:divBdr>
        <w:top w:val="none" w:sz="0" w:space="0" w:color="auto"/>
        <w:left w:val="none" w:sz="0" w:space="0" w:color="auto"/>
        <w:bottom w:val="none" w:sz="0" w:space="0" w:color="auto"/>
        <w:right w:val="none" w:sz="0" w:space="0" w:color="auto"/>
      </w:divBdr>
    </w:div>
    <w:div w:id="76024620">
      <w:bodyDiv w:val="1"/>
      <w:marLeft w:val="0"/>
      <w:marRight w:val="0"/>
      <w:marTop w:val="0"/>
      <w:marBottom w:val="0"/>
      <w:divBdr>
        <w:top w:val="none" w:sz="0" w:space="0" w:color="auto"/>
        <w:left w:val="none" w:sz="0" w:space="0" w:color="auto"/>
        <w:bottom w:val="none" w:sz="0" w:space="0" w:color="auto"/>
        <w:right w:val="none" w:sz="0" w:space="0" w:color="auto"/>
      </w:divBdr>
    </w:div>
    <w:div w:id="101193207">
      <w:bodyDiv w:val="1"/>
      <w:marLeft w:val="0"/>
      <w:marRight w:val="0"/>
      <w:marTop w:val="0"/>
      <w:marBottom w:val="0"/>
      <w:divBdr>
        <w:top w:val="none" w:sz="0" w:space="0" w:color="auto"/>
        <w:left w:val="none" w:sz="0" w:space="0" w:color="auto"/>
        <w:bottom w:val="none" w:sz="0" w:space="0" w:color="auto"/>
        <w:right w:val="none" w:sz="0" w:space="0" w:color="auto"/>
      </w:divBdr>
    </w:div>
    <w:div w:id="150758477">
      <w:bodyDiv w:val="1"/>
      <w:marLeft w:val="0"/>
      <w:marRight w:val="0"/>
      <w:marTop w:val="0"/>
      <w:marBottom w:val="0"/>
      <w:divBdr>
        <w:top w:val="none" w:sz="0" w:space="0" w:color="auto"/>
        <w:left w:val="none" w:sz="0" w:space="0" w:color="auto"/>
        <w:bottom w:val="none" w:sz="0" w:space="0" w:color="auto"/>
        <w:right w:val="none" w:sz="0" w:space="0" w:color="auto"/>
      </w:divBdr>
    </w:div>
    <w:div w:id="285162976">
      <w:bodyDiv w:val="1"/>
      <w:marLeft w:val="0"/>
      <w:marRight w:val="0"/>
      <w:marTop w:val="0"/>
      <w:marBottom w:val="0"/>
      <w:divBdr>
        <w:top w:val="none" w:sz="0" w:space="0" w:color="auto"/>
        <w:left w:val="none" w:sz="0" w:space="0" w:color="auto"/>
        <w:bottom w:val="none" w:sz="0" w:space="0" w:color="auto"/>
        <w:right w:val="none" w:sz="0" w:space="0" w:color="auto"/>
      </w:divBdr>
    </w:div>
    <w:div w:id="302778161">
      <w:bodyDiv w:val="1"/>
      <w:marLeft w:val="0"/>
      <w:marRight w:val="0"/>
      <w:marTop w:val="0"/>
      <w:marBottom w:val="0"/>
      <w:divBdr>
        <w:top w:val="none" w:sz="0" w:space="0" w:color="auto"/>
        <w:left w:val="none" w:sz="0" w:space="0" w:color="auto"/>
        <w:bottom w:val="none" w:sz="0" w:space="0" w:color="auto"/>
        <w:right w:val="none" w:sz="0" w:space="0" w:color="auto"/>
      </w:divBdr>
    </w:div>
    <w:div w:id="403647836">
      <w:bodyDiv w:val="1"/>
      <w:marLeft w:val="0"/>
      <w:marRight w:val="0"/>
      <w:marTop w:val="0"/>
      <w:marBottom w:val="0"/>
      <w:divBdr>
        <w:top w:val="none" w:sz="0" w:space="0" w:color="auto"/>
        <w:left w:val="none" w:sz="0" w:space="0" w:color="auto"/>
        <w:bottom w:val="none" w:sz="0" w:space="0" w:color="auto"/>
        <w:right w:val="none" w:sz="0" w:space="0" w:color="auto"/>
      </w:divBdr>
    </w:div>
    <w:div w:id="415058518">
      <w:bodyDiv w:val="1"/>
      <w:marLeft w:val="0"/>
      <w:marRight w:val="0"/>
      <w:marTop w:val="0"/>
      <w:marBottom w:val="0"/>
      <w:divBdr>
        <w:top w:val="none" w:sz="0" w:space="0" w:color="auto"/>
        <w:left w:val="none" w:sz="0" w:space="0" w:color="auto"/>
        <w:bottom w:val="none" w:sz="0" w:space="0" w:color="auto"/>
        <w:right w:val="none" w:sz="0" w:space="0" w:color="auto"/>
      </w:divBdr>
    </w:div>
    <w:div w:id="521019999">
      <w:bodyDiv w:val="1"/>
      <w:marLeft w:val="0"/>
      <w:marRight w:val="0"/>
      <w:marTop w:val="0"/>
      <w:marBottom w:val="0"/>
      <w:divBdr>
        <w:top w:val="none" w:sz="0" w:space="0" w:color="auto"/>
        <w:left w:val="none" w:sz="0" w:space="0" w:color="auto"/>
        <w:bottom w:val="none" w:sz="0" w:space="0" w:color="auto"/>
        <w:right w:val="none" w:sz="0" w:space="0" w:color="auto"/>
      </w:divBdr>
    </w:div>
    <w:div w:id="572084025">
      <w:bodyDiv w:val="1"/>
      <w:marLeft w:val="0"/>
      <w:marRight w:val="0"/>
      <w:marTop w:val="0"/>
      <w:marBottom w:val="0"/>
      <w:divBdr>
        <w:top w:val="none" w:sz="0" w:space="0" w:color="auto"/>
        <w:left w:val="none" w:sz="0" w:space="0" w:color="auto"/>
        <w:bottom w:val="none" w:sz="0" w:space="0" w:color="auto"/>
        <w:right w:val="none" w:sz="0" w:space="0" w:color="auto"/>
      </w:divBdr>
    </w:div>
    <w:div w:id="743794059">
      <w:bodyDiv w:val="1"/>
      <w:marLeft w:val="0"/>
      <w:marRight w:val="0"/>
      <w:marTop w:val="0"/>
      <w:marBottom w:val="0"/>
      <w:divBdr>
        <w:top w:val="none" w:sz="0" w:space="0" w:color="auto"/>
        <w:left w:val="none" w:sz="0" w:space="0" w:color="auto"/>
        <w:bottom w:val="none" w:sz="0" w:space="0" w:color="auto"/>
        <w:right w:val="none" w:sz="0" w:space="0" w:color="auto"/>
      </w:divBdr>
    </w:div>
    <w:div w:id="755445002">
      <w:bodyDiv w:val="1"/>
      <w:marLeft w:val="0"/>
      <w:marRight w:val="0"/>
      <w:marTop w:val="0"/>
      <w:marBottom w:val="0"/>
      <w:divBdr>
        <w:top w:val="none" w:sz="0" w:space="0" w:color="auto"/>
        <w:left w:val="none" w:sz="0" w:space="0" w:color="auto"/>
        <w:bottom w:val="none" w:sz="0" w:space="0" w:color="auto"/>
        <w:right w:val="none" w:sz="0" w:space="0" w:color="auto"/>
      </w:divBdr>
    </w:div>
    <w:div w:id="796414966">
      <w:bodyDiv w:val="1"/>
      <w:marLeft w:val="0"/>
      <w:marRight w:val="0"/>
      <w:marTop w:val="0"/>
      <w:marBottom w:val="0"/>
      <w:divBdr>
        <w:top w:val="none" w:sz="0" w:space="0" w:color="auto"/>
        <w:left w:val="none" w:sz="0" w:space="0" w:color="auto"/>
        <w:bottom w:val="none" w:sz="0" w:space="0" w:color="auto"/>
        <w:right w:val="none" w:sz="0" w:space="0" w:color="auto"/>
      </w:divBdr>
    </w:div>
    <w:div w:id="898591552">
      <w:bodyDiv w:val="1"/>
      <w:marLeft w:val="0"/>
      <w:marRight w:val="0"/>
      <w:marTop w:val="0"/>
      <w:marBottom w:val="0"/>
      <w:divBdr>
        <w:top w:val="none" w:sz="0" w:space="0" w:color="auto"/>
        <w:left w:val="none" w:sz="0" w:space="0" w:color="auto"/>
        <w:bottom w:val="none" w:sz="0" w:space="0" w:color="auto"/>
        <w:right w:val="none" w:sz="0" w:space="0" w:color="auto"/>
      </w:divBdr>
    </w:div>
    <w:div w:id="911626598">
      <w:bodyDiv w:val="1"/>
      <w:marLeft w:val="0"/>
      <w:marRight w:val="0"/>
      <w:marTop w:val="0"/>
      <w:marBottom w:val="0"/>
      <w:divBdr>
        <w:top w:val="none" w:sz="0" w:space="0" w:color="auto"/>
        <w:left w:val="none" w:sz="0" w:space="0" w:color="auto"/>
        <w:bottom w:val="none" w:sz="0" w:space="0" w:color="auto"/>
        <w:right w:val="none" w:sz="0" w:space="0" w:color="auto"/>
      </w:divBdr>
    </w:div>
    <w:div w:id="957491027">
      <w:bodyDiv w:val="1"/>
      <w:marLeft w:val="0"/>
      <w:marRight w:val="0"/>
      <w:marTop w:val="0"/>
      <w:marBottom w:val="0"/>
      <w:divBdr>
        <w:top w:val="none" w:sz="0" w:space="0" w:color="auto"/>
        <w:left w:val="none" w:sz="0" w:space="0" w:color="auto"/>
        <w:bottom w:val="none" w:sz="0" w:space="0" w:color="auto"/>
        <w:right w:val="none" w:sz="0" w:space="0" w:color="auto"/>
      </w:divBdr>
    </w:div>
    <w:div w:id="975254412">
      <w:bodyDiv w:val="1"/>
      <w:marLeft w:val="0"/>
      <w:marRight w:val="0"/>
      <w:marTop w:val="0"/>
      <w:marBottom w:val="0"/>
      <w:divBdr>
        <w:top w:val="none" w:sz="0" w:space="0" w:color="auto"/>
        <w:left w:val="none" w:sz="0" w:space="0" w:color="auto"/>
        <w:bottom w:val="none" w:sz="0" w:space="0" w:color="auto"/>
        <w:right w:val="none" w:sz="0" w:space="0" w:color="auto"/>
      </w:divBdr>
    </w:div>
    <w:div w:id="1042443150">
      <w:bodyDiv w:val="1"/>
      <w:marLeft w:val="0"/>
      <w:marRight w:val="0"/>
      <w:marTop w:val="0"/>
      <w:marBottom w:val="0"/>
      <w:divBdr>
        <w:top w:val="none" w:sz="0" w:space="0" w:color="auto"/>
        <w:left w:val="none" w:sz="0" w:space="0" w:color="auto"/>
        <w:bottom w:val="none" w:sz="0" w:space="0" w:color="auto"/>
        <w:right w:val="none" w:sz="0" w:space="0" w:color="auto"/>
      </w:divBdr>
    </w:div>
    <w:div w:id="1056393496">
      <w:bodyDiv w:val="1"/>
      <w:marLeft w:val="0"/>
      <w:marRight w:val="0"/>
      <w:marTop w:val="0"/>
      <w:marBottom w:val="0"/>
      <w:divBdr>
        <w:top w:val="none" w:sz="0" w:space="0" w:color="auto"/>
        <w:left w:val="none" w:sz="0" w:space="0" w:color="auto"/>
        <w:bottom w:val="none" w:sz="0" w:space="0" w:color="auto"/>
        <w:right w:val="none" w:sz="0" w:space="0" w:color="auto"/>
      </w:divBdr>
    </w:div>
    <w:div w:id="1165054466">
      <w:bodyDiv w:val="1"/>
      <w:marLeft w:val="0"/>
      <w:marRight w:val="0"/>
      <w:marTop w:val="0"/>
      <w:marBottom w:val="0"/>
      <w:divBdr>
        <w:top w:val="none" w:sz="0" w:space="0" w:color="auto"/>
        <w:left w:val="none" w:sz="0" w:space="0" w:color="auto"/>
        <w:bottom w:val="none" w:sz="0" w:space="0" w:color="auto"/>
        <w:right w:val="none" w:sz="0" w:space="0" w:color="auto"/>
      </w:divBdr>
      <w:divsChild>
        <w:div w:id="140269093">
          <w:marLeft w:val="360"/>
          <w:marRight w:val="0"/>
          <w:marTop w:val="200"/>
          <w:marBottom w:val="0"/>
          <w:divBdr>
            <w:top w:val="none" w:sz="0" w:space="0" w:color="auto"/>
            <w:left w:val="none" w:sz="0" w:space="0" w:color="auto"/>
            <w:bottom w:val="none" w:sz="0" w:space="0" w:color="auto"/>
            <w:right w:val="none" w:sz="0" w:space="0" w:color="auto"/>
          </w:divBdr>
        </w:div>
        <w:div w:id="217789525">
          <w:marLeft w:val="360"/>
          <w:marRight w:val="0"/>
          <w:marTop w:val="200"/>
          <w:marBottom w:val="0"/>
          <w:divBdr>
            <w:top w:val="none" w:sz="0" w:space="0" w:color="auto"/>
            <w:left w:val="none" w:sz="0" w:space="0" w:color="auto"/>
            <w:bottom w:val="none" w:sz="0" w:space="0" w:color="auto"/>
            <w:right w:val="none" w:sz="0" w:space="0" w:color="auto"/>
          </w:divBdr>
        </w:div>
        <w:div w:id="844712880">
          <w:marLeft w:val="360"/>
          <w:marRight w:val="0"/>
          <w:marTop w:val="200"/>
          <w:marBottom w:val="0"/>
          <w:divBdr>
            <w:top w:val="none" w:sz="0" w:space="0" w:color="auto"/>
            <w:left w:val="none" w:sz="0" w:space="0" w:color="auto"/>
            <w:bottom w:val="none" w:sz="0" w:space="0" w:color="auto"/>
            <w:right w:val="none" w:sz="0" w:space="0" w:color="auto"/>
          </w:divBdr>
        </w:div>
        <w:div w:id="898903681">
          <w:marLeft w:val="360"/>
          <w:marRight w:val="0"/>
          <w:marTop w:val="200"/>
          <w:marBottom w:val="0"/>
          <w:divBdr>
            <w:top w:val="none" w:sz="0" w:space="0" w:color="auto"/>
            <w:left w:val="none" w:sz="0" w:space="0" w:color="auto"/>
            <w:bottom w:val="none" w:sz="0" w:space="0" w:color="auto"/>
            <w:right w:val="none" w:sz="0" w:space="0" w:color="auto"/>
          </w:divBdr>
        </w:div>
        <w:div w:id="934748400">
          <w:marLeft w:val="360"/>
          <w:marRight w:val="0"/>
          <w:marTop w:val="200"/>
          <w:marBottom w:val="0"/>
          <w:divBdr>
            <w:top w:val="none" w:sz="0" w:space="0" w:color="auto"/>
            <w:left w:val="none" w:sz="0" w:space="0" w:color="auto"/>
            <w:bottom w:val="none" w:sz="0" w:space="0" w:color="auto"/>
            <w:right w:val="none" w:sz="0" w:space="0" w:color="auto"/>
          </w:divBdr>
        </w:div>
        <w:div w:id="1124542634">
          <w:marLeft w:val="360"/>
          <w:marRight w:val="0"/>
          <w:marTop w:val="200"/>
          <w:marBottom w:val="0"/>
          <w:divBdr>
            <w:top w:val="none" w:sz="0" w:space="0" w:color="auto"/>
            <w:left w:val="none" w:sz="0" w:space="0" w:color="auto"/>
            <w:bottom w:val="none" w:sz="0" w:space="0" w:color="auto"/>
            <w:right w:val="none" w:sz="0" w:space="0" w:color="auto"/>
          </w:divBdr>
        </w:div>
        <w:div w:id="1267538532">
          <w:marLeft w:val="360"/>
          <w:marRight w:val="0"/>
          <w:marTop w:val="200"/>
          <w:marBottom w:val="0"/>
          <w:divBdr>
            <w:top w:val="none" w:sz="0" w:space="0" w:color="auto"/>
            <w:left w:val="none" w:sz="0" w:space="0" w:color="auto"/>
            <w:bottom w:val="none" w:sz="0" w:space="0" w:color="auto"/>
            <w:right w:val="none" w:sz="0" w:space="0" w:color="auto"/>
          </w:divBdr>
        </w:div>
        <w:div w:id="1416167471">
          <w:marLeft w:val="360"/>
          <w:marRight w:val="0"/>
          <w:marTop w:val="200"/>
          <w:marBottom w:val="0"/>
          <w:divBdr>
            <w:top w:val="none" w:sz="0" w:space="0" w:color="auto"/>
            <w:left w:val="none" w:sz="0" w:space="0" w:color="auto"/>
            <w:bottom w:val="none" w:sz="0" w:space="0" w:color="auto"/>
            <w:right w:val="none" w:sz="0" w:space="0" w:color="auto"/>
          </w:divBdr>
        </w:div>
      </w:divsChild>
    </w:div>
    <w:div w:id="1196891982">
      <w:bodyDiv w:val="1"/>
      <w:marLeft w:val="0"/>
      <w:marRight w:val="0"/>
      <w:marTop w:val="0"/>
      <w:marBottom w:val="0"/>
      <w:divBdr>
        <w:top w:val="none" w:sz="0" w:space="0" w:color="auto"/>
        <w:left w:val="none" w:sz="0" w:space="0" w:color="auto"/>
        <w:bottom w:val="none" w:sz="0" w:space="0" w:color="auto"/>
        <w:right w:val="none" w:sz="0" w:space="0" w:color="auto"/>
      </w:divBdr>
    </w:div>
    <w:div w:id="1206137492">
      <w:bodyDiv w:val="1"/>
      <w:marLeft w:val="0"/>
      <w:marRight w:val="0"/>
      <w:marTop w:val="0"/>
      <w:marBottom w:val="0"/>
      <w:divBdr>
        <w:top w:val="none" w:sz="0" w:space="0" w:color="auto"/>
        <w:left w:val="none" w:sz="0" w:space="0" w:color="auto"/>
        <w:bottom w:val="none" w:sz="0" w:space="0" w:color="auto"/>
        <w:right w:val="none" w:sz="0" w:space="0" w:color="auto"/>
      </w:divBdr>
    </w:div>
    <w:div w:id="1244031459">
      <w:bodyDiv w:val="1"/>
      <w:marLeft w:val="0"/>
      <w:marRight w:val="0"/>
      <w:marTop w:val="0"/>
      <w:marBottom w:val="0"/>
      <w:divBdr>
        <w:top w:val="none" w:sz="0" w:space="0" w:color="auto"/>
        <w:left w:val="none" w:sz="0" w:space="0" w:color="auto"/>
        <w:bottom w:val="none" w:sz="0" w:space="0" w:color="auto"/>
        <w:right w:val="none" w:sz="0" w:space="0" w:color="auto"/>
      </w:divBdr>
    </w:div>
    <w:div w:id="1253582602">
      <w:bodyDiv w:val="1"/>
      <w:marLeft w:val="0"/>
      <w:marRight w:val="0"/>
      <w:marTop w:val="0"/>
      <w:marBottom w:val="0"/>
      <w:divBdr>
        <w:top w:val="none" w:sz="0" w:space="0" w:color="auto"/>
        <w:left w:val="none" w:sz="0" w:space="0" w:color="auto"/>
        <w:bottom w:val="none" w:sz="0" w:space="0" w:color="auto"/>
        <w:right w:val="none" w:sz="0" w:space="0" w:color="auto"/>
      </w:divBdr>
    </w:div>
    <w:div w:id="1308974893">
      <w:bodyDiv w:val="1"/>
      <w:marLeft w:val="0"/>
      <w:marRight w:val="0"/>
      <w:marTop w:val="0"/>
      <w:marBottom w:val="0"/>
      <w:divBdr>
        <w:top w:val="none" w:sz="0" w:space="0" w:color="auto"/>
        <w:left w:val="none" w:sz="0" w:space="0" w:color="auto"/>
        <w:bottom w:val="none" w:sz="0" w:space="0" w:color="auto"/>
        <w:right w:val="none" w:sz="0" w:space="0" w:color="auto"/>
      </w:divBdr>
    </w:div>
    <w:div w:id="1352603588">
      <w:bodyDiv w:val="1"/>
      <w:marLeft w:val="0"/>
      <w:marRight w:val="0"/>
      <w:marTop w:val="0"/>
      <w:marBottom w:val="0"/>
      <w:divBdr>
        <w:top w:val="none" w:sz="0" w:space="0" w:color="auto"/>
        <w:left w:val="none" w:sz="0" w:space="0" w:color="auto"/>
        <w:bottom w:val="none" w:sz="0" w:space="0" w:color="auto"/>
        <w:right w:val="none" w:sz="0" w:space="0" w:color="auto"/>
      </w:divBdr>
    </w:div>
    <w:div w:id="1359968100">
      <w:bodyDiv w:val="1"/>
      <w:marLeft w:val="0"/>
      <w:marRight w:val="0"/>
      <w:marTop w:val="0"/>
      <w:marBottom w:val="0"/>
      <w:divBdr>
        <w:top w:val="none" w:sz="0" w:space="0" w:color="auto"/>
        <w:left w:val="none" w:sz="0" w:space="0" w:color="auto"/>
        <w:bottom w:val="none" w:sz="0" w:space="0" w:color="auto"/>
        <w:right w:val="none" w:sz="0" w:space="0" w:color="auto"/>
      </w:divBdr>
    </w:div>
    <w:div w:id="1574006633">
      <w:bodyDiv w:val="1"/>
      <w:marLeft w:val="0"/>
      <w:marRight w:val="0"/>
      <w:marTop w:val="0"/>
      <w:marBottom w:val="0"/>
      <w:divBdr>
        <w:top w:val="none" w:sz="0" w:space="0" w:color="auto"/>
        <w:left w:val="none" w:sz="0" w:space="0" w:color="auto"/>
        <w:bottom w:val="none" w:sz="0" w:space="0" w:color="auto"/>
        <w:right w:val="none" w:sz="0" w:space="0" w:color="auto"/>
      </w:divBdr>
    </w:div>
    <w:div w:id="1611742337">
      <w:bodyDiv w:val="1"/>
      <w:marLeft w:val="0"/>
      <w:marRight w:val="0"/>
      <w:marTop w:val="0"/>
      <w:marBottom w:val="0"/>
      <w:divBdr>
        <w:top w:val="none" w:sz="0" w:space="0" w:color="auto"/>
        <w:left w:val="none" w:sz="0" w:space="0" w:color="auto"/>
        <w:bottom w:val="none" w:sz="0" w:space="0" w:color="auto"/>
        <w:right w:val="none" w:sz="0" w:space="0" w:color="auto"/>
      </w:divBdr>
    </w:div>
    <w:div w:id="1660694165">
      <w:bodyDiv w:val="1"/>
      <w:marLeft w:val="0"/>
      <w:marRight w:val="0"/>
      <w:marTop w:val="0"/>
      <w:marBottom w:val="0"/>
      <w:divBdr>
        <w:top w:val="none" w:sz="0" w:space="0" w:color="auto"/>
        <w:left w:val="none" w:sz="0" w:space="0" w:color="auto"/>
        <w:bottom w:val="none" w:sz="0" w:space="0" w:color="auto"/>
        <w:right w:val="none" w:sz="0" w:space="0" w:color="auto"/>
      </w:divBdr>
    </w:div>
    <w:div w:id="1709648819">
      <w:bodyDiv w:val="1"/>
      <w:marLeft w:val="0"/>
      <w:marRight w:val="0"/>
      <w:marTop w:val="0"/>
      <w:marBottom w:val="0"/>
      <w:divBdr>
        <w:top w:val="none" w:sz="0" w:space="0" w:color="auto"/>
        <w:left w:val="none" w:sz="0" w:space="0" w:color="auto"/>
        <w:bottom w:val="none" w:sz="0" w:space="0" w:color="auto"/>
        <w:right w:val="none" w:sz="0" w:space="0" w:color="auto"/>
      </w:divBdr>
    </w:div>
    <w:div w:id="1724256986">
      <w:bodyDiv w:val="1"/>
      <w:marLeft w:val="0"/>
      <w:marRight w:val="0"/>
      <w:marTop w:val="0"/>
      <w:marBottom w:val="0"/>
      <w:divBdr>
        <w:top w:val="none" w:sz="0" w:space="0" w:color="auto"/>
        <w:left w:val="none" w:sz="0" w:space="0" w:color="auto"/>
        <w:bottom w:val="none" w:sz="0" w:space="0" w:color="auto"/>
        <w:right w:val="none" w:sz="0" w:space="0" w:color="auto"/>
      </w:divBdr>
    </w:div>
    <w:div w:id="1771197802">
      <w:bodyDiv w:val="1"/>
      <w:marLeft w:val="0"/>
      <w:marRight w:val="0"/>
      <w:marTop w:val="0"/>
      <w:marBottom w:val="0"/>
      <w:divBdr>
        <w:top w:val="none" w:sz="0" w:space="0" w:color="auto"/>
        <w:left w:val="none" w:sz="0" w:space="0" w:color="auto"/>
        <w:bottom w:val="none" w:sz="0" w:space="0" w:color="auto"/>
        <w:right w:val="none" w:sz="0" w:space="0" w:color="auto"/>
      </w:divBdr>
    </w:div>
    <w:div w:id="1772319387">
      <w:bodyDiv w:val="1"/>
      <w:marLeft w:val="0"/>
      <w:marRight w:val="0"/>
      <w:marTop w:val="0"/>
      <w:marBottom w:val="0"/>
      <w:divBdr>
        <w:top w:val="none" w:sz="0" w:space="0" w:color="auto"/>
        <w:left w:val="none" w:sz="0" w:space="0" w:color="auto"/>
        <w:bottom w:val="none" w:sz="0" w:space="0" w:color="auto"/>
        <w:right w:val="none" w:sz="0" w:space="0" w:color="auto"/>
      </w:divBdr>
    </w:div>
    <w:div w:id="1884517403">
      <w:bodyDiv w:val="1"/>
      <w:marLeft w:val="0"/>
      <w:marRight w:val="0"/>
      <w:marTop w:val="0"/>
      <w:marBottom w:val="0"/>
      <w:divBdr>
        <w:top w:val="none" w:sz="0" w:space="0" w:color="auto"/>
        <w:left w:val="none" w:sz="0" w:space="0" w:color="auto"/>
        <w:bottom w:val="none" w:sz="0" w:space="0" w:color="auto"/>
        <w:right w:val="none" w:sz="0" w:space="0" w:color="auto"/>
      </w:divBdr>
    </w:div>
    <w:div w:id="1929993679">
      <w:bodyDiv w:val="1"/>
      <w:marLeft w:val="0"/>
      <w:marRight w:val="0"/>
      <w:marTop w:val="0"/>
      <w:marBottom w:val="0"/>
      <w:divBdr>
        <w:top w:val="none" w:sz="0" w:space="0" w:color="auto"/>
        <w:left w:val="none" w:sz="0" w:space="0" w:color="auto"/>
        <w:bottom w:val="none" w:sz="0" w:space="0" w:color="auto"/>
        <w:right w:val="none" w:sz="0" w:space="0" w:color="auto"/>
      </w:divBdr>
    </w:div>
    <w:div w:id="2039305805">
      <w:bodyDiv w:val="1"/>
      <w:marLeft w:val="0"/>
      <w:marRight w:val="0"/>
      <w:marTop w:val="0"/>
      <w:marBottom w:val="0"/>
      <w:divBdr>
        <w:top w:val="none" w:sz="0" w:space="0" w:color="auto"/>
        <w:left w:val="none" w:sz="0" w:space="0" w:color="auto"/>
        <w:bottom w:val="none" w:sz="0" w:space="0" w:color="auto"/>
        <w:right w:val="none" w:sz="0" w:space="0" w:color="auto"/>
      </w:divBdr>
    </w:div>
    <w:div w:id="2060280947">
      <w:bodyDiv w:val="1"/>
      <w:marLeft w:val="0"/>
      <w:marRight w:val="0"/>
      <w:marTop w:val="0"/>
      <w:marBottom w:val="0"/>
      <w:divBdr>
        <w:top w:val="none" w:sz="0" w:space="0" w:color="auto"/>
        <w:left w:val="none" w:sz="0" w:space="0" w:color="auto"/>
        <w:bottom w:val="none" w:sz="0" w:space="0" w:color="auto"/>
        <w:right w:val="none" w:sz="0" w:space="0" w:color="auto"/>
      </w:divBdr>
    </w:div>
    <w:div w:id="2094544886">
      <w:bodyDiv w:val="1"/>
      <w:marLeft w:val="0"/>
      <w:marRight w:val="0"/>
      <w:marTop w:val="0"/>
      <w:marBottom w:val="0"/>
      <w:divBdr>
        <w:top w:val="none" w:sz="0" w:space="0" w:color="auto"/>
        <w:left w:val="none" w:sz="0" w:space="0" w:color="auto"/>
        <w:bottom w:val="none" w:sz="0" w:space="0" w:color="auto"/>
        <w:right w:val="none" w:sz="0" w:space="0" w:color="auto"/>
      </w:divBdr>
    </w:div>
    <w:div w:id="2101247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astlothian.gov.uk/council-plan" TargetMode="External"/><Relationship Id="rId18" Type="http://schemas.openxmlformats.org/officeDocument/2006/relationships/hyperlink" Target="https://www.eastlothian.gov.uk/downloads/file/32980/equalities_monitoring_report_2021-22" TargetMode="External"/><Relationship Id="rId26" Type="http://schemas.openxmlformats.org/officeDocument/2006/relationships/hyperlink" Target="https://www.eastlothian.gov.uk/downloads/file/27544/procurement_strategy" TargetMode="External"/><Relationship Id="rId39" Type="http://schemas.openxmlformats.org/officeDocument/2006/relationships/hyperlink" Target="https://uksaysnomore.org/get-involved/ask-for-ani/" TargetMode="External"/><Relationship Id="rId21" Type="http://schemas.openxmlformats.org/officeDocument/2006/relationships/hyperlink" Target="https://www.eastlothian.gov.uk/news/article/13894/2021_east_lothian_residents_survey" TargetMode="External"/><Relationship Id="rId34" Type="http://schemas.openxmlformats.org/officeDocument/2006/relationships/hyperlink" Target="https://www.eastlothian.gov.uk/download/downloads/id/32940/east_lothian_ijb_revised_integration_scheme_2022.docx" TargetMode="External"/><Relationship Id="rId42" Type="http://schemas.openxmlformats.org/officeDocument/2006/relationships/hyperlink" Target="https://www.equallysafeatwork.scot/about/" TargetMode="External"/><Relationship Id="rId47"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eastlothian.gov.uk/directory_record/258147/poverty_plan_2021-2023" TargetMode="External"/><Relationship Id="rId29" Type="http://schemas.openxmlformats.org/officeDocument/2006/relationships/hyperlink" Target="https://www.eastlothian.gov.uk/downloads/download/13569/elc_education_and_childrens_service_progress_report_and_improvement_plan_2021_-_22" TargetMode="External"/><Relationship Id="rId11" Type="http://schemas.openxmlformats.org/officeDocument/2006/relationships/hyperlink" Target="https://www.eastlothian.gov.uk/info/210602/equality_and_diversity/11890/east_lothian_council_equality_plan" TargetMode="External"/><Relationship Id="rId24" Type="http://schemas.openxmlformats.org/officeDocument/2006/relationships/hyperlink" Target="https://www.eastlothian.gov.uk/info/210602/equality_and_diversity/12014/integrated_impact_assessments" TargetMode="External"/><Relationship Id="rId32" Type="http://schemas.openxmlformats.org/officeDocument/2006/relationships/hyperlink" Target="https://www.eastlothian.gov.uk/info/210550/housing" TargetMode="External"/><Relationship Id="rId37" Type="http://schemas.openxmlformats.org/officeDocument/2006/relationships/hyperlink" Target="https://www.scotland.police.uk/advice-and-information/keep-safe-scheme/" TargetMode="External"/><Relationship Id="rId40" Type="http://schemas.openxmlformats.org/officeDocument/2006/relationships/hyperlink" Target="https://www.eastlothian.gov.uk/news/article/13954/end_violence_against_women_and_girls_in_east_lothian" TargetMode="External"/><Relationship Id="rId45" Type="http://schemas.openxmlformats.org/officeDocument/2006/relationships/hyperlink" Target="https://www.eastlothian.gov.uk/downloads/file/27884/statement_of_licensing_policy_2018-2023" TargetMode="External"/><Relationship Id="rId5" Type="http://schemas.openxmlformats.org/officeDocument/2006/relationships/webSettings" Target="webSettings.xml"/><Relationship Id="rId15" Type="http://schemas.openxmlformats.org/officeDocument/2006/relationships/hyperlink" Target="file:///C:\Users\alexl\Desktop\5_May_mainstreaming_report_changes\Versions\Public%20sector%20equality%20duty%20in%20Scotland%20|%20Equality%20and%20Human%20Rights%20Commission%20(equalityhumanrights.com)" TargetMode="External"/><Relationship Id="rId23" Type="http://schemas.openxmlformats.org/officeDocument/2006/relationships/hyperlink" Target="https://www.eastlothian.gov.uk/info/210602/equality_and_diversity/11890/east_lothian_council_equality_plan" TargetMode="External"/><Relationship Id="rId28" Type="http://schemas.openxmlformats.org/officeDocument/2006/relationships/hyperlink" Target="https://www.lgbtyouth.org.uk/the-lgbt-charter/the-lgbt-charter-for-schools/" TargetMode="External"/><Relationship Id="rId36" Type="http://schemas.openxmlformats.org/officeDocument/2006/relationships/hyperlink" Target="https://emppc.org.uk/home/" TargetMode="External"/><Relationship Id="rId49" Type="http://schemas.openxmlformats.org/officeDocument/2006/relationships/theme" Target="theme/theme1.xml"/><Relationship Id="rId10" Type="http://schemas.openxmlformats.org/officeDocument/2006/relationships/hyperlink" Target="mailto:equalities@eastlothian.gov.uk" TargetMode="External"/><Relationship Id="rId19" Type="http://schemas.openxmlformats.org/officeDocument/2006/relationships/hyperlink" Target="https://www.eastlothian.gov.uk/downloads/file/32981/employee_equal_pay_audit_2021-22" TargetMode="External"/><Relationship Id="rId31" Type="http://schemas.openxmlformats.org/officeDocument/2006/relationships/hyperlink" Target="https://www.eastlothian.gov.uk/download/meetings/id/23373/02_education_service_progress_report_and_improvement_plan_202223" TargetMode="External"/><Relationship Id="rId44" Type="http://schemas.openxmlformats.org/officeDocument/2006/relationships/hyperlink" Target="file:///Z:\Downloads\CAB20230117_03_Workforce_Plan%20(3).pdf" TargetMode="External"/><Relationship Id="rId4" Type="http://schemas.openxmlformats.org/officeDocument/2006/relationships/settings" Target="settings.xml"/><Relationship Id="rId9" Type="http://schemas.openxmlformats.org/officeDocument/2006/relationships/hyperlink" Target="mailto:translation@eastlothian.gov.uk" TargetMode="External"/><Relationship Id="rId14" Type="http://schemas.openxmlformats.org/officeDocument/2006/relationships/hyperlink" Target="https://www.gov.scot/publications/fairer-scotland-duty-guidance-public-bodies/" TargetMode="External"/><Relationship Id="rId22" Type="http://schemas.openxmlformats.org/officeDocument/2006/relationships/hyperlink" Target="https://www.eastlothian.gov.uk/info/210602/equality_and_diversity/11890/east_lothian_council_equality_plan" TargetMode="External"/><Relationship Id="rId27" Type="http://schemas.openxmlformats.org/officeDocument/2006/relationships/hyperlink" Target="https://www.eastlothian.gov.uk/downloads/file/31877/east_lothian_council_poverty_plan_2021-2023" TargetMode="External"/><Relationship Id="rId30" Type="http://schemas.openxmlformats.org/officeDocument/2006/relationships/hyperlink" Target="https://www.eastlothian.gov.uk/download/meetings/id/21878/03_education_service_progress_report_and_improvement_plan_202021" TargetMode="External"/><Relationship Id="rId35" Type="http://schemas.openxmlformats.org/officeDocument/2006/relationships/hyperlink" Target="https://www.eastlothian.gov.uk/downloads/file/33230/east_lothian_ijb_equalities_outcomes_and_mainstreaming_report_2023-25" TargetMode="External"/><Relationship Id="rId43" Type="http://schemas.openxmlformats.org/officeDocument/2006/relationships/hyperlink" Target="https://www.eastlothian.gov.uk/downloads/file/32981/employee_equal_pay_audit_2021-22" TargetMode="External"/><Relationship Id="rId48"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eastlothian.gov.uk/info/210602/equality_and_diversity/11890/east_lothian_council_equality_plan" TargetMode="External"/><Relationship Id="rId17" Type="http://schemas.openxmlformats.org/officeDocument/2006/relationships/hyperlink" Target="https://www.eastlothian.gov.uk/info/210602/equal_opportunities_and_diversity" TargetMode="External"/><Relationship Id="rId25" Type="http://schemas.openxmlformats.org/officeDocument/2006/relationships/hyperlink" Target="file:///Z:\Downloads\CAB20190910_04_British_Sign_Language_Plan%20(1).pdf" TargetMode="External"/><Relationship Id="rId33" Type="http://schemas.openxmlformats.org/officeDocument/2006/relationships/hyperlink" Target="file:///\\squirrel\users$\alexl\Downloads\FINAL_Community_Justice_LOIP_2021_24.pdf" TargetMode="External"/><Relationship Id="rId38" Type="http://schemas.openxmlformats.org/officeDocument/2006/relationships/hyperlink" Target="https://www.onyoursideuk.org/" TargetMode="External"/><Relationship Id="rId46" Type="http://schemas.openxmlformats.org/officeDocument/2006/relationships/hyperlink" Target="https://www.eastlothian.gov.uk/downloads/file/27940/iia_on_commercial_sexual_exploitation_in_east_lothian_and_midlothian" TargetMode="External"/><Relationship Id="rId20" Type="http://schemas.openxmlformats.org/officeDocument/2006/relationships/hyperlink" Target="https://www.eastlothian.gov.uk/downloads/file/32980/equalities_monitoring_report_2021-22" TargetMode="External"/><Relationship Id="rId41" Type="http://schemas.openxmlformats.org/officeDocument/2006/relationships/hyperlink" Target="https://www.eastlothian.gov.uk/downloads/file/32981/employee_equal_pay_audit_2021-22"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1" Type="http://schemas.openxmlformats.org/officeDocument/2006/relationships/hyperlink" Target="https://www.equalityhumanrights.c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18109-5B96-45A8-A8D1-161E379BE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28</Pages>
  <Words>9231</Words>
  <Characters>52622</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Linda</dc:creator>
  <cp:keywords/>
  <dc:description/>
  <cp:lastModifiedBy>Vestri, Paolo</cp:lastModifiedBy>
  <cp:revision>4</cp:revision>
  <cp:lastPrinted>2021-08-09T12:35:00Z</cp:lastPrinted>
  <dcterms:created xsi:type="dcterms:W3CDTF">2023-09-01T16:17:00Z</dcterms:created>
  <dcterms:modified xsi:type="dcterms:W3CDTF">2023-09-27T14:36:00Z</dcterms:modified>
</cp:coreProperties>
</file>