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- 16th November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23/01025/P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Mr And Mrs Chris And Christina Porter</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59 Westgate North Berwick East Lothian EH39 4AQ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23/01030/CLD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Michael  Scott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Calton Planning + Development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David Marwick</w:t>
            </w:r>
          </w:p>
          <w:p>
            <w:pPr>
              <w:spacing w:lineRule="auto" w:line="276"/>
              <w:rPr>
                <w:rFonts w:ascii="Arial" w:hAnsi="Arial" w:cs="Arial"/>
                <w:bCs w:val="1"/>
                <w:iCs w:val="1"/>
              </w:rPr>
            </w:pPr>
            <w:r>
              <w:rPr>
                <w:rFonts w:ascii="Arial" w:hAnsi="Arial" w:cs="Arial"/>
                <w:bCs w:val="1"/>
                <w:iCs w:val="1"/>
              </w:rPr>
              <w:t>15 Calton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EH8 8DL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 Boggs Holdings Pencaitland East Lothian EH34 5BA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Gail Laird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01620 827223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23/01045/P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gas meter box</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18 York Road North Berwick East Lothian EH39 4LX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23/01080/P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Maureen Sloan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20 High Street Cockenzie East Lothian EH32 0HP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23/01149/CLU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Sheila Crerar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Old Smiddy Cottage Stenton Dunbar EH42 1TQ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23/01153/CLU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Carlene MacNair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70A High Street Haddington EH41 3EN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23/01175/CLU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Ms Jennfier  Gilchrist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STL Solutions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Douglas</w:t>
            </w:r>
          </w:p>
          <w:p>
            <w:pPr>
              <w:spacing w:lineRule="auto" w:line="276"/>
              <w:rPr>
                <w:rFonts w:ascii="Arial" w:hAnsi="Arial" w:cs="Arial"/>
                <w:bCs w:val="1"/>
                <w:iCs w:val="1"/>
              </w:rPr>
            </w:pPr>
            <w:r>
              <w:rPr>
                <w:rFonts w:ascii="Arial" w:hAnsi="Arial" w:cs="Arial"/>
                <w:bCs w:val="1"/>
                <w:iCs w:val="1"/>
              </w:rPr>
              <w:t>Halo Building</w:t>
            </w:r>
          </w:p>
          <w:p>
            <w:pPr>
              <w:spacing w:lineRule="auto" w:line="276"/>
              <w:rPr>
                <w:rFonts w:ascii="Arial" w:hAnsi="Arial" w:cs="Arial"/>
                <w:bCs w:val="1"/>
                <w:iCs w:val="1"/>
              </w:rPr>
            </w:pPr>
            <w:r>
              <w:rPr>
                <w:rFonts w:ascii="Arial" w:hAnsi="Arial" w:cs="Arial"/>
                <w:bCs w:val="1"/>
                <w:iCs w:val="1"/>
              </w:rPr>
              <w:t>Hill Street</w:t>
            </w:r>
          </w:p>
          <w:p>
            <w:pPr>
              <w:spacing w:lineRule="auto" w:line="276"/>
              <w:rPr>
                <w:rFonts w:ascii="Arial" w:hAnsi="Arial" w:cs="Arial"/>
                <w:bCs w:val="1"/>
                <w:iCs w:val="1"/>
              </w:rPr>
            </w:pPr>
            <w:r>
              <w:rPr>
                <w:rFonts w:ascii="Arial" w:hAnsi="Arial" w:cs="Arial"/>
                <w:bCs w:val="1"/>
                <w:iCs w:val="1"/>
              </w:rPr>
              <w:t>Kilmarnock</w:t>
            </w:r>
          </w:p>
          <w:p>
            <w:pPr>
              <w:spacing w:lineRule="auto" w:line="276"/>
              <w:rPr>
                <w:rFonts w:ascii="Arial" w:hAnsi="Arial" w:cs="Arial"/>
                <w:bCs w:val="1"/>
                <w:iCs w:val="1"/>
              </w:rPr>
            </w:pPr>
            <w:r>
              <w:rPr>
                <w:rFonts w:ascii="Arial" w:hAnsi="Arial" w:cs="Arial"/>
                <w:bCs w:val="1"/>
                <w:iCs w:val="1"/>
              </w:rPr>
              <w:t>East Ayrshire</w:t>
            </w:r>
          </w:p>
          <w:p>
            <w:pPr>
              <w:spacing w:lineRule="auto" w:line="276"/>
              <w:rPr>
                <w:rFonts w:ascii="Arial" w:hAnsi="Arial" w:cs="Arial"/>
                <w:bCs w:val="1"/>
                <w:iCs w:val="1"/>
              </w:rPr>
            </w:pPr>
            <w:r>
              <w:rPr>
                <w:rFonts w:ascii="Arial" w:hAnsi="Arial" w:cs="Arial"/>
                <w:bCs w:val="1"/>
                <w:iCs w:val="1"/>
              </w:rPr>
              <w:t>KA1 3HY</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25 Westgate North Berwick EH39 4AG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23/01220/ADV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Company Bakery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Johnston - Harris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 The Shore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EH6 6QN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Riverside Works Station Road Musselburgh East Lothian EH21 7PE</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23/01221/P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John  Miller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Colin Findlay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Kilmora</w:t>
            </w:r>
          </w:p>
          <w:p>
            <w:pPr>
              <w:spacing w:lineRule="auto" w:line="276"/>
              <w:rPr>
                <w:rFonts w:ascii="Arial" w:hAnsi="Arial" w:cs="Arial"/>
                <w:bCs w:val="1"/>
                <w:iCs w:val="1"/>
              </w:rPr>
            </w:pPr>
            <w:r>
              <w:rPr>
                <w:rFonts w:ascii="Arial" w:hAnsi="Arial" w:cs="Arial"/>
                <w:bCs w:val="1"/>
                <w:iCs w:val="1"/>
              </w:rPr>
              <w:t>Kirk Street</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9EA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The Maltings Sea Wynd Aberlady EH32 0SD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23/01242/P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Katie Stewart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55 High Street North Berwick EH39 4HH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23/01261/ADV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Co-op Funeralcare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Astley Signs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Anthony Gray</w:t>
            </w:r>
          </w:p>
          <w:p>
            <w:pPr>
              <w:spacing w:lineRule="auto" w:line="276"/>
              <w:rPr>
                <w:rFonts w:ascii="Arial" w:hAnsi="Arial" w:cs="Arial"/>
                <w:bCs w:val="1"/>
                <w:iCs w:val="1"/>
              </w:rPr>
            </w:pPr>
            <w:r>
              <w:rPr>
                <w:rFonts w:ascii="Arial" w:hAnsi="Arial" w:cs="Arial"/>
                <w:bCs w:val="1"/>
                <w:iCs w:val="1"/>
              </w:rPr>
              <w:t xml:space="preserve">Redforrest House </w:t>
            </w:r>
          </w:p>
          <w:p>
            <w:pPr>
              <w:spacing w:lineRule="auto" w:line="276"/>
              <w:rPr>
                <w:rFonts w:ascii="Arial" w:hAnsi="Arial" w:cs="Arial"/>
                <w:bCs w:val="1"/>
                <w:iCs w:val="1"/>
              </w:rPr>
            </w:pPr>
            <w:r>
              <w:rPr>
                <w:rFonts w:ascii="Arial" w:hAnsi="Arial" w:cs="Arial"/>
                <w:bCs w:val="1"/>
                <w:iCs w:val="1"/>
              </w:rPr>
              <w:t>Queens Court North</w:t>
            </w:r>
          </w:p>
          <w:p>
            <w:pPr>
              <w:spacing w:lineRule="auto" w:line="276"/>
              <w:rPr>
                <w:rFonts w:ascii="Arial" w:hAnsi="Arial" w:cs="Arial"/>
                <w:bCs w:val="1"/>
                <w:iCs w:val="1"/>
              </w:rPr>
            </w:pPr>
            <w:r>
              <w:rPr>
                <w:rFonts w:ascii="Arial" w:hAnsi="Arial" w:cs="Arial"/>
                <w:bCs w:val="1"/>
                <w:iCs w:val="1"/>
              </w:rPr>
              <w:t>Earlsway, Team Valley</w:t>
            </w:r>
          </w:p>
          <w:p>
            <w:pPr>
              <w:spacing w:lineRule="auto" w:line="276"/>
              <w:rPr>
                <w:rFonts w:ascii="Arial" w:hAnsi="Arial" w:cs="Arial"/>
                <w:bCs w:val="1"/>
                <w:iCs w:val="1"/>
              </w:rPr>
            </w:pPr>
            <w:r>
              <w:rPr>
                <w:rFonts w:ascii="Arial" w:hAnsi="Arial" w:cs="Arial"/>
                <w:bCs w:val="1"/>
                <w:iCs w:val="1"/>
              </w:rPr>
              <w:t>Gateshead</w:t>
            </w:r>
          </w:p>
          <w:p>
            <w:pPr>
              <w:spacing w:lineRule="auto" w:line="276"/>
              <w:rPr>
                <w:rFonts w:ascii="Arial" w:hAnsi="Arial" w:cs="Arial"/>
                <w:bCs w:val="1"/>
                <w:iCs w:val="1"/>
              </w:rPr>
            </w:pPr>
            <w:r>
              <w:rPr>
                <w:rFonts w:ascii="Arial" w:hAnsi="Arial" w:cs="Arial"/>
                <w:bCs w:val="1"/>
                <w:iCs w:val="1"/>
              </w:rPr>
              <w:t>NE11 0BP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34 High Street North Berwick EH39 4HQ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November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23/01262/P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Howden Eggs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Cogeo Planning &amp; Environmental Services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Bethan Lewis</w:t>
            </w:r>
          </w:p>
          <w:p>
            <w:pPr>
              <w:spacing w:lineRule="auto" w:line="276"/>
              <w:rPr>
                <w:rFonts w:ascii="Arial" w:hAnsi="Arial" w:cs="Arial"/>
                <w:bCs w:val="1"/>
                <w:iCs w:val="1"/>
              </w:rPr>
            </w:pPr>
            <w:r>
              <w:rPr>
                <w:rFonts w:ascii="Arial" w:hAnsi="Arial" w:cs="Arial"/>
                <w:bCs w:val="1"/>
                <w:iCs w:val="1"/>
              </w:rPr>
              <w:t>272 Bath Street</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G2 4JR</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an underpass under the B6368 roadway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Howden Farm Gifford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23/01292/P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J&amp;AJ Thomson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 to agricultural buildings to form 6 houses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Mid Mains Steadings Samuelston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23/01295/P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&amp; Mrs Robert &amp; Julie  Turnbull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Jones Robbins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Gareth Jones</w:t>
            </w:r>
          </w:p>
          <w:p>
            <w:pPr>
              <w:spacing w:lineRule="auto" w:line="276"/>
              <w:rPr>
                <w:rFonts w:ascii="Arial" w:hAnsi="Arial" w:cs="Arial"/>
                <w:bCs w:val="1"/>
                <w:iCs w:val="1"/>
              </w:rPr>
            </w:pPr>
            <w:r>
              <w:rPr>
                <w:rFonts w:ascii="Arial" w:hAnsi="Arial" w:cs="Arial"/>
                <w:bCs w:val="1"/>
                <w:iCs w:val="1"/>
              </w:rPr>
              <w:t xml:space="preserve">32 Netherby Road </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EH5 3LX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7 Tyne House Poldrate Haddington East Lothian EH41 4DA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23/01297/P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Sandy Robson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Alan Wood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Lauder Rambling</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5PU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roof window and alterations to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Arngask 22 High Street Aberlady East Lothian EH32 0RA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&amp; Mrs  Robert &amp; Julie  Turnbull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Jones Robbins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Gareth Jones</w:t>
            </w:r>
          </w:p>
          <w:p>
            <w:pPr>
              <w:spacing w:lineRule="auto" w:line="276"/>
              <w:rPr>
                <w:rFonts w:ascii="Arial" w:hAnsi="Arial" w:cs="Arial"/>
                <w:bCs w:val="1"/>
                <w:iCs w:val="1"/>
              </w:rPr>
            </w:pPr>
            <w:r>
              <w:rPr>
                <w:rFonts w:ascii="Arial" w:hAnsi="Arial" w:cs="Arial"/>
                <w:bCs w:val="1"/>
                <w:iCs w:val="1"/>
              </w:rPr>
              <w:t xml:space="preserve">32 Netherby Road </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EH5 3LX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7 Tyne House Poldrate Haddington East Lothian EH41 4DA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Gordon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door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22 Gosford Road Cockenzie East Lothian EH32 0HF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23/01308/P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Lisa Beaumont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Bud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Scott Martin</w:t>
            </w:r>
          </w:p>
          <w:p>
            <w:pPr>
              <w:spacing w:lineRule="auto" w:line="276"/>
              <w:rPr>
                <w:rFonts w:ascii="Arial" w:hAnsi="Arial" w:cs="Arial"/>
                <w:bCs w:val="1"/>
                <w:iCs w:val="1"/>
              </w:rPr>
            </w:pPr>
            <w:r>
              <w:rPr>
                <w:rFonts w:ascii="Arial" w:hAnsi="Arial" w:cs="Arial"/>
                <w:bCs w:val="1"/>
                <w:iCs w:val="1"/>
              </w:rPr>
              <w:t>4 Lochside Way</w:t>
            </w:r>
          </w:p>
          <w:p>
            <w:pPr>
              <w:spacing w:lineRule="auto" w:line="276"/>
              <w:rPr>
                <w:rFonts w:ascii="Arial" w:hAnsi="Arial" w:cs="Arial"/>
                <w:bCs w:val="1"/>
                <w:iCs w:val="1"/>
              </w:rPr>
            </w:pPr>
            <w:r>
              <w:rPr>
                <w:rFonts w:ascii="Arial" w:hAnsi="Arial" w:cs="Arial"/>
                <w:bCs w:val="1"/>
                <w:iCs w:val="1"/>
              </w:rPr>
              <w:t>Edinburgh Park</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EH12 9DT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summer house, alterations to greenhouse and regrading part of garden</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Hilltop Cottage Hill Road Gullane EH31 2BE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23/01312/LBC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 Gordon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Bryant And Cairns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Gourlay</w:t>
            </w:r>
          </w:p>
          <w:p>
            <w:pPr>
              <w:spacing w:lineRule="auto" w:line="276"/>
              <w:rPr>
                <w:rFonts w:ascii="Arial" w:hAnsi="Arial" w:cs="Arial"/>
                <w:bCs w:val="1"/>
                <w:iCs w:val="1"/>
              </w:rPr>
            </w:pPr>
            <w:r>
              <w:rPr>
                <w:rFonts w:ascii="Arial" w:hAnsi="Arial" w:cs="Arial"/>
                <w:bCs w:val="1"/>
                <w:iCs w:val="1"/>
              </w:rPr>
              <w:t>2-3 Borthwick View</w:t>
            </w:r>
          </w:p>
          <w:p>
            <w:pPr>
              <w:spacing w:lineRule="auto" w:line="276"/>
              <w:rPr>
                <w:rFonts w:ascii="Arial" w:hAnsi="Arial" w:cs="Arial"/>
                <w:bCs w:val="1"/>
                <w:iCs w:val="1"/>
              </w:rPr>
            </w:pPr>
            <w:r>
              <w:rPr>
                <w:rFonts w:ascii="Arial" w:hAnsi="Arial" w:cs="Arial"/>
                <w:bCs w:val="1"/>
                <w:iCs w:val="1"/>
              </w:rPr>
              <w:t>Pentland Industrial Estate</w:t>
            </w:r>
          </w:p>
          <w:p>
            <w:pPr>
              <w:spacing w:lineRule="auto" w:line="276"/>
              <w:rPr>
                <w:rFonts w:ascii="Arial" w:hAnsi="Arial" w:cs="Arial"/>
                <w:bCs w:val="1"/>
                <w:iCs w:val="1"/>
              </w:rPr>
            </w:pPr>
            <w:r>
              <w:rPr>
                <w:rFonts w:ascii="Arial" w:hAnsi="Arial" w:cs="Arial"/>
                <w:bCs w:val="1"/>
                <w:iCs w:val="1"/>
              </w:rPr>
              <w:t>Loanhead</w:t>
            </w:r>
          </w:p>
          <w:p>
            <w:pPr>
              <w:spacing w:lineRule="auto" w:line="276"/>
              <w:rPr>
                <w:rFonts w:ascii="Arial" w:hAnsi="Arial" w:cs="Arial"/>
                <w:bCs w:val="1"/>
                <w:iCs w:val="1"/>
              </w:rPr>
            </w:pPr>
            <w:r>
              <w:rPr>
                <w:rFonts w:ascii="Arial" w:hAnsi="Arial" w:cs="Arial"/>
                <w:bCs w:val="1"/>
                <w:iCs w:val="1"/>
              </w:rPr>
              <w:t>Midlothian</w:t>
            </w:r>
          </w:p>
          <w:p>
            <w:pPr>
              <w:spacing w:lineRule="auto" w:line="276"/>
              <w:rPr>
                <w:rFonts w:ascii="Arial" w:hAnsi="Arial" w:cs="Arial"/>
                <w:bCs w:val="1"/>
                <w:iCs w:val="1"/>
              </w:rPr>
            </w:pPr>
            <w:r>
              <w:rPr>
                <w:rFonts w:ascii="Arial" w:hAnsi="Arial" w:cs="Arial"/>
                <w:bCs w:val="1"/>
                <w:iCs w:val="1"/>
              </w:rPr>
              <w:t>EH20 9QH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door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22 Gosford Road Port Seton East Lothian EH32 0HF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23/01314/P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Richard McLauchlan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Neil Lambert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Lambert</w:t>
            </w:r>
          </w:p>
          <w:p>
            <w:pPr>
              <w:spacing w:lineRule="auto" w:line="276"/>
              <w:rPr>
                <w:rFonts w:ascii="Arial" w:hAnsi="Arial" w:cs="Arial"/>
                <w:bCs w:val="1"/>
                <w:iCs w:val="1"/>
              </w:rPr>
            </w:pPr>
            <w:r>
              <w:rPr>
                <w:rFonts w:ascii="Arial" w:hAnsi="Arial" w:cs="Arial"/>
                <w:bCs w:val="1"/>
                <w:iCs w:val="1"/>
              </w:rPr>
              <w:t>6 Alexander Place</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4EZ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19 Hope Park Crescent Haddington EH41 3AN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23/01328/P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H and J  Jupp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external steps with handrails and erection of raised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44 The Village Archerfield Dirleton EH39 5HT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4th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23/01330/P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J's Catering Services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KTDesign Partnership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Kathryn Thomson</w:t>
            </w:r>
          </w:p>
          <w:p>
            <w:pPr>
              <w:spacing w:lineRule="auto" w:line="276"/>
              <w:rPr>
                <w:rFonts w:ascii="Arial" w:hAnsi="Arial" w:cs="Arial"/>
                <w:bCs w:val="1"/>
                <w:iCs w:val="1"/>
              </w:rPr>
            </w:pPr>
            <w:r>
              <w:rPr>
                <w:rFonts w:ascii="Arial" w:hAnsi="Arial" w:cs="Arial"/>
                <w:bCs w:val="1"/>
                <w:iCs w:val="1"/>
              </w:rPr>
              <w:t>23 Ben Sayers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5PT</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Siting of mobile snack bar for a temporary period of 6 months from 1st April 2024 to 30th September 2024</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East Lothian Yacht Club 36-40 Victoria Road North Berwick East Lothian EH39 4JL</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23/01332/ADV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Balfour Beatty Homes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Whiteloch Court Macmery Tranent EH33 1QH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23/01339/P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Antonia Campbell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Design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Dougall</w:t>
            </w:r>
          </w:p>
          <w:p>
            <w:pPr>
              <w:spacing w:lineRule="auto" w:line="276"/>
              <w:rPr>
                <w:rFonts w:ascii="Arial" w:hAnsi="Arial" w:cs="Arial"/>
                <w:bCs w:val="1"/>
                <w:iCs w:val="1"/>
              </w:rPr>
            </w:pPr>
            <w:r>
              <w:rPr>
                <w:rFonts w:ascii="Arial" w:hAnsi="Arial" w:cs="Arial"/>
                <w:bCs w:val="1"/>
                <w:iCs w:val="1"/>
              </w:rPr>
              <w:t>80 Newhailes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Strathview Templar Place Gullane EH31 2AH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13th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23/01341/LBC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Sandy Robson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Alan Wood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Lauder Rambling</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5PU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roof window and alterations to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Arngask 22 High Street Aberlady EH32 0RA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10th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15th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23/01346/CLD</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 Docherty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Gray Planning &amp; Development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Gray</w:t>
            </w:r>
          </w:p>
          <w:p>
            <w:pPr>
              <w:spacing w:lineRule="auto" w:line="276"/>
              <w:rPr>
                <w:rFonts w:ascii="Arial" w:hAnsi="Arial" w:cs="Arial"/>
                <w:bCs w:val="1"/>
                <w:iCs w:val="1"/>
              </w:rPr>
            </w:pPr>
            <w:r>
              <w:rPr>
                <w:rFonts w:ascii="Arial" w:hAnsi="Arial" w:cs="Arial"/>
                <w:bCs w:val="1"/>
                <w:iCs w:val="1"/>
              </w:rPr>
              <w:t>AYE House</w:t>
            </w:r>
          </w:p>
          <w:p>
            <w:pPr>
              <w:spacing w:lineRule="auto" w:line="276"/>
              <w:rPr>
                <w:rFonts w:ascii="Arial" w:hAnsi="Arial" w:cs="Arial"/>
                <w:bCs w:val="1"/>
                <w:iCs w:val="1"/>
              </w:rPr>
            </w:pPr>
            <w:r>
              <w:rPr>
                <w:rFonts w:ascii="Arial" w:hAnsi="Arial" w:cs="Arial"/>
                <w:bCs w:val="1"/>
                <w:iCs w:val="1"/>
              </w:rPr>
              <w:t>Admiralty Park</w:t>
            </w:r>
          </w:p>
          <w:p>
            <w:pPr>
              <w:spacing w:lineRule="auto" w:line="276"/>
              <w:rPr>
                <w:rFonts w:ascii="Arial" w:hAnsi="Arial" w:cs="Arial"/>
                <w:bCs w:val="1"/>
                <w:iCs w:val="1"/>
              </w:rPr>
            </w:pPr>
            <w:r>
              <w:rPr>
                <w:rFonts w:ascii="Arial" w:hAnsi="Arial" w:cs="Arial"/>
                <w:bCs w:val="1"/>
                <w:iCs w:val="1"/>
              </w:rPr>
              <w:t>Rosyth</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KY11 2YW</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38A High Street North Berwick EH39 4HQ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23/01349/P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Peter Raynes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36 Milne Meadows Old Craighall Musselburgh EH21 8TA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23/01356/P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Nolan &amp; Leigh Duke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Riggonhead Gardens Tranent EH33 1FG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15th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2023-11-16T08:40:31Z</dcterms:modified>
  <cp:revision>41</cp:revision>
  <dc:title>East Lothian Council Environment</dc:title>
</cp:coreProperties>
</file>