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16th February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roof of part of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basement of flat to form 1 additional flat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extend existing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 2 polytunnels, formation of hardstanding areas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to form rooflight and erection of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solar panels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shop (Class 1A) to form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Lockett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43A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SSE Renewables</w:t>
            </w:r>
          </w:p>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3AQ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mast with cameras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Harbour Victoria Place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Bishop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117 Brierbush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117 Brierbush Road Macmerry Tranent EH33 1PX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.24/00051/NAF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Haulage Contractors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Dillon</w:t>
            </w:r>
          </w:p>
          <w:p>
            <w:pPr>
              <w:pStyle w:val="P4"/>
              <w:rPr>
                <w:rFonts w:ascii="Arial" w:hAnsi="Arial" w:cs="Arial"/>
                <w:bCs w:val="1"/>
              </w:rPr>
            </w:pPr>
            <w:r>
              <w:rPr>
                <w:rFonts w:ascii="Arial" w:hAnsi="Arial" w:cs="Arial"/>
                <w:bCs w:val="1"/>
              </w:rPr>
              <w:t>2 Tynemount Cottages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for Farm-related Building Works (Non-residential).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Tynemount Cottages Ormiston Tranent EH35 5NN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Spilmersford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Spilmersford View Pencaitland Tranent EH34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for recreational 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Christopher Renga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Orchard</w:t>
            </w:r>
          </w:p>
          <w:p>
            <w:pPr>
              <w:pStyle w:val="P4"/>
              <w:rPr>
                <w:rFonts w:ascii="Arial" w:hAnsi="Arial" w:cs="Arial"/>
                <w:bCs w:val="1"/>
              </w:rPr>
            </w:pPr>
            <w:r>
              <w:rPr>
                <w:rFonts w:ascii="Arial" w:hAnsi="Arial" w:cs="Arial"/>
                <w:bCs w:val="1"/>
              </w:rPr>
              <w:t>3C Station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3C Station Road East Linton East Lothian EH40 3DP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comprising 27 houses with associated landscaping, boundary treatments, access, parking and other ancillary works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CRGP Surveyors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Alasdair  Kerr</w:t>
            </w:r>
          </w:p>
          <w:p>
            <w:pPr>
              <w:pStyle w:val="P4"/>
              <w:rPr>
                <w:rFonts w:ascii="Arial" w:hAnsi="Arial" w:cs="Arial"/>
                <w:bCs w:val="1"/>
              </w:rPr>
            </w:pPr>
            <w:r>
              <w:rPr>
                <w:rFonts w:ascii="Arial" w:hAnsi="Arial" w:cs="Arial"/>
                <w:bCs w:val="1"/>
              </w:rPr>
              <w:t>26 Herbert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6NB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 East Saltoun Haddington East Lothian EH41 4HP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Cessford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Crookston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 window to house, installation of solar panels on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Crookston Road Musselburgh EH21 7TQ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Parish Of Traprain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Donald Carmichael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Stevenson</w:t>
            </w:r>
          </w:p>
          <w:p>
            <w:pPr>
              <w:pStyle w:val="P4"/>
              <w:rPr>
                <w:rFonts w:ascii="Arial" w:hAnsi="Arial" w:cs="Arial"/>
                <w:bCs w:val="1"/>
              </w:rPr>
            </w:pPr>
            <w:r>
              <w:rPr>
                <w:rFonts w:ascii="Arial" w:hAnsi="Arial" w:cs="Arial"/>
                <w:bCs w:val="1"/>
              </w:rPr>
              <w:t>Athelstaneford Parish Church</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Orchard Court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Athelstaneford Parish Church Athelstaneford North Berwick East Lothian EH39 5BE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change of use application to sui generis for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Anne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Dean Lodge</w:t>
            </w:r>
          </w:p>
          <w:p>
            <w:pPr>
              <w:pStyle w:val="P4"/>
              <w:rPr>
                <w:rFonts w:ascii="Arial" w:hAnsi="Arial" w:cs="Arial"/>
                <w:bCs w:val="1"/>
              </w:rPr>
            </w:pPr>
            <w:r>
              <w:rPr>
                <w:rFonts w:ascii="Arial" w:hAnsi="Arial" w:cs="Arial"/>
                <w:bCs w:val="1"/>
              </w:rPr>
              <w:t>Seton Dean</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Lotian</w:t>
            </w:r>
          </w:p>
          <w:p>
            <w:pPr>
              <w:pStyle w:val="P4"/>
              <w:rPr>
                <w:rFonts w:ascii="Arial" w:hAnsi="Arial" w:cs="Arial"/>
                <w:bCs w:val="1"/>
              </w:rPr>
            </w:pPr>
            <w:r>
              <w:rPr>
                <w:rFonts w:ascii="Arial" w:hAnsi="Arial" w:cs="Arial"/>
                <w:bCs w:val="1"/>
              </w:rPr>
              <w:t>EH320PW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Si-Mhor Seton Port Seton Longniddry EH32 0PW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Craig and Emma Whigham and Siegel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Delta Place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Delta Place Inveresk Musselburgh EH21 7TP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 O'Driscoll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Vinefields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Vinefields Pencaitland EH34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Jess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Nisa Jordan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Padrino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Shore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rPr>
            </w:pPr>
            <w:r>
              <w:rPr>
                <w:rFonts w:ascii="Arial" w:hAnsi="Arial" w:cs="Arial"/>
                <w:bCs w:val="1"/>
              </w:rPr>
              <w:t>G40 4ES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Dominic Notarangelo</w:t>
            </w:r>
          </w:p>
          <w:p>
            <w:pPr>
              <w:pStyle w:val="P4"/>
              <w:rPr>
                <w:rFonts w:ascii="Arial" w:hAnsi="Arial" w:cs="Arial"/>
                <w:bCs w:val="1"/>
              </w:rPr>
            </w:pPr>
            <w:r>
              <w:rPr>
                <w:rFonts w:ascii="Arial" w:hAnsi="Arial" w:cs="Arial"/>
                <w:bCs w:val="1"/>
              </w:rPr>
              <w:t>The Wright Business Centre</w:t>
            </w:r>
          </w:p>
          <w:p>
            <w:pPr>
              <w:pStyle w:val="P4"/>
              <w:rPr>
                <w:rFonts w:ascii="Arial" w:hAnsi="Arial" w:cs="Arial"/>
                <w:bCs w:val="1"/>
              </w:rPr>
            </w:pPr>
            <w:r>
              <w:rPr>
                <w:rFonts w:ascii="Arial" w:hAnsi="Arial" w:cs="Arial"/>
                <w:bCs w:val="1"/>
              </w:rPr>
              <w:t>1 Lonmay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G33 4EL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19/00090/P to extend time period for the siting of a snack van for a further five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Harbour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install new ATM with new camera and 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Laura Lannon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South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South Grange Avenue Prestonpans East Lothian EH32 9LX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and erection of an anemometer mast up to 120 metres in height.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RING security lighting plus external lighting to residence and garden areas. Relocation of bin enclosure and installation of cycle storage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6 Air Source heat pumps, 2 per garden.  Solar PV to be installed on the south facing roof,s which is the the rear of the propert and loft insualtion to be installed in each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w:t>
            </w:r>
          </w:p>
          <w:p>
            <w:pPr>
              <w:pStyle w:val="P4"/>
              <w:rPr>
                <w:rFonts w:ascii="Arial" w:hAnsi="Arial" w:cs="Arial"/>
                <w:bCs w:val="1"/>
              </w:rPr>
            </w:pPr>
            <w:r>
              <w:rPr>
                <w:rFonts w:ascii="Arial" w:hAnsi="Arial" w:cs="Arial"/>
                <w:bCs w:val="1"/>
              </w:rPr>
              <w:t>31a Tweedale Grove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air source heat pump and 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Feldon 31A Tweedale Grove Gifford East Lothian EH41 4RB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is the installation of 8no. Glamping pods for overnight guest use, associated decking, footpaths, permeable parking &amp; turning area, extension to existing permeable track and recycling/refuse storage. Also intended is minor landscaping of the site, planting of native species hedgerow and shrubbery throughout the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23A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Golf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lang w:val="en-GB" w:bidi="ar-SA" w:eastAsia="en-US"/>
              </w:rPr>
            </w:pPr>
            <w:r>
              <w:rPr>
                <w:rFonts w:ascii="Arial" w:hAnsi="Arial" w:cs="Arial"/>
                <w:bCs w:val="1"/>
              </w:rPr>
              <w:t>EH22 1BG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Golf Club West Links Road Gullane East Lothian EH31 2BB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and installation of EV charger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EV charging points, ancilliary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Business Centres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 Harbour Buiness Centre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bin store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Harbour Point Newhailes Road Musselburgh East Lothian EH21 6QD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by Fisherrow Berth Holders Association members to support maintenance of mooring chains in harbour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 no tree to be removed, the proposed car parking, has a clash with the RPA for the tree, to mitigate the loss we are proposing supplementary planting, one in the adjacent location and another in close proximity to the northern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porch, renewables, replacement garden outbuildings and associated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Longniddry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Infill existing door openings. Form new garage door opening and pavement crossing.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existing outbuilding and erect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existing stone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2024-02-19T16:05:55Z</dcterms:modified>
  <cp:revision>28</cp:revision>
</cp:coreProperties>
</file>