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w:t>
      </w:r>
      <w:r>
        <w:rPr>
          <w:b w:val="1"/>
          <w:bCs w:val="1"/>
          <w:sz w:val="28"/>
          <w:szCs w:val="28"/>
          <w:lang w:val="en-GB" w:bidi="en-GB" w:eastAsia="en-GB"/>
        </w:rPr>
        <w:t>8</w:t>
      </w:r>
      <w:r>
        <w:rPr>
          <w:b w:val="1"/>
          <w:bCs w:val="1"/>
          <w:sz w:val="28"/>
          <w:szCs w:val="28"/>
        </w:rPr>
        <w:t>th March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158 houses,16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alterations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for both holiday makers and local workers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Salter</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solar panels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shop (Class 1A) to form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hut for recreational 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greenhouses, mock Anderson air ridge shelter and salt pan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ATM, lighting and camera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anemometer mast for temporary period of 36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 and erection of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32-37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w:t>
            </w:r>
          </w:p>
          <w:p>
            <w:pPr>
              <w:pStyle w:val="P4"/>
              <w:rPr>
                <w:rFonts w:ascii="Arial" w:hAnsi="Arial" w:cs="Arial"/>
                <w:bCs w:val="1"/>
              </w:rPr>
            </w:pPr>
            <w:r>
              <w:rPr>
                <w:rFonts w:ascii="Arial" w:hAnsi="Arial" w:cs="Arial"/>
                <w:bCs w:val="1"/>
              </w:rPr>
              <w:t>31a Tweedale Grove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air source heat pump and 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 31A Tweedale Grove Gifford East Lothian EH41 4RB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is the installation of 8no. Glamping pods for overnight guest use, associated decking, footpaths, permeable parking &amp; turning area, extension to existing permeable track and recycling/refuse storage. Also intended is minor landscaping of the site, planting of native species hedgerow and shrubbery throughout the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23A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InstaVolt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Rachael Kendrew</w:t>
            </w:r>
          </w:p>
          <w:p>
            <w:pPr>
              <w:pStyle w:val="P4"/>
              <w:rPr>
                <w:rFonts w:ascii="Arial" w:hAnsi="Arial" w:cs="Arial"/>
                <w:bCs w:val="1"/>
              </w:rPr>
            </w:pPr>
            <w:r>
              <w:rPr>
                <w:rFonts w:ascii="Arial" w:hAnsi="Arial" w:cs="Arial"/>
                <w:bCs w:val="1"/>
              </w:rPr>
              <w:t>6 Cedarwood</w:t>
            </w:r>
          </w:p>
          <w:p>
            <w:pPr>
              <w:pStyle w:val="P4"/>
              <w:rPr>
                <w:rFonts w:ascii="Arial" w:hAnsi="Arial" w:cs="Arial"/>
                <w:bCs w:val="1"/>
              </w:rPr>
            </w:pPr>
            <w:r>
              <w:rPr>
                <w:rFonts w:ascii="Arial" w:hAnsi="Arial" w:cs="Arial"/>
                <w:bCs w:val="1"/>
              </w:rPr>
              <w:t>Chineham Park</w:t>
            </w:r>
          </w:p>
          <w:p>
            <w:pPr>
              <w:pStyle w:val="P4"/>
              <w:rPr>
                <w:rFonts w:ascii="Arial" w:hAnsi="Arial" w:cs="Arial"/>
                <w:bCs w:val="1"/>
              </w:rPr>
            </w:pPr>
            <w:r>
              <w:rPr>
                <w:rFonts w:ascii="Arial" w:hAnsi="Arial" w:cs="Arial"/>
                <w:bCs w:val="1"/>
              </w:rPr>
              <w:t>Basingstoke</w:t>
            </w:r>
          </w:p>
          <w:p>
            <w:pPr>
              <w:pStyle w:val="P4"/>
              <w:rPr>
                <w:rFonts w:ascii="Arial" w:hAnsi="Arial" w:cs="Arial"/>
                <w:bCs w:val="1"/>
              </w:rPr>
            </w:pPr>
            <w:r>
              <w:rPr>
                <w:rFonts w:ascii="Arial" w:hAnsi="Arial" w:cs="Arial"/>
                <w:bCs w:val="1"/>
              </w:rPr>
              <w:t>Hampshire</w:t>
            </w:r>
          </w:p>
          <w:p>
            <w:pPr>
              <w:pStyle w:val="P4"/>
              <w:rPr>
                <w:rFonts w:ascii="Arial" w:hAnsi="Arial" w:cs="Arial"/>
                <w:bCs w:val="1"/>
              </w:rPr>
            </w:pPr>
            <w:r>
              <w:rPr>
                <w:rFonts w:ascii="Arial" w:hAnsi="Arial" w:cs="Arial"/>
                <w:bCs w:val="1"/>
              </w:rPr>
              <w:t>RG24 8WD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McDonald's Restaurant Spott Road Dunbar EH42 1BF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Business Centres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 Harbour Buiness Centre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bin store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Harbour Point Newhailes Road Musselburgh East Lothian EH21 6QD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by Fisherrow Berth Holders Association members to support maintenance of mooring chains in harbour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re-roofing of house, erection of porch, garden room, shed and gate,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house and detached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.24/00160/NAF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D.V Rennie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Belton Farm</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 Belton Farm Hedderwick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KLE Property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Juliette Kumar</w:t>
            </w:r>
          </w:p>
          <w:p>
            <w:pPr>
              <w:pStyle w:val="P4"/>
              <w:rPr>
                <w:rFonts w:ascii="Arial" w:hAnsi="Arial" w:cs="Arial"/>
                <w:bCs w:val="1"/>
              </w:rPr>
            </w:pPr>
            <w:r>
              <w:rPr>
                <w:rFonts w:ascii="Arial" w:hAnsi="Arial" w:cs="Arial"/>
                <w:bCs w:val="1"/>
              </w:rPr>
              <w:t>139/6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6 139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Doreen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Katherine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Windsor Park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Craigentinny Grove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Windsor Park Musselburgh East Lothian EH21 7QL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Kayleigh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South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South Street Belhaven Dunbar EH42 1NR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&amp; Joyce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Mansion House</w:t>
            </w:r>
          </w:p>
          <w:p>
            <w:pPr>
              <w:pStyle w:val="P4"/>
              <w:rPr>
                <w:rFonts w:ascii="Arial" w:hAnsi="Arial" w:cs="Arial"/>
                <w:bCs w:val="1"/>
              </w:rPr>
            </w:pPr>
            <w:r>
              <w:rPr>
                <w:rFonts w:ascii="Arial" w:hAnsi="Arial" w:cs="Arial"/>
                <w:bCs w:val="1"/>
              </w:rPr>
              <w:t>Dunglass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Mansion House Dunglass Cockburnspath TD13 5XF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Schlicke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Marine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 installation of 1st floor balcony with external staircase and erection of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Marine Court Marine Road Dunbar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 gas cooler, 2 VRV units, satellite dish and erection of barrier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log cabin for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garage roof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and Andrea Hardie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And 45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152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 and side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Replacement Effluent Plant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Nicholas &amp; Andrea Kwek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w:t>
            </w:r>
          </w:p>
          <w:p>
            <w:pPr>
              <w:pStyle w:val="P4"/>
              <w:rPr>
                <w:rFonts w:ascii="Arial" w:hAnsi="Arial" w:cs="Arial"/>
                <w:bCs w:val="1"/>
              </w:rPr>
            </w:pPr>
            <w:r>
              <w:rPr>
                <w:rFonts w:ascii="Arial" w:hAnsi="Arial" w:cs="Arial"/>
                <w:bCs w:val="1"/>
              </w:rPr>
              <w:t>13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 13 Bank Road East Linton East Lothian EH40 3AH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domestic garage/gym/bike store ancillary domestic accommodation and domestic stable block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Slaney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3F2</w:t>
            </w:r>
          </w:p>
          <w:p>
            <w:pPr>
              <w:pStyle w:val="P4"/>
              <w:rPr>
                <w:rFonts w:ascii="Arial" w:hAnsi="Arial" w:cs="Arial"/>
                <w:bCs w:val="1"/>
              </w:rPr>
            </w:pPr>
            <w:r>
              <w:rPr>
                <w:rFonts w:ascii="Arial" w:hAnsi="Arial" w:cs="Arial"/>
                <w:bCs w:val="1"/>
              </w:rPr>
              <w:t>Bruntsfield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May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May Terrace North Berwick EH39 4BA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Athelstainford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property currently is used for child minding and has planning permission for up to 8 children on occasion. The Care Inspectorate are being approached about a variation for up to 12 children on occasion working with an assistant. As we understand ( advised by David Taylor)  this means that we have to apply for planning permission for a change of use of the property even though there will be no physical changes to the property or buildings as it is already set up for child minding.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84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Cunningham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Giffordgate Haddington East Lothian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Renovation and alteration of existing dwelling including redesigned north elevation, renewed cupola, installation of ASHP and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 Garvald Gifford Haddington EH41 4LN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.24/00205/NAF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Loening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Quercus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Relugas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Caunt</w:t>
            </w:r>
          </w:p>
          <w:p>
            <w:pPr>
              <w:pStyle w:val="P4"/>
              <w:rPr>
                <w:rFonts w:ascii="Arial" w:hAnsi="Arial" w:cs="Arial"/>
                <w:bCs w:val="1"/>
              </w:rPr>
            </w:pPr>
            <w:r>
              <w:rPr>
                <w:rFonts w:ascii="Arial" w:hAnsi="Arial" w:cs="Arial"/>
                <w:bCs w:val="1"/>
              </w:rPr>
              <w:t>Sunnyside Studio</w:t>
            </w:r>
          </w:p>
          <w:p>
            <w:pPr>
              <w:pStyle w:val="P4"/>
              <w:rPr>
                <w:rFonts w:ascii="Arial" w:hAnsi="Arial" w:cs="Arial"/>
                <w:bCs w:val="1"/>
              </w:rPr>
            </w:pPr>
            <w:r>
              <w:rPr>
                <w:rFonts w:ascii="Arial" w:hAnsi="Arial" w:cs="Arial"/>
                <w:bCs w:val="1"/>
              </w:rPr>
              <w:t>Next To The Ponds</w:t>
            </w:r>
          </w:p>
          <w:p>
            <w:pPr>
              <w:pStyle w:val="P4"/>
              <w:rPr>
                <w:rFonts w:ascii="Arial" w:hAnsi="Arial" w:cs="Arial"/>
                <w:bCs w:val="1"/>
              </w:rPr>
            </w:pPr>
            <w:r>
              <w:rPr>
                <w:rFonts w:ascii="Arial" w:hAnsi="Arial" w:cs="Arial"/>
                <w:bCs w:val="1"/>
              </w:rPr>
              <w:t>Heriot</w:t>
            </w:r>
          </w:p>
          <w:p>
            <w:pPr>
              <w:pStyle w:val="P4"/>
              <w:rPr>
                <w:rFonts w:ascii="Arial" w:hAnsi="Arial" w:cs="Arial"/>
                <w:bCs w:val="1"/>
              </w:rPr>
            </w:pPr>
            <w:r>
              <w:rPr>
                <w:rFonts w:ascii="Arial" w:hAnsi="Arial" w:cs="Arial"/>
                <w:bCs w:val="1"/>
              </w:rPr>
              <w:t>EH38 5YE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forestry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Belsis Wood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6no. AC condenser units to rear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Muirfield Terrace Gullane East Lothian EH31 2HW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 formation of covered balcony, installation of stove flue and boiler flue, and associated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 Woodbush Dunbar East Lothian EH42 1HB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attached single storey outbuilding and proposed new single storey rear extension with new landscaping. Replace existing single glazed windows to double glazing with profiles to match existing. Upgrade existing heating and electrics with external boiler and bunded oil tank. Adjust existing pedestrian/vehicle entrance and front garden to property. Add en-suite within existing first floor and relocate wc at ground floor. Form new doors within existing window opening to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attached single storey outbuilding and proposed new single storey rear extension with new landscaping. Replace existing single glazed windows to double glazing with profiles to match existing. Upgrade existing heating and electrics with external boiler and bunded oil tank. Adjust existing pedestrian/vehicle entrance and front garden to property. Add en-suite within existing first floor and relocate wc at ground floor. Form new doors within existing window opening to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4 no. AC compressors and an associated screen. As well as the installation of advertisement signage, lighting and window manifestations.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works are to undertake emergency repairs following storm damage.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Charles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Learigg 39 Boggs Holdings Pencaitland Tranent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WJ Clark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 Clark</w:t>
            </w:r>
          </w:p>
          <w:p>
            <w:pPr>
              <w:pStyle w:val="P4"/>
              <w:rPr>
                <w:rFonts w:ascii="Arial" w:hAnsi="Arial" w:cs="Arial"/>
                <w:bCs w:val="1"/>
              </w:rPr>
            </w:pPr>
            <w:r>
              <w:rPr>
                <w:rFonts w:ascii="Arial" w:hAnsi="Arial" w:cs="Arial"/>
                <w:bCs w:val="1"/>
              </w:rPr>
              <w:t>Upper Bolton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Bolton Farm Haddington East Lothian EH41 4HW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double glazed stable door and velux roof window along with all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Daniel Benson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Wallace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Wallace Crescent Wallyford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principle15/00537/PPM - Erection of 162 houses, 45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Replacing timber sash and case window on east elevation. Like for like excepting use of double glazed panels where single glazed were previously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existing wooden shed and replace with wooden garden room of same size.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Replacement of existing sun room at the rear garden of the property.</w:t>
            </w:r>
          </w:p>
          <w:p>
            <w:pPr>
              <w:pStyle w:val="P4"/>
              <w:rPr>
                <w:rFonts w:ascii="Arial" w:hAnsi="Arial" w:cs="Arial"/>
                <w:bCs w:val="1"/>
              </w:rPr>
            </w:pPr>
            <w:r>
              <w:rPr>
                <w:rFonts w:ascii="Arial" w:hAnsi="Arial" w:cs="Arial"/>
                <w:bCs w:val="1"/>
              </w:rPr>
              <w:t>Replacement of existing window / door combination accessing the rear garden of the property.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AND REAR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propose to fit an air source heat pump at the rear of 70,71,72,73,74,75 Walden Terrace, Gifford, EH41 4QP. The heat pumps will be sited in the garden and will not be visble from the road. 10 solar panels per roof at the rear of the properties and to insulate each roof with 300mm loft insulation.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 the end of the building, Tower Inn Pub, where the smoking shelter is currently situated, we would like to fence off a section of the land to allow for outside seating. The fence will be 6 foot all the way round the area and will not be able to be accessed other than from inside the pub. The current smoking shelter area will remain intact and the current metal gate will be used to block access to outside seating from 8pm each evening.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 Replace historic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wrap around box dormer to 6 Dunbar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remove condition 2 of planning permission 20/00440/P - To use maintenance ground as garden ground and erection of</w:t>
            </w:r>
          </w:p>
          <w:p>
            <w:pPr>
              <w:pStyle w:val="P4"/>
              <w:rPr>
                <w:rFonts w:ascii="Arial" w:hAnsi="Arial" w:cs="Arial"/>
                <w:bCs w:val="1"/>
                <w:lang w:val="en-GB" w:bidi="ar-SA" w:eastAsia="en-US"/>
              </w:rPr>
            </w:pPr>
            <w:r>
              <w:rPr>
                <w:rFonts w:ascii="Arial" w:hAnsi="Arial" w:cs="Arial"/>
                <w:bCs w:val="1"/>
              </w:rPr>
              <w:t>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Gallagher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123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Lisa  Bathgate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92 Whitehill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rear extension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92 Whitehill Avenue Stoneybank Musselburgh EH21 6PE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extension to rear of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Replacement of existing sun room at the rear garden of the property.</w:t>
            </w:r>
          </w:p>
          <w:p>
            <w:pPr>
              <w:pStyle w:val="P4"/>
              <w:rPr>
                <w:rFonts w:ascii="Arial" w:hAnsi="Arial" w:cs="Arial"/>
                <w:bCs w:val="1"/>
                <w:lang w:val="en-GB" w:bidi="ar-SA" w:eastAsia="en-US"/>
              </w:rPr>
            </w:pPr>
            <w:r>
              <w:rPr>
                <w:rFonts w:ascii="Arial" w:hAnsi="Arial" w:cs="Arial"/>
                <w:bCs w:val="1"/>
              </w:rPr>
              <w:t>Replacement of existing window / door combination accessing the rear garden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Jess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107 Hope Place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and formation of bi-folding doors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Hope Place Musselburgh EH21 7QD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Projecting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external painting and signage to an existing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re-painting to the facade of an existing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2024-03-12T07:30:20Z</dcterms:modified>
  <cp:revision>28</cp:revision>
</cp:coreProperties>
</file>