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w:t>
      </w:r>
      <w:r>
        <w:rPr>
          <w:b w:val="1"/>
          <w:bCs w:val="1"/>
          <w:sz w:val="28"/>
          <w:szCs w:val="28"/>
          <w:lang w:val="en-GB" w:bidi="en-GB" w:eastAsia="en-GB"/>
        </w:rPr>
        <w:t>2n</w:t>
      </w:r>
      <w:r>
        <w:rPr>
          <w:b w:val="1"/>
          <w:bCs w:val="1"/>
          <w:sz w:val="28"/>
          <w:szCs w:val="28"/>
        </w:rPr>
        <w:t>d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158 houses,16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external slide and staircase with balustrade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23A Boggs Holdings The Boggs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May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May Terrace North Berwick EH39 4BA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.24/00205/NAF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Loening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Quercus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Relugas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Caunt</w:t>
            </w:r>
          </w:p>
          <w:p>
            <w:pPr>
              <w:pStyle w:val="P4"/>
              <w:rPr>
                <w:rFonts w:ascii="Arial" w:hAnsi="Arial" w:cs="Arial"/>
                <w:bCs w:val="1"/>
              </w:rPr>
            </w:pPr>
            <w:r>
              <w:rPr>
                <w:rFonts w:ascii="Arial" w:hAnsi="Arial" w:cs="Arial"/>
                <w:bCs w:val="1"/>
              </w:rPr>
              <w:t>Sunnyside Studio</w:t>
            </w:r>
          </w:p>
          <w:p>
            <w:pPr>
              <w:pStyle w:val="P4"/>
              <w:rPr>
                <w:rFonts w:ascii="Arial" w:hAnsi="Arial" w:cs="Arial"/>
                <w:bCs w:val="1"/>
              </w:rPr>
            </w:pPr>
            <w:r>
              <w:rPr>
                <w:rFonts w:ascii="Arial" w:hAnsi="Arial" w:cs="Arial"/>
                <w:bCs w:val="1"/>
              </w:rPr>
              <w:t>Next To The Ponds</w:t>
            </w:r>
          </w:p>
          <w:p>
            <w:pPr>
              <w:pStyle w:val="P4"/>
              <w:rPr>
                <w:rFonts w:ascii="Arial" w:hAnsi="Arial" w:cs="Arial"/>
                <w:bCs w:val="1"/>
              </w:rPr>
            </w:pPr>
            <w:r>
              <w:rPr>
                <w:rFonts w:ascii="Arial" w:hAnsi="Arial" w:cs="Arial"/>
                <w:bCs w:val="1"/>
              </w:rPr>
              <w:t>Heriot</w:t>
            </w:r>
          </w:p>
          <w:p>
            <w:pPr>
              <w:pStyle w:val="P4"/>
              <w:rPr>
                <w:rFonts w:ascii="Arial" w:hAnsi="Arial" w:cs="Arial"/>
                <w:bCs w:val="1"/>
              </w:rPr>
            </w:pPr>
            <w:r>
              <w:rPr>
                <w:rFonts w:ascii="Arial" w:hAnsi="Arial" w:cs="Arial"/>
                <w:bCs w:val="1"/>
              </w:rPr>
              <w:t>EH38 5YE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forestry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Belsis Wood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6no. AC condenser units to rear elevation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Charles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Learigg 39 Boggs Holdings Pencaitland Tranent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Bolton Farm Haddington East Lothian EH41 4HW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replacement door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Daniel Benson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Wallace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Wallace Crescent Wallyford EH21 8DD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 the end of the building, Tower Inn Pub, where the smoking shelter is currently situated, we would like to fence off a section of the land to allow for outside seating. The fence will be 6 foot all the way round the area and will not be able to be accessed other than from inside the pub. The current smoking shelter area will remain intact and the current metal gate will be used to block access to outside seating from 8pm each evening.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123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Musselburgh EH21 6PE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doorway and installation of doors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Incorporation of adjacent land into the curtilage of 10A Letham Mains Holdings EH414NW together with change of use of that land from agricultural to domestic garden ground. Use of that land to provide a vehicle and pedestrian access from the adjacent unclassified public road to 10A Letham Mains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Poochy Pamper Boarding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 McEwan-Walker</w:t>
            </w:r>
          </w:p>
          <w:p>
            <w:pPr>
              <w:pStyle w:val="P4"/>
              <w:rPr>
                <w:rFonts w:ascii="Arial" w:hAnsi="Arial" w:cs="Arial"/>
                <w:bCs w:val="1"/>
              </w:rPr>
            </w:pPr>
            <w:r>
              <w:rPr>
                <w:rFonts w:ascii="Arial" w:hAnsi="Arial" w:cs="Arial"/>
                <w:bCs w:val="1"/>
              </w:rPr>
              <w:t>5 Kirkwood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1FS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building to dog boarding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Kirkwood Crescent Dunbar East Lothian EH42 1FS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Moray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HMA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Hall</w:t>
            </w:r>
          </w:p>
          <w:p>
            <w:pPr>
              <w:pStyle w:val="P4"/>
              <w:rPr>
                <w:rFonts w:ascii="Arial" w:hAnsi="Arial" w:cs="Arial"/>
                <w:bCs w:val="1"/>
              </w:rPr>
            </w:pPr>
            <w:r>
              <w:rPr>
                <w:rFonts w:ascii="Arial" w:hAnsi="Arial" w:cs="Arial"/>
                <w:bCs w:val="1"/>
              </w:rPr>
              <w:t>16 Outwood House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SK8 3AN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Sinton Park Dunbar East Lothian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B1377, North Berwick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form SUDS pond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roof,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proposing to erect a garden workshop / storage building in my back garden. the perimeter of this building is 5.3Mtrs x 2.8Mtrs. It will be built with a frame made of 4" x 2" treated timber with an apex roof covered in felt shingles. It will have a single door with two windows, one facing east and the other facing north toward my own property. Due to the uneven nature of the ground, I intend to build this on top of a raised deck base with an open walkway around the building for maintenance.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.24/00311/CLD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Lunardi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Whiteloch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1PG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erect a new greenhouse within existing property boundary to the side and front of the building. The proposed greenhouse dimensions are 8 ft x12ft x 7.5ft. The greenhouse will be placed at the end of an existing lawn and be partially concealed by existing trees.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Whiteloch Road Macmerry Tranent EH33 1PG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2024-03-26T09:47:37Z</dcterms:modified>
  <cp:revision>28</cp:revision>
</cp:coreProperties>
</file>