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CCB0" w14:textId="77777777" w:rsidR="00FD0537" w:rsidRPr="00BD6C14" w:rsidRDefault="000767D9" w:rsidP="000767D9">
      <w:pPr>
        <w:pStyle w:val="NoSpacing"/>
        <w:ind w:left="5760" w:firstLine="720"/>
        <w:rPr>
          <w:rFonts w:ascii="Arial" w:hAnsi="Arial" w:cs="Arial"/>
          <w:b/>
          <w:sz w:val="24"/>
          <w:szCs w:val="24"/>
        </w:rPr>
      </w:pPr>
      <w:r w:rsidRPr="00BD6C14">
        <w:rPr>
          <w:rFonts w:ascii="Arial" w:hAnsi="Arial" w:cs="Arial"/>
          <w:b/>
          <w:noProof/>
          <w:sz w:val="24"/>
          <w:szCs w:val="24"/>
          <w:lang w:eastAsia="en-GB"/>
        </w:rPr>
        <w:drawing>
          <wp:inline distT="0" distB="0" distL="0" distR="0" wp14:anchorId="6C99AA3D" wp14:editId="5E24D9C6">
            <wp:extent cx="2168525" cy="1131744"/>
            <wp:effectExtent l="19050" t="0" r="3175" b="0"/>
            <wp:docPr id="1" name="Picture 1" descr="Y:\ELC_ED\Operations\Administration\Administration Matters\Templates\Logo's etc\ELC 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C_ED\Operations\Administration\Administration Matters\Templates\Logo's etc\ELC Logo - blue.jpg"/>
                    <pic:cNvPicPr>
                      <a:picLocks noChangeAspect="1" noChangeArrowheads="1"/>
                    </pic:cNvPicPr>
                  </pic:nvPicPr>
                  <pic:blipFill>
                    <a:blip r:embed="rId8" cstate="print"/>
                    <a:srcRect/>
                    <a:stretch>
                      <a:fillRect/>
                    </a:stretch>
                  </pic:blipFill>
                  <pic:spPr bwMode="auto">
                    <a:xfrm>
                      <a:off x="0" y="0"/>
                      <a:ext cx="2181332" cy="1138428"/>
                    </a:xfrm>
                    <a:prstGeom prst="rect">
                      <a:avLst/>
                    </a:prstGeom>
                    <a:noFill/>
                    <a:ln w="9525">
                      <a:noFill/>
                      <a:miter lim="800000"/>
                      <a:headEnd/>
                      <a:tailEnd/>
                    </a:ln>
                  </pic:spPr>
                </pic:pic>
              </a:graphicData>
            </a:graphic>
          </wp:inline>
        </w:drawing>
      </w:r>
    </w:p>
    <w:p w14:paraId="7E165194" w14:textId="77777777" w:rsidR="00FD0537" w:rsidRPr="00BD6C14" w:rsidRDefault="00FD0537" w:rsidP="003C49F1">
      <w:pPr>
        <w:pStyle w:val="NoSpacing"/>
        <w:rPr>
          <w:rFonts w:ascii="Arial" w:hAnsi="Arial" w:cs="Arial"/>
          <w:b/>
          <w:sz w:val="24"/>
          <w:szCs w:val="24"/>
        </w:rPr>
      </w:pPr>
    </w:p>
    <w:p w14:paraId="39448C35" w14:textId="77777777" w:rsidR="00FD0537" w:rsidRPr="00BD6C14" w:rsidRDefault="00FD0537" w:rsidP="00FD0537">
      <w:pPr>
        <w:pStyle w:val="NoSpacing"/>
        <w:jc w:val="center"/>
        <w:rPr>
          <w:rFonts w:ascii="Arial" w:hAnsi="Arial" w:cs="Arial"/>
          <w:b/>
          <w:sz w:val="24"/>
          <w:szCs w:val="24"/>
        </w:rPr>
      </w:pPr>
    </w:p>
    <w:p w14:paraId="15C3A765" w14:textId="77777777" w:rsidR="00875648" w:rsidRPr="00BD6C14" w:rsidRDefault="00875648" w:rsidP="00FD0537">
      <w:pPr>
        <w:pStyle w:val="NoSpacing"/>
        <w:jc w:val="center"/>
        <w:rPr>
          <w:rFonts w:ascii="Arial" w:hAnsi="Arial" w:cs="Arial"/>
          <w:b/>
          <w:sz w:val="24"/>
          <w:szCs w:val="24"/>
        </w:rPr>
      </w:pPr>
    </w:p>
    <w:p w14:paraId="0DF994E0" w14:textId="77777777" w:rsidR="00FD0537" w:rsidRPr="00BD6C14" w:rsidRDefault="00F86608" w:rsidP="00F86608">
      <w:pPr>
        <w:pStyle w:val="NoSpacing"/>
        <w:jc w:val="center"/>
        <w:rPr>
          <w:rFonts w:ascii="Arial" w:hAnsi="Arial" w:cs="Arial"/>
          <w:b/>
          <w:sz w:val="24"/>
          <w:szCs w:val="24"/>
        </w:rPr>
      </w:pPr>
      <w:r w:rsidRPr="00BD6C14">
        <w:rPr>
          <w:rFonts w:ascii="Arial" w:hAnsi="Arial" w:cs="Arial"/>
          <w:b/>
          <w:sz w:val="24"/>
          <w:szCs w:val="24"/>
        </w:rPr>
        <w:t xml:space="preserve">Community Intervention Capital Grant </w:t>
      </w:r>
    </w:p>
    <w:p w14:paraId="3AD11E48" w14:textId="77777777" w:rsidR="00FD0537" w:rsidRPr="00BD6C14" w:rsidRDefault="00FD0537" w:rsidP="00FD0537">
      <w:pPr>
        <w:pStyle w:val="NoSpacing"/>
        <w:jc w:val="center"/>
        <w:rPr>
          <w:rFonts w:ascii="Arial" w:hAnsi="Arial" w:cs="Arial"/>
          <w:b/>
          <w:sz w:val="24"/>
          <w:szCs w:val="24"/>
        </w:rPr>
      </w:pPr>
      <w:r w:rsidRPr="00BD6C14">
        <w:rPr>
          <w:rFonts w:ascii="Arial" w:hAnsi="Arial" w:cs="Arial"/>
          <w:b/>
          <w:sz w:val="24"/>
          <w:szCs w:val="24"/>
        </w:rPr>
        <w:t>Guidance Note</w:t>
      </w:r>
      <w:r w:rsidR="00456CEC" w:rsidRPr="00BD6C14">
        <w:rPr>
          <w:rFonts w:ascii="Arial" w:hAnsi="Arial" w:cs="Arial"/>
          <w:b/>
          <w:sz w:val="24"/>
          <w:szCs w:val="24"/>
        </w:rPr>
        <w:t>s</w:t>
      </w:r>
    </w:p>
    <w:p w14:paraId="03837FE2" w14:textId="77777777" w:rsidR="00FD0537" w:rsidRPr="00BD6C14" w:rsidRDefault="00FD0537" w:rsidP="00FD0537">
      <w:pPr>
        <w:pStyle w:val="NoSpacing"/>
        <w:jc w:val="center"/>
        <w:rPr>
          <w:rFonts w:ascii="Arial" w:hAnsi="Arial" w:cs="Arial"/>
          <w:b/>
          <w:sz w:val="24"/>
          <w:szCs w:val="24"/>
        </w:rPr>
      </w:pPr>
    </w:p>
    <w:p w14:paraId="66CDBEC4" w14:textId="77777777" w:rsidR="00FD0537" w:rsidRPr="00BD6C14" w:rsidRDefault="00FD0537" w:rsidP="003C49F1">
      <w:pPr>
        <w:pStyle w:val="NoSpacing"/>
        <w:rPr>
          <w:rFonts w:ascii="Arial" w:hAnsi="Arial" w:cs="Arial"/>
          <w:b/>
          <w:sz w:val="24"/>
          <w:szCs w:val="24"/>
        </w:rPr>
      </w:pPr>
    </w:p>
    <w:p w14:paraId="7E1C51D8" w14:textId="77777777" w:rsidR="00FD0537" w:rsidRPr="00BD6C14" w:rsidRDefault="00FD0537" w:rsidP="003C49F1">
      <w:pPr>
        <w:pStyle w:val="NoSpacing"/>
        <w:rPr>
          <w:rFonts w:ascii="Arial" w:hAnsi="Arial" w:cs="Arial"/>
          <w:b/>
          <w:sz w:val="24"/>
          <w:szCs w:val="24"/>
        </w:rPr>
      </w:pPr>
    </w:p>
    <w:p w14:paraId="1F7CDA36" w14:textId="77777777" w:rsidR="00FD0537" w:rsidRPr="00BD6C14" w:rsidRDefault="003533D8" w:rsidP="003C49F1">
      <w:pPr>
        <w:pStyle w:val="NoSpacing"/>
        <w:rPr>
          <w:rFonts w:ascii="Arial" w:hAnsi="Arial" w:cs="Arial"/>
          <w:b/>
          <w:sz w:val="24"/>
          <w:szCs w:val="24"/>
        </w:rPr>
      </w:pPr>
      <w:r w:rsidRPr="00BD6C14">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46C36542" wp14:editId="51107722">
                <wp:simplePos x="0" y="0"/>
                <wp:positionH relativeFrom="column">
                  <wp:posOffset>539750</wp:posOffset>
                </wp:positionH>
                <wp:positionV relativeFrom="paragraph">
                  <wp:posOffset>15240</wp:posOffset>
                </wp:positionV>
                <wp:extent cx="4658360" cy="5448300"/>
                <wp:effectExtent l="19050" t="1905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5448300"/>
                        </a:xfrm>
                        <a:prstGeom prst="rect">
                          <a:avLst/>
                        </a:prstGeom>
                        <a:solidFill>
                          <a:srgbClr val="FFFFFF"/>
                        </a:solidFill>
                        <a:ln w="38100">
                          <a:solidFill>
                            <a:srgbClr val="000000"/>
                          </a:solidFill>
                          <a:miter lim="800000"/>
                          <a:headEnd/>
                          <a:tailEnd/>
                        </a:ln>
                      </wps:spPr>
                      <wps:txbx>
                        <w:txbxContent>
                          <w:p w14:paraId="28001380" w14:textId="77777777" w:rsidR="006123E2" w:rsidRDefault="006123E2" w:rsidP="000767D9">
                            <w:pPr>
                              <w:pStyle w:val="NoSpacing"/>
                              <w:jc w:val="both"/>
                              <w:rPr>
                                <w:rFonts w:ascii="Arial" w:hAnsi="Arial" w:cs="Arial"/>
                                <w:sz w:val="24"/>
                                <w:szCs w:val="24"/>
                              </w:rPr>
                            </w:pPr>
                          </w:p>
                          <w:p w14:paraId="25F8D078" w14:textId="77777777" w:rsidR="006123E2" w:rsidRDefault="006123E2" w:rsidP="000767D9">
                            <w:pPr>
                              <w:pStyle w:val="NoSpacing"/>
                              <w:jc w:val="both"/>
                              <w:rPr>
                                <w:rFonts w:ascii="Arial" w:hAnsi="Arial" w:cs="Arial"/>
                                <w:sz w:val="24"/>
                                <w:szCs w:val="24"/>
                              </w:rPr>
                            </w:pPr>
                            <w:r>
                              <w:rPr>
                                <w:rFonts w:ascii="Arial" w:hAnsi="Arial" w:cs="Arial"/>
                                <w:sz w:val="24"/>
                                <w:szCs w:val="24"/>
                              </w:rPr>
                              <w:t xml:space="preserve">East Lothian Council recognises the importance of the community and voluntary sector in making a significant contribution to the quality of life </w:t>
                            </w:r>
                            <w:r w:rsidR="005C1908">
                              <w:rPr>
                                <w:rFonts w:ascii="Arial" w:hAnsi="Arial" w:cs="Arial"/>
                                <w:sz w:val="24"/>
                                <w:szCs w:val="24"/>
                              </w:rPr>
                              <w:t xml:space="preserve">of people living </w:t>
                            </w:r>
                            <w:r>
                              <w:rPr>
                                <w:rFonts w:ascii="Arial" w:hAnsi="Arial" w:cs="Arial"/>
                                <w:sz w:val="24"/>
                                <w:szCs w:val="24"/>
                              </w:rPr>
                              <w:t>in</w:t>
                            </w:r>
                            <w:r w:rsidR="005C1908">
                              <w:rPr>
                                <w:rFonts w:ascii="Arial" w:hAnsi="Arial" w:cs="Arial"/>
                                <w:sz w:val="24"/>
                                <w:szCs w:val="24"/>
                              </w:rPr>
                              <w:t xml:space="preserve"> East Lothian</w:t>
                            </w:r>
                            <w:r>
                              <w:rPr>
                                <w:rFonts w:ascii="Arial" w:hAnsi="Arial" w:cs="Arial"/>
                                <w:sz w:val="24"/>
                                <w:szCs w:val="24"/>
                              </w:rPr>
                              <w:t>. The Council is committed to supporting the activities of the community and voluntary se</w:t>
                            </w:r>
                            <w:r w:rsidR="00404D3B">
                              <w:rPr>
                                <w:rFonts w:ascii="Arial" w:hAnsi="Arial" w:cs="Arial"/>
                                <w:sz w:val="24"/>
                                <w:szCs w:val="24"/>
                              </w:rPr>
                              <w:t>ctor and the Community Intervention Capital</w:t>
                            </w:r>
                            <w:r>
                              <w:rPr>
                                <w:rFonts w:ascii="Arial" w:hAnsi="Arial" w:cs="Arial"/>
                                <w:sz w:val="24"/>
                                <w:szCs w:val="24"/>
                              </w:rPr>
                              <w:t xml:space="preserve"> Grant Scheme aims to provide support to a wide range of groups.</w:t>
                            </w:r>
                          </w:p>
                          <w:p w14:paraId="5562638F" w14:textId="77777777" w:rsidR="006123E2" w:rsidRDefault="006123E2" w:rsidP="000767D9">
                            <w:pPr>
                              <w:pStyle w:val="NoSpacing"/>
                              <w:jc w:val="both"/>
                              <w:rPr>
                                <w:rFonts w:ascii="Arial" w:hAnsi="Arial" w:cs="Arial"/>
                                <w:sz w:val="24"/>
                                <w:szCs w:val="24"/>
                              </w:rPr>
                            </w:pPr>
                          </w:p>
                          <w:p w14:paraId="3A92483B" w14:textId="6C3354D1" w:rsidR="006123E2" w:rsidRDefault="004B4343" w:rsidP="000767D9">
                            <w:pPr>
                              <w:pStyle w:val="NoSpacing"/>
                              <w:jc w:val="both"/>
                              <w:rPr>
                                <w:rFonts w:ascii="Arial" w:hAnsi="Arial" w:cs="Arial"/>
                                <w:sz w:val="24"/>
                                <w:szCs w:val="24"/>
                              </w:rPr>
                            </w:pPr>
                            <w:r>
                              <w:rPr>
                                <w:rFonts w:ascii="Arial" w:hAnsi="Arial" w:cs="Arial"/>
                                <w:sz w:val="24"/>
                                <w:szCs w:val="24"/>
                              </w:rPr>
                              <w:t>The</w:t>
                            </w:r>
                            <w:r w:rsidR="00875648">
                              <w:rPr>
                                <w:rFonts w:ascii="Arial" w:hAnsi="Arial" w:cs="Arial"/>
                                <w:sz w:val="24"/>
                                <w:szCs w:val="24"/>
                              </w:rPr>
                              <w:t xml:space="preserve"> Community Intervention Fund</w:t>
                            </w:r>
                            <w:r>
                              <w:rPr>
                                <w:rFonts w:ascii="Arial" w:hAnsi="Arial" w:cs="Arial"/>
                                <w:sz w:val="24"/>
                                <w:szCs w:val="24"/>
                              </w:rPr>
                              <w:t xml:space="preserve"> budget is considered </w:t>
                            </w:r>
                            <w:r w:rsidR="00875648">
                              <w:rPr>
                                <w:rFonts w:ascii="Arial" w:hAnsi="Arial" w:cs="Arial"/>
                                <w:sz w:val="24"/>
                                <w:szCs w:val="24"/>
                              </w:rPr>
                              <w:t xml:space="preserve">each year </w:t>
                            </w:r>
                            <w:r>
                              <w:rPr>
                                <w:rFonts w:ascii="Arial" w:hAnsi="Arial" w:cs="Arial"/>
                                <w:sz w:val="24"/>
                                <w:szCs w:val="24"/>
                              </w:rPr>
                              <w:t>as part of the Council’s annual budget, and applications are considered each year within the available budget.</w:t>
                            </w:r>
                            <w:r w:rsidR="00C22F55">
                              <w:rPr>
                                <w:rFonts w:ascii="Arial" w:hAnsi="Arial" w:cs="Arial"/>
                                <w:sz w:val="24"/>
                                <w:szCs w:val="24"/>
                              </w:rPr>
                              <w:t xml:space="preserve">  </w:t>
                            </w:r>
                            <w:r w:rsidR="00C22F55" w:rsidRPr="00C22F55">
                              <w:rPr>
                                <w:rFonts w:ascii="Arial" w:hAnsi="Arial" w:cs="Arial"/>
                                <w:sz w:val="24"/>
                                <w:szCs w:val="24"/>
                              </w:rPr>
                              <w:t xml:space="preserve">Please note that the Community Intervention Fund budget is limited and </w:t>
                            </w:r>
                            <w:proofErr w:type="gramStart"/>
                            <w:r w:rsidR="00C22F55" w:rsidRPr="00C22F55">
                              <w:rPr>
                                <w:rFonts w:ascii="Arial" w:hAnsi="Arial" w:cs="Arial"/>
                                <w:sz w:val="24"/>
                                <w:szCs w:val="24"/>
                              </w:rPr>
                              <w:t>in the event that</w:t>
                            </w:r>
                            <w:proofErr w:type="gramEnd"/>
                            <w:r w:rsidR="00C22F55" w:rsidRPr="00C22F55">
                              <w:rPr>
                                <w:rFonts w:ascii="Arial" w:hAnsi="Arial" w:cs="Arial"/>
                                <w:sz w:val="24"/>
                                <w:szCs w:val="24"/>
                              </w:rPr>
                              <w:t xml:space="preserve"> all funding has been allocated in one round, the Council may close the fund and defer applications to the next financial year.</w:t>
                            </w:r>
                          </w:p>
                          <w:p w14:paraId="18E9CCC3" w14:textId="77777777" w:rsidR="006123E2" w:rsidRDefault="006123E2" w:rsidP="000767D9">
                            <w:pPr>
                              <w:pStyle w:val="NoSpacing"/>
                              <w:jc w:val="both"/>
                              <w:rPr>
                                <w:rFonts w:ascii="Arial" w:hAnsi="Arial" w:cs="Arial"/>
                                <w:sz w:val="24"/>
                                <w:szCs w:val="24"/>
                              </w:rPr>
                            </w:pPr>
                          </w:p>
                          <w:p w14:paraId="5C6119B3" w14:textId="70B966BD" w:rsidR="006123E2" w:rsidRDefault="004B4343" w:rsidP="009E623D">
                            <w:pPr>
                              <w:pStyle w:val="NoSpacing"/>
                              <w:widowControl w:val="0"/>
                              <w:jc w:val="both"/>
                              <w:rPr>
                                <w:rFonts w:ascii="Arial" w:hAnsi="Arial" w:cs="Arial"/>
                                <w:color w:val="0070C0"/>
                              </w:rPr>
                            </w:pPr>
                            <w:r>
                              <w:rPr>
                                <w:rFonts w:ascii="Arial" w:hAnsi="Arial" w:cs="Arial"/>
                                <w:sz w:val="24"/>
                                <w:szCs w:val="24"/>
                              </w:rPr>
                              <w:t xml:space="preserve">The process for submission of applications and assessment criteria are set out within this Guidance Note.  </w:t>
                            </w:r>
                            <w:r w:rsidR="006123E2">
                              <w:rPr>
                                <w:rFonts w:ascii="Arial" w:hAnsi="Arial" w:cs="Arial"/>
                                <w:sz w:val="24"/>
                                <w:szCs w:val="24"/>
                              </w:rPr>
                              <w:t xml:space="preserve">Priority consideration will be given to </w:t>
                            </w:r>
                            <w:r w:rsidR="00875648">
                              <w:rPr>
                                <w:rFonts w:ascii="Arial" w:hAnsi="Arial" w:cs="Arial"/>
                                <w:sz w:val="24"/>
                                <w:szCs w:val="24"/>
                              </w:rPr>
                              <w:t xml:space="preserve">capital </w:t>
                            </w:r>
                            <w:r w:rsidR="006123E2">
                              <w:rPr>
                                <w:rFonts w:ascii="Arial" w:hAnsi="Arial" w:cs="Arial"/>
                                <w:sz w:val="24"/>
                                <w:szCs w:val="24"/>
                              </w:rPr>
                              <w:t xml:space="preserve">projects/activities that embrace the objectives set out in the Council Plan and </w:t>
                            </w:r>
                            <w:r w:rsidR="00875648">
                              <w:rPr>
                                <w:rFonts w:ascii="Arial" w:hAnsi="Arial" w:cs="Arial"/>
                                <w:sz w:val="24"/>
                                <w:szCs w:val="24"/>
                              </w:rPr>
                              <w:t>East Lothian Plan</w:t>
                            </w:r>
                            <w:r w:rsidR="005C1908">
                              <w:rPr>
                                <w:rFonts w:ascii="Arial" w:hAnsi="Arial" w:cs="Arial"/>
                                <w:sz w:val="24"/>
                                <w:szCs w:val="24"/>
                              </w:rPr>
                              <w:t xml:space="preserve">, </w:t>
                            </w:r>
                            <w:r w:rsidR="00875648">
                              <w:rPr>
                                <w:rFonts w:ascii="Arial" w:hAnsi="Arial" w:cs="Arial"/>
                                <w:sz w:val="24"/>
                                <w:szCs w:val="24"/>
                              </w:rPr>
                              <w:t xml:space="preserve">the </w:t>
                            </w:r>
                            <w:r w:rsidR="005C1908">
                              <w:rPr>
                                <w:rFonts w:ascii="Arial" w:hAnsi="Arial" w:cs="Arial"/>
                                <w:sz w:val="24"/>
                                <w:szCs w:val="24"/>
                              </w:rPr>
                              <w:t>community planning p</w:t>
                            </w:r>
                            <w:r w:rsidR="00875648">
                              <w:rPr>
                                <w:rFonts w:ascii="Arial" w:hAnsi="Arial" w:cs="Arial"/>
                                <w:sz w:val="24"/>
                                <w:szCs w:val="24"/>
                              </w:rPr>
                              <w:t>artnership’s Local Outcomes Improvement Plan</w:t>
                            </w:r>
                            <w:r w:rsidR="001A2134">
                              <w:rPr>
                                <w:rFonts w:ascii="Arial" w:hAnsi="Arial" w:cs="Arial"/>
                                <w:sz w:val="24"/>
                                <w:szCs w:val="24"/>
                              </w:rPr>
                              <w:t xml:space="preserve"> </w:t>
                            </w:r>
                            <w:r w:rsidR="00875648">
                              <w:rPr>
                                <w:rFonts w:ascii="Arial" w:hAnsi="Arial" w:cs="Arial"/>
                                <w:sz w:val="24"/>
                                <w:szCs w:val="24"/>
                              </w:rPr>
                              <w:t>(LOIP)</w:t>
                            </w:r>
                            <w:r w:rsidR="006123E2">
                              <w:rPr>
                                <w:rFonts w:ascii="Arial" w:hAnsi="Arial" w:cs="Arial"/>
                                <w:sz w:val="24"/>
                                <w:szCs w:val="24"/>
                              </w:rPr>
                              <w:t xml:space="preserve">. </w:t>
                            </w:r>
                            <w:r w:rsidR="001A2134">
                              <w:rPr>
                                <w:rFonts w:ascii="Arial" w:hAnsi="Arial" w:cs="Arial"/>
                                <w:sz w:val="24"/>
                                <w:szCs w:val="24"/>
                              </w:rPr>
                              <w:t>I</w:t>
                            </w:r>
                            <w:r w:rsidR="002824B8">
                              <w:rPr>
                                <w:rFonts w:ascii="Arial" w:hAnsi="Arial" w:cs="Arial"/>
                                <w:sz w:val="24"/>
                                <w:szCs w:val="24"/>
                              </w:rPr>
                              <w:t xml:space="preserve">nformation </w:t>
                            </w:r>
                            <w:r w:rsidR="00875648">
                              <w:rPr>
                                <w:rFonts w:ascii="Arial" w:hAnsi="Arial" w:cs="Arial"/>
                                <w:sz w:val="24"/>
                                <w:szCs w:val="24"/>
                              </w:rPr>
                              <w:t>about this can be found</w:t>
                            </w:r>
                            <w:r w:rsidR="00EE5153">
                              <w:rPr>
                                <w:rFonts w:ascii="Arial" w:hAnsi="Arial" w:cs="Arial"/>
                                <w:color w:val="0070C0"/>
                              </w:rPr>
                              <w:t xml:space="preserve"> </w:t>
                            </w:r>
                            <w:hyperlink r:id="rId9" w:history="1">
                              <w:r w:rsidR="00EE5153">
                                <w:rPr>
                                  <w:rStyle w:val="Hyperlink"/>
                                  <w:rFonts w:ascii="Arial" w:hAnsi="Arial" w:cs="Arial"/>
                                </w:rPr>
                                <w:t>here</w:t>
                              </w:r>
                            </w:hyperlink>
                            <w:r w:rsidR="00EE5153">
                              <w:rPr>
                                <w:rFonts w:ascii="Arial" w:hAnsi="Arial" w:cs="Arial"/>
                                <w:color w:val="0070C0"/>
                              </w:rPr>
                              <w:t>.</w:t>
                            </w:r>
                          </w:p>
                          <w:p w14:paraId="1423BF19" w14:textId="77777777" w:rsidR="00875648" w:rsidRDefault="00875648" w:rsidP="000767D9">
                            <w:pPr>
                              <w:pStyle w:val="NoSpacing"/>
                              <w:jc w:val="both"/>
                              <w:rPr>
                                <w:rFonts w:ascii="Arial" w:hAnsi="Arial" w:cs="Arial"/>
                                <w:sz w:val="24"/>
                                <w:szCs w:val="24"/>
                              </w:rPr>
                            </w:pPr>
                          </w:p>
                          <w:p w14:paraId="3A66D81B" w14:textId="77777777" w:rsidR="006123E2" w:rsidRDefault="006123E2" w:rsidP="00DC2D6E">
                            <w:pPr>
                              <w:pStyle w:val="NoSpacing"/>
                              <w:jc w:val="center"/>
                              <w:rPr>
                                <w:rFonts w:ascii="Arial" w:hAnsi="Arial" w:cs="Arial"/>
                                <w:sz w:val="24"/>
                                <w:szCs w:val="24"/>
                              </w:rPr>
                            </w:pPr>
                          </w:p>
                          <w:p w14:paraId="167D5C3A" w14:textId="77777777" w:rsidR="009E623D" w:rsidRDefault="009E623D" w:rsidP="00DC2D6E">
                            <w:pPr>
                              <w:pStyle w:val="NoSpacing"/>
                              <w:jc w:val="center"/>
                              <w:rPr>
                                <w:rFonts w:ascii="Arial" w:hAnsi="Arial" w:cs="Arial"/>
                                <w:sz w:val="24"/>
                                <w:szCs w:val="24"/>
                              </w:rPr>
                            </w:pPr>
                          </w:p>
                          <w:p w14:paraId="6247DD6F" w14:textId="77777777" w:rsidR="006123E2" w:rsidRPr="00DC2D6E" w:rsidRDefault="006123E2" w:rsidP="0091273B">
                            <w:pPr>
                              <w:pStyle w:val="NoSpacing"/>
                              <w:jc w:val="both"/>
                              <w:rPr>
                                <w:rFonts w:ascii="Arial" w:hAnsi="Arial" w:cs="Arial"/>
                                <w:b/>
                                <w:sz w:val="24"/>
                                <w:szCs w:val="24"/>
                              </w:rPr>
                            </w:pPr>
                            <w:r w:rsidRPr="00DC2D6E">
                              <w:rPr>
                                <w:rFonts w:ascii="Arial" w:hAnsi="Arial" w:cs="Arial"/>
                                <w:b/>
                                <w:sz w:val="24"/>
                                <w:szCs w:val="24"/>
                              </w:rPr>
                              <w:t xml:space="preserve">We recommend that all applicants read this </w:t>
                            </w:r>
                            <w:r>
                              <w:rPr>
                                <w:rFonts w:ascii="Arial" w:hAnsi="Arial" w:cs="Arial"/>
                                <w:b/>
                                <w:sz w:val="24"/>
                                <w:szCs w:val="24"/>
                              </w:rPr>
                              <w:t>G</w:t>
                            </w:r>
                            <w:r w:rsidRPr="00DC2D6E">
                              <w:rPr>
                                <w:rFonts w:ascii="Arial" w:hAnsi="Arial" w:cs="Arial"/>
                                <w:b/>
                                <w:sz w:val="24"/>
                                <w:szCs w:val="24"/>
                              </w:rPr>
                              <w:t xml:space="preserve">uidance </w:t>
                            </w:r>
                            <w:r>
                              <w:rPr>
                                <w:rFonts w:ascii="Arial" w:hAnsi="Arial" w:cs="Arial"/>
                                <w:b/>
                                <w:sz w:val="24"/>
                                <w:szCs w:val="24"/>
                              </w:rPr>
                              <w:t>N</w:t>
                            </w:r>
                            <w:r w:rsidRPr="00DC2D6E">
                              <w:rPr>
                                <w:rFonts w:ascii="Arial" w:hAnsi="Arial" w:cs="Arial"/>
                                <w:b/>
                                <w:sz w:val="24"/>
                                <w:szCs w:val="24"/>
                              </w:rPr>
                              <w:t>ote while filling out the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C36542" id="_x0000_t202" coordsize="21600,21600" o:spt="202" path="m,l,21600r21600,l21600,xe">
                <v:stroke joinstyle="miter"/>
                <v:path gradientshapeok="t" o:connecttype="rect"/>
              </v:shapetype>
              <v:shape id="Text Box 2" o:spid="_x0000_s1026" type="#_x0000_t202" style="position:absolute;margin-left:42.5pt;margin-top:1.2pt;width:366.8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" strokeweight="3pt">
                <v:textbox>
                  <w:txbxContent>
                    <w:p w14:paraId="28001380" w14:textId="77777777" w:rsidR="006123E2" w:rsidRDefault="006123E2" w:rsidP="000767D9">
                      <w:pPr>
                        <w:pStyle w:val="NoSpacing"/>
                        <w:jc w:val="both"/>
                        <w:rPr>
                          <w:rFonts w:ascii="Arial" w:hAnsi="Arial" w:cs="Arial"/>
                          <w:sz w:val="24"/>
                          <w:szCs w:val="24"/>
                        </w:rPr>
                      </w:pPr>
                    </w:p>
                    <w:p w14:paraId="25F8D078" w14:textId="77777777" w:rsidR="006123E2" w:rsidRDefault="006123E2" w:rsidP="000767D9">
                      <w:pPr>
                        <w:pStyle w:val="NoSpacing"/>
                        <w:jc w:val="both"/>
                        <w:rPr>
                          <w:rFonts w:ascii="Arial" w:hAnsi="Arial" w:cs="Arial"/>
                          <w:sz w:val="24"/>
                          <w:szCs w:val="24"/>
                        </w:rPr>
                      </w:pPr>
                      <w:r>
                        <w:rPr>
                          <w:rFonts w:ascii="Arial" w:hAnsi="Arial" w:cs="Arial"/>
                          <w:sz w:val="24"/>
                          <w:szCs w:val="24"/>
                        </w:rPr>
                        <w:t xml:space="preserve">East Lothian Council recognises the importance of the community and voluntary sector in making a significant contribution to the quality of life </w:t>
                      </w:r>
                      <w:r w:rsidR="005C1908">
                        <w:rPr>
                          <w:rFonts w:ascii="Arial" w:hAnsi="Arial" w:cs="Arial"/>
                          <w:sz w:val="24"/>
                          <w:szCs w:val="24"/>
                        </w:rPr>
                        <w:t xml:space="preserve">of people living </w:t>
                      </w:r>
                      <w:r>
                        <w:rPr>
                          <w:rFonts w:ascii="Arial" w:hAnsi="Arial" w:cs="Arial"/>
                          <w:sz w:val="24"/>
                          <w:szCs w:val="24"/>
                        </w:rPr>
                        <w:t>in</w:t>
                      </w:r>
                      <w:r w:rsidR="005C1908">
                        <w:rPr>
                          <w:rFonts w:ascii="Arial" w:hAnsi="Arial" w:cs="Arial"/>
                          <w:sz w:val="24"/>
                          <w:szCs w:val="24"/>
                        </w:rPr>
                        <w:t xml:space="preserve"> East Lothian</w:t>
                      </w:r>
                      <w:r>
                        <w:rPr>
                          <w:rFonts w:ascii="Arial" w:hAnsi="Arial" w:cs="Arial"/>
                          <w:sz w:val="24"/>
                          <w:szCs w:val="24"/>
                        </w:rPr>
                        <w:t>. The Council is committed to supporting the activities of the community and voluntary se</w:t>
                      </w:r>
                      <w:r w:rsidR="00404D3B">
                        <w:rPr>
                          <w:rFonts w:ascii="Arial" w:hAnsi="Arial" w:cs="Arial"/>
                          <w:sz w:val="24"/>
                          <w:szCs w:val="24"/>
                        </w:rPr>
                        <w:t>ctor and the Community Intervention Capital</w:t>
                      </w:r>
                      <w:r>
                        <w:rPr>
                          <w:rFonts w:ascii="Arial" w:hAnsi="Arial" w:cs="Arial"/>
                          <w:sz w:val="24"/>
                          <w:szCs w:val="24"/>
                        </w:rPr>
                        <w:t xml:space="preserve"> Grant Scheme aims to provide support to a wide range of groups.</w:t>
                      </w:r>
                    </w:p>
                    <w:p w14:paraId="5562638F" w14:textId="77777777" w:rsidR="006123E2" w:rsidRDefault="006123E2" w:rsidP="000767D9">
                      <w:pPr>
                        <w:pStyle w:val="NoSpacing"/>
                        <w:jc w:val="both"/>
                        <w:rPr>
                          <w:rFonts w:ascii="Arial" w:hAnsi="Arial" w:cs="Arial"/>
                          <w:sz w:val="24"/>
                          <w:szCs w:val="24"/>
                        </w:rPr>
                      </w:pPr>
                    </w:p>
                    <w:p w14:paraId="3A92483B" w14:textId="6C3354D1" w:rsidR="006123E2" w:rsidRDefault="004B4343" w:rsidP="000767D9">
                      <w:pPr>
                        <w:pStyle w:val="NoSpacing"/>
                        <w:jc w:val="both"/>
                        <w:rPr>
                          <w:rFonts w:ascii="Arial" w:hAnsi="Arial" w:cs="Arial"/>
                          <w:sz w:val="24"/>
                          <w:szCs w:val="24"/>
                        </w:rPr>
                      </w:pPr>
                      <w:r>
                        <w:rPr>
                          <w:rFonts w:ascii="Arial" w:hAnsi="Arial" w:cs="Arial"/>
                          <w:sz w:val="24"/>
                          <w:szCs w:val="24"/>
                        </w:rPr>
                        <w:t>The</w:t>
                      </w:r>
                      <w:r w:rsidR="00875648">
                        <w:rPr>
                          <w:rFonts w:ascii="Arial" w:hAnsi="Arial" w:cs="Arial"/>
                          <w:sz w:val="24"/>
                          <w:szCs w:val="24"/>
                        </w:rPr>
                        <w:t xml:space="preserve"> Community Intervention Fund</w:t>
                      </w:r>
                      <w:r>
                        <w:rPr>
                          <w:rFonts w:ascii="Arial" w:hAnsi="Arial" w:cs="Arial"/>
                          <w:sz w:val="24"/>
                          <w:szCs w:val="24"/>
                        </w:rPr>
                        <w:t xml:space="preserve"> budget is considered </w:t>
                      </w:r>
                      <w:r w:rsidR="00875648">
                        <w:rPr>
                          <w:rFonts w:ascii="Arial" w:hAnsi="Arial" w:cs="Arial"/>
                          <w:sz w:val="24"/>
                          <w:szCs w:val="24"/>
                        </w:rPr>
                        <w:t xml:space="preserve">each year </w:t>
                      </w:r>
                      <w:r>
                        <w:rPr>
                          <w:rFonts w:ascii="Arial" w:hAnsi="Arial" w:cs="Arial"/>
                          <w:sz w:val="24"/>
                          <w:szCs w:val="24"/>
                        </w:rPr>
                        <w:t>as part of the Council’s annual budget, and applications are considered each year within the available budget.</w:t>
                      </w:r>
                      <w:r w:rsidR="00C22F55">
                        <w:rPr>
                          <w:rFonts w:ascii="Arial" w:hAnsi="Arial" w:cs="Arial"/>
                          <w:sz w:val="24"/>
                          <w:szCs w:val="24"/>
                        </w:rPr>
                        <w:t xml:space="preserve">  </w:t>
                      </w:r>
                      <w:r w:rsidR="00C22F55" w:rsidRPr="00C22F55">
                        <w:rPr>
                          <w:rFonts w:ascii="Arial" w:hAnsi="Arial" w:cs="Arial"/>
                          <w:sz w:val="24"/>
                          <w:szCs w:val="24"/>
                        </w:rPr>
                        <w:t xml:space="preserve">Please note that the Community Intervention Fund budget is limited and </w:t>
                      </w:r>
                      <w:proofErr w:type="gramStart"/>
                      <w:r w:rsidR="00C22F55" w:rsidRPr="00C22F55">
                        <w:rPr>
                          <w:rFonts w:ascii="Arial" w:hAnsi="Arial" w:cs="Arial"/>
                          <w:sz w:val="24"/>
                          <w:szCs w:val="24"/>
                        </w:rPr>
                        <w:t>in the event that</w:t>
                      </w:r>
                      <w:proofErr w:type="gramEnd"/>
                      <w:r w:rsidR="00C22F55" w:rsidRPr="00C22F55">
                        <w:rPr>
                          <w:rFonts w:ascii="Arial" w:hAnsi="Arial" w:cs="Arial"/>
                          <w:sz w:val="24"/>
                          <w:szCs w:val="24"/>
                        </w:rPr>
                        <w:t xml:space="preserve"> all funding has been allocated in one round, the Council may close the fund and defer applications to the next financial year.</w:t>
                      </w:r>
                    </w:p>
                    <w:p w14:paraId="18E9CCC3" w14:textId="77777777" w:rsidR="006123E2" w:rsidRDefault="006123E2" w:rsidP="000767D9">
                      <w:pPr>
                        <w:pStyle w:val="NoSpacing"/>
                        <w:jc w:val="both"/>
                        <w:rPr>
                          <w:rFonts w:ascii="Arial" w:hAnsi="Arial" w:cs="Arial"/>
                          <w:sz w:val="24"/>
                          <w:szCs w:val="24"/>
                        </w:rPr>
                      </w:pPr>
                    </w:p>
                    <w:p w14:paraId="5C6119B3" w14:textId="70B966BD" w:rsidR="006123E2" w:rsidRDefault="004B4343" w:rsidP="009E623D">
                      <w:pPr>
                        <w:pStyle w:val="NoSpacing"/>
                        <w:widowControl w:val="0"/>
                        <w:jc w:val="both"/>
                        <w:rPr>
                          <w:rFonts w:ascii="Arial" w:hAnsi="Arial" w:cs="Arial"/>
                          <w:color w:val="0070C0"/>
                        </w:rPr>
                      </w:pPr>
                      <w:r>
                        <w:rPr>
                          <w:rFonts w:ascii="Arial" w:hAnsi="Arial" w:cs="Arial"/>
                          <w:sz w:val="24"/>
                          <w:szCs w:val="24"/>
                        </w:rPr>
                        <w:t xml:space="preserve">The process for submission of applications and assessment criteria are set out within this Guidance Note.  </w:t>
                      </w:r>
                      <w:r w:rsidR="006123E2">
                        <w:rPr>
                          <w:rFonts w:ascii="Arial" w:hAnsi="Arial" w:cs="Arial"/>
                          <w:sz w:val="24"/>
                          <w:szCs w:val="24"/>
                        </w:rPr>
                        <w:t xml:space="preserve">Priority consideration will be given to </w:t>
                      </w:r>
                      <w:r w:rsidR="00875648">
                        <w:rPr>
                          <w:rFonts w:ascii="Arial" w:hAnsi="Arial" w:cs="Arial"/>
                          <w:sz w:val="24"/>
                          <w:szCs w:val="24"/>
                        </w:rPr>
                        <w:t xml:space="preserve">capital </w:t>
                      </w:r>
                      <w:r w:rsidR="006123E2">
                        <w:rPr>
                          <w:rFonts w:ascii="Arial" w:hAnsi="Arial" w:cs="Arial"/>
                          <w:sz w:val="24"/>
                          <w:szCs w:val="24"/>
                        </w:rPr>
                        <w:t xml:space="preserve">projects/activities that embrace the objectives set out in the Council Plan and </w:t>
                      </w:r>
                      <w:r w:rsidR="00875648">
                        <w:rPr>
                          <w:rFonts w:ascii="Arial" w:hAnsi="Arial" w:cs="Arial"/>
                          <w:sz w:val="24"/>
                          <w:szCs w:val="24"/>
                        </w:rPr>
                        <w:t>East Lothian Plan</w:t>
                      </w:r>
                      <w:r w:rsidR="005C1908">
                        <w:rPr>
                          <w:rFonts w:ascii="Arial" w:hAnsi="Arial" w:cs="Arial"/>
                          <w:sz w:val="24"/>
                          <w:szCs w:val="24"/>
                        </w:rPr>
                        <w:t xml:space="preserve">, </w:t>
                      </w:r>
                      <w:r w:rsidR="00875648">
                        <w:rPr>
                          <w:rFonts w:ascii="Arial" w:hAnsi="Arial" w:cs="Arial"/>
                          <w:sz w:val="24"/>
                          <w:szCs w:val="24"/>
                        </w:rPr>
                        <w:t xml:space="preserve">the </w:t>
                      </w:r>
                      <w:r w:rsidR="005C1908">
                        <w:rPr>
                          <w:rFonts w:ascii="Arial" w:hAnsi="Arial" w:cs="Arial"/>
                          <w:sz w:val="24"/>
                          <w:szCs w:val="24"/>
                        </w:rPr>
                        <w:t>community planning p</w:t>
                      </w:r>
                      <w:r w:rsidR="00875648">
                        <w:rPr>
                          <w:rFonts w:ascii="Arial" w:hAnsi="Arial" w:cs="Arial"/>
                          <w:sz w:val="24"/>
                          <w:szCs w:val="24"/>
                        </w:rPr>
                        <w:t>artnership’s Local Outcomes Improvement Plan</w:t>
                      </w:r>
                      <w:r w:rsidR="001A2134">
                        <w:rPr>
                          <w:rFonts w:ascii="Arial" w:hAnsi="Arial" w:cs="Arial"/>
                          <w:sz w:val="24"/>
                          <w:szCs w:val="24"/>
                        </w:rPr>
                        <w:t xml:space="preserve"> </w:t>
                      </w:r>
                      <w:r w:rsidR="00875648">
                        <w:rPr>
                          <w:rFonts w:ascii="Arial" w:hAnsi="Arial" w:cs="Arial"/>
                          <w:sz w:val="24"/>
                          <w:szCs w:val="24"/>
                        </w:rPr>
                        <w:t>(LOIP)</w:t>
                      </w:r>
                      <w:r w:rsidR="006123E2">
                        <w:rPr>
                          <w:rFonts w:ascii="Arial" w:hAnsi="Arial" w:cs="Arial"/>
                          <w:sz w:val="24"/>
                          <w:szCs w:val="24"/>
                        </w:rPr>
                        <w:t xml:space="preserve">. </w:t>
                      </w:r>
                      <w:r w:rsidR="001A2134">
                        <w:rPr>
                          <w:rFonts w:ascii="Arial" w:hAnsi="Arial" w:cs="Arial"/>
                          <w:sz w:val="24"/>
                          <w:szCs w:val="24"/>
                        </w:rPr>
                        <w:t>I</w:t>
                      </w:r>
                      <w:r w:rsidR="002824B8">
                        <w:rPr>
                          <w:rFonts w:ascii="Arial" w:hAnsi="Arial" w:cs="Arial"/>
                          <w:sz w:val="24"/>
                          <w:szCs w:val="24"/>
                        </w:rPr>
                        <w:t xml:space="preserve">nformation </w:t>
                      </w:r>
                      <w:r w:rsidR="00875648">
                        <w:rPr>
                          <w:rFonts w:ascii="Arial" w:hAnsi="Arial" w:cs="Arial"/>
                          <w:sz w:val="24"/>
                          <w:szCs w:val="24"/>
                        </w:rPr>
                        <w:t>about this can be found</w:t>
                      </w:r>
                      <w:r w:rsidR="00EE5153">
                        <w:rPr>
                          <w:rFonts w:ascii="Arial" w:hAnsi="Arial" w:cs="Arial"/>
                          <w:color w:val="0070C0"/>
                        </w:rPr>
                        <w:t xml:space="preserve"> </w:t>
                      </w:r>
                      <w:hyperlink r:id="rId10" w:history="1">
                        <w:r w:rsidR="00EE5153">
                          <w:rPr>
                            <w:rStyle w:val="Hyperlink"/>
                            <w:rFonts w:ascii="Arial" w:hAnsi="Arial" w:cs="Arial"/>
                          </w:rPr>
                          <w:t>here</w:t>
                        </w:r>
                      </w:hyperlink>
                      <w:r w:rsidR="00EE5153">
                        <w:rPr>
                          <w:rFonts w:ascii="Arial" w:hAnsi="Arial" w:cs="Arial"/>
                          <w:color w:val="0070C0"/>
                        </w:rPr>
                        <w:t>.</w:t>
                      </w:r>
                    </w:p>
                    <w:p w14:paraId="1423BF19" w14:textId="77777777" w:rsidR="00875648" w:rsidRDefault="00875648" w:rsidP="000767D9">
                      <w:pPr>
                        <w:pStyle w:val="NoSpacing"/>
                        <w:jc w:val="both"/>
                        <w:rPr>
                          <w:rFonts w:ascii="Arial" w:hAnsi="Arial" w:cs="Arial"/>
                          <w:sz w:val="24"/>
                          <w:szCs w:val="24"/>
                        </w:rPr>
                      </w:pPr>
                    </w:p>
                    <w:p w14:paraId="3A66D81B" w14:textId="77777777" w:rsidR="006123E2" w:rsidRDefault="006123E2" w:rsidP="00DC2D6E">
                      <w:pPr>
                        <w:pStyle w:val="NoSpacing"/>
                        <w:jc w:val="center"/>
                        <w:rPr>
                          <w:rFonts w:ascii="Arial" w:hAnsi="Arial" w:cs="Arial"/>
                          <w:sz w:val="24"/>
                          <w:szCs w:val="24"/>
                        </w:rPr>
                      </w:pPr>
                    </w:p>
                    <w:p w14:paraId="167D5C3A" w14:textId="77777777" w:rsidR="009E623D" w:rsidRDefault="009E623D" w:rsidP="00DC2D6E">
                      <w:pPr>
                        <w:pStyle w:val="NoSpacing"/>
                        <w:jc w:val="center"/>
                        <w:rPr>
                          <w:rFonts w:ascii="Arial" w:hAnsi="Arial" w:cs="Arial"/>
                          <w:sz w:val="24"/>
                          <w:szCs w:val="24"/>
                        </w:rPr>
                      </w:pPr>
                    </w:p>
                    <w:p w14:paraId="6247DD6F" w14:textId="77777777" w:rsidR="006123E2" w:rsidRPr="00DC2D6E" w:rsidRDefault="006123E2" w:rsidP="0091273B">
                      <w:pPr>
                        <w:pStyle w:val="NoSpacing"/>
                        <w:jc w:val="both"/>
                        <w:rPr>
                          <w:rFonts w:ascii="Arial" w:hAnsi="Arial" w:cs="Arial"/>
                          <w:b/>
                          <w:sz w:val="24"/>
                          <w:szCs w:val="24"/>
                        </w:rPr>
                      </w:pPr>
                      <w:r w:rsidRPr="00DC2D6E">
                        <w:rPr>
                          <w:rFonts w:ascii="Arial" w:hAnsi="Arial" w:cs="Arial"/>
                          <w:b/>
                          <w:sz w:val="24"/>
                          <w:szCs w:val="24"/>
                        </w:rPr>
                        <w:t xml:space="preserve">We recommend that all applicants read this </w:t>
                      </w:r>
                      <w:r>
                        <w:rPr>
                          <w:rFonts w:ascii="Arial" w:hAnsi="Arial" w:cs="Arial"/>
                          <w:b/>
                          <w:sz w:val="24"/>
                          <w:szCs w:val="24"/>
                        </w:rPr>
                        <w:t>G</w:t>
                      </w:r>
                      <w:r w:rsidRPr="00DC2D6E">
                        <w:rPr>
                          <w:rFonts w:ascii="Arial" w:hAnsi="Arial" w:cs="Arial"/>
                          <w:b/>
                          <w:sz w:val="24"/>
                          <w:szCs w:val="24"/>
                        </w:rPr>
                        <w:t xml:space="preserve">uidance </w:t>
                      </w:r>
                      <w:r>
                        <w:rPr>
                          <w:rFonts w:ascii="Arial" w:hAnsi="Arial" w:cs="Arial"/>
                          <w:b/>
                          <w:sz w:val="24"/>
                          <w:szCs w:val="24"/>
                        </w:rPr>
                        <w:t>N</w:t>
                      </w:r>
                      <w:r w:rsidRPr="00DC2D6E">
                        <w:rPr>
                          <w:rFonts w:ascii="Arial" w:hAnsi="Arial" w:cs="Arial"/>
                          <w:b/>
                          <w:sz w:val="24"/>
                          <w:szCs w:val="24"/>
                        </w:rPr>
                        <w:t>ote while filling out the application.</w:t>
                      </w:r>
                    </w:p>
                  </w:txbxContent>
                </v:textbox>
              </v:shape>
            </w:pict>
          </mc:Fallback>
        </mc:AlternateContent>
      </w:r>
    </w:p>
    <w:p w14:paraId="13CBFE25" w14:textId="77777777" w:rsidR="00FD0537" w:rsidRPr="00BD6C14" w:rsidRDefault="00FD0537" w:rsidP="003C49F1">
      <w:pPr>
        <w:pStyle w:val="NoSpacing"/>
        <w:rPr>
          <w:rFonts w:ascii="Arial" w:hAnsi="Arial" w:cs="Arial"/>
          <w:b/>
          <w:sz w:val="24"/>
          <w:szCs w:val="24"/>
        </w:rPr>
      </w:pPr>
    </w:p>
    <w:p w14:paraId="13E19195" w14:textId="77777777" w:rsidR="00FD0537" w:rsidRPr="00BD6C14" w:rsidRDefault="00FD0537" w:rsidP="003C49F1">
      <w:pPr>
        <w:pStyle w:val="NoSpacing"/>
        <w:rPr>
          <w:rFonts w:ascii="Arial" w:hAnsi="Arial" w:cs="Arial"/>
          <w:b/>
          <w:sz w:val="24"/>
          <w:szCs w:val="24"/>
        </w:rPr>
      </w:pPr>
    </w:p>
    <w:p w14:paraId="4F9AC730" w14:textId="77777777" w:rsidR="00FD0537" w:rsidRPr="00BD6C14" w:rsidRDefault="00FD0537" w:rsidP="003C49F1">
      <w:pPr>
        <w:pStyle w:val="NoSpacing"/>
        <w:rPr>
          <w:rFonts w:ascii="Arial" w:hAnsi="Arial" w:cs="Arial"/>
          <w:b/>
          <w:sz w:val="24"/>
          <w:szCs w:val="24"/>
        </w:rPr>
      </w:pPr>
    </w:p>
    <w:p w14:paraId="7FD84FE7" w14:textId="77777777" w:rsidR="00FD0537" w:rsidRPr="00BD6C14" w:rsidRDefault="00FD0537" w:rsidP="003C49F1">
      <w:pPr>
        <w:pStyle w:val="NoSpacing"/>
        <w:rPr>
          <w:rFonts w:ascii="Arial" w:hAnsi="Arial" w:cs="Arial"/>
          <w:b/>
          <w:sz w:val="24"/>
          <w:szCs w:val="24"/>
        </w:rPr>
      </w:pPr>
    </w:p>
    <w:p w14:paraId="287E5E76" w14:textId="77777777" w:rsidR="00FD0537" w:rsidRPr="00BD6C14" w:rsidRDefault="00FD0537" w:rsidP="003C49F1">
      <w:pPr>
        <w:pStyle w:val="NoSpacing"/>
        <w:rPr>
          <w:rFonts w:ascii="Arial" w:hAnsi="Arial" w:cs="Arial"/>
          <w:b/>
          <w:sz w:val="24"/>
          <w:szCs w:val="24"/>
        </w:rPr>
      </w:pPr>
    </w:p>
    <w:p w14:paraId="12FA8CFE" w14:textId="77777777" w:rsidR="00FD0537" w:rsidRPr="00BD6C14" w:rsidRDefault="00FD0537" w:rsidP="003C49F1">
      <w:pPr>
        <w:pStyle w:val="NoSpacing"/>
        <w:rPr>
          <w:rFonts w:ascii="Arial" w:hAnsi="Arial" w:cs="Arial"/>
          <w:b/>
          <w:sz w:val="24"/>
          <w:szCs w:val="24"/>
        </w:rPr>
      </w:pPr>
    </w:p>
    <w:p w14:paraId="30FFA1A0" w14:textId="77777777" w:rsidR="00FD0537" w:rsidRPr="00BD6C14" w:rsidRDefault="00FD0537" w:rsidP="003C49F1">
      <w:pPr>
        <w:pStyle w:val="NoSpacing"/>
        <w:rPr>
          <w:rFonts w:ascii="Arial" w:hAnsi="Arial" w:cs="Arial"/>
          <w:b/>
          <w:sz w:val="24"/>
          <w:szCs w:val="24"/>
        </w:rPr>
      </w:pPr>
    </w:p>
    <w:p w14:paraId="59E83730" w14:textId="77777777" w:rsidR="00FD0537" w:rsidRPr="00BD6C14" w:rsidRDefault="00FD0537" w:rsidP="003C49F1">
      <w:pPr>
        <w:pStyle w:val="NoSpacing"/>
        <w:rPr>
          <w:rFonts w:ascii="Arial" w:hAnsi="Arial" w:cs="Arial"/>
          <w:b/>
          <w:sz w:val="24"/>
          <w:szCs w:val="24"/>
        </w:rPr>
      </w:pPr>
    </w:p>
    <w:p w14:paraId="3C9A11E4" w14:textId="77777777" w:rsidR="00FD0537" w:rsidRPr="00BD6C14" w:rsidRDefault="00FD0537" w:rsidP="003C49F1">
      <w:pPr>
        <w:pStyle w:val="NoSpacing"/>
        <w:rPr>
          <w:rFonts w:ascii="Arial" w:hAnsi="Arial" w:cs="Arial"/>
          <w:b/>
          <w:sz w:val="24"/>
          <w:szCs w:val="24"/>
        </w:rPr>
      </w:pPr>
    </w:p>
    <w:p w14:paraId="7DAD2F6A" w14:textId="77777777" w:rsidR="00FD0537" w:rsidRPr="00BD6C14" w:rsidRDefault="00FD0537" w:rsidP="003C49F1">
      <w:pPr>
        <w:pStyle w:val="NoSpacing"/>
        <w:rPr>
          <w:rFonts w:ascii="Arial" w:hAnsi="Arial" w:cs="Arial"/>
          <w:b/>
          <w:sz w:val="24"/>
          <w:szCs w:val="24"/>
        </w:rPr>
      </w:pPr>
    </w:p>
    <w:p w14:paraId="780102AB" w14:textId="77777777" w:rsidR="00FD0537" w:rsidRPr="00BD6C14" w:rsidRDefault="00FD0537" w:rsidP="003C49F1">
      <w:pPr>
        <w:pStyle w:val="NoSpacing"/>
        <w:rPr>
          <w:rFonts w:ascii="Arial" w:hAnsi="Arial" w:cs="Arial"/>
          <w:b/>
          <w:sz w:val="24"/>
          <w:szCs w:val="24"/>
        </w:rPr>
      </w:pPr>
    </w:p>
    <w:p w14:paraId="59D0626A" w14:textId="77777777" w:rsidR="00FD0537" w:rsidRPr="00BD6C14" w:rsidRDefault="00FD0537" w:rsidP="003C49F1">
      <w:pPr>
        <w:pStyle w:val="NoSpacing"/>
        <w:rPr>
          <w:rFonts w:ascii="Arial" w:hAnsi="Arial" w:cs="Arial"/>
          <w:b/>
          <w:sz w:val="24"/>
          <w:szCs w:val="24"/>
        </w:rPr>
      </w:pPr>
    </w:p>
    <w:p w14:paraId="2A5C65EF" w14:textId="77777777" w:rsidR="00FD0537" w:rsidRPr="00BD6C14" w:rsidRDefault="00FD0537" w:rsidP="003C49F1">
      <w:pPr>
        <w:pStyle w:val="NoSpacing"/>
        <w:rPr>
          <w:rFonts w:ascii="Arial" w:hAnsi="Arial" w:cs="Arial"/>
          <w:b/>
          <w:sz w:val="24"/>
          <w:szCs w:val="24"/>
        </w:rPr>
      </w:pPr>
    </w:p>
    <w:p w14:paraId="35BF4B1B" w14:textId="77777777" w:rsidR="00FD0537" w:rsidRPr="00BD6C14" w:rsidRDefault="00FD0537" w:rsidP="003C49F1">
      <w:pPr>
        <w:pStyle w:val="NoSpacing"/>
        <w:rPr>
          <w:rFonts w:ascii="Arial" w:hAnsi="Arial" w:cs="Arial"/>
          <w:b/>
          <w:sz w:val="24"/>
          <w:szCs w:val="24"/>
        </w:rPr>
      </w:pPr>
    </w:p>
    <w:p w14:paraId="06B11704" w14:textId="77777777" w:rsidR="00FD0537" w:rsidRPr="00BD6C14" w:rsidRDefault="00FD0537" w:rsidP="003C49F1">
      <w:pPr>
        <w:pStyle w:val="NoSpacing"/>
        <w:rPr>
          <w:rFonts w:ascii="Arial" w:hAnsi="Arial" w:cs="Arial"/>
          <w:b/>
          <w:sz w:val="24"/>
          <w:szCs w:val="24"/>
        </w:rPr>
      </w:pPr>
    </w:p>
    <w:p w14:paraId="52CC9D83" w14:textId="77777777" w:rsidR="00FD0537" w:rsidRPr="00BD6C14" w:rsidRDefault="00FD0537" w:rsidP="003C49F1">
      <w:pPr>
        <w:pStyle w:val="NoSpacing"/>
        <w:rPr>
          <w:rFonts w:ascii="Arial" w:hAnsi="Arial" w:cs="Arial"/>
          <w:b/>
          <w:sz w:val="24"/>
          <w:szCs w:val="24"/>
        </w:rPr>
      </w:pPr>
    </w:p>
    <w:p w14:paraId="0EC3991D" w14:textId="77777777" w:rsidR="00FD0537" w:rsidRPr="00BD6C14" w:rsidRDefault="00FD0537" w:rsidP="003C49F1">
      <w:pPr>
        <w:pStyle w:val="NoSpacing"/>
        <w:rPr>
          <w:rFonts w:ascii="Arial" w:hAnsi="Arial" w:cs="Arial"/>
          <w:b/>
          <w:sz w:val="24"/>
          <w:szCs w:val="24"/>
        </w:rPr>
      </w:pPr>
    </w:p>
    <w:p w14:paraId="00D59DF1" w14:textId="77777777" w:rsidR="00FD0537" w:rsidRPr="00BD6C14" w:rsidRDefault="00FD0537" w:rsidP="003C49F1">
      <w:pPr>
        <w:pStyle w:val="NoSpacing"/>
        <w:rPr>
          <w:rFonts w:ascii="Arial" w:hAnsi="Arial" w:cs="Arial"/>
          <w:b/>
          <w:sz w:val="24"/>
          <w:szCs w:val="24"/>
        </w:rPr>
      </w:pPr>
    </w:p>
    <w:p w14:paraId="1E18E711" w14:textId="77777777" w:rsidR="00FD0537" w:rsidRPr="00BD6C14" w:rsidRDefault="00FD0537" w:rsidP="003C49F1">
      <w:pPr>
        <w:pStyle w:val="NoSpacing"/>
        <w:rPr>
          <w:rFonts w:ascii="Arial" w:hAnsi="Arial" w:cs="Arial"/>
          <w:b/>
          <w:sz w:val="24"/>
          <w:szCs w:val="24"/>
        </w:rPr>
      </w:pPr>
    </w:p>
    <w:p w14:paraId="3C6539B7" w14:textId="77777777" w:rsidR="00FD0537" w:rsidRPr="00BD6C14" w:rsidRDefault="00FD0537" w:rsidP="003C49F1">
      <w:pPr>
        <w:pStyle w:val="NoSpacing"/>
        <w:rPr>
          <w:rFonts w:ascii="Arial" w:hAnsi="Arial" w:cs="Arial"/>
          <w:b/>
          <w:sz w:val="24"/>
          <w:szCs w:val="24"/>
        </w:rPr>
      </w:pPr>
    </w:p>
    <w:p w14:paraId="1263EBDA" w14:textId="77777777" w:rsidR="00FD0537" w:rsidRPr="00BD6C14" w:rsidRDefault="00FD0537" w:rsidP="003C49F1">
      <w:pPr>
        <w:pStyle w:val="NoSpacing"/>
        <w:rPr>
          <w:rFonts w:ascii="Arial" w:hAnsi="Arial" w:cs="Arial"/>
          <w:b/>
          <w:sz w:val="24"/>
          <w:szCs w:val="24"/>
        </w:rPr>
      </w:pPr>
    </w:p>
    <w:p w14:paraId="1E5BB535" w14:textId="77777777" w:rsidR="00FD0537" w:rsidRPr="00BD6C14" w:rsidRDefault="00FD0537" w:rsidP="003C49F1">
      <w:pPr>
        <w:pStyle w:val="NoSpacing"/>
        <w:rPr>
          <w:rFonts w:ascii="Arial" w:hAnsi="Arial" w:cs="Arial"/>
          <w:b/>
          <w:sz w:val="24"/>
          <w:szCs w:val="24"/>
        </w:rPr>
      </w:pPr>
    </w:p>
    <w:p w14:paraId="3F436FC5" w14:textId="77777777" w:rsidR="00FD0537" w:rsidRPr="00BD6C14" w:rsidRDefault="00FD0537" w:rsidP="003C49F1">
      <w:pPr>
        <w:pStyle w:val="NoSpacing"/>
        <w:rPr>
          <w:rFonts w:ascii="Arial" w:hAnsi="Arial" w:cs="Arial"/>
          <w:b/>
          <w:sz w:val="24"/>
          <w:szCs w:val="24"/>
        </w:rPr>
      </w:pPr>
    </w:p>
    <w:p w14:paraId="1923B747" w14:textId="77777777" w:rsidR="00FD0537" w:rsidRPr="00BD6C14" w:rsidRDefault="00FD0537" w:rsidP="003C49F1">
      <w:pPr>
        <w:pStyle w:val="NoSpacing"/>
        <w:rPr>
          <w:rFonts w:ascii="Arial" w:hAnsi="Arial" w:cs="Arial"/>
          <w:b/>
          <w:sz w:val="24"/>
          <w:szCs w:val="24"/>
        </w:rPr>
      </w:pPr>
    </w:p>
    <w:p w14:paraId="0A3AE90D" w14:textId="77777777" w:rsidR="00FD0537" w:rsidRPr="00BD6C14" w:rsidRDefault="00FD0537" w:rsidP="003C49F1">
      <w:pPr>
        <w:pStyle w:val="NoSpacing"/>
        <w:rPr>
          <w:rFonts w:ascii="Arial" w:hAnsi="Arial" w:cs="Arial"/>
          <w:b/>
          <w:sz w:val="24"/>
          <w:szCs w:val="24"/>
        </w:rPr>
      </w:pPr>
    </w:p>
    <w:p w14:paraId="110B4B6D" w14:textId="77777777" w:rsidR="0091273B" w:rsidRPr="00BD6C14" w:rsidRDefault="0091273B">
      <w:pPr>
        <w:rPr>
          <w:rFonts w:ascii="Arial" w:hAnsi="Arial" w:cs="Arial"/>
          <w:b/>
          <w:sz w:val="24"/>
          <w:szCs w:val="24"/>
        </w:rPr>
      </w:pPr>
      <w:r w:rsidRPr="00BD6C14">
        <w:rPr>
          <w:rFonts w:ascii="Arial" w:hAnsi="Arial" w:cs="Arial"/>
          <w:b/>
          <w:sz w:val="24"/>
          <w:szCs w:val="24"/>
        </w:rPr>
        <w:br w:type="page"/>
      </w:r>
    </w:p>
    <w:p w14:paraId="795954CF" w14:textId="77777777" w:rsidR="00141A0B" w:rsidRPr="00BD6C14" w:rsidRDefault="00626725" w:rsidP="003C49F1">
      <w:pPr>
        <w:pStyle w:val="NoSpacing"/>
        <w:rPr>
          <w:rFonts w:ascii="Arial" w:hAnsi="Arial" w:cs="Arial"/>
          <w:b/>
          <w:sz w:val="24"/>
          <w:szCs w:val="24"/>
        </w:rPr>
      </w:pPr>
      <w:r w:rsidRPr="00BD6C14">
        <w:rPr>
          <w:rFonts w:ascii="Arial" w:hAnsi="Arial" w:cs="Arial"/>
          <w:b/>
          <w:sz w:val="24"/>
          <w:szCs w:val="24"/>
        </w:rPr>
        <w:lastRenderedPageBreak/>
        <w:t>Application Process</w:t>
      </w:r>
    </w:p>
    <w:p w14:paraId="73177C96" w14:textId="77777777" w:rsidR="003C49F1" w:rsidRPr="00BD6C14" w:rsidRDefault="003C49F1" w:rsidP="003C49F1">
      <w:pPr>
        <w:pStyle w:val="NoSpacing"/>
        <w:rPr>
          <w:rFonts w:ascii="Arial" w:hAnsi="Arial" w:cs="Arial"/>
          <w:sz w:val="24"/>
          <w:szCs w:val="24"/>
        </w:rPr>
      </w:pPr>
    </w:p>
    <w:p w14:paraId="67137C34" w14:textId="77777777" w:rsidR="001676C5" w:rsidRPr="00BD6C14" w:rsidRDefault="00727F79" w:rsidP="003C49F1">
      <w:pPr>
        <w:pStyle w:val="NoSpacing"/>
        <w:rPr>
          <w:rFonts w:ascii="Arial" w:hAnsi="Arial" w:cs="Arial"/>
          <w:sz w:val="24"/>
          <w:szCs w:val="24"/>
        </w:rPr>
      </w:pPr>
      <w:r w:rsidRPr="00BD6C14">
        <w:rPr>
          <w:rFonts w:ascii="Arial" w:hAnsi="Arial" w:cs="Arial"/>
          <w:noProof/>
          <w:sz w:val="24"/>
          <w:szCs w:val="24"/>
          <w:lang w:eastAsia="en-GB"/>
        </w:rPr>
        <w:drawing>
          <wp:inline distT="0" distB="0" distL="0" distR="0" wp14:anchorId="7FB72B3D" wp14:editId="19ADA4C4">
            <wp:extent cx="6086253" cy="8325293"/>
            <wp:effectExtent l="38100" t="0" r="4826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9F95922" w14:textId="77777777" w:rsidR="00BD6C14" w:rsidRDefault="00BD6C14">
      <w:pPr>
        <w:rPr>
          <w:rFonts w:ascii="Arial" w:hAnsi="Arial" w:cs="Arial"/>
          <w:b/>
          <w:sz w:val="24"/>
          <w:szCs w:val="24"/>
          <w:highlight w:val="lightGray"/>
        </w:rPr>
      </w:pPr>
      <w:r>
        <w:rPr>
          <w:rFonts w:ascii="Arial" w:hAnsi="Arial" w:cs="Arial"/>
          <w:b/>
          <w:sz w:val="24"/>
          <w:szCs w:val="24"/>
          <w:highlight w:val="lightGray"/>
        </w:rPr>
        <w:br w:type="page"/>
      </w:r>
    </w:p>
    <w:p w14:paraId="7190BE84" w14:textId="05AE477E" w:rsidR="00FD0537" w:rsidRPr="00BD6C14" w:rsidRDefault="00BE10D6" w:rsidP="003C49F1">
      <w:pPr>
        <w:pStyle w:val="NoSpacing"/>
        <w:rPr>
          <w:rFonts w:ascii="Arial" w:hAnsi="Arial" w:cs="Arial"/>
          <w:b/>
          <w:sz w:val="24"/>
          <w:szCs w:val="24"/>
        </w:rPr>
      </w:pPr>
      <w:r w:rsidRPr="00BD6C14">
        <w:rPr>
          <w:rFonts w:ascii="Arial" w:hAnsi="Arial" w:cs="Arial"/>
          <w:b/>
          <w:sz w:val="24"/>
          <w:szCs w:val="24"/>
          <w:highlight w:val="lightGray"/>
        </w:rPr>
        <w:lastRenderedPageBreak/>
        <w:t xml:space="preserve">What is the East Lothian </w:t>
      </w:r>
      <w:r w:rsidR="00F12B7F" w:rsidRPr="00BD6C14">
        <w:rPr>
          <w:rFonts w:ascii="Arial" w:hAnsi="Arial" w:cs="Arial"/>
          <w:b/>
          <w:sz w:val="24"/>
          <w:szCs w:val="24"/>
          <w:highlight w:val="lightGray"/>
        </w:rPr>
        <w:t>Community Intervention Fund Capital</w:t>
      </w:r>
      <w:r w:rsidR="0091273B" w:rsidRPr="00BD6C14">
        <w:rPr>
          <w:rFonts w:ascii="Arial" w:hAnsi="Arial" w:cs="Arial"/>
          <w:b/>
          <w:sz w:val="24"/>
          <w:szCs w:val="24"/>
          <w:highlight w:val="lightGray"/>
        </w:rPr>
        <w:t xml:space="preserve"> </w:t>
      </w:r>
      <w:r w:rsidRPr="00BD6C14">
        <w:rPr>
          <w:rFonts w:ascii="Arial" w:hAnsi="Arial" w:cs="Arial"/>
          <w:b/>
          <w:sz w:val="24"/>
          <w:szCs w:val="24"/>
          <w:highlight w:val="lightGray"/>
        </w:rPr>
        <w:t>Grant Scheme?</w:t>
      </w:r>
    </w:p>
    <w:p w14:paraId="58E9AFCF" w14:textId="77777777" w:rsidR="00F12B7F" w:rsidRPr="00BD6C14" w:rsidRDefault="00F12B7F" w:rsidP="003C49F1">
      <w:pPr>
        <w:pStyle w:val="NoSpacing"/>
        <w:rPr>
          <w:rFonts w:ascii="Arial" w:hAnsi="Arial" w:cs="Arial"/>
          <w:b/>
          <w:sz w:val="24"/>
          <w:szCs w:val="24"/>
        </w:rPr>
      </w:pPr>
    </w:p>
    <w:p w14:paraId="180A7ABC" w14:textId="77777777" w:rsidR="00B336F0" w:rsidRPr="00BD6C14" w:rsidRDefault="00A6709E" w:rsidP="000C34B0">
      <w:pPr>
        <w:pStyle w:val="NoSpacing"/>
        <w:jc w:val="both"/>
        <w:rPr>
          <w:rFonts w:ascii="Arial" w:hAnsi="Arial" w:cs="Arial"/>
          <w:sz w:val="24"/>
          <w:szCs w:val="24"/>
        </w:rPr>
      </w:pPr>
      <w:r w:rsidRPr="00BD6C14">
        <w:rPr>
          <w:rFonts w:ascii="Arial" w:hAnsi="Arial" w:cs="Arial"/>
          <w:sz w:val="24"/>
          <w:szCs w:val="24"/>
        </w:rPr>
        <w:t xml:space="preserve">The East Lothian Council </w:t>
      </w:r>
      <w:r w:rsidR="00B336F0" w:rsidRPr="00BD6C14">
        <w:rPr>
          <w:rFonts w:ascii="Arial" w:hAnsi="Arial" w:cs="Arial"/>
          <w:sz w:val="24"/>
          <w:szCs w:val="24"/>
        </w:rPr>
        <w:t>Community Intervention</w:t>
      </w:r>
      <w:r w:rsidR="0091273B" w:rsidRPr="00BD6C14">
        <w:rPr>
          <w:rFonts w:ascii="Arial" w:hAnsi="Arial" w:cs="Arial"/>
          <w:sz w:val="24"/>
          <w:szCs w:val="24"/>
        </w:rPr>
        <w:t xml:space="preserve"> </w:t>
      </w:r>
      <w:r w:rsidRPr="00BD6C14">
        <w:rPr>
          <w:rFonts w:ascii="Arial" w:hAnsi="Arial" w:cs="Arial"/>
          <w:sz w:val="24"/>
          <w:szCs w:val="24"/>
        </w:rPr>
        <w:t>Grant Scheme aims to support</w:t>
      </w:r>
      <w:r w:rsidR="00F12B7F" w:rsidRPr="00BD6C14">
        <w:rPr>
          <w:rFonts w:ascii="Arial" w:hAnsi="Arial" w:cs="Arial"/>
          <w:sz w:val="24"/>
          <w:szCs w:val="24"/>
        </w:rPr>
        <w:t xml:space="preserve"> constituted</w:t>
      </w:r>
      <w:r w:rsidRPr="00BD6C14">
        <w:rPr>
          <w:rFonts w:ascii="Arial" w:hAnsi="Arial" w:cs="Arial"/>
          <w:sz w:val="24"/>
          <w:szCs w:val="24"/>
        </w:rPr>
        <w:t xml:space="preserve"> </w:t>
      </w:r>
      <w:r w:rsidR="00B336F0" w:rsidRPr="00BD6C14">
        <w:rPr>
          <w:rFonts w:ascii="Arial" w:hAnsi="Arial" w:cs="Arial"/>
          <w:sz w:val="24"/>
          <w:szCs w:val="24"/>
        </w:rPr>
        <w:t xml:space="preserve">community groups / </w:t>
      </w:r>
      <w:r w:rsidR="00D833BA" w:rsidRPr="00BD6C14">
        <w:rPr>
          <w:rFonts w:ascii="Arial" w:hAnsi="Arial" w:cs="Arial"/>
          <w:sz w:val="24"/>
          <w:szCs w:val="24"/>
        </w:rPr>
        <w:t xml:space="preserve">organisations </w:t>
      </w:r>
      <w:r w:rsidRPr="00BD6C14">
        <w:rPr>
          <w:rFonts w:ascii="Arial" w:hAnsi="Arial" w:cs="Arial"/>
          <w:sz w:val="24"/>
          <w:szCs w:val="24"/>
        </w:rPr>
        <w:t>throughout East Lothian with a</w:t>
      </w:r>
      <w:r w:rsidR="00B336F0" w:rsidRPr="00BD6C14">
        <w:rPr>
          <w:rFonts w:ascii="Arial" w:hAnsi="Arial" w:cs="Arial"/>
          <w:sz w:val="24"/>
          <w:szCs w:val="24"/>
        </w:rPr>
        <w:t xml:space="preserve"> </w:t>
      </w:r>
      <w:r w:rsidRPr="00BD6C14">
        <w:rPr>
          <w:rFonts w:ascii="Arial" w:hAnsi="Arial" w:cs="Arial"/>
          <w:sz w:val="24"/>
          <w:szCs w:val="24"/>
        </w:rPr>
        <w:t xml:space="preserve">grant towards the cost of a </w:t>
      </w:r>
      <w:r w:rsidR="00B336F0" w:rsidRPr="00BD6C14">
        <w:rPr>
          <w:rFonts w:ascii="Arial" w:hAnsi="Arial" w:cs="Arial"/>
          <w:sz w:val="24"/>
          <w:szCs w:val="24"/>
        </w:rPr>
        <w:t xml:space="preserve">capital </w:t>
      </w:r>
      <w:r w:rsidRPr="00BD6C14">
        <w:rPr>
          <w:rFonts w:ascii="Arial" w:hAnsi="Arial" w:cs="Arial"/>
          <w:sz w:val="24"/>
          <w:szCs w:val="24"/>
        </w:rPr>
        <w:t>project</w:t>
      </w:r>
      <w:r w:rsidR="00B336F0" w:rsidRPr="00BD6C14">
        <w:rPr>
          <w:rFonts w:ascii="Arial" w:hAnsi="Arial" w:cs="Arial"/>
          <w:sz w:val="24"/>
          <w:szCs w:val="24"/>
        </w:rPr>
        <w:t>.</w:t>
      </w:r>
    </w:p>
    <w:p w14:paraId="65132C4D" w14:textId="77777777" w:rsidR="00B336F0" w:rsidRPr="00BD6C14" w:rsidRDefault="00B336F0" w:rsidP="000C34B0">
      <w:pPr>
        <w:pStyle w:val="NoSpacing"/>
        <w:jc w:val="both"/>
        <w:rPr>
          <w:rFonts w:ascii="Arial" w:hAnsi="Arial" w:cs="Arial"/>
          <w:sz w:val="24"/>
          <w:szCs w:val="24"/>
        </w:rPr>
      </w:pPr>
    </w:p>
    <w:p w14:paraId="2B97740B" w14:textId="77777777" w:rsidR="00894BBC" w:rsidRPr="00BD6C14" w:rsidRDefault="00626725" w:rsidP="009E623D">
      <w:pPr>
        <w:pStyle w:val="ListParagraph"/>
        <w:ind w:left="0"/>
        <w:rPr>
          <w:rFonts w:ascii="Arial" w:hAnsi="Arial" w:cs="Arial"/>
          <w:sz w:val="24"/>
          <w:szCs w:val="24"/>
        </w:rPr>
      </w:pPr>
      <w:r w:rsidRPr="00BD6C14">
        <w:rPr>
          <w:rFonts w:ascii="Arial" w:hAnsi="Arial" w:cs="Arial"/>
          <w:sz w:val="24"/>
          <w:szCs w:val="24"/>
        </w:rPr>
        <w:t>We want to give</w:t>
      </w:r>
      <w:r w:rsidR="00F12B7F" w:rsidRPr="00BD6C14">
        <w:rPr>
          <w:rFonts w:ascii="Arial" w:hAnsi="Arial" w:cs="Arial"/>
          <w:sz w:val="24"/>
          <w:szCs w:val="24"/>
        </w:rPr>
        <w:t xml:space="preserve"> capital</w:t>
      </w:r>
      <w:r w:rsidRPr="00BD6C14">
        <w:rPr>
          <w:rFonts w:ascii="Arial" w:hAnsi="Arial" w:cs="Arial"/>
          <w:sz w:val="24"/>
          <w:szCs w:val="24"/>
        </w:rPr>
        <w:t xml:space="preserve"> grants to projects that </w:t>
      </w:r>
      <w:r w:rsidR="00B336F0" w:rsidRPr="00BD6C14">
        <w:rPr>
          <w:rFonts w:ascii="Arial" w:hAnsi="Arial" w:cs="Arial"/>
          <w:sz w:val="24"/>
          <w:szCs w:val="24"/>
        </w:rPr>
        <w:t xml:space="preserve">continue to support the delivery of the </w:t>
      </w:r>
      <w:r w:rsidR="00894BBC" w:rsidRPr="00BD6C14">
        <w:rPr>
          <w:rFonts w:ascii="Arial" w:hAnsi="Arial" w:cs="Arial"/>
          <w:sz w:val="24"/>
          <w:szCs w:val="24"/>
        </w:rPr>
        <w:t>Council Plan</w:t>
      </w:r>
      <w:r w:rsidR="005C1908" w:rsidRPr="00BD6C14">
        <w:rPr>
          <w:rFonts w:ascii="Arial" w:hAnsi="Arial" w:cs="Arial"/>
          <w:sz w:val="24"/>
          <w:szCs w:val="24"/>
        </w:rPr>
        <w:t xml:space="preserve"> which aims to</w:t>
      </w:r>
      <w:r w:rsidR="00894BBC" w:rsidRPr="00BD6C14">
        <w:rPr>
          <w:rFonts w:ascii="Arial" w:hAnsi="Arial" w:cs="Arial"/>
          <w:sz w:val="24"/>
          <w:szCs w:val="24"/>
        </w:rPr>
        <w:t>:</w:t>
      </w:r>
    </w:p>
    <w:p w14:paraId="6C4B9D50" w14:textId="77777777" w:rsidR="00A96AB2" w:rsidRPr="00BD6C14" w:rsidRDefault="00A96AB2" w:rsidP="00A96AB2">
      <w:pPr>
        <w:pStyle w:val="ListParagraph"/>
        <w:rPr>
          <w:rFonts w:ascii="Arial" w:hAnsi="Arial" w:cs="Arial"/>
          <w:color w:val="000000"/>
          <w:sz w:val="24"/>
          <w:szCs w:val="24"/>
        </w:rPr>
      </w:pPr>
    </w:p>
    <w:p w14:paraId="2BDF05AB" w14:textId="77777777" w:rsidR="00894BBC" w:rsidRPr="00BD6C14" w:rsidRDefault="00894BBC" w:rsidP="00A96AB2">
      <w:pPr>
        <w:pStyle w:val="ListParagraph"/>
        <w:numPr>
          <w:ilvl w:val="0"/>
          <w:numId w:val="2"/>
        </w:numPr>
        <w:tabs>
          <w:tab w:val="left" w:pos="284"/>
        </w:tabs>
        <w:autoSpaceDE w:val="0"/>
        <w:autoSpaceDN w:val="0"/>
        <w:adjustRightInd w:val="0"/>
        <w:spacing w:after="0" w:line="240" w:lineRule="auto"/>
        <w:jc w:val="both"/>
        <w:rPr>
          <w:rFonts w:ascii="Arial" w:hAnsi="Arial" w:cs="Arial"/>
          <w:i/>
          <w:color w:val="000000"/>
          <w:sz w:val="24"/>
          <w:szCs w:val="24"/>
        </w:rPr>
      </w:pPr>
      <w:r w:rsidRPr="00BD6C14">
        <w:rPr>
          <w:rFonts w:ascii="Arial" w:hAnsi="Arial" w:cs="Arial"/>
          <w:i/>
          <w:color w:val="000000"/>
          <w:sz w:val="24"/>
          <w:szCs w:val="24"/>
        </w:rPr>
        <w:t xml:space="preserve">Grow our </w:t>
      </w:r>
      <w:proofErr w:type="gramStart"/>
      <w:r w:rsidRPr="00BD6C14">
        <w:rPr>
          <w:rFonts w:ascii="Arial" w:hAnsi="Arial" w:cs="Arial"/>
          <w:i/>
          <w:color w:val="000000"/>
          <w:sz w:val="24"/>
          <w:szCs w:val="24"/>
        </w:rPr>
        <w:t>Economy</w:t>
      </w:r>
      <w:proofErr w:type="gramEnd"/>
    </w:p>
    <w:p w14:paraId="25E9317D" w14:textId="77777777" w:rsidR="00894BBC" w:rsidRPr="00BD6C14" w:rsidRDefault="009E623D" w:rsidP="00A96AB2">
      <w:pPr>
        <w:pStyle w:val="ListParagraph"/>
        <w:numPr>
          <w:ilvl w:val="1"/>
          <w:numId w:val="2"/>
        </w:numPr>
        <w:tabs>
          <w:tab w:val="left" w:pos="284"/>
        </w:tabs>
        <w:autoSpaceDE w:val="0"/>
        <w:autoSpaceDN w:val="0"/>
        <w:adjustRightInd w:val="0"/>
        <w:spacing w:after="0" w:line="240" w:lineRule="auto"/>
        <w:jc w:val="both"/>
        <w:rPr>
          <w:rFonts w:ascii="Arial" w:hAnsi="Arial" w:cs="Arial"/>
          <w:color w:val="000000"/>
          <w:sz w:val="24"/>
          <w:szCs w:val="24"/>
        </w:rPr>
      </w:pPr>
      <w:r w:rsidRPr="00BD6C14">
        <w:rPr>
          <w:rFonts w:ascii="Arial" w:hAnsi="Arial" w:cs="Arial"/>
          <w:color w:val="000000"/>
          <w:sz w:val="24"/>
          <w:szCs w:val="24"/>
        </w:rPr>
        <w:t>Reduce</w:t>
      </w:r>
      <w:r w:rsidR="00894BBC" w:rsidRPr="00BD6C14">
        <w:rPr>
          <w:rFonts w:ascii="Arial" w:hAnsi="Arial" w:cs="Arial"/>
          <w:color w:val="000000"/>
          <w:sz w:val="24"/>
          <w:szCs w:val="24"/>
        </w:rPr>
        <w:t xml:space="preserve"> </w:t>
      </w:r>
      <w:proofErr w:type="gramStart"/>
      <w:r w:rsidR="00894BBC" w:rsidRPr="00BD6C14">
        <w:rPr>
          <w:rFonts w:ascii="Arial" w:hAnsi="Arial" w:cs="Arial"/>
          <w:color w:val="000000"/>
          <w:sz w:val="24"/>
          <w:szCs w:val="24"/>
        </w:rPr>
        <w:t>unemployment</w:t>
      </w:r>
      <w:proofErr w:type="gramEnd"/>
    </w:p>
    <w:p w14:paraId="7E1C3D02" w14:textId="77777777" w:rsidR="00894BBC" w:rsidRPr="00BD6C14" w:rsidRDefault="00894BBC" w:rsidP="00A96AB2">
      <w:pPr>
        <w:pStyle w:val="ListParagraph"/>
        <w:numPr>
          <w:ilvl w:val="1"/>
          <w:numId w:val="2"/>
        </w:numPr>
        <w:tabs>
          <w:tab w:val="left" w:pos="284"/>
        </w:tabs>
        <w:autoSpaceDE w:val="0"/>
        <w:autoSpaceDN w:val="0"/>
        <w:adjustRightInd w:val="0"/>
        <w:spacing w:after="0" w:line="240" w:lineRule="auto"/>
        <w:jc w:val="both"/>
        <w:rPr>
          <w:rFonts w:ascii="Arial" w:hAnsi="Arial" w:cs="Arial"/>
          <w:color w:val="000000"/>
          <w:sz w:val="24"/>
          <w:szCs w:val="24"/>
        </w:rPr>
      </w:pPr>
      <w:r w:rsidRPr="00BD6C14">
        <w:rPr>
          <w:rFonts w:ascii="Arial" w:hAnsi="Arial" w:cs="Arial"/>
          <w:color w:val="000000"/>
          <w:sz w:val="24"/>
          <w:szCs w:val="24"/>
        </w:rPr>
        <w:t xml:space="preserve">Improve the employability of East Lothian’s </w:t>
      </w:r>
      <w:proofErr w:type="gramStart"/>
      <w:r w:rsidRPr="00BD6C14">
        <w:rPr>
          <w:rFonts w:ascii="Arial" w:hAnsi="Arial" w:cs="Arial"/>
          <w:color w:val="000000"/>
          <w:sz w:val="24"/>
          <w:szCs w:val="24"/>
        </w:rPr>
        <w:t>workforce</w:t>
      </w:r>
      <w:proofErr w:type="gramEnd"/>
    </w:p>
    <w:p w14:paraId="1C5D6333" w14:textId="77777777" w:rsidR="00894BBC" w:rsidRPr="00BD6C14" w:rsidRDefault="00894BBC" w:rsidP="00A96AB2">
      <w:pPr>
        <w:pStyle w:val="ListParagraph"/>
        <w:tabs>
          <w:tab w:val="left" w:pos="284"/>
        </w:tabs>
        <w:autoSpaceDE w:val="0"/>
        <w:autoSpaceDN w:val="0"/>
        <w:adjustRightInd w:val="0"/>
        <w:spacing w:after="0" w:line="240" w:lineRule="auto"/>
        <w:ind w:left="1440"/>
        <w:jc w:val="both"/>
        <w:rPr>
          <w:rFonts w:ascii="Arial" w:hAnsi="Arial" w:cs="Arial"/>
          <w:color w:val="000000"/>
          <w:sz w:val="24"/>
          <w:szCs w:val="24"/>
        </w:rPr>
      </w:pPr>
    </w:p>
    <w:p w14:paraId="45B35D8A" w14:textId="77777777" w:rsidR="00894BBC" w:rsidRPr="00BD6C14" w:rsidRDefault="00894BBC" w:rsidP="00A96AB2">
      <w:pPr>
        <w:pStyle w:val="ListParagraph"/>
        <w:numPr>
          <w:ilvl w:val="0"/>
          <w:numId w:val="2"/>
        </w:numPr>
        <w:tabs>
          <w:tab w:val="left" w:pos="284"/>
        </w:tabs>
        <w:autoSpaceDE w:val="0"/>
        <w:autoSpaceDN w:val="0"/>
        <w:adjustRightInd w:val="0"/>
        <w:spacing w:after="0" w:line="240" w:lineRule="auto"/>
        <w:jc w:val="both"/>
        <w:rPr>
          <w:rFonts w:ascii="Arial" w:hAnsi="Arial" w:cs="Arial"/>
          <w:i/>
          <w:color w:val="000000"/>
          <w:sz w:val="24"/>
          <w:szCs w:val="24"/>
        </w:rPr>
      </w:pPr>
      <w:r w:rsidRPr="00BD6C14">
        <w:rPr>
          <w:rFonts w:ascii="Arial" w:hAnsi="Arial" w:cs="Arial"/>
          <w:i/>
          <w:color w:val="000000"/>
          <w:sz w:val="24"/>
          <w:szCs w:val="24"/>
        </w:rPr>
        <w:t xml:space="preserve">Grow our </w:t>
      </w:r>
      <w:proofErr w:type="gramStart"/>
      <w:r w:rsidRPr="00BD6C14">
        <w:rPr>
          <w:rFonts w:ascii="Arial" w:hAnsi="Arial" w:cs="Arial"/>
          <w:i/>
          <w:color w:val="000000"/>
          <w:sz w:val="24"/>
          <w:szCs w:val="24"/>
        </w:rPr>
        <w:t>People</w:t>
      </w:r>
      <w:proofErr w:type="gramEnd"/>
    </w:p>
    <w:p w14:paraId="0D1851F3" w14:textId="77777777" w:rsidR="00894BBC" w:rsidRPr="00BD6C14" w:rsidRDefault="00894BBC" w:rsidP="00A96AB2">
      <w:pPr>
        <w:pStyle w:val="ListParagraph"/>
        <w:numPr>
          <w:ilvl w:val="1"/>
          <w:numId w:val="2"/>
        </w:numPr>
        <w:tabs>
          <w:tab w:val="left" w:pos="284"/>
        </w:tabs>
        <w:autoSpaceDE w:val="0"/>
        <w:autoSpaceDN w:val="0"/>
        <w:adjustRightInd w:val="0"/>
        <w:spacing w:after="0" w:line="240" w:lineRule="auto"/>
        <w:jc w:val="both"/>
        <w:rPr>
          <w:rFonts w:ascii="Arial" w:hAnsi="Arial" w:cs="Arial"/>
          <w:color w:val="000000"/>
          <w:sz w:val="24"/>
          <w:szCs w:val="24"/>
        </w:rPr>
      </w:pPr>
      <w:r w:rsidRPr="00BD6C14">
        <w:rPr>
          <w:rFonts w:ascii="Arial" w:hAnsi="Arial" w:cs="Arial"/>
          <w:color w:val="000000"/>
          <w:sz w:val="24"/>
          <w:szCs w:val="24"/>
        </w:rPr>
        <w:t xml:space="preserve">Reduce the attainment gap and raise the achievement of our children and young </w:t>
      </w:r>
      <w:proofErr w:type="gramStart"/>
      <w:r w:rsidRPr="00BD6C14">
        <w:rPr>
          <w:rFonts w:ascii="Arial" w:hAnsi="Arial" w:cs="Arial"/>
          <w:color w:val="000000"/>
          <w:sz w:val="24"/>
          <w:szCs w:val="24"/>
        </w:rPr>
        <w:t>people</w:t>
      </w:r>
      <w:proofErr w:type="gramEnd"/>
    </w:p>
    <w:p w14:paraId="790C9072" w14:textId="77777777" w:rsidR="00894BBC" w:rsidRPr="00BD6C14" w:rsidRDefault="00894BBC" w:rsidP="00A96AB2">
      <w:pPr>
        <w:pStyle w:val="ListParagraph"/>
        <w:numPr>
          <w:ilvl w:val="1"/>
          <w:numId w:val="2"/>
        </w:numPr>
        <w:tabs>
          <w:tab w:val="left" w:pos="284"/>
        </w:tabs>
        <w:autoSpaceDE w:val="0"/>
        <w:autoSpaceDN w:val="0"/>
        <w:adjustRightInd w:val="0"/>
        <w:spacing w:after="0" w:line="240" w:lineRule="auto"/>
        <w:jc w:val="both"/>
        <w:rPr>
          <w:rFonts w:ascii="Arial" w:hAnsi="Arial" w:cs="Arial"/>
          <w:color w:val="000000"/>
          <w:sz w:val="24"/>
          <w:szCs w:val="24"/>
        </w:rPr>
      </w:pPr>
      <w:r w:rsidRPr="00BD6C14">
        <w:rPr>
          <w:rFonts w:ascii="Arial" w:hAnsi="Arial" w:cs="Arial"/>
          <w:color w:val="000000"/>
          <w:sz w:val="24"/>
          <w:szCs w:val="24"/>
        </w:rPr>
        <w:t xml:space="preserve">Improve the life chances of the most vulnerable people in our </w:t>
      </w:r>
      <w:proofErr w:type="gramStart"/>
      <w:r w:rsidRPr="00BD6C14">
        <w:rPr>
          <w:rFonts w:ascii="Arial" w:hAnsi="Arial" w:cs="Arial"/>
          <w:color w:val="000000"/>
          <w:sz w:val="24"/>
          <w:szCs w:val="24"/>
        </w:rPr>
        <w:t>society</w:t>
      </w:r>
      <w:proofErr w:type="gramEnd"/>
    </w:p>
    <w:p w14:paraId="720E55F4" w14:textId="77777777" w:rsidR="00894BBC" w:rsidRPr="00BD6C14" w:rsidRDefault="00894BBC" w:rsidP="00A96AB2">
      <w:pPr>
        <w:pStyle w:val="ListParagraph"/>
        <w:tabs>
          <w:tab w:val="left" w:pos="284"/>
        </w:tabs>
        <w:autoSpaceDE w:val="0"/>
        <w:autoSpaceDN w:val="0"/>
        <w:adjustRightInd w:val="0"/>
        <w:spacing w:after="0" w:line="240" w:lineRule="auto"/>
        <w:ind w:left="1440"/>
        <w:jc w:val="both"/>
        <w:rPr>
          <w:rFonts w:ascii="Arial" w:hAnsi="Arial" w:cs="Arial"/>
          <w:color w:val="000000"/>
          <w:sz w:val="24"/>
          <w:szCs w:val="24"/>
        </w:rPr>
      </w:pPr>
    </w:p>
    <w:p w14:paraId="2B046B40" w14:textId="77777777" w:rsidR="00894BBC" w:rsidRPr="00BD6C14" w:rsidRDefault="00894BBC" w:rsidP="00A96AB2">
      <w:pPr>
        <w:pStyle w:val="ListParagraph"/>
        <w:numPr>
          <w:ilvl w:val="0"/>
          <w:numId w:val="2"/>
        </w:numPr>
        <w:tabs>
          <w:tab w:val="left" w:pos="284"/>
        </w:tabs>
        <w:autoSpaceDE w:val="0"/>
        <w:autoSpaceDN w:val="0"/>
        <w:adjustRightInd w:val="0"/>
        <w:spacing w:after="0" w:line="240" w:lineRule="auto"/>
        <w:jc w:val="both"/>
        <w:rPr>
          <w:rFonts w:ascii="Arial" w:hAnsi="Arial" w:cs="Arial"/>
          <w:i/>
          <w:color w:val="000000"/>
          <w:sz w:val="24"/>
          <w:szCs w:val="24"/>
        </w:rPr>
      </w:pPr>
      <w:r w:rsidRPr="00BD6C14">
        <w:rPr>
          <w:rFonts w:ascii="Arial" w:hAnsi="Arial" w:cs="Arial"/>
          <w:i/>
          <w:color w:val="000000"/>
          <w:sz w:val="24"/>
          <w:szCs w:val="24"/>
        </w:rPr>
        <w:t xml:space="preserve">Grow our </w:t>
      </w:r>
      <w:proofErr w:type="gramStart"/>
      <w:r w:rsidRPr="00BD6C14">
        <w:rPr>
          <w:rFonts w:ascii="Arial" w:hAnsi="Arial" w:cs="Arial"/>
          <w:i/>
          <w:color w:val="000000"/>
          <w:sz w:val="24"/>
          <w:szCs w:val="24"/>
        </w:rPr>
        <w:t>Communities</w:t>
      </w:r>
      <w:proofErr w:type="gramEnd"/>
    </w:p>
    <w:p w14:paraId="63934898" w14:textId="77777777" w:rsidR="00894BBC" w:rsidRPr="00BD6C14" w:rsidRDefault="00894BBC" w:rsidP="00A96AB2">
      <w:pPr>
        <w:pStyle w:val="ListParagraph"/>
        <w:numPr>
          <w:ilvl w:val="1"/>
          <w:numId w:val="2"/>
        </w:numPr>
        <w:tabs>
          <w:tab w:val="left" w:pos="284"/>
        </w:tabs>
        <w:autoSpaceDE w:val="0"/>
        <w:autoSpaceDN w:val="0"/>
        <w:adjustRightInd w:val="0"/>
        <w:spacing w:after="0" w:line="240" w:lineRule="auto"/>
        <w:jc w:val="both"/>
        <w:rPr>
          <w:rFonts w:ascii="Arial" w:hAnsi="Arial" w:cs="Arial"/>
          <w:color w:val="000000"/>
          <w:sz w:val="24"/>
          <w:szCs w:val="24"/>
        </w:rPr>
      </w:pPr>
      <w:r w:rsidRPr="00BD6C14">
        <w:rPr>
          <w:rFonts w:ascii="Arial" w:hAnsi="Arial" w:cs="Arial"/>
          <w:color w:val="000000"/>
          <w:sz w:val="24"/>
          <w:szCs w:val="24"/>
        </w:rPr>
        <w:t xml:space="preserve">Extend community engagement and decision </w:t>
      </w:r>
      <w:proofErr w:type="gramStart"/>
      <w:r w:rsidRPr="00BD6C14">
        <w:rPr>
          <w:rFonts w:ascii="Arial" w:hAnsi="Arial" w:cs="Arial"/>
          <w:color w:val="000000"/>
          <w:sz w:val="24"/>
          <w:szCs w:val="24"/>
        </w:rPr>
        <w:t>making</w:t>
      </w:r>
      <w:proofErr w:type="gramEnd"/>
    </w:p>
    <w:p w14:paraId="2454E0F6" w14:textId="77777777" w:rsidR="00894BBC" w:rsidRPr="00BD6C14" w:rsidRDefault="00894BBC" w:rsidP="00A96AB2">
      <w:pPr>
        <w:pStyle w:val="ListParagraph"/>
        <w:numPr>
          <w:ilvl w:val="1"/>
          <w:numId w:val="2"/>
        </w:numPr>
        <w:tabs>
          <w:tab w:val="left" w:pos="284"/>
        </w:tabs>
        <w:autoSpaceDE w:val="0"/>
        <w:autoSpaceDN w:val="0"/>
        <w:adjustRightInd w:val="0"/>
        <w:spacing w:after="0" w:line="240" w:lineRule="auto"/>
        <w:jc w:val="both"/>
        <w:rPr>
          <w:rFonts w:ascii="Arial" w:hAnsi="Arial" w:cs="Arial"/>
          <w:color w:val="000000"/>
          <w:sz w:val="24"/>
          <w:szCs w:val="24"/>
        </w:rPr>
      </w:pPr>
      <w:r w:rsidRPr="00BD6C14">
        <w:rPr>
          <w:rFonts w:ascii="Arial" w:hAnsi="Arial" w:cs="Arial"/>
          <w:color w:val="000000"/>
          <w:sz w:val="24"/>
          <w:szCs w:val="24"/>
        </w:rPr>
        <w:t xml:space="preserve">Increase community and individual </w:t>
      </w:r>
      <w:proofErr w:type="gramStart"/>
      <w:r w:rsidRPr="00BD6C14">
        <w:rPr>
          <w:rFonts w:ascii="Arial" w:hAnsi="Arial" w:cs="Arial"/>
          <w:color w:val="000000"/>
          <w:sz w:val="24"/>
          <w:szCs w:val="24"/>
        </w:rPr>
        <w:t>resilience</w:t>
      </w:r>
      <w:proofErr w:type="gramEnd"/>
    </w:p>
    <w:p w14:paraId="67470CDD" w14:textId="77777777" w:rsidR="00894BBC" w:rsidRPr="00BD6C14" w:rsidRDefault="00894BBC" w:rsidP="00A96AB2">
      <w:pPr>
        <w:pStyle w:val="ListParagraph"/>
        <w:tabs>
          <w:tab w:val="left" w:pos="284"/>
        </w:tabs>
        <w:autoSpaceDE w:val="0"/>
        <w:autoSpaceDN w:val="0"/>
        <w:adjustRightInd w:val="0"/>
        <w:spacing w:after="0" w:line="240" w:lineRule="auto"/>
        <w:ind w:left="1440"/>
        <w:jc w:val="both"/>
        <w:rPr>
          <w:rFonts w:ascii="Arial" w:hAnsi="Arial" w:cs="Arial"/>
          <w:color w:val="000000"/>
          <w:sz w:val="24"/>
          <w:szCs w:val="24"/>
        </w:rPr>
      </w:pPr>
    </w:p>
    <w:p w14:paraId="2BC56FC6" w14:textId="77777777" w:rsidR="00894BBC" w:rsidRPr="00BD6C14" w:rsidRDefault="00894BBC" w:rsidP="00A96AB2">
      <w:pPr>
        <w:pStyle w:val="ListParagraph"/>
        <w:numPr>
          <w:ilvl w:val="0"/>
          <w:numId w:val="2"/>
        </w:numPr>
        <w:tabs>
          <w:tab w:val="left" w:pos="284"/>
        </w:tabs>
        <w:autoSpaceDE w:val="0"/>
        <w:autoSpaceDN w:val="0"/>
        <w:adjustRightInd w:val="0"/>
        <w:spacing w:after="0" w:line="240" w:lineRule="auto"/>
        <w:jc w:val="both"/>
        <w:rPr>
          <w:rFonts w:ascii="Arial" w:hAnsi="Arial" w:cs="Arial"/>
          <w:i/>
          <w:color w:val="000000"/>
          <w:sz w:val="24"/>
          <w:szCs w:val="24"/>
        </w:rPr>
      </w:pPr>
      <w:r w:rsidRPr="00BD6C14">
        <w:rPr>
          <w:rFonts w:ascii="Arial" w:hAnsi="Arial" w:cs="Arial"/>
          <w:i/>
          <w:color w:val="000000"/>
          <w:sz w:val="24"/>
          <w:szCs w:val="24"/>
        </w:rPr>
        <w:t xml:space="preserve">Grow our </w:t>
      </w:r>
      <w:proofErr w:type="gramStart"/>
      <w:r w:rsidRPr="00BD6C14">
        <w:rPr>
          <w:rFonts w:ascii="Arial" w:hAnsi="Arial" w:cs="Arial"/>
          <w:i/>
          <w:color w:val="000000"/>
          <w:sz w:val="24"/>
          <w:szCs w:val="24"/>
        </w:rPr>
        <w:t>Capacity</w:t>
      </w:r>
      <w:proofErr w:type="gramEnd"/>
    </w:p>
    <w:p w14:paraId="505DD193" w14:textId="77777777" w:rsidR="00894BBC" w:rsidRPr="00BD6C14" w:rsidRDefault="00894BBC" w:rsidP="00A96AB2">
      <w:pPr>
        <w:pStyle w:val="ListParagraph"/>
        <w:numPr>
          <w:ilvl w:val="1"/>
          <w:numId w:val="2"/>
        </w:numPr>
        <w:tabs>
          <w:tab w:val="left" w:pos="284"/>
        </w:tabs>
        <w:autoSpaceDE w:val="0"/>
        <w:autoSpaceDN w:val="0"/>
        <w:adjustRightInd w:val="0"/>
        <w:spacing w:after="0" w:line="240" w:lineRule="auto"/>
        <w:jc w:val="both"/>
        <w:rPr>
          <w:rFonts w:ascii="Arial" w:hAnsi="Arial" w:cs="Arial"/>
          <w:color w:val="000000"/>
          <w:sz w:val="24"/>
          <w:szCs w:val="24"/>
        </w:rPr>
      </w:pPr>
      <w:r w:rsidRPr="00BD6C14">
        <w:rPr>
          <w:rFonts w:ascii="Arial" w:hAnsi="Arial" w:cs="Arial"/>
          <w:color w:val="000000"/>
          <w:sz w:val="24"/>
          <w:szCs w:val="24"/>
        </w:rPr>
        <w:t xml:space="preserve">Deliver transformational </w:t>
      </w:r>
      <w:proofErr w:type="gramStart"/>
      <w:r w:rsidRPr="00BD6C14">
        <w:rPr>
          <w:rFonts w:ascii="Arial" w:hAnsi="Arial" w:cs="Arial"/>
          <w:color w:val="000000"/>
          <w:sz w:val="24"/>
          <w:szCs w:val="24"/>
        </w:rPr>
        <w:t>change</w:t>
      </w:r>
      <w:proofErr w:type="gramEnd"/>
    </w:p>
    <w:p w14:paraId="3A3DDBA7" w14:textId="77777777" w:rsidR="00894BBC" w:rsidRPr="00BD6C14" w:rsidRDefault="00894BBC" w:rsidP="00A96AB2">
      <w:pPr>
        <w:pStyle w:val="ListParagraph"/>
        <w:numPr>
          <w:ilvl w:val="1"/>
          <w:numId w:val="2"/>
        </w:numPr>
        <w:tabs>
          <w:tab w:val="left" w:pos="284"/>
        </w:tabs>
        <w:autoSpaceDE w:val="0"/>
        <w:autoSpaceDN w:val="0"/>
        <w:adjustRightInd w:val="0"/>
        <w:spacing w:after="0" w:line="240" w:lineRule="auto"/>
        <w:jc w:val="both"/>
        <w:rPr>
          <w:rFonts w:ascii="Arial" w:hAnsi="Arial" w:cs="Arial"/>
          <w:color w:val="000000"/>
          <w:sz w:val="24"/>
          <w:szCs w:val="24"/>
        </w:rPr>
      </w:pPr>
      <w:r w:rsidRPr="00BD6C14">
        <w:rPr>
          <w:rFonts w:ascii="Arial" w:hAnsi="Arial" w:cs="Arial"/>
          <w:color w:val="000000"/>
          <w:sz w:val="24"/>
          <w:szCs w:val="24"/>
        </w:rPr>
        <w:t xml:space="preserve">Harness the opportunity technology offers in the provision of </w:t>
      </w:r>
      <w:proofErr w:type="gramStart"/>
      <w:r w:rsidRPr="00BD6C14">
        <w:rPr>
          <w:rFonts w:ascii="Arial" w:hAnsi="Arial" w:cs="Arial"/>
          <w:color w:val="000000"/>
          <w:sz w:val="24"/>
          <w:szCs w:val="24"/>
        </w:rPr>
        <w:t>services</w:t>
      </w:r>
      <w:proofErr w:type="gramEnd"/>
    </w:p>
    <w:p w14:paraId="72207B0B" w14:textId="77777777" w:rsidR="005C1908" w:rsidRPr="00BD6C14" w:rsidRDefault="005C1908" w:rsidP="003E3B3B">
      <w:pPr>
        <w:tabs>
          <w:tab w:val="left" w:pos="284"/>
        </w:tabs>
        <w:autoSpaceDE w:val="0"/>
        <w:autoSpaceDN w:val="0"/>
        <w:adjustRightInd w:val="0"/>
        <w:spacing w:after="0" w:line="240" w:lineRule="auto"/>
        <w:jc w:val="both"/>
        <w:rPr>
          <w:rFonts w:ascii="Arial" w:hAnsi="Arial" w:cs="Arial"/>
          <w:color w:val="000000"/>
          <w:sz w:val="24"/>
          <w:szCs w:val="24"/>
        </w:rPr>
      </w:pPr>
    </w:p>
    <w:p w14:paraId="631D4BFB" w14:textId="77777777" w:rsidR="005C1908" w:rsidRPr="00BD6C14" w:rsidRDefault="005C1908" w:rsidP="003E3B3B">
      <w:pPr>
        <w:tabs>
          <w:tab w:val="left" w:pos="284"/>
        </w:tabs>
        <w:autoSpaceDE w:val="0"/>
        <w:autoSpaceDN w:val="0"/>
        <w:adjustRightInd w:val="0"/>
        <w:spacing w:after="0" w:line="240" w:lineRule="auto"/>
        <w:jc w:val="both"/>
        <w:rPr>
          <w:rFonts w:ascii="Arial" w:hAnsi="Arial" w:cs="Arial"/>
          <w:color w:val="000000"/>
          <w:sz w:val="24"/>
          <w:szCs w:val="24"/>
        </w:rPr>
      </w:pPr>
      <w:r w:rsidRPr="00BD6C14">
        <w:rPr>
          <w:rFonts w:ascii="Arial" w:hAnsi="Arial" w:cs="Arial"/>
          <w:color w:val="000000"/>
          <w:sz w:val="24"/>
          <w:szCs w:val="24"/>
        </w:rPr>
        <w:t>The East Lothian Plan is the community planning partnership’s Local Outcomes Improvement Plan (LOIP) and can be found here:</w:t>
      </w:r>
    </w:p>
    <w:p w14:paraId="75F8C71A" w14:textId="77777777" w:rsidR="005C1908" w:rsidRPr="00BD6C14" w:rsidRDefault="005C1908" w:rsidP="003E3B3B">
      <w:pPr>
        <w:pStyle w:val="ListParagraph"/>
        <w:tabs>
          <w:tab w:val="left" w:pos="284"/>
        </w:tabs>
        <w:autoSpaceDE w:val="0"/>
        <w:autoSpaceDN w:val="0"/>
        <w:adjustRightInd w:val="0"/>
        <w:spacing w:after="0" w:line="240" w:lineRule="auto"/>
        <w:jc w:val="both"/>
        <w:rPr>
          <w:rFonts w:ascii="Arial" w:hAnsi="Arial" w:cs="Arial"/>
          <w:color w:val="000000"/>
          <w:sz w:val="24"/>
          <w:szCs w:val="24"/>
        </w:rPr>
      </w:pPr>
    </w:p>
    <w:p w14:paraId="63FB385D" w14:textId="77777777" w:rsidR="005C1908" w:rsidRDefault="00C22F55" w:rsidP="003E3B3B">
      <w:pPr>
        <w:tabs>
          <w:tab w:val="left" w:pos="284"/>
        </w:tabs>
        <w:autoSpaceDE w:val="0"/>
        <w:autoSpaceDN w:val="0"/>
        <w:adjustRightInd w:val="0"/>
        <w:spacing w:after="0" w:line="240" w:lineRule="auto"/>
        <w:jc w:val="both"/>
        <w:rPr>
          <w:rFonts w:ascii="Arial" w:hAnsi="Arial" w:cs="Arial"/>
          <w:color w:val="0000FF"/>
          <w:sz w:val="24"/>
          <w:szCs w:val="24"/>
          <w:u w:val="single"/>
        </w:rPr>
      </w:pPr>
      <w:hyperlink r:id="rId16" w:history="1">
        <w:r w:rsidR="005C1908" w:rsidRPr="00BD6C14">
          <w:rPr>
            <w:rFonts w:ascii="Arial" w:hAnsi="Arial" w:cs="Arial"/>
            <w:color w:val="0000FF"/>
            <w:sz w:val="24"/>
            <w:szCs w:val="24"/>
            <w:u w:val="single"/>
          </w:rPr>
          <w:t>https://www.eastlothian.gov.uk/info/210592/community_planning/11857/the_east_lothian_plan_2017-27</w:t>
        </w:r>
      </w:hyperlink>
    </w:p>
    <w:p w14:paraId="3D31149F" w14:textId="77777777" w:rsidR="00EE5153" w:rsidRDefault="00EE5153" w:rsidP="003E3B3B">
      <w:pPr>
        <w:tabs>
          <w:tab w:val="left" w:pos="284"/>
        </w:tabs>
        <w:autoSpaceDE w:val="0"/>
        <w:autoSpaceDN w:val="0"/>
        <w:adjustRightInd w:val="0"/>
        <w:spacing w:after="0" w:line="240" w:lineRule="auto"/>
        <w:jc w:val="both"/>
        <w:rPr>
          <w:rFonts w:ascii="Arial" w:hAnsi="Arial" w:cs="Arial"/>
          <w:color w:val="0000FF"/>
          <w:sz w:val="24"/>
          <w:szCs w:val="24"/>
          <w:u w:val="single"/>
        </w:rPr>
      </w:pPr>
    </w:p>
    <w:p w14:paraId="69FFD4BA" w14:textId="64CFBD3B" w:rsidR="00EE5153" w:rsidRDefault="00EE5153" w:rsidP="00EE5153">
      <w:pPr>
        <w:pStyle w:val="NoSpacing"/>
        <w:tabs>
          <w:tab w:val="left" w:pos="142"/>
        </w:tabs>
        <w:rPr>
          <w:rFonts w:ascii="Arial" w:hAnsi="Arial" w:cs="Arial"/>
          <w:bCs/>
          <w:sz w:val="24"/>
          <w:szCs w:val="24"/>
        </w:rPr>
      </w:pPr>
      <w:r w:rsidRPr="00EE5153">
        <w:rPr>
          <w:rFonts w:ascii="Arial" w:hAnsi="Arial" w:cs="Arial"/>
          <w:bCs/>
          <w:sz w:val="24"/>
          <w:szCs w:val="24"/>
        </w:rPr>
        <w:t>East Lothian Council is committed to tackling the climate emergency and reducing carbon emissions as part of its Climate Change Strategy</w:t>
      </w:r>
      <w:r>
        <w:rPr>
          <w:rFonts w:ascii="Arial" w:hAnsi="Arial" w:cs="Arial"/>
          <w:bCs/>
          <w:sz w:val="24"/>
          <w:szCs w:val="24"/>
        </w:rPr>
        <w:t xml:space="preserve"> that can be found here.</w:t>
      </w:r>
    </w:p>
    <w:p w14:paraId="4E8A9F98" w14:textId="77777777" w:rsidR="00EE5153" w:rsidRDefault="00EE5153" w:rsidP="00EE5153">
      <w:pPr>
        <w:pStyle w:val="NoSpacing"/>
        <w:tabs>
          <w:tab w:val="left" w:pos="142"/>
        </w:tabs>
        <w:rPr>
          <w:rFonts w:ascii="Arial" w:hAnsi="Arial" w:cs="Arial"/>
          <w:bCs/>
          <w:sz w:val="24"/>
          <w:szCs w:val="24"/>
        </w:rPr>
      </w:pPr>
    </w:p>
    <w:p w14:paraId="7B9F729C" w14:textId="1690DD68" w:rsidR="00EE5153" w:rsidRPr="00EE5153" w:rsidRDefault="00C22F55" w:rsidP="00EE5153">
      <w:pPr>
        <w:pStyle w:val="NoSpacing"/>
        <w:tabs>
          <w:tab w:val="left" w:pos="142"/>
        </w:tabs>
        <w:rPr>
          <w:rFonts w:ascii="Arial" w:hAnsi="Arial" w:cs="Arial"/>
          <w:sz w:val="24"/>
          <w:szCs w:val="24"/>
        </w:rPr>
      </w:pPr>
      <w:hyperlink r:id="rId17" w:history="1">
        <w:r w:rsidR="00EE5153" w:rsidRPr="00EE5153">
          <w:rPr>
            <w:rFonts w:ascii="Arial" w:hAnsi="Arial" w:cs="Arial"/>
            <w:color w:val="0000FF"/>
            <w:sz w:val="24"/>
            <w:szCs w:val="24"/>
            <w:u w:val="single"/>
          </w:rPr>
          <w:t>https://www.eastlothian.gov.uk/downloads/file/29179/climate_change_strategy_2020-2025</w:t>
        </w:r>
      </w:hyperlink>
    </w:p>
    <w:p w14:paraId="1D46290D" w14:textId="77777777" w:rsidR="00EE5153" w:rsidRPr="00BD6C14" w:rsidRDefault="00EE5153" w:rsidP="003E3B3B">
      <w:pPr>
        <w:tabs>
          <w:tab w:val="left" w:pos="284"/>
        </w:tabs>
        <w:autoSpaceDE w:val="0"/>
        <w:autoSpaceDN w:val="0"/>
        <w:adjustRightInd w:val="0"/>
        <w:spacing w:after="0" w:line="240" w:lineRule="auto"/>
        <w:jc w:val="both"/>
        <w:rPr>
          <w:rFonts w:ascii="Arial" w:hAnsi="Arial" w:cs="Arial"/>
          <w:color w:val="000000"/>
          <w:sz w:val="24"/>
          <w:szCs w:val="24"/>
        </w:rPr>
      </w:pPr>
    </w:p>
    <w:p w14:paraId="37AE34CF" w14:textId="77777777" w:rsidR="006123E2" w:rsidRPr="00BD6C14" w:rsidRDefault="006123E2" w:rsidP="003E3B3B">
      <w:pPr>
        <w:rPr>
          <w:rFonts w:ascii="Arial" w:hAnsi="Arial" w:cs="Arial"/>
          <w:color w:val="000000"/>
          <w:sz w:val="24"/>
          <w:szCs w:val="24"/>
          <w:highlight w:val="yellow"/>
        </w:rPr>
      </w:pPr>
    </w:p>
    <w:p w14:paraId="312CA7B1" w14:textId="77777777" w:rsidR="006123E2" w:rsidRDefault="006123E2" w:rsidP="002421B7">
      <w:pPr>
        <w:tabs>
          <w:tab w:val="left" w:pos="284"/>
        </w:tabs>
        <w:autoSpaceDE w:val="0"/>
        <w:autoSpaceDN w:val="0"/>
        <w:adjustRightInd w:val="0"/>
        <w:spacing w:after="0" w:line="240" w:lineRule="auto"/>
        <w:jc w:val="both"/>
        <w:rPr>
          <w:rFonts w:ascii="Arial" w:hAnsi="Arial" w:cs="Arial"/>
          <w:color w:val="000000"/>
          <w:sz w:val="24"/>
          <w:szCs w:val="24"/>
          <w:highlight w:val="yellow"/>
        </w:rPr>
      </w:pPr>
    </w:p>
    <w:p w14:paraId="2F1D76C5" w14:textId="77777777" w:rsidR="003B18A6" w:rsidRDefault="003B18A6" w:rsidP="002421B7">
      <w:pPr>
        <w:tabs>
          <w:tab w:val="left" w:pos="284"/>
        </w:tabs>
        <w:autoSpaceDE w:val="0"/>
        <w:autoSpaceDN w:val="0"/>
        <w:adjustRightInd w:val="0"/>
        <w:spacing w:after="0" w:line="240" w:lineRule="auto"/>
        <w:jc w:val="both"/>
        <w:rPr>
          <w:rFonts w:ascii="Arial" w:hAnsi="Arial" w:cs="Arial"/>
          <w:color w:val="000000"/>
          <w:sz w:val="24"/>
          <w:szCs w:val="24"/>
          <w:highlight w:val="yellow"/>
        </w:rPr>
      </w:pPr>
    </w:p>
    <w:p w14:paraId="09D527BC" w14:textId="77777777" w:rsidR="003B18A6" w:rsidRDefault="003B18A6" w:rsidP="002421B7">
      <w:pPr>
        <w:tabs>
          <w:tab w:val="left" w:pos="284"/>
        </w:tabs>
        <w:autoSpaceDE w:val="0"/>
        <w:autoSpaceDN w:val="0"/>
        <w:adjustRightInd w:val="0"/>
        <w:spacing w:after="0" w:line="240" w:lineRule="auto"/>
        <w:jc w:val="both"/>
        <w:rPr>
          <w:rFonts w:ascii="Arial" w:hAnsi="Arial" w:cs="Arial"/>
          <w:color w:val="000000"/>
          <w:sz w:val="24"/>
          <w:szCs w:val="24"/>
          <w:highlight w:val="yellow"/>
        </w:rPr>
      </w:pPr>
    </w:p>
    <w:p w14:paraId="3B214A22" w14:textId="77777777" w:rsidR="003B18A6" w:rsidRDefault="003B18A6" w:rsidP="002421B7">
      <w:pPr>
        <w:tabs>
          <w:tab w:val="left" w:pos="284"/>
        </w:tabs>
        <w:autoSpaceDE w:val="0"/>
        <w:autoSpaceDN w:val="0"/>
        <w:adjustRightInd w:val="0"/>
        <w:spacing w:after="0" w:line="240" w:lineRule="auto"/>
        <w:jc w:val="both"/>
        <w:rPr>
          <w:rFonts w:ascii="Arial" w:hAnsi="Arial" w:cs="Arial"/>
          <w:color w:val="000000"/>
          <w:sz w:val="24"/>
          <w:szCs w:val="24"/>
          <w:highlight w:val="yellow"/>
        </w:rPr>
      </w:pPr>
    </w:p>
    <w:p w14:paraId="52302320" w14:textId="77777777" w:rsidR="003B18A6" w:rsidRDefault="003B18A6" w:rsidP="002421B7">
      <w:pPr>
        <w:tabs>
          <w:tab w:val="left" w:pos="284"/>
        </w:tabs>
        <w:autoSpaceDE w:val="0"/>
        <w:autoSpaceDN w:val="0"/>
        <w:adjustRightInd w:val="0"/>
        <w:spacing w:after="0" w:line="240" w:lineRule="auto"/>
        <w:jc w:val="both"/>
        <w:rPr>
          <w:rFonts w:ascii="Arial" w:hAnsi="Arial" w:cs="Arial"/>
          <w:color w:val="000000"/>
          <w:sz w:val="24"/>
          <w:szCs w:val="24"/>
          <w:highlight w:val="yellow"/>
        </w:rPr>
      </w:pPr>
    </w:p>
    <w:p w14:paraId="3FECB8C7" w14:textId="77777777" w:rsidR="003B18A6" w:rsidRDefault="003B18A6" w:rsidP="002421B7">
      <w:pPr>
        <w:tabs>
          <w:tab w:val="left" w:pos="284"/>
        </w:tabs>
        <w:autoSpaceDE w:val="0"/>
        <w:autoSpaceDN w:val="0"/>
        <w:adjustRightInd w:val="0"/>
        <w:spacing w:after="0" w:line="240" w:lineRule="auto"/>
        <w:jc w:val="both"/>
        <w:rPr>
          <w:rFonts w:ascii="Arial" w:hAnsi="Arial" w:cs="Arial"/>
          <w:color w:val="000000"/>
          <w:sz w:val="24"/>
          <w:szCs w:val="24"/>
          <w:highlight w:val="yellow"/>
        </w:rPr>
      </w:pPr>
    </w:p>
    <w:p w14:paraId="0D784AE3" w14:textId="77777777" w:rsidR="003B18A6" w:rsidRDefault="003B18A6" w:rsidP="002421B7">
      <w:pPr>
        <w:tabs>
          <w:tab w:val="left" w:pos="284"/>
        </w:tabs>
        <w:autoSpaceDE w:val="0"/>
        <w:autoSpaceDN w:val="0"/>
        <w:adjustRightInd w:val="0"/>
        <w:spacing w:after="0" w:line="240" w:lineRule="auto"/>
        <w:jc w:val="both"/>
        <w:rPr>
          <w:rFonts w:ascii="Arial" w:hAnsi="Arial" w:cs="Arial"/>
          <w:color w:val="000000"/>
          <w:sz w:val="24"/>
          <w:szCs w:val="24"/>
          <w:highlight w:val="yellow"/>
        </w:rPr>
      </w:pPr>
    </w:p>
    <w:p w14:paraId="02F17E05" w14:textId="77777777" w:rsidR="003B18A6" w:rsidRDefault="003B18A6" w:rsidP="002421B7">
      <w:pPr>
        <w:tabs>
          <w:tab w:val="left" w:pos="284"/>
        </w:tabs>
        <w:autoSpaceDE w:val="0"/>
        <w:autoSpaceDN w:val="0"/>
        <w:adjustRightInd w:val="0"/>
        <w:spacing w:after="0" w:line="240" w:lineRule="auto"/>
        <w:jc w:val="both"/>
        <w:rPr>
          <w:rFonts w:ascii="Arial" w:hAnsi="Arial" w:cs="Arial"/>
          <w:color w:val="000000"/>
          <w:sz w:val="24"/>
          <w:szCs w:val="24"/>
          <w:highlight w:val="yellow"/>
        </w:rPr>
      </w:pPr>
    </w:p>
    <w:p w14:paraId="08B78F0C" w14:textId="77777777" w:rsidR="003B18A6" w:rsidRDefault="003B18A6" w:rsidP="002421B7">
      <w:pPr>
        <w:tabs>
          <w:tab w:val="left" w:pos="284"/>
        </w:tabs>
        <w:autoSpaceDE w:val="0"/>
        <w:autoSpaceDN w:val="0"/>
        <w:adjustRightInd w:val="0"/>
        <w:spacing w:after="0" w:line="240" w:lineRule="auto"/>
        <w:jc w:val="both"/>
        <w:rPr>
          <w:rFonts w:ascii="Arial" w:hAnsi="Arial" w:cs="Arial"/>
          <w:color w:val="000000"/>
          <w:sz w:val="24"/>
          <w:szCs w:val="24"/>
          <w:highlight w:val="yellow"/>
        </w:rPr>
      </w:pPr>
    </w:p>
    <w:p w14:paraId="22FD1CF1" w14:textId="77777777" w:rsidR="003B18A6" w:rsidRPr="00BD6C14" w:rsidRDefault="003B18A6" w:rsidP="002421B7">
      <w:pPr>
        <w:tabs>
          <w:tab w:val="left" w:pos="284"/>
        </w:tabs>
        <w:autoSpaceDE w:val="0"/>
        <w:autoSpaceDN w:val="0"/>
        <w:adjustRightInd w:val="0"/>
        <w:spacing w:after="0" w:line="240" w:lineRule="auto"/>
        <w:jc w:val="both"/>
        <w:rPr>
          <w:rFonts w:ascii="Arial" w:hAnsi="Arial" w:cs="Arial"/>
          <w:color w:val="000000"/>
          <w:sz w:val="24"/>
          <w:szCs w:val="24"/>
          <w:highlight w:val="yellow"/>
        </w:rPr>
      </w:pPr>
    </w:p>
    <w:p w14:paraId="1929F783" w14:textId="77777777" w:rsidR="002421B7" w:rsidRPr="00BD6C14" w:rsidRDefault="002421B7" w:rsidP="002421B7">
      <w:pPr>
        <w:tabs>
          <w:tab w:val="left" w:pos="284"/>
        </w:tabs>
        <w:autoSpaceDE w:val="0"/>
        <w:autoSpaceDN w:val="0"/>
        <w:adjustRightInd w:val="0"/>
        <w:spacing w:after="0" w:line="240" w:lineRule="auto"/>
        <w:jc w:val="both"/>
        <w:rPr>
          <w:rFonts w:ascii="Arial" w:hAnsi="Arial" w:cs="Arial"/>
          <w:b/>
          <w:color w:val="000000"/>
          <w:sz w:val="24"/>
          <w:szCs w:val="24"/>
          <w:highlight w:val="lightGray"/>
        </w:rPr>
      </w:pPr>
      <w:r w:rsidRPr="00BD6C14">
        <w:rPr>
          <w:rFonts w:ascii="Arial" w:hAnsi="Arial" w:cs="Arial"/>
          <w:b/>
          <w:color w:val="000000"/>
          <w:sz w:val="24"/>
          <w:szCs w:val="24"/>
          <w:highlight w:val="lightGray"/>
        </w:rPr>
        <w:lastRenderedPageBreak/>
        <w:t xml:space="preserve">Examples of Eligible activities </w:t>
      </w:r>
      <w:proofErr w:type="gramStart"/>
      <w:r w:rsidRPr="00BD6C14">
        <w:rPr>
          <w:rFonts w:ascii="Arial" w:hAnsi="Arial" w:cs="Arial"/>
          <w:b/>
          <w:color w:val="000000"/>
          <w:sz w:val="24"/>
          <w:szCs w:val="24"/>
          <w:highlight w:val="lightGray"/>
        </w:rPr>
        <w:t>are:-</w:t>
      </w:r>
      <w:proofErr w:type="gramEnd"/>
    </w:p>
    <w:p w14:paraId="7A0917A1" w14:textId="77777777" w:rsidR="00B336F0" w:rsidRPr="00BD6C14" w:rsidRDefault="00B336F0" w:rsidP="002421B7">
      <w:pPr>
        <w:tabs>
          <w:tab w:val="left" w:pos="284"/>
        </w:tabs>
        <w:autoSpaceDE w:val="0"/>
        <w:autoSpaceDN w:val="0"/>
        <w:adjustRightInd w:val="0"/>
        <w:spacing w:after="0" w:line="240" w:lineRule="auto"/>
        <w:jc w:val="both"/>
        <w:rPr>
          <w:rFonts w:ascii="Arial" w:hAnsi="Arial" w:cs="Arial"/>
          <w:color w:val="000000"/>
          <w:sz w:val="24"/>
          <w:szCs w:val="24"/>
          <w:highlight w:val="lightGray"/>
        </w:rPr>
      </w:pPr>
    </w:p>
    <w:p w14:paraId="49DC80C9" w14:textId="77777777" w:rsidR="0091273B" w:rsidRPr="00BD6C14" w:rsidRDefault="001D5CA2" w:rsidP="006123E2">
      <w:pPr>
        <w:spacing w:before="100" w:beforeAutospacing="1" w:after="100" w:afterAutospacing="1" w:line="240" w:lineRule="auto"/>
        <w:rPr>
          <w:rFonts w:ascii="Arial" w:eastAsia="Times New Roman" w:hAnsi="Arial" w:cs="Arial"/>
          <w:sz w:val="24"/>
          <w:szCs w:val="24"/>
          <w:lang w:eastAsia="en-GB"/>
        </w:rPr>
      </w:pPr>
      <w:r w:rsidRPr="00BD6C14">
        <w:rPr>
          <w:rFonts w:ascii="Arial" w:eastAsia="Times New Roman" w:hAnsi="Arial" w:cs="Arial"/>
          <w:sz w:val="24"/>
          <w:szCs w:val="24"/>
          <w:lang w:eastAsia="en-GB"/>
        </w:rPr>
        <w:t>Eligible expenditure</w:t>
      </w:r>
      <w:r w:rsidR="006123E2" w:rsidRPr="00BD6C14">
        <w:rPr>
          <w:rFonts w:ascii="Arial" w:eastAsia="Times New Roman" w:hAnsi="Arial" w:cs="Arial"/>
          <w:sz w:val="24"/>
          <w:szCs w:val="24"/>
          <w:lang w:eastAsia="en-GB"/>
        </w:rPr>
        <w:t xml:space="preserve"> must meet the definition of qualifying capital </w:t>
      </w:r>
      <w:proofErr w:type="gramStart"/>
      <w:r w:rsidR="006123E2" w:rsidRPr="00BD6C14">
        <w:rPr>
          <w:rFonts w:ascii="Arial" w:eastAsia="Times New Roman" w:hAnsi="Arial" w:cs="Arial"/>
          <w:sz w:val="24"/>
          <w:szCs w:val="24"/>
          <w:lang w:eastAsia="en-GB"/>
        </w:rPr>
        <w:t xml:space="preserve">expenditure, </w:t>
      </w:r>
      <w:r w:rsidR="00B336F0" w:rsidRPr="00BD6C14">
        <w:rPr>
          <w:rFonts w:ascii="Arial" w:eastAsia="Times New Roman" w:hAnsi="Arial" w:cs="Arial"/>
          <w:sz w:val="24"/>
          <w:szCs w:val="24"/>
          <w:lang w:eastAsia="en-GB"/>
        </w:rPr>
        <w:t>and</w:t>
      </w:r>
      <w:proofErr w:type="gramEnd"/>
      <w:r w:rsidR="00B336F0" w:rsidRPr="00BD6C14">
        <w:rPr>
          <w:rFonts w:ascii="Arial" w:eastAsia="Times New Roman" w:hAnsi="Arial" w:cs="Arial"/>
          <w:sz w:val="24"/>
          <w:szCs w:val="24"/>
          <w:lang w:eastAsia="en-GB"/>
        </w:rPr>
        <w:t xml:space="preserve"> be demonstrated to enhance the asset value.</w:t>
      </w:r>
      <w:r w:rsidRPr="00BD6C14">
        <w:rPr>
          <w:rFonts w:ascii="Arial" w:eastAsia="Times New Roman" w:hAnsi="Arial" w:cs="Arial"/>
          <w:sz w:val="24"/>
          <w:szCs w:val="24"/>
          <w:lang w:eastAsia="en-GB"/>
        </w:rPr>
        <w:t xml:space="preserve">  Examples of </w:t>
      </w:r>
      <w:r w:rsidR="008470E0" w:rsidRPr="00BD6C14">
        <w:rPr>
          <w:rFonts w:ascii="Arial" w:eastAsia="Times New Roman" w:hAnsi="Arial" w:cs="Arial"/>
          <w:sz w:val="24"/>
          <w:szCs w:val="24"/>
          <w:lang w:eastAsia="en-GB"/>
        </w:rPr>
        <w:t xml:space="preserve">eligible </w:t>
      </w:r>
      <w:r w:rsidRPr="00BD6C14">
        <w:rPr>
          <w:rFonts w:ascii="Arial" w:eastAsia="Times New Roman" w:hAnsi="Arial" w:cs="Arial"/>
          <w:sz w:val="24"/>
          <w:szCs w:val="24"/>
          <w:lang w:eastAsia="en-GB"/>
        </w:rPr>
        <w:t>capital expenditure include:</w:t>
      </w:r>
    </w:p>
    <w:p w14:paraId="6AA13869" w14:textId="77777777" w:rsidR="003B18A6" w:rsidRPr="003B18A6" w:rsidRDefault="003B18A6" w:rsidP="003B18A6">
      <w:pPr>
        <w:pStyle w:val="NoSpacing"/>
        <w:numPr>
          <w:ilvl w:val="0"/>
          <w:numId w:val="15"/>
        </w:numPr>
        <w:tabs>
          <w:tab w:val="left" w:pos="284"/>
        </w:tabs>
        <w:jc w:val="both"/>
        <w:rPr>
          <w:rFonts w:ascii="Arial" w:eastAsia="Times New Roman" w:hAnsi="Arial" w:cs="Arial"/>
          <w:sz w:val="24"/>
          <w:szCs w:val="24"/>
          <w:lang w:eastAsia="en-GB"/>
        </w:rPr>
      </w:pPr>
      <w:r w:rsidRPr="003B18A6">
        <w:rPr>
          <w:rFonts w:ascii="Arial" w:eastAsia="Times New Roman" w:hAnsi="Arial" w:cs="Arial"/>
          <w:sz w:val="24"/>
          <w:szCs w:val="24"/>
          <w:lang w:eastAsia="en-GB"/>
        </w:rPr>
        <w:t>improving the fabric of a building</w:t>
      </w:r>
    </w:p>
    <w:p w14:paraId="45FE091C" w14:textId="77777777" w:rsidR="003B18A6" w:rsidRPr="003B18A6" w:rsidRDefault="003B18A6" w:rsidP="003B18A6">
      <w:pPr>
        <w:pStyle w:val="NoSpacing"/>
        <w:numPr>
          <w:ilvl w:val="0"/>
          <w:numId w:val="15"/>
        </w:numPr>
        <w:tabs>
          <w:tab w:val="left" w:pos="284"/>
        </w:tabs>
        <w:jc w:val="both"/>
        <w:rPr>
          <w:rFonts w:ascii="Arial" w:eastAsia="Times New Roman" w:hAnsi="Arial" w:cs="Arial"/>
          <w:sz w:val="24"/>
          <w:szCs w:val="24"/>
          <w:lang w:eastAsia="en-GB"/>
        </w:rPr>
      </w:pPr>
      <w:r w:rsidRPr="003B18A6">
        <w:rPr>
          <w:rFonts w:ascii="Arial" w:eastAsia="Times New Roman" w:hAnsi="Arial" w:cs="Arial"/>
          <w:sz w:val="24"/>
          <w:szCs w:val="24"/>
          <w:lang w:eastAsia="en-GB"/>
        </w:rPr>
        <w:t>improving access to a building</w:t>
      </w:r>
    </w:p>
    <w:p w14:paraId="3DB03F67" w14:textId="77777777" w:rsidR="003B18A6" w:rsidRPr="003B18A6" w:rsidRDefault="003B18A6" w:rsidP="003B18A6">
      <w:pPr>
        <w:pStyle w:val="NoSpacing"/>
        <w:numPr>
          <w:ilvl w:val="0"/>
          <w:numId w:val="15"/>
        </w:numPr>
        <w:tabs>
          <w:tab w:val="left" w:pos="284"/>
        </w:tabs>
        <w:jc w:val="both"/>
        <w:rPr>
          <w:rFonts w:ascii="Arial" w:eastAsia="Times New Roman" w:hAnsi="Arial" w:cs="Arial"/>
          <w:sz w:val="24"/>
          <w:szCs w:val="24"/>
          <w:lang w:eastAsia="en-GB"/>
        </w:rPr>
      </w:pPr>
      <w:r w:rsidRPr="003B18A6">
        <w:rPr>
          <w:rFonts w:ascii="Arial" w:eastAsia="Times New Roman" w:hAnsi="Arial" w:cs="Arial"/>
          <w:sz w:val="24"/>
          <w:szCs w:val="24"/>
          <w:lang w:eastAsia="en-GB"/>
        </w:rPr>
        <w:t>extensions to a building</w:t>
      </w:r>
    </w:p>
    <w:p w14:paraId="2D7D3028" w14:textId="77777777" w:rsidR="003B18A6" w:rsidRPr="003B18A6" w:rsidRDefault="003B18A6" w:rsidP="003B18A6">
      <w:pPr>
        <w:pStyle w:val="NoSpacing"/>
        <w:numPr>
          <w:ilvl w:val="0"/>
          <w:numId w:val="15"/>
        </w:numPr>
        <w:tabs>
          <w:tab w:val="left" w:pos="284"/>
        </w:tabs>
        <w:jc w:val="both"/>
        <w:rPr>
          <w:rFonts w:ascii="Arial" w:eastAsia="Times New Roman" w:hAnsi="Arial" w:cs="Arial"/>
          <w:sz w:val="24"/>
          <w:szCs w:val="24"/>
          <w:lang w:eastAsia="en-GB"/>
        </w:rPr>
      </w:pPr>
      <w:r w:rsidRPr="003B18A6">
        <w:rPr>
          <w:rFonts w:ascii="Arial" w:eastAsia="Times New Roman" w:hAnsi="Arial" w:cs="Arial"/>
          <w:sz w:val="24"/>
          <w:szCs w:val="24"/>
          <w:lang w:eastAsia="en-GB"/>
        </w:rPr>
        <w:t>removing hazardous materials as part of a set of works</w:t>
      </w:r>
    </w:p>
    <w:p w14:paraId="36AD2AED" w14:textId="77777777" w:rsidR="003B18A6" w:rsidRPr="003B18A6" w:rsidRDefault="003B18A6" w:rsidP="003B18A6">
      <w:pPr>
        <w:pStyle w:val="NoSpacing"/>
        <w:numPr>
          <w:ilvl w:val="0"/>
          <w:numId w:val="15"/>
        </w:numPr>
        <w:tabs>
          <w:tab w:val="left" w:pos="284"/>
        </w:tabs>
        <w:jc w:val="both"/>
        <w:rPr>
          <w:rFonts w:ascii="Arial" w:eastAsia="Times New Roman" w:hAnsi="Arial" w:cs="Arial"/>
          <w:sz w:val="24"/>
          <w:szCs w:val="24"/>
          <w:lang w:eastAsia="en-GB"/>
        </w:rPr>
      </w:pPr>
      <w:r w:rsidRPr="003B18A6">
        <w:rPr>
          <w:rFonts w:ascii="Arial" w:eastAsia="Times New Roman" w:hAnsi="Arial" w:cs="Arial"/>
          <w:sz w:val="24"/>
          <w:szCs w:val="24"/>
          <w:lang w:eastAsia="en-GB"/>
        </w:rPr>
        <w:t>structural repairs</w:t>
      </w:r>
    </w:p>
    <w:p w14:paraId="2C548903" w14:textId="77777777" w:rsidR="003B18A6" w:rsidRPr="003B18A6" w:rsidRDefault="003B18A6" w:rsidP="003B18A6">
      <w:pPr>
        <w:pStyle w:val="NoSpacing"/>
        <w:numPr>
          <w:ilvl w:val="0"/>
          <w:numId w:val="15"/>
        </w:numPr>
        <w:tabs>
          <w:tab w:val="left" w:pos="284"/>
        </w:tabs>
        <w:jc w:val="both"/>
        <w:rPr>
          <w:rFonts w:ascii="Arial" w:eastAsia="Times New Roman" w:hAnsi="Arial" w:cs="Arial"/>
          <w:sz w:val="24"/>
          <w:szCs w:val="24"/>
          <w:lang w:eastAsia="en-GB"/>
        </w:rPr>
      </w:pPr>
      <w:r w:rsidRPr="003B18A6">
        <w:rPr>
          <w:rFonts w:ascii="Arial" w:eastAsia="Times New Roman" w:hAnsi="Arial" w:cs="Arial"/>
          <w:sz w:val="24"/>
          <w:szCs w:val="24"/>
          <w:lang w:eastAsia="en-GB"/>
        </w:rPr>
        <w:t>putting in fixed items of equipment (</w:t>
      </w:r>
      <w:proofErr w:type="gramStart"/>
      <w:r w:rsidRPr="003B18A6">
        <w:rPr>
          <w:rFonts w:ascii="Arial" w:eastAsia="Times New Roman" w:hAnsi="Arial" w:cs="Arial"/>
          <w:sz w:val="24"/>
          <w:szCs w:val="24"/>
          <w:lang w:eastAsia="en-GB"/>
        </w:rPr>
        <w:t>e.g.</w:t>
      </w:r>
      <w:proofErr w:type="gramEnd"/>
      <w:r w:rsidRPr="003B18A6">
        <w:rPr>
          <w:rFonts w:ascii="Arial" w:eastAsia="Times New Roman" w:hAnsi="Arial" w:cs="Arial"/>
          <w:sz w:val="24"/>
          <w:szCs w:val="24"/>
          <w:lang w:eastAsia="en-GB"/>
        </w:rPr>
        <w:t xml:space="preserve"> floodlights)</w:t>
      </w:r>
    </w:p>
    <w:p w14:paraId="4218F36F" w14:textId="4D9ED8B1" w:rsidR="003B18A6" w:rsidRPr="003B18A6" w:rsidRDefault="003B18A6" w:rsidP="003B18A6">
      <w:pPr>
        <w:pStyle w:val="NoSpacing"/>
        <w:numPr>
          <w:ilvl w:val="0"/>
          <w:numId w:val="15"/>
        </w:numPr>
        <w:tabs>
          <w:tab w:val="left" w:pos="284"/>
        </w:tabs>
        <w:jc w:val="both"/>
        <w:rPr>
          <w:rFonts w:ascii="Arial" w:eastAsia="Times New Roman" w:hAnsi="Arial" w:cs="Arial"/>
          <w:sz w:val="24"/>
          <w:szCs w:val="24"/>
          <w:lang w:eastAsia="en-GB"/>
        </w:rPr>
      </w:pPr>
      <w:r w:rsidRPr="003B18A6">
        <w:rPr>
          <w:rFonts w:ascii="Arial" w:eastAsia="Times New Roman" w:hAnsi="Arial" w:cs="Arial"/>
          <w:sz w:val="24"/>
          <w:szCs w:val="24"/>
          <w:lang w:eastAsia="en-GB"/>
        </w:rPr>
        <w:t>carrying out improvements to a public space</w:t>
      </w:r>
      <w:r>
        <w:rPr>
          <w:rFonts w:ascii="Arial" w:eastAsia="Times New Roman" w:hAnsi="Arial" w:cs="Arial"/>
          <w:sz w:val="24"/>
          <w:szCs w:val="24"/>
          <w:lang w:eastAsia="en-GB"/>
        </w:rPr>
        <w:t>.</w:t>
      </w:r>
    </w:p>
    <w:p w14:paraId="4FBF067F" w14:textId="77777777" w:rsidR="008470E0" w:rsidRPr="00BD6C14" w:rsidRDefault="008470E0" w:rsidP="008470E0">
      <w:pPr>
        <w:pStyle w:val="NoSpacing"/>
        <w:tabs>
          <w:tab w:val="left" w:pos="284"/>
        </w:tabs>
        <w:jc w:val="both"/>
        <w:rPr>
          <w:rFonts w:ascii="Arial" w:hAnsi="Arial" w:cs="Arial"/>
          <w:sz w:val="24"/>
          <w:szCs w:val="24"/>
        </w:rPr>
      </w:pPr>
    </w:p>
    <w:p w14:paraId="4B6A9F42" w14:textId="77777777" w:rsidR="003B18A6" w:rsidRDefault="003B18A6" w:rsidP="003B18A6">
      <w:pPr>
        <w:rPr>
          <w:rFonts w:ascii="Arial" w:hAnsi="Arial" w:cs="Arial"/>
          <w:b/>
          <w:bCs/>
          <w:sz w:val="24"/>
          <w:szCs w:val="24"/>
          <w:highlight w:val="lightGray"/>
        </w:rPr>
      </w:pPr>
    </w:p>
    <w:p w14:paraId="4FB939F1" w14:textId="648E8AAB" w:rsidR="008470E0" w:rsidRPr="003B18A6" w:rsidRDefault="008470E0" w:rsidP="003B18A6">
      <w:pPr>
        <w:rPr>
          <w:rFonts w:ascii="Arial" w:hAnsi="Arial" w:cs="Arial"/>
          <w:sz w:val="24"/>
          <w:szCs w:val="24"/>
        </w:rPr>
      </w:pPr>
      <w:r w:rsidRPr="00BD6C14">
        <w:rPr>
          <w:rFonts w:ascii="Arial" w:hAnsi="Arial" w:cs="Arial"/>
          <w:b/>
          <w:bCs/>
          <w:sz w:val="24"/>
          <w:szCs w:val="24"/>
          <w:highlight w:val="lightGray"/>
        </w:rPr>
        <w:t xml:space="preserve">Examples of items that we </w:t>
      </w:r>
      <w:r w:rsidRPr="00BD6C14">
        <w:rPr>
          <w:rFonts w:ascii="Arial" w:hAnsi="Arial" w:cs="Arial"/>
          <w:b/>
          <w:bCs/>
          <w:sz w:val="24"/>
          <w:szCs w:val="24"/>
          <w:highlight w:val="lightGray"/>
          <w:u w:val="single"/>
        </w:rPr>
        <w:t>will not</w:t>
      </w:r>
      <w:r w:rsidRPr="00BD6C14">
        <w:rPr>
          <w:rFonts w:ascii="Arial" w:hAnsi="Arial" w:cs="Arial"/>
          <w:b/>
          <w:bCs/>
          <w:sz w:val="24"/>
          <w:szCs w:val="24"/>
          <w:highlight w:val="lightGray"/>
        </w:rPr>
        <w:t xml:space="preserve"> </w:t>
      </w:r>
      <w:proofErr w:type="gramStart"/>
      <w:r w:rsidRPr="00BD6C14">
        <w:rPr>
          <w:rFonts w:ascii="Arial" w:hAnsi="Arial" w:cs="Arial"/>
          <w:b/>
          <w:bCs/>
          <w:sz w:val="24"/>
          <w:szCs w:val="24"/>
          <w:highlight w:val="lightGray"/>
        </w:rPr>
        <w:t>fund:-</w:t>
      </w:r>
      <w:proofErr w:type="gramEnd"/>
    </w:p>
    <w:p w14:paraId="0FF0A101" w14:textId="77777777" w:rsidR="008470E0" w:rsidRPr="00BD6C14" w:rsidRDefault="008470E0" w:rsidP="008470E0">
      <w:pPr>
        <w:pStyle w:val="NoSpacing"/>
        <w:tabs>
          <w:tab w:val="left" w:pos="284"/>
        </w:tabs>
        <w:ind w:left="284"/>
        <w:jc w:val="both"/>
        <w:rPr>
          <w:rFonts w:ascii="Arial" w:hAnsi="Arial" w:cs="Arial"/>
          <w:sz w:val="24"/>
          <w:szCs w:val="24"/>
        </w:rPr>
      </w:pPr>
    </w:p>
    <w:p w14:paraId="1D5D5DA9" w14:textId="77777777" w:rsidR="008470E0" w:rsidRPr="00BD6C14" w:rsidRDefault="009E623D" w:rsidP="008470E0">
      <w:pPr>
        <w:pStyle w:val="NoSpacing"/>
        <w:numPr>
          <w:ilvl w:val="0"/>
          <w:numId w:val="6"/>
        </w:numPr>
        <w:tabs>
          <w:tab w:val="left" w:pos="284"/>
        </w:tabs>
        <w:ind w:left="284" w:hanging="284"/>
        <w:jc w:val="both"/>
        <w:rPr>
          <w:rFonts w:ascii="Arial" w:hAnsi="Arial" w:cs="Arial"/>
          <w:sz w:val="24"/>
          <w:szCs w:val="24"/>
        </w:rPr>
      </w:pPr>
      <w:r w:rsidRPr="00BD6C14">
        <w:rPr>
          <w:rFonts w:ascii="Arial" w:hAnsi="Arial" w:cs="Arial"/>
          <w:sz w:val="24"/>
          <w:szCs w:val="24"/>
        </w:rPr>
        <w:t>Endowments, loan payments or bank charges</w:t>
      </w:r>
    </w:p>
    <w:p w14:paraId="21DEDC03" w14:textId="77777777" w:rsidR="008470E0" w:rsidRPr="00BD6C14" w:rsidRDefault="009E623D" w:rsidP="008470E0">
      <w:pPr>
        <w:pStyle w:val="NoSpacing"/>
        <w:numPr>
          <w:ilvl w:val="0"/>
          <w:numId w:val="6"/>
        </w:numPr>
        <w:tabs>
          <w:tab w:val="left" w:pos="284"/>
        </w:tabs>
        <w:ind w:left="284" w:hanging="284"/>
        <w:jc w:val="both"/>
        <w:rPr>
          <w:rFonts w:ascii="Arial" w:hAnsi="Arial" w:cs="Arial"/>
          <w:sz w:val="24"/>
          <w:szCs w:val="24"/>
        </w:rPr>
      </w:pPr>
      <w:r w:rsidRPr="00BD6C14">
        <w:rPr>
          <w:rFonts w:ascii="Arial" w:hAnsi="Arial" w:cs="Arial"/>
          <w:sz w:val="24"/>
          <w:szCs w:val="24"/>
        </w:rPr>
        <w:t>Projects where the beneficiaries are resident outside of East Lothian</w:t>
      </w:r>
    </w:p>
    <w:p w14:paraId="7DAB1ABB" w14:textId="77777777" w:rsidR="008470E0" w:rsidRPr="00BD6C14" w:rsidRDefault="009E623D" w:rsidP="008470E0">
      <w:pPr>
        <w:pStyle w:val="NoSpacing"/>
        <w:numPr>
          <w:ilvl w:val="0"/>
          <w:numId w:val="6"/>
        </w:numPr>
        <w:tabs>
          <w:tab w:val="left" w:pos="284"/>
        </w:tabs>
        <w:ind w:left="284" w:hanging="284"/>
        <w:jc w:val="both"/>
        <w:rPr>
          <w:rFonts w:ascii="Arial" w:hAnsi="Arial" w:cs="Arial"/>
          <w:sz w:val="24"/>
          <w:szCs w:val="24"/>
        </w:rPr>
      </w:pPr>
      <w:r w:rsidRPr="00BD6C14">
        <w:rPr>
          <w:rFonts w:ascii="Arial" w:hAnsi="Arial" w:cs="Arial"/>
          <w:sz w:val="24"/>
          <w:szCs w:val="24"/>
        </w:rPr>
        <w:t>The cost of buying a second-hand vehicle</w:t>
      </w:r>
    </w:p>
    <w:p w14:paraId="282D6841" w14:textId="77777777" w:rsidR="008470E0" w:rsidRPr="00BD6C14" w:rsidRDefault="009E623D" w:rsidP="008470E0">
      <w:pPr>
        <w:pStyle w:val="NoSpacing"/>
        <w:numPr>
          <w:ilvl w:val="0"/>
          <w:numId w:val="6"/>
        </w:numPr>
        <w:tabs>
          <w:tab w:val="left" w:pos="284"/>
        </w:tabs>
        <w:ind w:left="284" w:hanging="284"/>
        <w:jc w:val="both"/>
        <w:rPr>
          <w:rFonts w:ascii="Arial" w:hAnsi="Arial" w:cs="Arial"/>
          <w:sz w:val="24"/>
          <w:szCs w:val="24"/>
        </w:rPr>
      </w:pPr>
      <w:r w:rsidRPr="00BD6C14">
        <w:rPr>
          <w:rFonts w:ascii="Arial" w:hAnsi="Arial" w:cs="Arial"/>
          <w:sz w:val="24"/>
          <w:szCs w:val="24"/>
        </w:rPr>
        <w:t xml:space="preserve">Any item not deemed to be capital expenditure such as to support on-going running costs of an </w:t>
      </w:r>
      <w:proofErr w:type="gramStart"/>
      <w:r w:rsidRPr="00BD6C14">
        <w:rPr>
          <w:rFonts w:ascii="Arial" w:hAnsi="Arial" w:cs="Arial"/>
          <w:sz w:val="24"/>
          <w:szCs w:val="24"/>
        </w:rPr>
        <w:t>organisation</w:t>
      </w:r>
      <w:proofErr w:type="gramEnd"/>
    </w:p>
    <w:p w14:paraId="710543E0" w14:textId="77777777" w:rsidR="008470E0" w:rsidRPr="00BD6C14" w:rsidRDefault="009E623D" w:rsidP="008470E0">
      <w:pPr>
        <w:pStyle w:val="NoSpacing"/>
        <w:numPr>
          <w:ilvl w:val="0"/>
          <w:numId w:val="6"/>
        </w:numPr>
        <w:tabs>
          <w:tab w:val="left" w:pos="284"/>
        </w:tabs>
        <w:ind w:left="284" w:hanging="284"/>
        <w:jc w:val="both"/>
        <w:rPr>
          <w:rFonts w:ascii="Arial" w:hAnsi="Arial" w:cs="Arial"/>
          <w:sz w:val="24"/>
          <w:szCs w:val="24"/>
        </w:rPr>
      </w:pPr>
      <w:r w:rsidRPr="00BD6C14">
        <w:rPr>
          <w:rFonts w:ascii="Arial" w:hAnsi="Arial" w:cs="Arial"/>
          <w:sz w:val="24"/>
          <w:szCs w:val="24"/>
        </w:rPr>
        <w:t xml:space="preserve">Activities promoting religious or political </w:t>
      </w:r>
      <w:proofErr w:type="gramStart"/>
      <w:r w:rsidRPr="00BD6C14">
        <w:rPr>
          <w:rFonts w:ascii="Arial" w:hAnsi="Arial" w:cs="Arial"/>
          <w:sz w:val="24"/>
          <w:szCs w:val="24"/>
        </w:rPr>
        <w:t>beliefs</w:t>
      </w:r>
      <w:proofErr w:type="gramEnd"/>
    </w:p>
    <w:p w14:paraId="7209E667" w14:textId="77777777" w:rsidR="008470E0" w:rsidRPr="00BD6C14" w:rsidRDefault="009E623D" w:rsidP="008470E0">
      <w:pPr>
        <w:pStyle w:val="NoSpacing"/>
        <w:numPr>
          <w:ilvl w:val="0"/>
          <w:numId w:val="6"/>
        </w:numPr>
        <w:tabs>
          <w:tab w:val="left" w:pos="284"/>
        </w:tabs>
        <w:ind w:left="284" w:hanging="284"/>
        <w:jc w:val="both"/>
        <w:rPr>
          <w:rFonts w:ascii="Arial" w:hAnsi="Arial" w:cs="Arial"/>
          <w:sz w:val="24"/>
          <w:szCs w:val="24"/>
        </w:rPr>
      </w:pPr>
      <w:r w:rsidRPr="00BD6C14">
        <w:rPr>
          <w:rFonts w:ascii="Arial" w:hAnsi="Arial" w:cs="Arial"/>
          <w:sz w:val="24"/>
          <w:szCs w:val="24"/>
        </w:rPr>
        <w:t>VAT– you may need to pay VAT</w:t>
      </w:r>
      <w:r w:rsidR="00417158" w:rsidRPr="00BD6C14">
        <w:rPr>
          <w:rFonts w:ascii="Arial" w:hAnsi="Arial" w:cs="Arial"/>
          <w:sz w:val="24"/>
          <w:szCs w:val="24"/>
        </w:rPr>
        <w:t xml:space="preserve"> </w:t>
      </w:r>
      <w:r w:rsidRPr="00BD6C14">
        <w:rPr>
          <w:rFonts w:ascii="Arial" w:hAnsi="Arial" w:cs="Arial"/>
          <w:sz w:val="24"/>
          <w:szCs w:val="24"/>
        </w:rPr>
        <w:t xml:space="preserve">on purchases you make as part of your project. </w:t>
      </w:r>
    </w:p>
    <w:p w14:paraId="00D8EB58" w14:textId="77777777" w:rsidR="008470E0" w:rsidRPr="00BD6C14" w:rsidRDefault="009E623D" w:rsidP="008470E0">
      <w:pPr>
        <w:pStyle w:val="NoSpacing"/>
        <w:numPr>
          <w:ilvl w:val="0"/>
          <w:numId w:val="6"/>
        </w:numPr>
        <w:tabs>
          <w:tab w:val="left" w:pos="284"/>
        </w:tabs>
        <w:ind w:left="284" w:hanging="284"/>
        <w:jc w:val="both"/>
        <w:rPr>
          <w:rFonts w:ascii="Arial" w:hAnsi="Arial" w:cs="Arial"/>
          <w:sz w:val="24"/>
          <w:szCs w:val="24"/>
        </w:rPr>
      </w:pPr>
      <w:r w:rsidRPr="00BD6C14">
        <w:rPr>
          <w:rFonts w:ascii="Arial" w:hAnsi="Arial" w:cs="Arial"/>
          <w:sz w:val="24"/>
          <w:szCs w:val="24"/>
        </w:rPr>
        <w:t xml:space="preserve">Items which will be covered by buildings </w:t>
      </w:r>
      <w:proofErr w:type="gramStart"/>
      <w:r w:rsidRPr="00BD6C14">
        <w:rPr>
          <w:rFonts w:ascii="Arial" w:hAnsi="Arial" w:cs="Arial"/>
          <w:sz w:val="24"/>
          <w:szCs w:val="24"/>
        </w:rPr>
        <w:t>insurance</w:t>
      </w:r>
      <w:proofErr w:type="gramEnd"/>
    </w:p>
    <w:p w14:paraId="1CC92E11" w14:textId="77777777" w:rsidR="008470E0" w:rsidRPr="00BD6C14" w:rsidRDefault="008470E0" w:rsidP="008470E0">
      <w:pPr>
        <w:pStyle w:val="NoSpacing"/>
        <w:jc w:val="both"/>
        <w:rPr>
          <w:rFonts w:ascii="Arial" w:hAnsi="Arial" w:cs="Arial"/>
          <w:sz w:val="24"/>
          <w:szCs w:val="24"/>
        </w:rPr>
      </w:pPr>
    </w:p>
    <w:p w14:paraId="6CF90443" w14:textId="77777777" w:rsidR="009E623D" w:rsidRPr="00BD6C14" w:rsidRDefault="009E623D" w:rsidP="008470E0">
      <w:pPr>
        <w:pStyle w:val="NoSpacing"/>
        <w:jc w:val="both"/>
        <w:rPr>
          <w:rFonts w:ascii="Arial" w:hAnsi="Arial" w:cs="Arial"/>
          <w:sz w:val="24"/>
          <w:szCs w:val="24"/>
        </w:rPr>
      </w:pPr>
    </w:p>
    <w:p w14:paraId="28256BA0" w14:textId="77777777" w:rsidR="009E623D" w:rsidRPr="00BD6C14" w:rsidRDefault="009E623D" w:rsidP="008470E0">
      <w:pPr>
        <w:pStyle w:val="NoSpacing"/>
        <w:jc w:val="both"/>
        <w:rPr>
          <w:rFonts w:ascii="Arial" w:hAnsi="Arial" w:cs="Arial"/>
          <w:sz w:val="24"/>
          <w:szCs w:val="24"/>
        </w:rPr>
      </w:pPr>
    </w:p>
    <w:p w14:paraId="3E9E9CEF" w14:textId="77777777" w:rsidR="0072717E" w:rsidRPr="00BD6C14" w:rsidRDefault="0072717E" w:rsidP="000C34B0">
      <w:pPr>
        <w:pStyle w:val="NoSpacing"/>
        <w:jc w:val="both"/>
        <w:rPr>
          <w:rFonts w:ascii="Arial" w:hAnsi="Arial" w:cs="Arial"/>
          <w:b/>
          <w:sz w:val="24"/>
          <w:szCs w:val="24"/>
        </w:rPr>
      </w:pPr>
      <w:r w:rsidRPr="00BD6C14">
        <w:rPr>
          <w:rFonts w:ascii="Arial" w:hAnsi="Arial" w:cs="Arial"/>
          <w:b/>
          <w:sz w:val="24"/>
          <w:szCs w:val="24"/>
          <w:highlight w:val="lightGray"/>
        </w:rPr>
        <w:t xml:space="preserve">Who </w:t>
      </w:r>
      <w:r w:rsidR="00ED718C" w:rsidRPr="00BD6C14">
        <w:rPr>
          <w:rFonts w:ascii="Arial" w:hAnsi="Arial" w:cs="Arial"/>
          <w:b/>
          <w:sz w:val="24"/>
          <w:szCs w:val="24"/>
          <w:highlight w:val="lightGray"/>
        </w:rPr>
        <w:t>C</w:t>
      </w:r>
      <w:r w:rsidRPr="00BD6C14">
        <w:rPr>
          <w:rFonts w:ascii="Arial" w:hAnsi="Arial" w:cs="Arial"/>
          <w:b/>
          <w:sz w:val="24"/>
          <w:szCs w:val="24"/>
          <w:highlight w:val="lightGray"/>
        </w:rPr>
        <w:t xml:space="preserve">an </w:t>
      </w:r>
      <w:r w:rsidR="00ED718C" w:rsidRPr="00BD6C14">
        <w:rPr>
          <w:rFonts w:ascii="Arial" w:hAnsi="Arial" w:cs="Arial"/>
          <w:b/>
          <w:sz w:val="24"/>
          <w:szCs w:val="24"/>
          <w:highlight w:val="lightGray"/>
        </w:rPr>
        <w:t>A</w:t>
      </w:r>
      <w:r w:rsidRPr="00BD6C14">
        <w:rPr>
          <w:rFonts w:ascii="Arial" w:hAnsi="Arial" w:cs="Arial"/>
          <w:b/>
          <w:sz w:val="24"/>
          <w:szCs w:val="24"/>
          <w:highlight w:val="lightGray"/>
        </w:rPr>
        <w:t xml:space="preserve">pply and </w:t>
      </w:r>
      <w:r w:rsidR="00ED718C" w:rsidRPr="00BD6C14">
        <w:rPr>
          <w:rFonts w:ascii="Arial" w:hAnsi="Arial" w:cs="Arial"/>
          <w:b/>
          <w:sz w:val="24"/>
          <w:szCs w:val="24"/>
          <w:highlight w:val="lightGray"/>
        </w:rPr>
        <w:t>W</w:t>
      </w:r>
      <w:r w:rsidRPr="00BD6C14">
        <w:rPr>
          <w:rFonts w:ascii="Arial" w:hAnsi="Arial" w:cs="Arial"/>
          <w:b/>
          <w:sz w:val="24"/>
          <w:szCs w:val="24"/>
          <w:highlight w:val="lightGray"/>
        </w:rPr>
        <w:t xml:space="preserve">ho </w:t>
      </w:r>
      <w:r w:rsidR="00ED718C" w:rsidRPr="00BD6C14">
        <w:rPr>
          <w:rFonts w:ascii="Arial" w:hAnsi="Arial" w:cs="Arial"/>
          <w:b/>
          <w:sz w:val="24"/>
          <w:szCs w:val="24"/>
          <w:highlight w:val="lightGray"/>
        </w:rPr>
        <w:t>C</w:t>
      </w:r>
      <w:r w:rsidRPr="00BD6C14">
        <w:rPr>
          <w:rFonts w:ascii="Arial" w:hAnsi="Arial" w:cs="Arial"/>
          <w:b/>
          <w:sz w:val="24"/>
          <w:szCs w:val="24"/>
          <w:highlight w:val="lightGray"/>
        </w:rPr>
        <w:t xml:space="preserve">an’t </w:t>
      </w:r>
      <w:r w:rsidR="00ED718C" w:rsidRPr="00BD6C14">
        <w:rPr>
          <w:rFonts w:ascii="Arial" w:hAnsi="Arial" w:cs="Arial"/>
          <w:b/>
          <w:sz w:val="24"/>
          <w:szCs w:val="24"/>
          <w:highlight w:val="lightGray"/>
        </w:rPr>
        <w:t>A</w:t>
      </w:r>
      <w:r w:rsidRPr="00BD6C14">
        <w:rPr>
          <w:rFonts w:ascii="Arial" w:hAnsi="Arial" w:cs="Arial"/>
          <w:b/>
          <w:sz w:val="24"/>
          <w:szCs w:val="24"/>
          <w:highlight w:val="lightGray"/>
        </w:rPr>
        <w:t>pply?</w:t>
      </w:r>
    </w:p>
    <w:p w14:paraId="65F7656C" w14:textId="77777777" w:rsidR="00713F88" w:rsidRPr="00BD6C14" w:rsidRDefault="00713F88" w:rsidP="000C34B0">
      <w:pPr>
        <w:pStyle w:val="NoSpacing"/>
        <w:jc w:val="both"/>
        <w:rPr>
          <w:rFonts w:ascii="Arial" w:hAnsi="Arial" w:cs="Arial"/>
          <w:sz w:val="24"/>
          <w:szCs w:val="24"/>
        </w:rPr>
      </w:pPr>
    </w:p>
    <w:p w14:paraId="5EFACFF3" w14:textId="77777777" w:rsidR="0072717E" w:rsidRPr="00BD6C14" w:rsidRDefault="001D5CA2" w:rsidP="000C34B0">
      <w:pPr>
        <w:pStyle w:val="NoSpacing"/>
        <w:jc w:val="both"/>
        <w:rPr>
          <w:rFonts w:ascii="Arial" w:hAnsi="Arial" w:cs="Arial"/>
          <w:sz w:val="24"/>
          <w:szCs w:val="24"/>
        </w:rPr>
      </w:pPr>
      <w:r w:rsidRPr="00BD6C14">
        <w:rPr>
          <w:rFonts w:ascii="Arial" w:hAnsi="Arial" w:cs="Arial"/>
          <w:sz w:val="24"/>
          <w:szCs w:val="24"/>
        </w:rPr>
        <w:t xml:space="preserve">Any formally constituted </w:t>
      </w:r>
      <w:r w:rsidR="009E623D" w:rsidRPr="00BD6C14">
        <w:rPr>
          <w:rFonts w:ascii="Arial" w:hAnsi="Arial" w:cs="Arial"/>
          <w:sz w:val="24"/>
          <w:szCs w:val="24"/>
        </w:rPr>
        <w:t>and established community group</w:t>
      </w:r>
      <w:r w:rsidRPr="00BD6C14">
        <w:rPr>
          <w:rFonts w:ascii="Arial" w:hAnsi="Arial" w:cs="Arial"/>
          <w:sz w:val="24"/>
          <w:szCs w:val="24"/>
        </w:rPr>
        <w:t xml:space="preserve"> or charitable organisation based in East Lothian can apply</w:t>
      </w:r>
      <w:r w:rsidR="008470E0" w:rsidRPr="00BD6C14">
        <w:rPr>
          <w:rFonts w:ascii="Arial" w:hAnsi="Arial" w:cs="Arial"/>
          <w:sz w:val="24"/>
          <w:szCs w:val="24"/>
        </w:rPr>
        <w:t>.</w:t>
      </w:r>
    </w:p>
    <w:p w14:paraId="570896CF" w14:textId="77777777" w:rsidR="0091273B" w:rsidRPr="00BD6C14" w:rsidRDefault="0091273B" w:rsidP="000C34B0">
      <w:pPr>
        <w:pStyle w:val="NoSpacing"/>
        <w:jc w:val="both"/>
        <w:rPr>
          <w:rFonts w:ascii="Arial" w:hAnsi="Arial" w:cs="Arial"/>
          <w:sz w:val="24"/>
          <w:szCs w:val="24"/>
        </w:rPr>
      </w:pPr>
    </w:p>
    <w:p w14:paraId="7F8E74DD" w14:textId="77777777" w:rsidR="0072717E" w:rsidRPr="00BD6C14" w:rsidRDefault="0072717E" w:rsidP="000C34B0">
      <w:pPr>
        <w:pStyle w:val="NoSpacing"/>
        <w:ind w:left="720"/>
        <w:jc w:val="both"/>
        <w:rPr>
          <w:rFonts w:ascii="Arial" w:hAnsi="Arial" w:cs="Arial"/>
          <w:sz w:val="24"/>
          <w:szCs w:val="24"/>
        </w:rPr>
      </w:pPr>
    </w:p>
    <w:p w14:paraId="1726312F" w14:textId="77777777" w:rsidR="0072717E" w:rsidRPr="00BD6C14" w:rsidRDefault="0072717E" w:rsidP="000C34B0">
      <w:pPr>
        <w:pStyle w:val="NoSpacing"/>
        <w:jc w:val="both"/>
        <w:rPr>
          <w:rFonts w:ascii="Arial" w:hAnsi="Arial" w:cs="Arial"/>
          <w:sz w:val="24"/>
          <w:szCs w:val="24"/>
        </w:rPr>
      </w:pPr>
      <w:r w:rsidRPr="00BD6C14">
        <w:rPr>
          <w:rFonts w:ascii="Arial" w:hAnsi="Arial" w:cs="Arial"/>
          <w:sz w:val="24"/>
          <w:szCs w:val="24"/>
        </w:rPr>
        <w:t xml:space="preserve">Below is a list of who </w:t>
      </w:r>
      <w:r w:rsidRPr="00BD6C14">
        <w:rPr>
          <w:rFonts w:ascii="Arial" w:hAnsi="Arial" w:cs="Arial"/>
          <w:b/>
          <w:sz w:val="24"/>
          <w:szCs w:val="24"/>
          <w:u w:val="single"/>
        </w:rPr>
        <w:t>cannot</w:t>
      </w:r>
      <w:r w:rsidRPr="00BD6C14">
        <w:rPr>
          <w:rFonts w:ascii="Arial" w:hAnsi="Arial" w:cs="Arial"/>
          <w:sz w:val="24"/>
          <w:szCs w:val="24"/>
        </w:rPr>
        <w:t xml:space="preserve"> </w:t>
      </w:r>
      <w:proofErr w:type="gramStart"/>
      <w:r w:rsidRPr="00BD6C14">
        <w:rPr>
          <w:rFonts w:ascii="Arial" w:hAnsi="Arial" w:cs="Arial"/>
          <w:sz w:val="24"/>
          <w:szCs w:val="24"/>
        </w:rPr>
        <w:t>apply:</w:t>
      </w:r>
      <w:r w:rsidR="0091273B" w:rsidRPr="00BD6C14">
        <w:rPr>
          <w:rFonts w:ascii="Arial" w:hAnsi="Arial" w:cs="Arial"/>
          <w:sz w:val="24"/>
          <w:szCs w:val="24"/>
        </w:rPr>
        <w:t>-</w:t>
      </w:r>
      <w:proofErr w:type="gramEnd"/>
    </w:p>
    <w:p w14:paraId="2F3984F5" w14:textId="77777777" w:rsidR="0091273B" w:rsidRPr="00BD6C14" w:rsidRDefault="0091273B" w:rsidP="000C34B0">
      <w:pPr>
        <w:pStyle w:val="NoSpacing"/>
        <w:jc w:val="both"/>
        <w:rPr>
          <w:rFonts w:ascii="Arial" w:hAnsi="Arial" w:cs="Arial"/>
          <w:sz w:val="24"/>
          <w:szCs w:val="24"/>
        </w:rPr>
      </w:pPr>
    </w:p>
    <w:p w14:paraId="4CAE7D46" w14:textId="77777777" w:rsidR="0072717E" w:rsidRPr="00BD6C14" w:rsidRDefault="0072717E" w:rsidP="000C34B0">
      <w:pPr>
        <w:pStyle w:val="NoSpacing"/>
        <w:numPr>
          <w:ilvl w:val="0"/>
          <w:numId w:val="4"/>
        </w:numPr>
        <w:tabs>
          <w:tab w:val="left" w:pos="284"/>
        </w:tabs>
        <w:ind w:left="284" w:hanging="284"/>
        <w:jc w:val="both"/>
        <w:rPr>
          <w:rFonts w:ascii="Arial" w:hAnsi="Arial" w:cs="Arial"/>
          <w:sz w:val="24"/>
          <w:szCs w:val="24"/>
        </w:rPr>
      </w:pPr>
      <w:r w:rsidRPr="00BD6C14">
        <w:rPr>
          <w:rFonts w:ascii="Arial" w:hAnsi="Arial" w:cs="Arial"/>
          <w:sz w:val="24"/>
          <w:szCs w:val="24"/>
        </w:rPr>
        <w:t>Individuals</w:t>
      </w:r>
    </w:p>
    <w:p w14:paraId="5D08D133" w14:textId="77777777" w:rsidR="0072717E" w:rsidRPr="00BD6C14" w:rsidRDefault="0072717E" w:rsidP="000C34B0">
      <w:pPr>
        <w:pStyle w:val="NoSpacing"/>
        <w:numPr>
          <w:ilvl w:val="0"/>
          <w:numId w:val="4"/>
        </w:numPr>
        <w:tabs>
          <w:tab w:val="left" w:pos="284"/>
        </w:tabs>
        <w:ind w:left="284" w:hanging="284"/>
        <w:jc w:val="both"/>
        <w:rPr>
          <w:rFonts w:ascii="Arial" w:hAnsi="Arial" w:cs="Arial"/>
          <w:sz w:val="24"/>
          <w:szCs w:val="24"/>
        </w:rPr>
      </w:pPr>
      <w:r w:rsidRPr="00BD6C14">
        <w:rPr>
          <w:rFonts w:ascii="Arial" w:hAnsi="Arial" w:cs="Arial"/>
          <w:sz w:val="24"/>
          <w:szCs w:val="24"/>
        </w:rPr>
        <w:t xml:space="preserve">Private </w:t>
      </w:r>
      <w:r w:rsidR="0091273B" w:rsidRPr="00BD6C14">
        <w:rPr>
          <w:rFonts w:ascii="Arial" w:hAnsi="Arial" w:cs="Arial"/>
          <w:sz w:val="24"/>
          <w:szCs w:val="24"/>
        </w:rPr>
        <w:t>C</w:t>
      </w:r>
      <w:r w:rsidRPr="00BD6C14">
        <w:rPr>
          <w:rFonts w:ascii="Arial" w:hAnsi="Arial" w:cs="Arial"/>
          <w:sz w:val="24"/>
          <w:szCs w:val="24"/>
        </w:rPr>
        <w:t>ompanies</w:t>
      </w:r>
      <w:r w:rsidR="004A3B95" w:rsidRPr="00BD6C14">
        <w:rPr>
          <w:rFonts w:ascii="Arial" w:hAnsi="Arial" w:cs="Arial"/>
          <w:sz w:val="24"/>
          <w:szCs w:val="24"/>
        </w:rPr>
        <w:t xml:space="preserve"> that aim to make a profit (</w:t>
      </w:r>
      <w:proofErr w:type="gramStart"/>
      <w:r w:rsidR="004A3B95" w:rsidRPr="00BD6C14">
        <w:rPr>
          <w:rFonts w:ascii="Arial" w:hAnsi="Arial" w:cs="Arial"/>
          <w:sz w:val="24"/>
          <w:szCs w:val="24"/>
        </w:rPr>
        <w:t>e.g.</w:t>
      </w:r>
      <w:proofErr w:type="gramEnd"/>
      <w:r w:rsidR="004A3B95" w:rsidRPr="00BD6C14">
        <w:rPr>
          <w:rFonts w:ascii="Arial" w:hAnsi="Arial" w:cs="Arial"/>
          <w:sz w:val="24"/>
          <w:szCs w:val="24"/>
        </w:rPr>
        <w:t xml:space="preserve"> private sector organisations)</w:t>
      </w:r>
    </w:p>
    <w:p w14:paraId="364E8B83" w14:textId="77777777" w:rsidR="004407E0" w:rsidRPr="00BD6C14" w:rsidRDefault="004407E0" w:rsidP="000C34B0">
      <w:pPr>
        <w:pStyle w:val="NoSpacing"/>
        <w:jc w:val="both"/>
        <w:rPr>
          <w:rFonts w:ascii="Arial" w:hAnsi="Arial" w:cs="Arial"/>
          <w:sz w:val="24"/>
          <w:szCs w:val="24"/>
        </w:rPr>
      </w:pPr>
    </w:p>
    <w:p w14:paraId="7E4AEF56" w14:textId="77777777" w:rsidR="0072717E" w:rsidRDefault="0072717E" w:rsidP="000C34B0">
      <w:pPr>
        <w:pStyle w:val="NoSpacing"/>
        <w:jc w:val="both"/>
        <w:rPr>
          <w:rFonts w:ascii="Arial" w:hAnsi="Arial" w:cs="Arial"/>
          <w:sz w:val="24"/>
          <w:szCs w:val="24"/>
        </w:rPr>
      </w:pPr>
    </w:p>
    <w:p w14:paraId="6051D236" w14:textId="77777777" w:rsidR="003B18A6" w:rsidRDefault="003B18A6" w:rsidP="000C34B0">
      <w:pPr>
        <w:pStyle w:val="NoSpacing"/>
        <w:jc w:val="both"/>
        <w:rPr>
          <w:rFonts w:ascii="Arial" w:hAnsi="Arial" w:cs="Arial"/>
          <w:sz w:val="24"/>
          <w:szCs w:val="24"/>
        </w:rPr>
      </w:pPr>
    </w:p>
    <w:p w14:paraId="4482A0C5" w14:textId="77777777" w:rsidR="003B18A6" w:rsidRDefault="003B18A6" w:rsidP="000C34B0">
      <w:pPr>
        <w:pStyle w:val="NoSpacing"/>
        <w:jc w:val="both"/>
        <w:rPr>
          <w:rFonts w:ascii="Arial" w:hAnsi="Arial" w:cs="Arial"/>
          <w:sz w:val="24"/>
          <w:szCs w:val="24"/>
        </w:rPr>
      </w:pPr>
    </w:p>
    <w:p w14:paraId="5E532A10" w14:textId="77777777" w:rsidR="003B18A6" w:rsidRDefault="003B18A6" w:rsidP="000C34B0">
      <w:pPr>
        <w:pStyle w:val="NoSpacing"/>
        <w:jc w:val="both"/>
        <w:rPr>
          <w:rFonts w:ascii="Arial" w:hAnsi="Arial" w:cs="Arial"/>
          <w:sz w:val="24"/>
          <w:szCs w:val="24"/>
        </w:rPr>
      </w:pPr>
    </w:p>
    <w:p w14:paraId="022BE93E" w14:textId="77777777" w:rsidR="003B18A6" w:rsidRDefault="003B18A6" w:rsidP="000C34B0">
      <w:pPr>
        <w:pStyle w:val="NoSpacing"/>
        <w:jc w:val="both"/>
        <w:rPr>
          <w:rFonts w:ascii="Arial" w:hAnsi="Arial" w:cs="Arial"/>
          <w:sz w:val="24"/>
          <w:szCs w:val="24"/>
        </w:rPr>
      </w:pPr>
    </w:p>
    <w:p w14:paraId="2E4B1102" w14:textId="77777777" w:rsidR="003B18A6" w:rsidRDefault="003B18A6" w:rsidP="000C34B0">
      <w:pPr>
        <w:pStyle w:val="NoSpacing"/>
        <w:jc w:val="both"/>
        <w:rPr>
          <w:rFonts w:ascii="Arial" w:hAnsi="Arial" w:cs="Arial"/>
          <w:sz w:val="24"/>
          <w:szCs w:val="24"/>
        </w:rPr>
      </w:pPr>
    </w:p>
    <w:p w14:paraId="55A33801" w14:textId="77777777" w:rsidR="003B18A6" w:rsidRPr="00BD6C14" w:rsidRDefault="003B18A6" w:rsidP="000C34B0">
      <w:pPr>
        <w:pStyle w:val="NoSpacing"/>
        <w:jc w:val="both"/>
        <w:rPr>
          <w:rFonts w:ascii="Arial" w:hAnsi="Arial" w:cs="Arial"/>
          <w:sz w:val="24"/>
          <w:szCs w:val="24"/>
        </w:rPr>
      </w:pPr>
    </w:p>
    <w:p w14:paraId="1BCCB2C7" w14:textId="77777777" w:rsidR="002C2E61" w:rsidRPr="00BD6C14" w:rsidRDefault="002C2E61" w:rsidP="000C34B0">
      <w:pPr>
        <w:pStyle w:val="NoSpacing"/>
        <w:jc w:val="both"/>
        <w:rPr>
          <w:rFonts w:ascii="Arial" w:hAnsi="Arial" w:cs="Arial"/>
          <w:b/>
          <w:sz w:val="24"/>
          <w:szCs w:val="24"/>
          <w:highlight w:val="lightGray"/>
        </w:rPr>
      </w:pPr>
    </w:p>
    <w:p w14:paraId="16F32B93" w14:textId="77777777" w:rsidR="004A3B95" w:rsidRPr="00BD6C14" w:rsidRDefault="004A3B95" w:rsidP="000C34B0">
      <w:pPr>
        <w:pStyle w:val="NoSpacing"/>
        <w:jc w:val="both"/>
        <w:rPr>
          <w:rFonts w:ascii="Arial" w:hAnsi="Arial" w:cs="Arial"/>
          <w:b/>
          <w:sz w:val="24"/>
          <w:szCs w:val="24"/>
        </w:rPr>
      </w:pPr>
      <w:r w:rsidRPr="00BD6C14">
        <w:rPr>
          <w:rFonts w:ascii="Arial" w:hAnsi="Arial" w:cs="Arial"/>
          <w:b/>
          <w:sz w:val="24"/>
          <w:szCs w:val="24"/>
          <w:highlight w:val="lightGray"/>
        </w:rPr>
        <w:lastRenderedPageBreak/>
        <w:t xml:space="preserve">How </w:t>
      </w:r>
      <w:r w:rsidR="00ED718C" w:rsidRPr="00BD6C14">
        <w:rPr>
          <w:rFonts w:ascii="Arial" w:hAnsi="Arial" w:cs="Arial"/>
          <w:b/>
          <w:sz w:val="24"/>
          <w:szCs w:val="24"/>
          <w:highlight w:val="lightGray"/>
        </w:rPr>
        <w:t>M</w:t>
      </w:r>
      <w:r w:rsidRPr="00BD6C14">
        <w:rPr>
          <w:rFonts w:ascii="Arial" w:hAnsi="Arial" w:cs="Arial"/>
          <w:b/>
          <w:sz w:val="24"/>
          <w:szCs w:val="24"/>
          <w:highlight w:val="lightGray"/>
        </w:rPr>
        <w:t xml:space="preserve">uch </w:t>
      </w:r>
      <w:r w:rsidR="00ED718C" w:rsidRPr="00BD6C14">
        <w:rPr>
          <w:rFonts w:ascii="Arial" w:hAnsi="Arial" w:cs="Arial"/>
          <w:b/>
          <w:sz w:val="24"/>
          <w:szCs w:val="24"/>
          <w:highlight w:val="lightGray"/>
        </w:rPr>
        <w:t>M</w:t>
      </w:r>
      <w:r w:rsidR="00B50AF8" w:rsidRPr="00BD6C14">
        <w:rPr>
          <w:rFonts w:ascii="Arial" w:hAnsi="Arial" w:cs="Arial"/>
          <w:b/>
          <w:sz w:val="24"/>
          <w:szCs w:val="24"/>
          <w:highlight w:val="lightGray"/>
        </w:rPr>
        <w:t xml:space="preserve">oney </w:t>
      </w:r>
      <w:r w:rsidR="00ED718C" w:rsidRPr="00BD6C14">
        <w:rPr>
          <w:rFonts w:ascii="Arial" w:hAnsi="Arial" w:cs="Arial"/>
          <w:b/>
          <w:sz w:val="24"/>
          <w:szCs w:val="24"/>
          <w:highlight w:val="lightGray"/>
        </w:rPr>
        <w:t>C</w:t>
      </w:r>
      <w:r w:rsidRPr="00BD6C14">
        <w:rPr>
          <w:rFonts w:ascii="Arial" w:hAnsi="Arial" w:cs="Arial"/>
          <w:b/>
          <w:sz w:val="24"/>
          <w:szCs w:val="24"/>
          <w:highlight w:val="lightGray"/>
        </w:rPr>
        <w:t xml:space="preserve">an </w:t>
      </w:r>
      <w:r w:rsidR="00ED718C" w:rsidRPr="00BD6C14">
        <w:rPr>
          <w:rFonts w:ascii="Arial" w:hAnsi="Arial" w:cs="Arial"/>
          <w:b/>
          <w:sz w:val="24"/>
          <w:szCs w:val="24"/>
          <w:highlight w:val="lightGray"/>
        </w:rPr>
        <w:t>Y</w:t>
      </w:r>
      <w:r w:rsidR="00AA59D7" w:rsidRPr="00BD6C14">
        <w:rPr>
          <w:rFonts w:ascii="Arial" w:hAnsi="Arial" w:cs="Arial"/>
          <w:b/>
          <w:sz w:val="24"/>
          <w:szCs w:val="24"/>
          <w:highlight w:val="lightGray"/>
        </w:rPr>
        <w:t xml:space="preserve">ou </w:t>
      </w:r>
      <w:r w:rsidR="00ED718C" w:rsidRPr="00BD6C14">
        <w:rPr>
          <w:rFonts w:ascii="Arial" w:hAnsi="Arial" w:cs="Arial"/>
          <w:b/>
          <w:sz w:val="24"/>
          <w:szCs w:val="24"/>
          <w:highlight w:val="lightGray"/>
        </w:rPr>
        <w:t>G</w:t>
      </w:r>
      <w:r w:rsidRPr="00BD6C14">
        <w:rPr>
          <w:rFonts w:ascii="Arial" w:hAnsi="Arial" w:cs="Arial"/>
          <w:b/>
          <w:sz w:val="24"/>
          <w:szCs w:val="24"/>
          <w:highlight w:val="lightGray"/>
        </w:rPr>
        <w:t>et?</w:t>
      </w:r>
    </w:p>
    <w:p w14:paraId="09DB717C" w14:textId="77777777" w:rsidR="002C2E61" w:rsidRPr="00BD6C14" w:rsidRDefault="002C2E61" w:rsidP="000C34B0">
      <w:pPr>
        <w:pStyle w:val="NoSpacing"/>
        <w:jc w:val="both"/>
        <w:rPr>
          <w:rFonts w:ascii="Arial" w:hAnsi="Arial" w:cs="Arial"/>
          <w:sz w:val="24"/>
          <w:szCs w:val="24"/>
        </w:rPr>
      </w:pPr>
    </w:p>
    <w:p w14:paraId="429D55AC" w14:textId="77777777" w:rsidR="00F415CF" w:rsidRPr="00BD6C14" w:rsidRDefault="00F415CF" w:rsidP="00F415CF">
      <w:pPr>
        <w:pStyle w:val="NoSpacing"/>
        <w:jc w:val="both"/>
        <w:rPr>
          <w:rFonts w:ascii="Arial" w:hAnsi="Arial" w:cs="Arial"/>
          <w:sz w:val="24"/>
          <w:szCs w:val="24"/>
        </w:rPr>
      </w:pPr>
      <w:r w:rsidRPr="00BD6C14">
        <w:rPr>
          <w:rFonts w:ascii="Arial" w:hAnsi="Arial" w:cs="Arial"/>
          <w:sz w:val="24"/>
          <w:szCs w:val="24"/>
        </w:rPr>
        <w:t xml:space="preserve">The maximum available funding available to any project is 60% of eligible project costs up to a maximum of £50,000. </w:t>
      </w:r>
      <w:r w:rsidR="006E4DD8" w:rsidRPr="00BD6C14">
        <w:rPr>
          <w:rFonts w:ascii="Arial" w:hAnsi="Arial" w:cs="Arial"/>
          <w:iCs/>
          <w:sz w:val="24"/>
          <w:szCs w:val="24"/>
        </w:rPr>
        <w:t>Please remember that CIF funding should in principle</w:t>
      </w:r>
      <w:r w:rsidR="00EF091E" w:rsidRPr="00BD6C14">
        <w:rPr>
          <w:rFonts w:ascii="Arial" w:hAnsi="Arial" w:cs="Arial"/>
          <w:iCs/>
          <w:sz w:val="24"/>
          <w:szCs w:val="24"/>
        </w:rPr>
        <w:t>,</w:t>
      </w:r>
      <w:r w:rsidR="006E4DD8" w:rsidRPr="00BD6C14">
        <w:rPr>
          <w:rFonts w:ascii="Arial" w:hAnsi="Arial" w:cs="Arial"/>
          <w:iCs/>
          <w:sz w:val="24"/>
          <w:szCs w:val="24"/>
        </w:rPr>
        <w:t xml:space="preserve"> only be applied for when all other funding options have been explored/exhausted and should in general not be used as ‘seed’ funding or the main component of the project cost.</w:t>
      </w:r>
    </w:p>
    <w:p w14:paraId="28EC8718" w14:textId="77777777" w:rsidR="00F415CF" w:rsidRPr="00BD6C14" w:rsidRDefault="00F415CF" w:rsidP="000C34B0">
      <w:pPr>
        <w:pStyle w:val="NoSpacing"/>
        <w:jc w:val="both"/>
        <w:rPr>
          <w:rFonts w:ascii="Arial" w:hAnsi="Arial" w:cs="Arial"/>
          <w:sz w:val="24"/>
          <w:szCs w:val="24"/>
        </w:rPr>
      </w:pPr>
    </w:p>
    <w:p w14:paraId="150774DE" w14:textId="77777777" w:rsidR="006E4DD8" w:rsidRPr="00BD6C14" w:rsidRDefault="00ED718C" w:rsidP="006E4DD8">
      <w:pPr>
        <w:pStyle w:val="NoSpacing"/>
        <w:jc w:val="both"/>
        <w:rPr>
          <w:rFonts w:ascii="Arial" w:hAnsi="Arial" w:cs="Arial"/>
          <w:iCs/>
          <w:sz w:val="24"/>
          <w:szCs w:val="24"/>
        </w:rPr>
      </w:pPr>
      <w:r w:rsidRPr="00BD6C14">
        <w:rPr>
          <w:rFonts w:ascii="Arial" w:hAnsi="Arial" w:cs="Arial"/>
          <w:sz w:val="24"/>
          <w:szCs w:val="24"/>
        </w:rPr>
        <w:t xml:space="preserve">The decision on how much might be awarded will depend upon the </w:t>
      </w:r>
      <w:r w:rsidR="00F415CF" w:rsidRPr="00BD6C14">
        <w:rPr>
          <w:rFonts w:ascii="Arial" w:hAnsi="Arial" w:cs="Arial"/>
          <w:sz w:val="24"/>
          <w:szCs w:val="24"/>
        </w:rPr>
        <w:t xml:space="preserve">individual </w:t>
      </w:r>
      <w:r w:rsidRPr="00BD6C14">
        <w:rPr>
          <w:rFonts w:ascii="Arial" w:hAnsi="Arial" w:cs="Arial"/>
          <w:sz w:val="24"/>
          <w:szCs w:val="24"/>
        </w:rPr>
        <w:t xml:space="preserve">project </w:t>
      </w:r>
      <w:r w:rsidR="005C77B0" w:rsidRPr="00BD6C14">
        <w:rPr>
          <w:rFonts w:ascii="Arial" w:hAnsi="Arial" w:cs="Arial"/>
          <w:sz w:val="24"/>
          <w:szCs w:val="24"/>
        </w:rPr>
        <w:t>application</w:t>
      </w:r>
      <w:r w:rsidR="008470E0" w:rsidRPr="00BD6C14">
        <w:rPr>
          <w:rFonts w:ascii="Arial" w:hAnsi="Arial" w:cs="Arial"/>
          <w:sz w:val="24"/>
          <w:szCs w:val="24"/>
        </w:rPr>
        <w:t>, including evidence of securing other funding sources</w:t>
      </w:r>
      <w:r w:rsidR="005C77B0" w:rsidRPr="00BD6C14">
        <w:rPr>
          <w:rFonts w:ascii="Arial" w:hAnsi="Arial" w:cs="Arial"/>
          <w:sz w:val="24"/>
          <w:szCs w:val="24"/>
        </w:rPr>
        <w:t>.</w:t>
      </w:r>
      <w:r w:rsidR="006E4DD8" w:rsidRPr="00BD6C14">
        <w:rPr>
          <w:rFonts w:ascii="Arial" w:hAnsi="Arial" w:cs="Arial"/>
          <w:sz w:val="24"/>
          <w:szCs w:val="24"/>
        </w:rPr>
        <w:t xml:space="preserve"> Applications should not be submitted until you have confirmed match funding of the balance required is in place or provided a clear timeline of when the outcome of other funding applications will be known.  Please note that your application may be held and not considered for award until all other funding sources are confirmed. </w:t>
      </w:r>
      <w:r w:rsidR="006E4DD8" w:rsidRPr="00BD6C14">
        <w:rPr>
          <w:rFonts w:ascii="Arial" w:hAnsi="Arial" w:cs="Arial"/>
          <w:iCs/>
          <w:sz w:val="24"/>
          <w:szCs w:val="24"/>
        </w:rPr>
        <w:t xml:space="preserve">Where funding and delivery move between financial </w:t>
      </w:r>
      <w:r w:rsidR="00EF091E" w:rsidRPr="00BD6C14">
        <w:rPr>
          <w:rFonts w:ascii="Arial" w:hAnsi="Arial" w:cs="Arial"/>
          <w:iCs/>
          <w:sz w:val="24"/>
          <w:szCs w:val="24"/>
        </w:rPr>
        <w:t>year-end</w:t>
      </w:r>
      <w:r w:rsidR="006E4DD8" w:rsidRPr="00BD6C14">
        <w:rPr>
          <w:rFonts w:ascii="Arial" w:hAnsi="Arial" w:cs="Arial"/>
          <w:iCs/>
          <w:sz w:val="24"/>
          <w:szCs w:val="24"/>
        </w:rPr>
        <w:t xml:space="preserve"> periods and cannot be delivered within the financial year that the grant was applied for ELC will need confirmation to enable applications to move between year allocations.</w:t>
      </w:r>
    </w:p>
    <w:p w14:paraId="5A1B379F" w14:textId="77777777" w:rsidR="006E4DD8" w:rsidRPr="00BD6C14" w:rsidRDefault="006E4DD8" w:rsidP="006E4DD8">
      <w:pPr>
        <w:pStyle w:val="NoSpacing"/>
        <w:jc w:val="both"/>
        <w:rPr>
          <w:rFonts w:ascii="Arial" w:hAnsi="Arial" w:cs="Arial"/>
          <w:iCs/>
          <w:sz w:val="24"/>
          <w:szCs w:val="24"/>
        </w:rPr>
      </w:pPr>
    </w:p>
    <w:p w14:paraId="6131B9D5" w14:textId="77777777" w:rsidR="006E4DD8" w:rsidRDefault="006E4DD8" w:rsidP="006E4DD8">
      <w:pPr>
        <w:pStyle w:val="NoSpacing"/>
        <w:jc w:val="both"/>
        <w:rPr>
          <w:rFonts w:ascii="Arial" w:hAnsi="Arial" w:cs="Arial"/>
          <w:iCs/>
          <w:sz w:val="24"/>
          <w:szCs w:val="24"/>
        </w:rPr>
      </w:pPr>
      <w:r w:rsidRPr="00BD6C14">
        <w:rPr>
          <w:rFonts w:ascii="Arial" w:hAnsi="Arial" w:cs="Arial"/>
          <w:iCs/>
          <w:sz w:val="24"/>
          <w:szCs w:val="24"/>
        </w:rPr>
        <w:t xml:space="preserve">Please also consider when applying for projects grants that the overall budget must contain contingency.  This is particularly important at present with the regular market increase in construction costs. </w:t>
      </w:r>
    </w:p>
    <w:p w14:paraId="129A4DE5" w14:textId="77777777" w:rsidR="00C22F55" w:rsidRDefault="00C22F55" w:rsidP="006E4DD8">
      <w:pPr>
        <w:pStyle w:val="NoSpacing"/>
        <w:jc w:val="both"/>
        <w:rPr>
          <w:rFonts w:ascii="Arial" w:hAnsi="Arial" w:cs="Arial"/>
          <w:iCs/>
          <w:sz w:val="24"/>
          <w:szCs w:val="24"/>
        </w:rPr>
      </w:pPr>
    </w:p>
    <w:p w14:paraId="705C2913" w14:textId="03B2BA75" w:rsidR="00C22F55" w:rsidRPr="00BD6C14" w:rsidRDefault="00C22F55" w:rsidP="006E4DD8">
      <w:pPr>
        <w:pStyle w:val="NoSpacing"/>
        <w:jc w:val="both"/>
        <w:rPr>
          <w:rFonts w:ascii="Arial" w:hAnsi="Arial" w:cs="Arial"/>
          <w:iCs/>
          <w:sz w:val="24"/>
          <w:szCs w:val="24"/>
        </w:rPr>
      </w:pPr>
      <w:r w:rsidRPr="00C22F55">
        <w:rPr>
          <w:rFonts w:ascii="Arial" w:hAnsi="Arial" w:cs="Arial"/>
          <w:iCs/>
          <w:sz w:val="24"/>
          <w:szCs w:val="24"/>
        </w:rPr>
        <w:t xml:space="preserve">Please note that the Community Intervention Fund budget is limited and </w:t>
      </w:r>
      <w:proofErr w:type="gramStart"/>
      <w:r w:rsidRPr="00C22F55">
        <w:rPr>
          <w:rFonts w:ascii="Arial" w:hAnsi="Arial" w:cs="Arial"/>
          <w:iCs/>
          <w:sz w:val="24"/>
          <w:szCs w:val="24"/>
        </w:rPr>
        <w:t>in the event that</w:t>
      </w:r>
      <w:proofErr w:type="gramEnd"/>
      <w:r w:rsidRPr="00C22F55">
        <w:rPr>
          <w:rFonts w:ascii="Arial" w:hAnsi="Arial" w:cs="Arial"/>
          <w:iCs/>
          <w:sz w:val="24"/>
          <w:szCs w:val="24"/>
        </w:rPr>
        <w:t xml:space="preserve"> all funding has been allocated in one round, the Council may close the fund and defer applications to the next financial year.</w:t>
      </w:r>
    </w:p>
    <w:p w14:paraId="4BB30FDF" w14:textId="77777777" w:rsidR="002C2E61" w:rsidRPr="00BD6C14" w:rsidRDefault="002C2E61" w:rsidP="000C34B0">
      <w:pPr>
        <w:pStyle w:val="NoSpacing"/>
        <w:jc w:val="both"/>
        <w:rPr>
          <w:rFonts w:ascii="Arial" w:hAnsi="Arial" w:cs="Arial"/>
          <w:sz w:val="24"/>
          <w:szCs w:val="24"/>
        </w:rPr>
      </w:pPr>
    </w:p>
    <w:p w14:paraId="2F74C2A4" w14:textId="77777777" w:rsidR="0063595D" w:rsidRPr="00BD6C14" w:rsidRDefault="0063595D" w:rsidP="0016418A">
      <w:pPr>
        <w:rPr>
          <w:rFonts w:ascii="Arial" w:hAnsi="Arial" w:cs="Arial"/>
          <w:sz w:val="24"/>
          <w:szCs w:val="24"/>
        </w:rPr>
      </w:pPr>
    </w:p>
    <w:p w14:paraId="2D5BE53F" w14:textId="77777777" w:rsidR="00853AF9" w:rsidRPr="00BD6C14" w:rsidRDefault="00334EAC" w:rsidP="0016418A">
      <w:pPr>
        <w:rPr>
          <w:rFonts w:ascii="Arial" w:hAnsi="Arial" w:cs="Arial"/>
          <w:b/>
          <w:sz w:val="24"/>
          <w:szCs w:val="24"/>
          <w:highlight w:val="lightGray"/>
        </w:rPr>
      </w:pPr>
      <w:r w:rsidRPr="00BD6C14">
        <w:rPr>
          <w:rFonts w:ascii="Arial" w:hAnsi="Arial" w:cs="Arial"/>
          <w:b/>
          <w:sz w:val="24"/>
          <w:szCs w:val="24"/>
          <w:highlight w:val="lightGray"/>
        </w:rPr>
        <w:t xml:space="preserve">Lease </w:t>
      </w:r>
      <w:r w:rsidR="00ED718C" w:rsidRPr="00BD6C14">
        <w:rPr>
          <w:rFonts w:ascii="Arial" w:hAnsi="Arial" w:cs="Arial"/>
          <w:b/>
          <w:sz w:val="24"/>
          <w:szCs w:val="24"/>
          <w:highlight w:val="lightGray"/>
        </w:rPr>
        <w:t>A</w:t>
      </w:r>
      <w:r w:rsidRPr="00BD6C14">
        <w:rPr>
          <w:rFonts w:ascii="Arial" w:hAnsi="Arial" w:cs="Arial"/>
          <w:b/>
          <w:sz w:val="24"/>
          <w:szCs w:val="24"/>
          <w:highlight w:val="lightGray"/>
        </w:rPr>
        <w:t>rrangements</w:t>
      </w:r>
    </w:p>
    <w:p w14:paraId="3976694B" w14:textId="77777777" w:rsidR="005C604A" w:rsidRPr="00BD6C14" w:rsidRDefault="00334EAC" w:rsidP="000C34B0">
      <w:pPr>
        <w:pStyle w:val="NoSpacing"/>
        <w:jc w:val="both"/>
        <w:rPr>
          <w:rFonts w:ascii="Arial" w:hAnsi="Arial" w:cs="Arial"/>
          <w:sz w:val="24"/>
          <w:szCs w:val="24"/>
        </w:rPr>
      </w:pPr>
      <w:r w:rsidRPr="00BD6C14">
        <w:rPr>
          <w:rFonts w:ascii="Arial" w:hAnsi="Arial" w:cs="Arial"/>
          <w:sz w:val="24"/>
          <w:szCs w:val="24"/>
        </w:rPr>
        <w:t>If the grant is for capital costs or a property is fundamental to the project application</w:t>
      </w:r>
      <w:r w:rsidR="00ED718C" w:rsidRPr="00BD6C14">
        <w:rPr>
          <w:rFonts w:ascii="Arial" w:hAnsi="Arial" w:cs="Arial"/>
          <w:sz w:val="24"/>
          <w:szCs w:val="24"/>
        </w:rPr>
        <w:t>,</w:t>
      </w:r>
      <w:r w:rsidRPr="00BD6C14">
        <w:rPr>
          <w:rFonts w:ascii="Arial" w:hAnsi="Arial" w:cs="Arial"/>
          <w:sz w:val="24"/>
          <w:szCs w:val="24"/>
        </w:rPr>
        <w:t xml:space="preserve"> a minimum lease of </w:t>
      </w:r>
      <w:r w:rsidR="00ED718C" w:rsidRPr="00BD6C14">
        <w:rPr>
          <w:rFonts w:ascii="Arial" w:hAnsi="Arial" w:cs="Arial"/>
          <w:sz w:val="24"/>
          <w:szCs w:val="24"/>
        </w:rPr>
        <w:t>five</w:t>
      </w:r>
      <w:r w:rsidRPr="00BD6C14">
        <w:rPr>
          <w:rFonts w:ascii="Arial" w:hAnsi="Arial" w:cs="Arial"/>
          <w:sz w:val="24"/>
          <w:szCs w:val="24"/>
        </w:rPr>
        <w:t xml:space="preserve"> years is expected. The length of lease arrangement is dependent on the level of grant requested and the purpose of the organisation involved.</w:t>
      </w:r>
    </w:p>
    <w:p w14:paraId="6A057288" w14:textId="77777777" w:rsidR="00BD6C14" w:rsidRPr="00BD6C14" w:rsidRDefault="00BD6C14" w:rsidP="00BD6C14">
      <w:pPr>
        <w:rPr>
          <w:rFonts w:ascii="Arial" w:hAnsi="Arial" w:cs="Arial"/>
          <w:sz w:val="24"/>
          <w:szCs w:val="24"/>
        </w:rPr>
      </w:pPr>
    </w:p>
    <w:p w14:paraId="6177DE22" w14:textId="77777777" w:rsidR="003B18A6" w:rsidRDefault="003B18A6" w:rsidP="00BD6C14">
      <w:pPr>
        <w:rPr>
          <w:rFonts w:ascii="Arial" w:hAnsi="Arial" w:cs="Arial"/>
          <w:b/>
          <w:sz w:val="24"/>
          <w:szCs w:val="24"/>
          <w:highlight w:val="lightGray"/>
        </w:rPr>
      </w:pPr>
    </w:p>
    <w:p w14:paraId="422C659C" w14:textId="77777777" w:rsidR="003B18A6" w:rsidRDefault="003B18A6" w:rsidP="00BD6C14">
      <w:pPr>
        <w:rPr>
          <w:rFonts w:ascii="Arial" w:hAnsi="Arial" w:cs="Arial"/>
          <w:b/>
          <w:sz w:val="24"/>
          <w:szCs w:val="24"/>
          <w:highlight w:val="lightGray"/>
        </w:rPr>
      </w:pPr>
    </w:p>
    <w:p w14:paraId="70C47611" w14:textId="77777777" w:rsidR="003B18A6" w:rsidRDefault="003B18A6" w:rsidP="00BD6C14">
      <w:pPr>
        <w:rPr>
          <w:rFonts w:ascii="Arial" w:hAnsi="Arial" w:cs="Arial"/>
          <w:b/>
          <w:sz w:val="24"/>
          <w:szCs w:val="24"/>
          <w:highlight w:val="lightGray"/>
        </w:rPr>
      </w:pPr>
    </w:p>
    <w:p w14:paraId="5B6F796F" w14:textId="77777777" w:rsidR="003B18A6" w:rsidRDefault="003B18A6" w:rsidP="00BD6C14">
      <w:pPr>
        <w:rPr>
          <w:rFonts w:ascii="Arial" w:hAnsi="Arial" w:cs="Arial"/>
          <w:b/>
          <w:sz w:val="24"/>
          <w:szCs w:val="24"/>
          <w:highlight w:val="lightGray"/>
        </w:rPr>
      </w:pPr>
    </w:p>
    <w:p w14:paraId="37A994C7" w14:textId="77777777" w:rsidR="003B18A6" w:rsidRDefault="003B18A6" w:rsidP="00BD6C14">
      <w:pPr>
        <w:rPr>
          <w:rFonts w:ascii="Arial" w:hAnsi="Arial" w:cs="Arial"/>
          <w:b/>
          <w:sz w:val="24"/>
          <w:szCs w:val="24"/>
          <w:highlight w:val="lightGray"/>
        </w:rPr>
      </w:pPr>
    </w:p>
    <w:p w14:paraId="209504C2" w14:textId="77777777" w:rsidR="003B18A6" w:rsidRDefault="003B18A6" w:rsidP="00BD6C14">
      <w:pPr>
        <w:rPr>
          <w:rFonts w:ascii="Arial" w:hAnsi="Arial" w:cs="Arial"/>
          <w:b/>
          <w:sz w:val="24"/>
          <w:szCs w:val="24"/>
          <w:highlight w:val="lightGray"/>
        </w:rPr>
      </w:pPr>
    </w:p>
    <w:p w14:paraId="46C5DB4E" w14:textId="77777777" w:rsidR="003B18A6" w:rsidRDefault="003B18A6" w:rsidP="00BD6C14">
      <w:pPr>
        <w:rPr>
          <w:rFonts w:ascii="Arial" w:hAnsi="Arial" w:cs="Arial"/>
          <w:b/>
          <w:sz w:val="24"/>
          <w:szCs w:val="24"/>
          <w:highlight w:val="lightGray"/>
        </w:rPr>
      </w:pPr>
    </w:p>
    <w:p w14:paraId="2FF4A6BE" w14:textId="77777777" w:rsidR="003B18A6" w:rsidRDefault="003B18A6" w:rsidP="00BD6C14">
      <w:pPr>
        <w:rPr>
          <w:rFonts w:ascii="Arial" w:hAnsi="Arial" w:cs="Arial"/>
          <w:b/>
          <w:sz w:val="24"/>
          <w:szCs w:val="24"/>
          <w:highlight w:val="lightGray"/>
        </w:rPr>
      </w:pPr>
    </w:p>
    <w:p w14:paraId="675042CF" w14:textId="499338BE" w:rsidR="00D833BA" w:rsidRPr="00BD6C14" w:rsidRDefault="00D833BA" w:rsidP="00BD6C14">
      <w:pPr>
        <w:rPr>
          <w:rFonts w:ascii="Arial" w:hAnsi="Arial" w:cs="Arial"/>
          <w:sz w:val="24"/>
          <w:szCs w:val="24"/>
        </w:rPr>
      </w:pPr>
      <w:r w:rsidRPr="00BD6C14">
        <w:rPr>
          <w:rFonts w:ascii="Arial" w:hAnsi="Arial" w:cs="Arial"/>
          <w:b/>
          <w:sz w:val="24"/>
          <w:szCs w:val="24"/>
          <w:highlight w:val="lightGray"/>
        </w:rPr>
        <w:lastRenderedPageBreak/>
        <w:t xml:space="preserve">Supporting </w:t>
      </w:r>
      <w:r w:rsidR="00ED718C" w:rsidRPr="00BD6C14">
        <w:rPr>
          <w:rFonts w:ascii="Arial" w:hAnsi="Arial" w:cs="Arial"/>
          <w:b/>
          <w:sz w:val="24"/>
          <w:szCs w:val="24"/>
          <w:highlight w:val="lightGray"/>
        </w:rPr>
        <w:t>D</w:t>
      </w:r>
      <w:r w:rsidRPr="00BD6C14">
        <w:rPr>
          <w:rFonts w:ascii="Arial" w:hAnsi="Arial" w:cs="Arial"/>
          <w:b/>
          <w:sz w:val="24"/>
          <w:szCs w:val="24"/>
          <w:highlight w:val="lightGray"/>
        </w:rPr>
        <w:t>ocuments</w:t>
      </w:r>
    </w:p>
    <w:p w14:paraId="0D1FE45B" w14:textId="77777777" w:rsidR="008470E0" w:rsidRPr="00BD6C14" w:rsidRDefault="008470E0" w:rsidP="000C34B0">
      <w:pPr>
        <w:pStyle w:val="NoSpacing"/>
        <w:jc w:val="both"/>
        <w:rPr>
          <w:rFonts w:ascii="Arial" w:hAnsi="Arial" w:cs="Arial"/>
          <w:b/>
          <w:sz w:val="24"/>
          <w:szCs w:val="24"/>
        </w:rPr>
      </w:pPr>
    </w:p>
    <w:p w14:paraId="1B8832C7" w14:textId="77777777" w:rsidR="00D833BA" w:rsidRPr="00BD6C14" w:rsidRDefault="00D833BA" w:rsidP="000C34B0">
      <w:pPr>
        <w:pStyle w:val="NoSpacing"/>
        <w:jc w:val="both"/>
        <w:rPr>
          <w:rFonts w:ascii="Arial" w:hAnsi="Arial" w:cs="Arial"/>
          <w:sz w:val="24"/>
          <w:szCs w:val="24"/>
        </w:rPr>
      </w:pPr>
      <w:r w:rsidRPr="00BD6C14">
        <w:rPr>
          <w:rFonts w:ascii="Arial" w:hAnsi="Arial" w:cs="Arial"/>
          <w:sz w:val="24"/>
          <w:szCs w:val="24"/>
        </w:rPr>
        <w:t>It is essential that you send the following docum</w:t>
      </w:r>
      <w:r w:rsidR="005C77B0" w:rsidRPr="00BD6C14">
        <w:rPr>
          <w:rFonts w:ascii="Arial" w:hAnsi="Arial" w:cs="Arial"/>
          <w:sz w:val="24"/>
          <w:szCs w:val="24"/>
        </w:rPr>
        <w:t>ents with your application form where relevant.</w:t>
      </w:r>
    </w:p>
    <w:tbl>
      <w:tblPr>
        <w:tblStyle w:val="TableGrid"/>
        <w:tblW w:w="9327" w:type="dxa"/>
        <w:tblInd w:w="-5" w:type="dxa"/>
        <w:tblLook w:val="04A0" w:firstRow="1" w:lastRow="0" w:firstColumn="1" w:lastColumn="0" w:noHBand="0" w:noVBand="1"/>
      </w:tblPr>
      <w:tblGrid>
        <w:gridCol w:w="751"/>
        <w:gridCol w:w="8576"/>
      </w:tblGrid>
      <w:tr w:rsidR="005C77B0" w:rsidRPr="00BD6C14" w14:paraId="469D976A" w14:textId="77777777" w:rsidTr="00516744">
        <w:trPr>
          <w:trHeight w:val="436"/>
        </w:trPr>
        <w:tc>
          <w:tcPr>
            <w:tcW w:w="9327" w:type="dxa"/>
            <w:gridSpan w:val="2"/>
            <w:tcBorders>
              <w:top w:val="nil"/>
              <w:left w:val="nil"/>
              <w:bottom w:val="nil"/>
              <w:right w:val="nil"/>
            </w:tcBorders>
            <w:shd w:val="clear" w:color="auto" w:fill="auto"/>
          </w:tcPr>
          <w:p w14:paraId="5310CD37" w14:textId="77777777" w:rsidR="009E623D" w:rsidRPr="00BD6C14" w:rsidRDefault="009E623D" w:rsidP="009E623D">
            <w:pPr>
              <w:rPr>
                <w:rFonts w:ascii="Arial" w:hAnsi="Arial" w:cs="Arial"/>
                <w:b/>
                <w:sz w:val="24"/>
                <w:szCs w:val="24"/>
                <w:highlight w:val="red"/>
              </w:rPr>
            </w:pPr>
            <w:r w:rsidRPr="00BD6C14">
              <w:rPr>
                <w:rFonts w:ascii="Arial" w:hAnsi="Arial" w:cs="Arial"/>
                <w:sz w:val="24"/>
                <w:szCs w:val="24"/>
                <w:highlight w:val="red"/>
              </w:rPr>
              <w:br w:type="column"/>
            </w:r>
          </w:p>
        </w:tc>
      </w:tr>
      <w:tr w:rsidR="009E623D" w:rsidRPr="00BD6C14" w14:paraId="2A58B223" w14:textId="77777777" w:rsidTr="00516744">
        <w:trPr>
          <w:trHeight w:val="287"/>
        </w:trPr>
        <w:tc>
          <w:tcPr>
            <w:tcW w:w="9327" w:type="dxa"/>
            <w:gridSpan w:val="2"/>
            <w:tcBorders>
              <w:bottom w:val="single" w:sz="4" w:space="0" w:color="auto"/>
            </w:tcBorders>
          </w:tcPr>
          <w:p w14:paraId="26C68E95" w14:textId="77777777" w:rsidR="009E623D" w:rsidRPr="00BD6C14" w:rsidRDefault="009E623D" w:rsidP="00516744">
            <w:pPr>
              <w:contextualSpacing/>
              <w:rPr>
                <w:rFonts w:ascii="Arial" w:hAnsi="Arial" w:cs="Arial"/>
                <w:b/>
                <w:sz w:val="24"/>
                <w:szCs w:val="24"/>
              </w:rPr>
            </w:pPr>
            <w:r w:rsidRPr="00BD6C14">
              <w:rPr>
                <w:rFonts w:ascii="Arial" w:hAnsi="Arial" w:cs="Arial"/>
                <w:b/>
                <w:sz w:val="24"/>
                <w:szCs w:val="24"/>
              </w:rPr>
              <w:t>Please tick to ensure that you have enclosed the following information:</w:t>
            </w:r>
          </w:p>
        </w:tc>
      </w:tr>
      <w:tr w:rsidR="009E623D" w:rsidRPr="00BD6C14" w14:paraId="17783F30" w14:textId="77777777" w:rsidTr="00516744">
        <w:trPr>
          <w:trHeight w:val="612"/>
        </w:trPr>
        <w:tc>
          <w:tcPr>
            <w:tcW w:w="751" w:type="dxa"/>
            <w:tcBorders>
              <w:right w:val="nil"/>
            </w:tcBorders>
            <w:vAlign w:val="center"/>
          </w:tcPr>
          <w:p w14:paraId="27B6B18C" w14:textId="77777777" w:rsidR="009E623D" w:rsidRPr="00BD6C14" w:rsidRDefault="009E623D" w:rsidP="00516744">
            <w:pPr>
              <w:tabs>
                <w:tab w:val="left" w:pos="570"/>
              </w:tabs>
              <w:contextualSpacing/>
              <w:rPr>
                <w:rFonts w:ascii="Arial" w:eastAsia="MS Gothic" w:hAnsi="Arial" w:cs="Arial"/>
                <w:b/>
                <w:color w:val="000000" w:themeColor="text1"/>
                <w:sz w:val="24"/>
                <w:szCs w:val="24"/>
              </w:rPr>
            </w:pPr>
            <w:r w:rsidRPr="00BD6C14">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26C6109E" w14:textId="77777777" w:rsidR="009E623D" w:rsidRPr="00BD6C14" w:rsidRDefault="009E623D" w:rsidP="00516744">
            <w:pPr>
              <w:tabs>
                <w:tab w:val="left" w:pos="570"/>
              </w:tabs>
              <w:contextualSpacing/>
              <w:rPr>
                <w:rFonts w:ascii="Arial" w:hAnsi="Arial" w:cs="Arial"/>
                <w:sz w:val="24"/>
                <w:szCs w:val="24"/>
              </w:rPr>
            </w:pPr>
            <w:r w:rsidRPr="00BD6C14">
              <w:rPr>
                <w:rFonts w:ascii="Arial" w:hAnsi="Arial" w:cs="Arial"/>
                <w:sz w:val="24"/>
                <w:szCs w:val="24"/>
              </w:rPr>
              <w:t>Three competitive quotes for the proposed work from different contractors</w:t>
            </w:r>
          </w:p>
        </w:tc>
      </w:tr>
      <w:tr w:rsidR="009E623D" w:rsidRPr="00BD6C14" w14:paraId="704506B3" w14:textId="77777777" w:rsidTr="00516744">
        <w:trPr>
          <w:trHeight w:val="612"/>
        </w:trPr>
        <w:tc>
          <w:tcPr>
            <w:tcW w:w="751" w:type="dxa"/>
            <w:tcBorders>
              <w:right w:val="nil"/>
            </w:tcBorders>
            <w:vAlign w:val="center"/>
          </w:tcPr>
          <w:p w14:paraId="7B1CDA58" w14:textId="77777777" w:rsidR="009E623D" w:rsidRPr="00BD6C14" w:rsidRDefault="009E623D" w:rsidP="00516744">
            <w:pPr>
              <w:tabs>
                <w:tab w:val="left" w:pos="570"/>
              </w:tabs>
              <w:contextualSpacing/>
              <w:rPr>
                <w:rFonts w:ascii="Arial" w:eastAsia="MS Gothic" w:hAnsi="Arial" w:cs="Arial"/>
                <w:b/>
                <w:color w:val="000000" w:themeColor="text1"/>
                <w:sz w:val="24"/>
                <w:szCs w:val="24"/>
              </w:rPr>
            </w:pPr>
            <w:r w:rsidRPr="00BD6C14">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1CF14DDE" w14:textId="77777777" w:rsidR="009E623D" w:rsidRPr="00BD6C14" w:rsidRDefault="009E623D" w:rsidP="005C77B0">
            <w:pPr>
              <w:pStyle w:val="NoSpacing"/>
              <w:tabs>
                <w:tab w:val="left" w:pos="284"/>
              </w:tabs>
              <w:rPr>
                <w:rFonts w:ascii="Arial" w:hAnsi="Arial" w:cs="Arial"/>
                <w:sz w:val="24"/>
                <w:szCs w:val="24"/>
              </w:rPr>
            </w:pPr>
            <w:r w:rsidRPr="00BD6C14">
              <w:rPr>
                <w:rFonts w:ascii="Arial" w:hAnsi="Arial" w:cs="Arial"/>
                <w:sz w:val="24"/>
                <w:szCs w:val="24"/>
              </w:rPr>
              <w:t>Bank Account statements</w:t>
            </w:r>
            <w:r w:rsidR="00417158" w:rsidRPr="00BD6C14">
              <w:rPr>
                <w:rFonts w:ascii="Arial" w:hAnsi="Arial" w:cs="Arial"/>
                <w:sz w:val="24"/>
                <w:szCs w:val="24"/>
              </w:rPr>
              <w:t xml:space="preserve"> </w:t>
            </w:r>
            <w:r w:rsidR="005C77B0" w:rsidRPr="00BD6C14">
              <w:rPr>
                <w:rFonts w:ascii="Arial" w:hAnsi="Arial" w:cs="Arial"/>
                <w:sz w:val="24"/>
                <w:szCs w:val="24"/>
              </w:rPr>
              <w:t>(most up-to date)</w:t>
            </w:r>
          </w:p>
        </w:tc>
      </w:tr>
      <w:tr w:rsidR="009E623D" w:rsidRPr="00BD6C14" w14:paraId="5726EB5D" w14:textId="77777777" w:rsidTr="00516744">
        <w:trPr>
          <w:trHeight w:val="612"/>
        </w:trPr>
        <w:tc>
          <w:tcPr>
            <w:tcW w:w="751" w:type="dxa"/>
            <w:tcBorders>
              <w:right w:val="nil"/>
            </w:tcBorders>
            <w:vAlign w:val="center"/>
          </w:tcPr>
          <w:p w14:paraId="231F050E" w14:textId="77777777" w:rsidR="009E623D" w:rsidRPr="00BD6C14" w:rsidRDefault="009E623D" w:rsidP="00516744">
            <w:pPr>
              <w:tabs>
                <w:tab w:val="left" w:pos="570"/>
              </w:tabs>
              <w:contextualSpacing/>
              <w:rPr>
                <w:rFonts w:ascii="Arial" w:eastAsia="MS Gothic" w:hAnsi="Arial" w:cs="Arial"/>
                <w:b/>
                <w:color w:val="000000" w:themeColor="text1"/>
                <w:sz w:val="24"/>
                <w:szCs w:val="24"/>
              </w:rPr>
            </w:pPr>
            <w:r w:rsidRPr="00BD6C14">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78119FA8" w14:textId="77777777" w:rsidR="009E623D" w:rsidRPr="00BD6C14" w:rsidRDefault="00D11D46" w:rsidP="009E623D">
            <w:pPr>
              <w:pStyle w:val="NoSpacing"/>
              <w:tabs>
                <w:tab w:val="left" w:pos="284"/>
              </w:tabs>
              <w:jc w:val="both"/>
              <w:rPr>
                <w:rFonts w:ascii="Arial" w:hAnsi="Arial" w:cs="Arial"/>
                <w:sz w:val="24"/>
                <w:szCs w:val="24"/>
              </w:rPr>
            </w:pPr>
            <w:r w:rsidRPr="00BD6C14">
              <w:rPr>
                <w:rFonts w:ascii="Arial" w:hAnsi="Arial" w:cs="Arial"/>
                <w:sz w:val="24"/>
                <w:szCs w:val="24"/>
              </w:rPr>
              <w:t>A</w:t>
            </w:r>
            <w:r w:rsidR="009E623D" w:rsidRPr="00BD6C14">
              <w:rPr>
                <w:rFonts w:ascii="Arial" w:hAnsi="Arial" w:cs="Arial"/>
                <w:sz w:val="24"/>
                <w:szCs w:val="24"/>
              </w:rPr>
              <w:t>nnual accounts (including a record of the reserves you hold at the date of application)</w:t>
            </w:r>
          </w:p>
        </w:tc>
      </w:tr>
      <w:tr w:rsidR="009E623D" w:rsidRPr="00BD6C14" w14:paraId="4D3F4360" w14:textId="77777777" w:rsidTr="00516744">
        <w:trPr>
          <w:trHeight w:val="612"/>
        </w:trPr>
        <w:tc>
          <w:tcPr>
            <w:tcW w:w="751" w:type="dxa"/>
            <w:tcBorders>
              <w:right w:val="nil"/>
            </w:tcBorders>
            <w:vAlign w:val="center"/>
          </w:tcPr>
          <w:p w14:paraId="0B202807" w14:textId="77777777" w:rsidR="009E623D" w:rsidRPr="00BD6C14" w:rsidRDefault="009E623D" w:rsidP="00516744">
            <w:pPr>
              <w:tabs>
                <w:tab w:val="left" w:pos="570"/>
              </w:tabs>
              <w:contextualSpacing/>
              <w:rPr>
                <w:rFonts w:ascii="Arial" w:hAnsi="Arial" w:cs="Arial"/>
                <w:b/>
                <w:sz w:val="24"/>
                <w:szCs w:val="24"/>
              </w:rPr>
            </w:pPr>
            <w:r w:rsidRPr="00BD6C14">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6BAC54D4" w14:textId="77777777" w:rsidR="009E623D" w:rsidRPr="00BD6C14" w:rsidRDefault="009E623D" w:rsidP="00516744">
            <w:pPr>
              <w:tabs>
                <w:tab w:val="left" w:pos="570"/>
              </w:tabs>
              <w:contextualSpacing/>
              <w:rPr>
                <w:rFonts w:ascii="Arial" w:hAnsi="Arial" w:cs="Arial"/>
                <w:sz w:val="24"/>
                <w:szCs w:val="24"/>
              </w:rPr>
            </w:pPr>
            <w:r w:rsidRPr="00BD6C14">
              <w:rPr>
                <w:rFonts w:ascii="Arial" w:hAnsi="Arial" w:cs="Arial"/>
                <w:sz w:val="24"/>
                <w:szCs w:val="24"/>
              </w:rPr>
              <w:t xml:space="preserve">Minutes of the meetings in the last year </w:t>
            </w:r>
          </w:p>
        </w:tc>
      </w:tr>
      <w:tr w:rsidR="009E623D" w:rsidRPr="00BD6C14" w14:paraId="2FCB63C5" w14:textId="77777777" w:rsidTr="00516744">
        <w:trPr>
          <w:trHeight w:val="612"/>
        </w:trPr>
        <w:tc>
          <w:tcPr>
            <w:tcW w:w="751" w:type="dxa"/>
            <w:tcBorders>
              <w:right w:val="nil"/>
            </w:tcBorders>
            <w:vAlign w:val="center"/>
          </w:tcPr>
          <w:p w14:paraId="0F08852E" w14:textId="77777777" w:rsidR="009E623D" w:rsidRPr="00BD6C14" w:rsidRDefault="009E623D" w:rsidP="00516744">
            <w:pPr>
              <w:tabs>
                <w:tab w:val="left" w:pos="570"/>
              </w:tabs>
              <w:contextualSpacing/>
              <w:rPr>
                <w:rFonts w:ascii="Arial" w:hAnsi="Arial" w:cs="Arial"/>
                <w:b/>
                <w:sz w:val="24"/>
                <w:szCs w:val="24"/>
              </w:rPr>
            </w:pPr>
            <w:r w:rsidRPr="00BD6C14">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54E9FE3E" w14:textId="77777777" w:rsidR="009E623D" w:rsidRPr="00BD6C14" w:rsidRDefault="009E623D" w:rsidP="00516744">
            <w:pPr>
              <w:pStyle w:val="NoSpacing"/>
              <w:tabs>
                <w:tab w:val="left" w:pos="284"/>
              </w:tabs>
              <w:rPr>
                <w:rFonts w:ascii="Arial" w:hAnsi="Arial" w:cs="Arial"/>
                <w:sz w:val="24"/>
                <w:szCs w:val="24"/>
              </w:rPr>
            </w:pPr>
            <w:r w:rsidRPr="00BD6C14">
              <w:rPr>
                <w:rFonts w:ascii="Arial" w:hAnsi="Arial" w:cs="Arial"/>
                <w:sz w:val="24"/>
                <w:szCs w:val="24"/>
              </w:rPr>
              <w:t>A copy of the organisation’s Constitution/Trust Deeds/Memorandum/Articles of Association where appropriate.</w:t>
            </w:r>
          </w:p>
        </w:tc>
      </w:tr>
      <w:tr w:rsidR="009E623D" w:rsidRPr="00BD6C14" w14:paraId="14AA6593" w14:textId="77777777" w:rsidTr="00516744">
        <w:trPr>
          <w:trHeight w:val="612"/>
        </w:trPr>
        <w:tc>
          <w:tcPr>
            <w:tcW w:w="751" w:type="dxa"/>
            <w:tcBorders>
              <w:right w:val="nil"/>
            </w:tcBorders>
            <w:vAlign w:val="center"/>
          </w:tcPr>
          <w:p w14:paraId="28BF4ED7" w14:textId="77777777" w:rsidR="009E623D" w:rsidRPr="00BD6C14" w:rsidRDefault="009E623D" w:rsidP="00516744">
            <w:pPr>
              <w:tabs>
                <w:tab w:val="left" w:pos="570"/>
              </w:tabs>
              <w:contextualSpacing/>
              <w:rPr>
                <w:rFonts w:ascii="Arial" w:eastAsia="MS Gothic" w:hAnsi="Arial" w:cs="Arial"/>
                <w:b/>
                <w:color w:val="000000" w:themeColor="text1"/>
                <w:sz w:val="24"/>
                <w:szCs w:val="24"/>
              </w:rPr>
            </w:pPr>
            <w:r w:rsidRPr="00BD6C14">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4E405284" w14:textId="77777777" w:rsidR="009E623D" w:rsidRPr="00BD6C14" w:rsidRDefault="009E623D" w:rsidP="00516744">
            <w:pPr>
              <w:pStyle w:val="NoSpacing"/>
              <w:rPr>
                <w:rFonts w:ascii="Arial" w:hAnsi="Arial" w:cs="Arial"/>
                <w:sz w:val="24"/>
                <w:szCs w:val="24"/>
              </w:rPr>
            </w:pPr>
            <w:r w:rsidRPr="00BD6C14">
              <w:rPr>
                <w:rFonts w:ascii="Arial" w:hAnsi="Arial" w:cs="Arial"/>
                <w:sz w:val="24"/>
                <w:szCs w:val="24"/>
              </w:rPr>
              <w:t>Any planning permission and/or building warrants where appropriate</w:t>
            </w:r>
          </w:p>
        </w:tc>
      </w:tr>
      <w:tr w:rsidR="009E623D" w:rsidRPr="00BD6C14" w14:paraId="2C4AEDBD" w14:textId="77777777" w:rsidTr="00516744">
        <w:trPr>
          <w:trHeight w:val="850"/>
        </w:trPr>
        <w:tc>
          <w:tcPr>
            <w:tcW w:w="751" w:type="dxa"/>
            <w:tcBorders>
              <w:right w:val="nil"/>
            </w:tcBorders>
            <w:vAlign w:val="center"/>
          </w:tcPr>
          <w:p w14:paraId="68078726" w14:textId="77777777" w:rsidR="009E623D" w:rsidRPr="00BD6C14" w:rsidRDefault="009E623D" w:rsidP="00516744">
            <w:pPr>
              <w:tabs>
                <w:tab w:val="left" w:pos="570"/>
              </w:tabs>
              <w:contextualSpacing/>
              <w:rPr>
                <w:rFonts w:ascii="Arial" w:eastAsia="MS Gothic" w:hAnsi="Arial" w:cs="Arial"/>
                <w:b/>
                <w:color w:val="000000" w:themeColor="text1"/>
                <w:sz w:val="24"/>
                <w:szCs w:val="24"/>
              </w:rPr>
            </w:pPr>
            <w:r w:rsidRPr="00BD6C14">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03D8B957" w14:textId="77777777" w:rsidR="009E623D" w:rsidRPr="00BD6C14" w:rsidRDefault="009E623D" w:rsidP="00516744">
            <w:pPr>
              <w:pStyle w:val="NoSpacing"/>
              <w:tabs>
                <w:tab w:val="left" w:pos="284"/>
              </w:tabs>
              <w:rPr>
                <w:rFonts w:ascii="Arial" w:hAnsi="Arial" w:cs="Arial"/>
                <w:sz w:val="24"/>
                <w:szCs w:val="24"/>
              </w:rPr>
            </w:pPr>
            <w:r w:rsidRPr="00BD6C14">
              <w:rPr>
                <w:rFonts w:ascii="Arial" w:hAnsi="Arial" w:cs="Arial"/>
                <w:sz w:val="24"/>
                <w:szCs w:val="24"/>
              </w:rPr>
              <w:t>A copy of the organisation’s Child Protection Policy or Vulnerable Adults Policy and Equalities Policy where appropriate.</w:t>
            </w:r>
          </w:p>
        </w:tc>
      </w:tr>
      <w:tr w:rsidR="009E623D" w:rsidRPr="00BD6C14" w14:paraId="04C93241" w14:textId="77777777" w:rsidTr="00516744">
        <w:trPr>
          <w:trHeight w:val="612"/>
        </w:trPr>
        <w:tc>
          <w:tcPr>
            <w:tcW w:w="751" w:type="dxa"/>
            <w:tcBorders>
              <w:right w:val="nil"/>
            </w:tcBorders>
            <w:vAlign w:val="center"/>
          </w:tcPr>
          <w:p w14:paraId="518F28CD" w14:textId="77777777" w:rsidR="009E623D" w:rsidRPr="00BD6C14" w:rsidRDefault="009E623D" w:rsidP="00516744">
            <w:pPr>
              <w:tabs>
                <w:tab w:val="left" w:pos="570"/>
              </w:tabs>
              <w:contextualSpacing/>
              <w:rPr>
                <w:rFonts w:ascii="Arial" w:eastAsia="MS Gothic" w:hAnsi="Arial" w:cs="Arial"/>
                <w:b/>
                <w:color w:val="000000" w:themeColor="text1"/>
                <w:sz w:val="24"/>
                <w:szCs w:val="24"/>
              </w:rPr>
            </w:pPr>
            <w:r w:rsidRPr="00BD6C14">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7C1D22B3" w14:textId="77777777" w:rsidR="009E623D" w:rsidRPr="00BD6C14" w:rsidRDefault="009E623D" w:rsidP="00516744">
            <w:pPr>
              <w:pStyle w:val="NoSpacing"/>
              <w:tabs>
                <w:tab w:val="left" w:pos="284"/>
              </w:tabs>
              <w:rPr>
                <w:rFonts w:ascii="Arial" w:hAnsi="Arial" w:cs="Arial"/>
                <w:sz w:val="24"/>
                <w:szCs w:val="24"/>
              </w:rPr>
            </w:pPr>
            <w:r w:rsidRPr="00BD6C14">
              <w:rPr>
                <w:rFonts w:ascii="Arial" w:hAnsi="Arial" w:cs="Arial"/>
                <w:sz w:val="24"/>
                <w:szCs w:val="24"/>
              </w:rPr>
              <w:t>Buildings insurance / public liability insurance where relevant.</w:t>
            </w:r>
          </w:p>
        </w:tc>
      </w:tr>
      <w:tr w:rsidR="009E623D" w:rsidRPr="00BD6C14" w14:paraId="5E98071E" w14:textId="77777777" w:rsidTr="00516744">
        <w:trPr>
          <w:trHeight w:val="612"/>
        </w:trPr>
        <w:tc>
          <w:tcPr>
            <w:tcW w:w="751" w:type="dxa"/>
            <w:tcBorders>
              <w:right w:val="nil"/>
            </w:tcBorders>
            <w:vAlign w:val="center"/>
          </w:tcPr>
          <w:p w14:paraId="35999997" w14:textId="77777777" w:rsidR="009E623D" w:rsidRPr="00BD6C14" w:rsidRDefault="009E623D" w:rsidP="00516744">
            <w:pPr>
              <w:tabs>
                <w:tab w:val="left" w:pos="570"/>
              </w:tabs>
              <w:contextualSpacing/>
              <w:rPr>
                <w:rFonts w:ascii="Arial" w:hAnsi="Arial" w:cs="Arial"/>
                <w:b/>
                <w:sz w:val="24"/>
                <w:szCs w:val="24"/>
              </w:rPr>
            </w:pPr>
            <w:r w:rsidRPr="00BD6C14">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60A6159D" w14:textId="77777777" w:rsidR="009E623D" w:rsidRPr="00BD6C14" w:rsidRDefault="009E623D" w:rsidP="00516744">
            <w:pPr>
              <w:tabs>
                <w:tab w:val="left" w:pos="570"/>
              </w:tabs>
              <w:contextualSpacing/>
              <w:rPr>
                <w:rFonts w:ascii="Arial" w:hAnsi="Arial" w:cs="Arial"/>
                <w:sz w:val="24"/>
                <w:szCs w:val="24"/>
              </w:rPr>
            </w:pPr>
            <w:r w:rsidRPr="00BD6C14">
              <w:rPr>
                <w:rFonts w:ascii="Arial" w:hAnsi="Arial" w:cs="Arial"/>
                <w:sz w:val="24"/>
                <w:szCs w:val="24"/>
              </w:rPr>
              <w:t>Annual Report</w:t>
            </w:r>
          </w:p>
        </w:tc>
      </w:tr>
      <w:tr w:rsidR="009E623D" w:rsidRPr="00BD6C14" w14:paraId="631A332B" w14:textId="77777777" w:rsidTr="00516744">
        <w:trPr>
          <w:trHeight w:val="667"/>
        </w:trPr>
        <w:tc>
          <w:tcPr>
            <w:tcW w:w="751" w:type="dxa"/>
            <w:tcBorders>
              <w:right w:val="nil"/>
            </w:tcBorders>
            <w:vAlign w:val="center"/>
          </w:tcPr>
          <w:p w14:paraId="0955F6FF" w14:textId="77777777" w:rsidR="009E623D" w:rsidRPr="00BD6C14" w:rsidRDefault="009E623D" w:rsidP="00516744">
            <w:pPr>
              <w:tabs>
                <w:tab w:val="left" w:pos="570"/>
              </w:tabs>
              <w:contextualSpacing/>
              <w:rPr>
                <w:rFonts w:ascii="Arial" w:hAnsi="Arial" w:cs="Arial"/>
                <w:b/>
                <w:sz w:val="24"/>
                <w:szCs w:val="24"/>
              </w:rPr>
            </w:pPr>
            <w:r w:rsidRPr="00BD6C14">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41F15A18" w14:textId="77777777" w:rsidR="009E623D" w:rsidRPr="00BD6C14" w:rsidRDefault="009E623D" w:rsidP="00516744">
            <w:pPr>
              <w:tabs>
                <w:tab w:val="left" w:pos="570"/>
              </w:tabs>
              <w:contextualSpacing/>
              <w:rPr>
                <w:rFonts w:ascii="Arial" w:hAnsi="Arial" w:cs="Arial"/>
                <w:sz w:val="24"/>
                <w:szCs w:val="24"/>
              </w:rPr>
            </w:pPr>
            <w:r w:rsidRPr="00BD6C14">
              <w:rPr>
                <w:rFonts w:ascii="Arial" w:hAnsi="Arial" w:cs="Arial"/>
                <w:sz w:val="24"/>
                <w:szCs w:val="24"/>
              </w:rPr>
              <w:t xml:space="preserve">Any other supporting information that is required to support your application </w:t>
            </w:r>
            <w:proofErr w:type="gramStart"/>
            <w:r w:rsidRPr="00BD6C14">
              <w:rPr>
                <w:rFonts w:ascii="Arial" w:hAnsi="Arial" w:cs="Arial"/>
                <w:sz w:val="24"/>
                <w:szCs w:val="24"/>
              </w:rPr>
              <w:t>e.g.</w:t>
            </w:r>
            <w:proofErr w:type="gramEnd"/>
            <w:r w:rsidRPr="00BD6C14">
              <w:rPr>
                <w:rFonts w:ascii="Arial" w:hAnsi="Arial" w:cs="Arial"/>
                <w:sz w:val="24"/>
                <w:szCs w:val="24"/>
              </w:rPr>
              <w:t xml:space="preserve"> research, feasibility study etc.</w:t>
            </w:r>
          </w:p>
        </w:tc>
      </w:tr>
      <w:tr w:rsidR="009E623D" w:rsidRPr="00BD6C14" w14:paraId="0B3DC1F0" w14:textId="77777777" w:rsidTr="00516744">
        <w:trPr>
          <w:trHeight w:val="1239"/>
        </w:trPr>
        <w:tc>
          <w:tcPr>
            <w:tcW w:w="751" w:type="dxa"/>
            <w:tcBorders>
              <w:right w:val="nil"/>
            </w:tcBorders>
            <w:vAlign w:val="center"/>
          </w:tcPr>
          <w:p w14:paraId="7F29DA66" w14:textId="77777777" w:rsidR="009E623D" w:rsidRPr="00BD6C14" w:rsidRDefault="009E623D" w:rsidP="00516744">
            <w:pPr>
              <w:tabs>
                <w:tab w:val="left" w:pos="570"/>
              </w:tabs>
              <w:contextualSpacing/>
              <w:rPr>
                <w:rFonts w:ascii="Arial" w:hAnsi="Arial" w:cs="Arial"/>
                <w:b/>
                <w:sz w:val="24"/>
                <w:szCs w:val="24"/>
              </w:rPr>
            </w:pPr>
            <w:r w:rsidRPr="00BD6C14">
              <w:rPr>
                <w:rFonts w:ascii="Segoe UI Symbol" w:eastAsia="MS Gothic" w:hAnsi="Segoe UI Symbol" w:cs="Segoe UI Symbol"/>
                <w:b/>
                <w:color w:val="000000" w:themeColor="text1"/>
                <w:sz w:val="24"/>
                <w:szCs w:val="24"/>
              </w:rPr>
              <w:t>☐</w:t>
            </w:r>
          </w:p>
        </w:tc>
        <w:tc>
          <w:tcPr>
            <w:tcW w:w="8576" w:type="dxa"/>
            <w:tcBorders>
              <w:left w:val="nil"/>
            </w:tcBorders>
            <w:vAlign w:val="center"/>
          </w:tcPr>
          <w:p w14:paraId="03AC7CD6" w14:textId="77777777" w:rsidR="009E623D" w:rsidRPr="00BD6C14" w:rsidRDefault="009E623D" w:rsidP="00516744">
            <w:pPr>
              <w:contextualSpacing/>
              <w:rPr>
                <w:rFonts w:ascii="Arial" w:hAnsi="Arial" w:cs="Arial"/>
                <w:sz w:val="24"/>
                <w:szCs w:val="24"/>
              </w:rPr>
            </w:pPr>
            <w:r w:rsidRPr="00BD6C14">
              <w:rPr>
                <w:rFonts w:ascii="Arial" w:hAnsi="Arial" w:cs="Arial"/>
                <w:sz w:val="24"/>
                <w:szCs w:val="24"/>
              </w:rPr>
              <w:t xml:space="preserve">The declaration below has been signed. If you submit you application by e-mail and </w:t>
            </w:r>
            <w:proofErr w:type="gramStart"/>
            <w:r w:rsidRPr="00BD6C14">
              <w:rPr>
                <w:rFonts w:ascii="Arial" w:hAnsi="Arial" w:cs="Arial"/>
                <w:sz w:val="24"/>
                <w:szCs w:val="24"/>
              </w:rPr>
              <w:t>are able to</w:t>
            </w:r>
            <w:proofErr w:type="gramEnd"/>
            <w:r w:rsidRPr="00BD6C14">
              <w:rPr>
                <w:rFonts w:ascii="Arial" w:hAnsi="Arial" w:cs="Arial"/>
                <w:sz w:val="24"/>
                <w:szCs w:val="24"/>
              </w:rPr>
              <w:t xml:space="preserve"> include an electronic signature please do so, alternatively type your name.  If your application is successful, your signature will be required at the offer of grant stage.</w:t>
            </w:r>
          </w:p>
        </w:tc>
      </w:tr>
    </w:tbl>
    <w:p w14:paraId="5B45BD66" w14:textId="77777777" w:rsidR="003D1374" w:rsidRPr="00BD6C14" w:rsidRDefault="003D1374" w:rsidP="000C34B0">
      <w:pPr>
        <w:autoSpaceDE w:val="0"/>
        <w:autoSpaceDN w:val="0"/>
        <w:adjustRightInd w:val="0"/>
        <w:spacing w:after="0" w:line="240" w:lineRule="auto"/>
        <w:jc w:val="both"/>
        <w:rPr>
          <w:rFonts w:ascii="Arial" w:hAnsi="Arial" w:cs="Arial"/>
          <w:b/>
          <w:color w:val="231F20"/>
          <w:sz w:val="24"/>
          <w:szCs w:val="24"/>
          <w:highlight w:val="lightGray"/>
        </w:rPr>
      </w:pPr>
    </w:p>
    <w:p w14:paraId="1D7FC826" w14:textId="77777777" w:rsidR="009E623D" w:rsidRPr="00BD6C14" w:rsidRDefault="009E623D" w:rsidP="000C34B0">
      <w:pPr>
        <w:autoSpaceDE w:val="0"/>
        <w:autoSpaceDN w:val="0"/>
        <w:adjustRightInd w:val="0"/>
        <w:spacing w:after="0" w:line="240" w:lineRule="auto"/>
        <w:jc w:val="both"/>
        <w:rPr>
          <w:rFonts w:ascii="Arial" w:hAnsi="Arial" w:cs="Arial"/>
          <w:b/>
          <w:color w:val="231F20"/>
          <w:sz w:val="24"/>
          <w:szCs w:val="24"/>
          <w:highlight w:val="lightGray"/>
        </w:rPr>
      </w:pPr>
    </w:p>
    <w:p w14:paraId="4A2E2854" w14:textId="77777777" w:rsidR="003D1374" w:rsidRPr="00BD6C14" w:rsidRDefault="003D1374" w:rsidP="000C34B0">
      <w:pPr>
        <w:autoSpaceDE w:val="0"/>
        <w:autoSpaceDN w:val="0"/>
        <w:adjustRightInd w:val="0"/>
        <w:spacing w:after="0" w:line="240" w:lineRule="auto"/>
        <w:jc w:val="both"/>
        <w:rPr>
          <w:rFonts w:ascii="Arial" w:hAnsi="Arial" w:cs="Arial"/>
          <w:b/>
          <w:color w:val="231F20"/>
          <w:sz w:val="24"/>
          <w:szCs w:val="24"/>
          <w:highlight w:val="lightGray"/>
        </w:rPr>
      </w:pPr>
    </w:p>
    <w:p w14:paraId="4CF5B6E5" w14:textId="77777777" w:rsidR="00BD6C14" w:rsidRDefault="00BD6C14" w:rsidP="00BD6C14">
      <w:pPr>
        <w:rPr>
          <w:rFonts w:ascii="Arial" w:hAnsi="Arial" w:cs="Arial"/>
          <w:b/>
          <w:color w:val="231F20"/>
          <w:sz w:val="24"/>
          <w:szCs w:val="24"/>
          <w:highlight w:val="lightGray"/>
        </w:rPr>
      </w:pPr>
    </w:p>
    <w:p w14:paraId="17EE1FD3" w14:textId="77777777" w:rsidR="00BD6C14" w:rsidRDefault="00BD6C14">
      <w:pPr>
        <w:rPr>
          <w:rFonts w:ascii="Arial" w:hAnsi="Arial" w:cs="Arial"/>
          <w:b/>
          <w:color w:val="231F20"/>
          <w:sz w:val="24"/>
          <w:szCs w:val="24"/>
          <w:highlight w:val="lightGray"/>
        </w:rPr>
      </w:pPr>
      <w:r>
        <w:rPr>
          <w:rFonts w:ascii="Arial" w:hAnsi="Arial" w:cs="Arial"/>
          <w:b/>
          <w:color w:val="231F20"/>
          <w:sz w:val="24"/>
          <w:szCs w:val="24"/>
          <w:highlight w:val="lightGray"/>
        </w:rPr>
        <w:br w:type="page"/>
      </w:r>
    </w:p>
    <w:p w14:paraId="3C68D735" w14:textId="09763C25" w:rsidR="00A821D4" w:rsidRPr="00BD6C14" w:rsidRDefault="00A821D4" w:rsidP="00BD6C14">
      <w:pPr>
        <w:rPr>
          <w:rFonts w:ascii="Arial" w:hAnsi="Arial" w:cs="Arial"/>
          <w:b/>
          <w:color w:val="231F20"/>
          <w:sz w:val="24"/>
          <w:szCs w:val="24"/>
          <w:highlight w:val="lightGray"/>
        </w:rPr>
      </w:pPr>
      <w:r w:rsidRPr="00BD6C14">
        <w:rPr>
          <w:rFonts w:ascii="Arial" w:hAnsi="Arial" w:cs="Arial"/>
          <w:b/>
          <w:color w:val="231F20"/>
          <w:sz w:val="24"/>
          <w:szCs w:val="24"/>
          <w:highlight w:val="lightGray"/>
        </w:rPr>
        <w:lastRenderedPageBreak/>
        <w:t xml:space="preserve">How we </w:t>
      </w:r>
      <w:r w:rsidR="00ED718C" w:rsidRPr="00BD6C14">
        <w:rPr>
          <w:rFonts w:ascii="Arial" w:hAnsi="Arial" w:cs="Arial"/>
          <w:b/>
          <w:color w:val="231F20"/>
          <w:sz w:val="24"/>
          <w:szCs w:val="24"/>
          <w:highlight w:val="lightGray"/>
        </w:rPr>
        <w:t>A</w:t>
      </w:r>
      <w:r w:rsidRPr="00BD6C14">
        <w:rPr>
          <w:rFonts w:ascii="Arial" w:hAnsi="Arial" w:cs="Arial"/>
          <w:b/>
          <w:color w:val="231F20"/>
          <w:sz w:val="24"/>
          <w:szCs w:val="24"/>
          <w:highlight w:val="lightGray"/>
        </w:rPr>
        <w:t xml:space="preserve">ssess </w:t>
      </w:r>
      <w:r w:rsidR="00ED718C" w:rsidRPr="00BD6C14">
        <w:rPr>
          <w:rFonts w:ascii="Arial" w:hAnsi="Arial" w:cs="Arial"/>
          <w:b/>
          <w:color w:val="231F20"/>
          <w:sz w:val="24"/>
          <w:szCs w:val="24"/>
          <w:highlight w:val="lightGray"/>
        </w:rPr>
        <w:t>A</w:t>
      </w:r>
      <w:r w:rsidRPr="00BD6C14">
        <w:rPr>
          <w:rFonts w:ascii="Arial" w:hAnsi="Arial" w:cs="Arial"/>
          <w:b/>
          <w:color w:val="231F20"/>
          <w:sz w:val="24"/>
          <w:szCs w:val="24"/>
          <w:highlight w:val="lightGray"/>
        </w:rPr>
        <w:t>pplications</w:t>
      </w:r>
    </w:p>
    <w:p w14:paraId="1D14D2B0" w14:textId="77777777" w:rsidR="003D1374" w:rsidRPr="00BD6C14" w:rsidRDefault="003D1374" w:rsidP="000C34B0">
      <w:pPr>
        <w:autoSpaceDE w:val="0"/>
        <w:autoSpaceDN w:val="0"/>
        <w:adjustRightInd w:val="0"/>
        <w:spacing w:after="0" w:line="240" w:lineRule="auto"/>
        <w:jc w:val="both"/>
        <w:rPr>
          <w:rFonts w:ascii="Arial" w:hAnsi="Arial" w:cs="Arial"/>
          <w:b/>
          <w:color w:val="231F20"/>
          <w:sz w:val="24"/>
          <w:szCs w:val="24"/>
        </w:rPr>
      </w:pPr>
    </w:p>
    <w:p w14:paraId="42E379E3" w14:textId="77777777" w:rsidR="00A821D4" w:rsidRPr="00BD6C14" w:rsidRDefault="00A821D4" w:rsidP="000C34B0">
      <w:pPr>
        <w:autoSpaceDE w:val="0"/>
        <w:autoSpaceDN w:val="0"/>
        <w:adjustRightInd w:val="0"/>
        <w:spacing w:after="0" w:line="240" w:lineRule="auto"/>
        <w:jc w:val="both"/>
        <w:rPr>
          <w:rFonts w:ascii="Arial" w:hAnsi="Arial" w:cs="Arial"/>
          <w:color w:val="231F20"/>
          <w:sz w:val="24"/>
          <w:szCs w:val="24"/>
        </w:rPr>
      </w:pPr>
      <w:r w:rsidRPr="00BD6C14">
        <w:rPr>
          <w:rFonts w:ascii="Arial" w:hAnsi="Arial" w:cs="Arial"/>
          <w:color w:val="231F20"/>
          <w:sz w:val="24"/>
          <w:szCs w:val="24"/>
        </w:rPr>
        <w:t>When we have received a complete</w:t>
      </w:r>
      <w:r w:rsidR="00ED718C" w:rsidRPr="00BD6C14">
        <w:rPr>
          <w:rFonts w:ascii="Arial" w:hAnsi="Arial" w:cs="Arial"/>
          <w:color w:val="231F20"/>
          <w:sz w:val="24"/>
          <w:szCs w:val="24"/>
        </w:rPr>
        <w:t>d</w:t>
      </w:r>
      <w:r w:rsidRPr="00BD6C14">
        <w:rPr>
          <w:rFonts w:ascii="Arial" w:hAnsi="Arial" w:cs="Arial"/>
          <w:color w:val="231F20"/>
          <w:sz w:val="24"/>
          <w:szCs w:val="24"/>
        </w:rPr>
        <w:t xml:space="preserve"> application </w:t>
      </w:r>
      <w:r w:rsidR="00D833BA" w:rsidRPr="00BD6C14">
        <w:rPr>
          <w:rFonts w:ascii="Arial" w:hAnsi="Arial" w:cs="Arial"/>
          <w:color w:val="231F20"/>
          <w:sz w:val="24"/>
          <w:szCs w:val="24"/>
        </w:rPr>
        <w:t xml:space="preserve">form </w:t>
      </w:r>
      <w:r w:rsidRPr="00BD6C14">
        <w:rPr>
          <w:rFonts w:ascii="Arial" w:hAnsi="Arial" w:cs="Arial"/>
          <w:color w:val="231F20"/>
          <w:sz w:val="24"/>
          <w:szCs w:val="24"/>
        </w:rPr>
        <w:t>from you</w:t>
      </w:r>
      <w:r w:rsidR="00ED718C" w:rsidRPr="00BD6C14">
        <w:rPr>
          <w:rFonts w:ascii="Arial" w:hAnsi="Arial" w:cs="Arial"/>
          <w:color w:val="231F20"/>
          <w:sz w:val="24"/>
          <w:szCs w:val="24"/>
        </w:rPr>
        <w:t xml:space="preserve">r </w:t>
      </w:r>
      <w:r w:rsidR="002824B8" w:rsidRPr="00BD6C14">
        <w:rPr>
          <w:rFonts w:ascii="Arial" w:hAnsi="Arial" w:cs="Arial"/>
          <w:color w:val="231F20"/>
          <w:sz w:val="24"/>
          <w:szCs w:val="24"/>
        </w:rPr>
        <w:t>organisation,</w:t>
      </w:r>
      <w:r w:rsidRPr="00BD6C14">
        <w:rPr>
          <w:rFonts w:ascii="Arial" w:hAnsi="Arial" w:cs="Arial"/>
          <w:color w:val="231F20"/>
          <w:sz w:val="24"/>
          <w:szCs w:val="24"/>
        </w:rPr>
        <w:t xml:space="preserve"> we will start our assessment. We will only consider one application from your organisation at a time.</w:t>
      </w:r>
      <w:r w:rsidR="00DA1F8B" w:rsidRPr="00BD6C14">
        <w:rPr>
          <w:rFonts w:ascii="Arial" w:hAnsi="Arial" w:cs="Arial"/>
          <w:color w:val="231F20"/>
          <w:sz w:val="24"/>
          <w:szCs w:val="24"/>
        </w:rPr>
        <w:t xml:space="preserve"> </w:t>
      </w:r>
      <w:r w:rsidRPr="00BD6C14">
        <w:rPr>
          <w:rFonts w:ascii="Arial" w:hAnsi="Arial" w:cs="Arial"/>
          <w:color w:val="231F20"/>
          <w:sz w:val="24"/>
          <w:szCs w:val="24"/>
        </w:rPr>
        <w:t xml:space="preserve">We will check that your organisation </w:t>
      </w:r>
      <w:r w:rsidR="00A96AB2" w:rsidRPr="00BD6C14">
        <w:rPr>
          <w:rFonts w:ascii="Arial" w:hAnsi="Arial" w:cs="Arial"/>
          <w:color w:val="231F20"/>
          <w:sz w:val="24"/>
          <w:szCs w:val="24"/>
        </w:rPr>
        <w:t xml:space="preserve">is eligible to </w:t>
      </w:r>
      <w:r w:rsidRPr="00BD6C14">
        <w:rPr>
          <w:rFonts w:ascii="Arial" w:hAnsi="Arial" w:cs="Arial"/>
          <w:color w:val="231F20"/>
          <w:sz w:val="24"/>
          <w:szCs w:val="24"/>
        </w:rPr>
        <w:t>apply</w:t>
      </w:r>
      <w:r w:rsidR="008470E0" w:rsidRPr="00BD6C14">
        <w:rPr>
          <w:rFonts w:ascii="Arial" w:hAnsi="Arial" w:cs="Arial"/>
          <w:color w:val="231F20"/>
          <w:sz w:val="24"/>
          <w:szCs w:val="24"/>
        </w:rPr>
        <w:t xml:space="preserve"> and is properly constituted</w:t>
      </w:r>
      <w:r w:rsidRPr="00BD6C14">
        <w:rPr>
          <w:rFonts w:ascii="Arial" w:hAnsi="Arial" w:cs="Arial"/>
          <w:color w:val="231F20"/>
          <w:sz w:val="24"/>
          <w:szCs w:val="24"/>
        </w:rPr>
        <w:t xml:space="preserve"> and </w:t>
      </w:r>
      <w:r w:rsidR="00ED718C" w:rsidRPr="00BD6C14">
        <w:rPr>
          <w:rFonts w:ascii="Arial" w:hAnsi="Arial" w:cs="Arial"/>
          <w:color w:val="231F20"/>
          <w:sz w:val="24"/>
          <w:szCs w:val="24"/>
        </w:rPr>
        <w:t xml:space="preserve">that </w:t>
      </w:r>
      <w:r w:rsidRPr="00BD6C14">
        <w:rPr>
          <w:rFonts w:ascii="Arial" w:hAnsi="Arial" w:cs="Arial"/>
          <w:color w:val="231F20"/>
          <w:sz w:val="24"/>
          <w:szCs w:val="24"/>
        </w:rPr>
        <w:t xml:space="preserve">your project is something we can support. </w:t>
      </w:r>
      <w:r w:rsidR="00ED718C" w:rsidRPr="00BD6C14">
        <w:rPr>
          <w:rFonts w:ascii="Arial" w:hAnsi="Arial" w:cs="Arial"/>
          <w:color w:val="231F20"/>
          <w:sz w:val="24"/>
          <w:szCs w:val="24"/>
        </w:rPr>
        <w:t xml:space="preserve"> </w:t>
      </w:r>
      <w:r w:rsidRPr="00BD6C14">
        <w:rPr>
          <w:rFonts w:ascii="Arial" w:hAnsi="Arial" w:cs="Arial"/>
          <w:color w:val="231F20"/>
          <w:sz w:val="24"/>
          <w:szCs w:val="24"/>
        </w:rPr>
        <w:t xml:space="preserve">We will then </w:t>
      </w:r>
      <w:r w:rsidR="002824B8" w:rsidRPr="00BD6C14">
        <w:rPr>
          <w:rFonts w:ascii="Arial" w:hAnsi="Arial" w:cs="Arial"/>
          <w:color w:val="231F20"/>
          <w:sz w:val="24"/>
          <w:szCs w:val="24"/>
        </w:rPr>
        <w:t>consider</w:t>
      </w:r>
      <w:r w:rsidR="00ED718C" w:rsidRPr="00BD6C14">
        <w:rPr>
          <w:rFonts w:ascii="Arial" w:hAnsi="Arial" w:cs="Arial"/>
          <w:color w:val="231F20"/>
          <w:sz w:val="24"/>
          <w:szCs w:val="24"/>
        </w:rPr>
        <w:t>-</w:t>
      </w:r>
    </w:p>
    <w:p w14:paraId="2BC7CC0A" w14:textId="77777777" w:rsidR="00ED718C" w:rsidRPr="00BD6C14" w:rsidRDefault="00ED718C" w:rsidP="000C34B0">
      <w:pPr>
        <w:autoSpaceDE w:val="0"/>
        <w:autoSpaceDN w:val="0"/>
        <w:adjustRightInd w:val="0"/>
        <w:spacing w:after="0" w:line="240" w:lineRule="auto"/>
        <w:jc w:val="both"/>
        <w:rPr>
          <w:rFonts w:ascii="Arial" w:hAnsi="Arial" w:cs="Arial"/>
          <w:color w:val="231F20"/>
          <w:sz w:val="24"/>
          <w:szCs w:val="24"/>
        </w:rPr>
      </w:pPr>
    </w:p>
    <w:p w14:paraId="2AEB558E" w14:textId="77777777" w:rsidR="00A821D4" w:rsidRPr="00BD6C14" w:rsidRDefault="00ED718C" w:rsidP="000C34B0">
      <w:pPr>
        <w:pStyle w:val="ListParagraph"/>
        <w:numPr>
          <w:ilvl w:val="0"/>
          <w:numId w:val="7"/>
        </w:numPr>
        <w:tabs>
          <w:tab w:val="left" w:pos="284"/>
        </w:tabs>
        <w:autoSpaceDE w:val="0"/>
        <w:autoSpaceDN w:val="0"/>
        <w:adjustRightInd w:val="0"/>
        <w:spacing w:after="0" w:line="240" w:lineRule="auto"/>
        <w:ind w:left="284" w:hanging="284"/>
        <w:jc w:val="both"/>
        <w:rPr>
          <w:rFonts w:ascii="Arial" w:hAnsi="Arial" w:cs="Arial"/>
          <w:color w:val="231F20"/>
          <w:sz w:val="24"/>
          <w:szCs w:val="24"/>
        </w:rPr>
      </w:pPr>
      <w:r w:rsidRPr="00BD6C14">
        <w:rPr>
          <w:rFonts w:ascii="Arial" w:hAnsi="Arial" w:cs="Arial"/>
          <w:color w:val="231F20"/>
          <w:sz w:val="24"/>
          <w:szCs w:val="24"/>
        </w:rPr>
        <w:t>T</w:t>
      </w:r>
      <w:r w:rsidR="00A821D4" w:rsidRPr="00BD6C14">
        <w:rPr>
          <w:rFonts w:ascii="Arial" w:hAnsi="Arial" w:cs="Arial"/>
          <w:color w:val="231F20"/>
          <w:sz w:val="24"/>
          <w:szCs w:val="24"/>
        </w:rPr>
        <w:t>he need for your project</w:t>
      </w:r>
    </w:p>
    <w:p w14:paraId="213DEBB9" w14:textId="77777777" w:rsidR="00A821D4" w:rsidRPr="00BD6C14" w:rsidRDefault="000C34B0" w:rsidP="000C34B0">
      <w:pPr>
        <w:pStyle w:val="ListParagraph"/>
        <w:numPr>
          <w:ilvl w:val="0"/>
          <w:numId w:val="7"/>
        </w:numPr>
        <w:tabs>
          <w:tab w:val="left" w:pos="284"/>
        </w:tabs>
        <w:autoSpaceDE w:val="0"/>
        <w:autoSpaceDN w:val="0"/>
        <w:adjustRightInd w:val="0"/>
        <w:spacing w:after="0" w:line="240" w:lineRule="auto"/>
        <w:ind w:left="284" w:hanging="284"/>
        <w:jc w:val="both"/>
        <w:rPr>
          <w:rFonts w:ascii="Arial" w:hAnsi="Arial" w:cs="Arial"/>
          <w:color w:val="231F20"/>
          <w:sz w:val="24"/>
          <w:szCs w:val="24"/>
        </w:rPr>
      </w:pPr>
      <w:r w:rsidRPr="00BD6C14">
        <w:rPr>
          <w:rFonts w:ascii="Arial" w:hAnsi="Arial" w:cs="Arial"/>
          <w:color w:val="231F20"/>
          <w:sz w:val="24"/>
          <w:szCs w:val="24"/>
        </w:rPr>
        <w:t>W</w:t>
      </w:r>
      <w:r w:rsidR="00A821D4" w:rsidRPr="00BD6C14">
        <w:rPr>
          <w:rFonts w:ascii="Arial" w:hAnsi="Arial" w:cs="Arial"/>
          <w:color w:val="231F20"/>
          <w:sz w:val="24"/>
          <w:szCs w:val="24"/>
        </w:rPr>
        <w:t xml:space="preserve">ho will </w:t>
      </w:r>
      <w:proofErr w:type="gramStart"/>
      <w:r w:rsidR="00A821D4" w:rsidRPr="00BD6C14">
        <w:rPr>
          <w:rFonts w:ascii="Arial" w:hAnsi="Arial" w:cs="Arial"/>
          <w:color w:val="231F20"/>
          <w:sz w:val="24"/>
          <w:szCs w:val="24"/>
        </w:rPr>
        <w:t>benefit</w:t>
      </w:r>
      <w:proofErr w:type="gramEnd"/>
    </w:p>
    <w:p w14:paraId="5F88E874" w14:textId="77777777" w:rsidR="00A821D4" w:rsidRPr="00BD6C14" w:rsidRDefault="000C34B0" w:rsidP="000C34B0">
      <w:pPr>
        <w:pStyle w:val="ListParagraph"/>
        <w:numPr>
          <w:ilvl w:val="0"/>
          <w:numId w:val="7"/>
        </w:numPr>
        <w:tabs>
          <w:tab w:val="left" w:pos="284"/>
        </w:tabs>
        <w:autoSpaceDE w:val="0"/>
        <w:autoSpaceDN w:val="0"/>
        <w:adjustRightInd w:val="0"/>
        <w:spacing w:after="0" w:line="240" w:lineRule="auto"/>
        <w:ind w:left="284" w:hanging="284"/>
        <w:jc w:val="both"/>
        <w:rPr>
          <w:rFonts w:ascii="Arial" w:hAnsi="Arial" w:cs="Arial"/>
          <w:color w:val="231F20"/>
          <w:sz w:val="24"/>
          <w:szCs w:val="24"/>
        </w:rPr>
      </w:pPr>
      <w:r w:rsidRPr="00BD6C14">
        <w:rPr>
          <w:rFonts w:ascii="Arial" w:hAnsi="Arial" w:cs="Arial"/>
          <w:color w:val="231F20"/>
          <w:sz w:val="24"/>
          <w:szCs w:val="24"/>
        </w:rPr>
        <w:t>H</w:t>
      </w:r>
      <w:r w:rsidR="00A821D4" w:rsidRPr="00BD6C14">
        <w:rPr>
          <w:rFonts w:ascii="Arial" w:hAnsi="Arial" w:cs="Arial"/>
          <w:color w:val="231F20"/>
          <w:sz w:val="24"/>
          <w:szCs w:val="24"/>
        </w:rPr>
        <w:t>ow you will achieve our outcomes</w:t>
      </w:r>
    </w:p>
    <w:p w14:paraId="224A9896" w14:textId="77777777" w:rsidR="00A821D4" w:rsidRPr="00BD6C14" w:rsidRDefault="000C34B0" w:rsidP="000C34B0">
      <w:pPr>
        <w:pStyle w:val="ListParagraph"/>
        <w:numPr>
          <w:ilvl w:val="0"/>
          <w:numId w:val="7"/>
        </w:numPr>
        <w:tabs>
          <w:tab w:val="left" w:pos="284"/>
        </w:tabs>
        <w:autoSpaceDE w:val="0"/>
        <w:autoSpaceDN w:val="0"/>
        <w:adjustRightInd w:val="0"/>
        <w:spacing w:after="0" w:line="240" w:lineRule="auto"/>
        <w:ind w:left="284" w:hanging="284"/>
        <w:jc w:val="both"/>
        <w:rPr>
          <w:rFonts w:ascii="Arial" w:hAnsi="Arial" w:cs="Arial"/>
          <w:color w:val="231F20"/>
          <w:sz w:val="24"/>
          <w:szCs w:val="24"/>
        </w:rPr>
      </w:pPr>
      <w:r w:rsidRPr="00BD6C14">
        <w:rPr>
          <w:rFonts w:ascii="Arial" w:hAnsi="Arial" w:cs="Arial"/>
          <w:color w:val="231F20"/>
          <w:sz w:val="24"/>
          <w:szCs w:val="24"/>
        </w:rPr>
        <w:t>I</w:t>
      </w:r>
      <w:r w:rsidR="00A821D4" w:rsidRPr="00BD6C14">
        <w:rPr>
          <w:rFonts w:ascii="Arial" w:hAnsi="Arial" w:cs="Arial"/>
          <w:color w:val="231F20"/>
          <w:sz w:val="24"/>
          <w:szCs w:val="24"/>
        </w:rPr>
        <w:t>f we have funded you</w:t>
      </w:r>
      <w:r w:rsidRPr="00BD6C14">
        <w:rPr>
          <w:rFonts w:ascii="Arial" w:hAnsi="Arial" w:cs="Arial"/>
          <w:color w:val="231F20"/>
          <w:sz w:val="24"/>
          <w:szCs w:val="24"/>
        </w:rPr>
        <w:t>r organisation</w:t>
      </w:r>
      <w:r w:rsidR="00A821D4" w:rsidRPr="00BD6C14">
        <w:rPr>
          <w:rFonts w:ascii="Arial" w:hAnsi="Arial" w:cs="Arial"/>
          <w:color w:val="231F20"/>
          <w:sz w:val="24"/>
          <w:szCs w:val="24"/>
        </w:rPr>
        <w:t xml:space="preserve"> before</w:t>
      </w:r>
    </w:p>
    <w:p w14:paraId="22CC824B" w14:textId="77777777" w:rsidR="00A821D4" w:rsidRPr="00BD6C14" w:rsidRDefault="000C34B0" w:rsidP="000C34B0">
      <w:pPr>
        <w:pStyle w:val="ListParagraph"/>
        <w:numPr>
          <w:ilvl w:val="0"/>
          <w:numId w:val="7"/>
        </w:numPr>
        <w:tabs>
          <w:tab w:val="left" w:pos="284"/>
        </w:tabs>
        <w:autoSpaceDE w:val="0"/>
        <w:autoSpaceDN w:val="0"/>
        <w:adjustRightInd w:val="0"/>
        <w:spacing w:after="0" w:line="240" w:lineRule="auto"/>
        <w:ind w:left="284" w:hanging="284"/>
        <w:jc w:val="both"/>
        <w:rPr>
          <w:rFonts w:ascii="Arial" w:hAnsi="Arial" w:cs="Arial"/>
          <w:color w:val="231F20"/>
          <w:sz w:val="24"/>
          <w:szCs w:val="24"/>
        </w:rPr>
      </w:pPr>
      <w:r w:rsidRPr="00BD6C14">
        <w:rPr>
          <w:rFonts w:ascii="Arial" w:hAnsi="Arial" w:cs="Arial"/>
          <w:color w:val="231F20"/>
          <w:sz w:val="24"/>
          <w:szCs w:val="24"/>
        </w:rPr>
        <w:t>Y</w:t>
      </w:r>
      <w:r w:rsidR="00A821D4" w:rsidRPr="00BD6C14">
        <w:rPr>
          <w:rFonts w:ascii="Arial" w:hAnsi="Arial" w:cs="Arial"/>
          <w:color w:val="231F20"/>
          <w:sz w:val="24"/>
          <w:szCs w:val="24"/>
        </w:rPr>
        <w:t>our organisation’s income</w:t>
      </w:r>
    </w:p>
    <w:p w14:paraId="1AAF3BE2" w14:textId="77777777" w:rsidR="00A821D4" w:rsidRPr="00BD6C14" w:rsidRDefault="000C34B0" w:rsidP="000C34B0">
      <w:pPr>
        <w:pStyle w:val="ListParagraph"/>
        <w:numPr>
          <w:ilvl w:val="0"/>
          <w:numId w:val="7"/>
        </w:numPr>
        <w:tabs>
          <w:tab w:val="left" w:pos="284"/>
        </w:tabs>
        <w:autoSpaceDE w:val="0"/>
        <w:autoSpaceDN w:val="0"/>
        <w:adjustRightInd w:val="0"/>
        <w:spacing w:after="0" w:line="240" w:lineRule="auto"/>
        <w:ind w:left="284" w:hanging="284"/>
        <w:jc w:val="both"/>
        <w:rPr>
          <w:rFonts w:ascii="Arial" w:hAnsi="Arial" w:cs="Arial"/>
          <w:color w:val="231F20"/>
          <w:sz w:val="24"/>
          <w:szCs w:val="24"/>
        </w:rPr>
      </w:pPr>
      <w:r w:rsidRPr="00BD6C14">
        <w:rPr>
          <w:rFonts w:ascii="Arial" w:hAnsi="Arial" w:cs="Arial"/>
          <w:color w:val="231F20"/>
          <w:sz w:val="24"/>
          <w:szCs w:val="24"/>
        </w:rPr>
        <w:t>T</w:t>
      </w:r>
      <w:r w:rsidR="00A821D4" w:rsidRPr="00BD6C14">
        <w:rPr>
          <w:rFonts w:ascii="Arial" w:hAnsi="Arial" w:cs="Arial"/>
          <w:color w:val="231F20"/>
          <w:sz w:val="24"/>
          <w:szCs w:val="24"/>
        </w:rPr>
        <w:t xml:space="preserve">he total project </w:t>
      </w:r>
      <w:proofErr w:type="gramStart"/>
      <w:r w:rsidR="00A821D4" w:rsidRPr="00BD6C14">
        <w:rPr>
          <w:rFonts w:ascii="Arial" w:hAnsi="Arial" w:cs="Arial"/>
          <w:color w:val="231F20"/>
          <w:sz w:val="24"/>
          <w:szCs w:val="24"/>
        </w:rPr>
        <w:t>cost</w:t>
      </w:r>
      <w:proofErr w:type="gramEnd"/>
    </w:p>
    <w:p w14:paraId="4F990F43" w14:textId="77777777" w:rsidR="00A821D4" w:rsidRPr="00BD6C14" w:rsidRDefault="000C34B0" w:rsidP="000C34B0">
      <w:pPr>
        <w:pStyle w:val="ListParagraph"/>
        <w:numPr>
          <w:ilvl w:val="0"/>
          <w:numId w:val="7"/>
        </w:numPr>
        <w:tabs>
          <w:tab w:val="left" w:pos="284"/>
        </w:tabs>
        <w:autoSpaceDE w:val="0"/>
        <w:autoSpaceDN w:val="0"/>
        <w:adjustRightInd w:val="0"/>
        <w:spacing w:after="0" w:line="240" w:lineRule="auto"/>
        <w:ind w:left="284" w:hanging="284"/>
        <w:jc w:val="both"/>
        <w:rPr>
          <w:rFonts w:ascii="Arial" w:hAnsi="Arial" w:cs="Arial"/>
          <w:color w:val="231F20"/>
          <w:sz w:val="24"/>
          <w:szCs w:val="24"/>
        </w:rPr>
      </w:pPr>
      <w:r w:rsidRPr="00BD6C14">
        <w:rPr>
          <w:rFonts w:ascii="Arial" w:hAnsi="Arial" w:cs="Arial"/>
          <w:color w:val="231F20"/>
          <w:sz w:val="24"/>
          <w:szCs w:val="24"/>
        </w:rPr>
        <w:t>T</w:t>
      </w:r>
      <w:r w:rsidR="00DA1F8B" w:rsidRPr="00BD6C14">
        <w:rPr>
          <w:rFonts w:ascii="Arial" w:hAnsi="Arial" w:cs="Arial"/>
          <w:color w:val="231F20"/>
          <w:sz w:val="24"/>
          <w:szCs w:val="24"/>
        </w:rPr>
        <w:t>he wider community involvement</w:t>
      </w:r>
    </w:p>
    <w:p w14:paraId="3DEB6617" w14:textId="77777777" w:rsidR="000C34B0" w:rsidRPr="00BD6C14" w:rsidRDefault="008B2F1C" w:rsidP="000C34B0">
      <w:pPr>
        <w:pStyle w:val="ListParagraph"/>
        <w:numPr>
          <w:ilvl w:val="0"/>
          <w:numId w:val="7"/>
        </w:numPr>
        <w:tabs>
          <w:tab w:val="left" w:pos="284"/>
        </w:tabs>
        <w:autoSpaceDE w:val="0"/>
        <w:autoSpaceDN w:val="0"/>
        <w:adjustRightInd w:val="0"/>
        <w:spacing w:after="0" w:line="240" w:lineRule="auto"/>
        <w:ind w:left="284" w:hanging="284"/>
        <w:jc w:val="both"/>
        <w:rPr>
          <w:rFonts w:ascii="Arial" w:hAnsi="Arial" w:cs="Arial"/>
          <w:color w:val="231F20"/>
          <w:sz w:val="24"/>
          <w:szCs w:val="24"/>
        </w:rPr>
      </w:pPr>
      <w:r w:rsidRPr="00BD6C14">
        <w:rPr>
          <w:rFonts w:ascii="Arial" w:hAnsi="Arial" w:cs="Arial"/>
          <w:color w:val="231F20"/>
          <w:sz w:val="24"/>
          <w:szCs w:val="24"/>
        </w:rPr>
        <w:t>The f</w:t>
      </w:r>
      <w:r w:rsidR="000C34B0" w:rsidRPr="00BD6C14">
        <w:rPr>
          <w:rFonts w:ascii="Arial" w:hAnsi="Arial" w:cs="Arial"/>
          <w:color w:val="231F20"/>
          <w:sz w:val="24"/>
          <w:szCs w:val="24"/>
        </w:rPr>
        <w:t xml:space="preserve">it with the Council Plan and </w:t>
      </w:r>
      <w:r w:rsidR="008470E0" w:rsidRPr="00BD6C14">
        <w:rPr>
          <w:rFonts w:ascii="Arial" w:hAnsi="Arial" w:cs="Arial"/>
          <w:color w:val="231F20"/>
          <w:sz w:val="24"/>
          <w:szCs w:val="24"/>
        </w:rPr>
        <w:t>East Lothian Partnership’s Local Outcome</w:t>
      </w:r>
      <w:r w:rsidR="00141542" w:rsidRPr="00BD6C14">
        <w:rPr>
          <w:rFonts w:ascii="Arial" w:hAnsi="Arial" w:cs="Arial"/>
          <w:color w:val="231F20"/>
          <w:sz w:val="24"/>
          <w:szCs w:val="24"/>
        </w:rPr>
        <w:t xml:space="preserve"> Improvement </w:t>
      </w:r>
      <w:r w:rsidR="008470E0" w:rsidRPr="00BD6C14">
        <w:rPr>
          <w:rFonts w:ascii="Arial" w:hAnsi="Arial" w:cs="Arial"/>
          <w:color w:val="231F20"/>
          <w:sz w:val="24"/>
          <w:szCs w:val="24"/>
        </w:rPr>
        <w:t xml:space="preserve">Plan and relevant </w:t>
      </w:r>
      <w:r w:rsidR="00141542" w:rsidRPr="00BD6C14">
        <w:rPr>
          <w:rFonts w:ascii="Arial" w:hAnsi="Arial" w:cs="Arial"/>
          <w:color w:val="231F20"/>
          <w:sz w:val="24"/>
          <w:szCs w:val="24"/>
        </w:rPr>
        <w:t xml:space="preserve">Area </w:t>
      </w:r>
      <w:r w:rsidR="008470E0" w:rsidRPr="00BD6C14">
        <w:rPr>
          <w:rFonts w:ascii="Arial" w:hAnsi="Arial" w:cs="Arial"/>
          <w:color w:val="231F20"/>
          <w:sz w:val="24"/>
          <w:szCs w:val="24"/>
        </w:rPr>
        <w:t>Plan.</w:t>
      </w:r>
    </w:p>
    <w:p w14:paraId="0AB857A7" w14:textId="77777777" w:rsidR="00DA1F8B" w:rsidRPr="00BD6C14" w:rsidRDefault="00DA1F8B" w:rsidP="000C34B0">
      <w:pPr>
        <w:autoSpaceDE w:val="0"/>
        <w:autoSpaceDN w:val="0"/>
        <w:adjustRightInd w:val="0"/>
        <w:spacing w:after="0" w:line="240" w:lineRule="auto"/>
        <w:jc w:val="both"/>
        <w:rPr>
          <w:rFonts w:ascii="Arial" w:hAnsi="Arial" w:cs="Arial"/>
          <w:color w:val="231F20"/>
          <w:sz w:val="24"/>
          <w:szCs w:val="24"/>
        </w:rPr>
      </w:pPr>
    </w:p>
    <w:p w14:paraId="5D07463B" w14:textId="57AD9912" w:rsidR="00CD491E" w:rsidRPr="00BD6C14" w:rsidRDefault="00F415CF" w:rsidP="000C34B0">
      <w:pPr>
        <w:autoSpaceDE w:val="0"/>
        <w:autoSpaceDN w:val="0"/>
        <w:adjustRightInd w:val="0"/>
        <w:spacing w:after="0" w:line="240" w:lineRule="auto"/>
        <w:jc w:val="both"/>
        <w:rPr>
          <w:rFonts w:ascii="Arial" w:hAnsi="Arial" w:cs="Arial"/>
          <w:color w:val="231F20"/>
          <w:sz w:val="24"/>
          <w:szCs w:val="24"/>
        </w:rPr>
      </w:pPr>
      <w:r w:rsidRPr="00BD6C14">
        <w:rPr>
          <w:rFonts w:ascii="Arial" w:hAnsi="Arial" w:cs="Arial"/>
          <w:color w:val="231F20"/>
          <w:sz w:val="24"/>
          <w:szCs w:val="24"/>
        </w:rPr>
        <w:t xml:space="preserve">Applications are reviewed in full by the Council’s Capital Investment and Asset Management Group (CIAMG) with approval </w:t>
      </w:r>
      <w:r w:rsidR="008470E0" w:rsidRPr="00BD6C14">
        <w:rPr>
          <w:rFonts w:ascii="Arial" w:hAnsi="Arial" w:cs="Arial"/>
          <w:color w:val="231F20"/>
          <w:sz w:val="24"/>
          <w:szCs w:val="24"/>
        </w:rPr>
        <w:t>considered</w:t>
      </w:r>
      <w:r w:rsidRPr="00BD6C14">
        <w:rPr>
          <w:rFonts w:ascii="Arial" w:hAnsi="Arial" w:cs="Arial"/>
          <w:color w:val="231F20"/>
          <w:sz w:val="24"/>
          <w:szCs w:val="24"/>
        </w:rPr>
        <w:t xml:space="preserve"> by the Corporate Asset Group (CAG).</w:t>
      </w:r>
    </w:p>
    <w:p w14:paraId="7B1E37D9" w14:textId="77777777" w:rsidR="00F415CF" w:rsidRPr="00BD6C14" w:rsidRDefault="00F415CF" w:rsidP="000C34B0">
      <w:pPr>
        <w:autoSpaceDE w:val="0"/>
        <w:autoSpaceDN w:val="0"/>
        <w:adjustRightInd w:val="0"/>
        <w:spacing w:after="0" w:line="240" w:lineRule="auto"/>
        <w:jc w:val="both"/>
        <w:rPr>
          <w:rFonts w:ascii="Arial" w:hAnsi="Arial" w:cs="Arial"/>
          <w:color w:val="231F20"/>
          <w:sz w:val="24"/>
          <w:szCs w:val="24"/>
        </w:rPr>
      </w:pPr>
    </w:p>
    <w:p w14:paraId="515167AF" w14:textId="77777777" w:rsidR="00D72C50" w:rsidRPr="00BD6C14" w:rsidRDefault="00D72C50" w:rsidP="000C34B0">
      <w:pPr>
        <w:autoSpaceDE w:val="0"/>
        <w:autoSpaceDN w:val="0"/>
        <w:adjustRightInd w:val="0"/>
        <w:spacing w:after="0" w:line="240" w:lineRule="auto"/>
        <w:jc w:val="both"/>
        <w:rPr>
          <w:rFonts w:ascii="Arial" w:hAnsi="Arial" w:cs="Arial"/>
          <w:b/>
          <w:bCs/>
          <w:sz w:val="24"/>
          <w:szCs w:val="24"/>
          <w:highlight w:val="lightGray"/>
        </w:rPr>
      </w:pPr>
      <w:r w:rsidRPr="00BD6C14">
        <w:rPr>
          <w:rFonts w:ascii="Arial" w:hAnsi="Arial" w:cs="Arial"/>
          <w:b/>
          <w:bCs/>
          <w:sz w:val="24"/>
          <w:szCs w:val="24"/>
          <w:highlight w:val="lightGray"/>
        </w:rPr>
        <w:t>Payment of Grant</w:t>
      </w:r>
    </w:p>
    <w:p w14:paraId="3B03751F" w14:textId="77777777" w:rsidR="00D72C50" w:rsidRPr="00BD6C14" w:rsidRDefault="00D72C50" w:rsidP="000C34B0">
      <w:pPr>
        <w:autoSpaceDE w:val="0"/>
        <w:autoSpaceDN w:val="0"/>
        <w:adjustRightInd w:val="0"/>
        <w:spacing w:after="0" w:line="240" w:lineRule="auto"/>
        <w:jc w:val="both"/>
        <w:rPr>
          <w:rFonts w:ascii="Arial" w:hAnsi="Arial" w:cs="Arial"/>
          <w:color w:val="231F20"/>
          <w:sz w:val="24"/>
          <w:szCs w:val="24"/>
        </w:rPr>
      </w:pPr>
    </w:p>
    <w:p w14:paraId="0EB10A38" w14:textId="77777777" w:rsidR="003B3EDA" w:rsidRPr="00BD6C14" w:rsidRDefault="00F415CF" w:rsidP="003B3EDA">
      <w:pPr>
        <w:autoSpaceDE w:val="0"/>
        <w:autoSpaceDN w:val="0"/>
        <w:adjustRightInd w:val="0"/>
        <w:spacing w:after="0" w:line="240" w:lineRule="auto"/>
        <w:jc w:val="both"/>
        <w:rPr>
          <w:rFonts w:ascii="Arial" w:hAnsi="Arial" w:cs="Arial"/>
          <w:color w:val="231F20"/>
          <w:sz w:val="24"/>
          <w:szCs w:val="24"/>
        </w:rPr>
      </w:pPr>
      <w:r w:rsidRPr="00BD6C14">
        <w:rPr>
          <w:rFonts w:ascii="Arial" w:hAnsi="Arial" w:cs="Arial"/>
          <w:color w:val="231F20"/>
          <w:sz w:val="24"/>
          <w:szCs w:val="24"/>
        </w:rPr>
        <w:t xml:space="preserve">Applicants will be notified as to </w:t>
      </w:r>
      <w:r w:rsidR="005C77B0" w:rsidRPr="00BD6C14">
        <w:rPr>
          <w:rFonts w:ascii="Arial" w:hAnsi="Arial" w:cs="Arial"/>
          <w:color w:val="231F20"/>
          <w:sz w:val="24"/>
          <w:szCs w:val="24"/>
        </w:rPr>
        <w:t>the outcome of the application.</w:t>
      </w:r>
    </w:p>
    <w:p w14:paraId="38E1C5A9" w14:textId="77777777" w:rsidR="00F415CF" w:rsidRPr="00BD6C14" w:rsidRDefault="00F415CF" w:rsidP="000C34B0">
      <w:pPr>
        <w:autoSpaceDE w:val="0"/>
        <w:autoSpaceDN w:val="0"/>
        <w:adjustRightInd w:val="0"/>
        <w:spacing w:after="0" w:line="240" w:lineRule="auto"/>
        <w:jc w:val="both"/>
        <w:rPr>
          <w:rFonts w:ascii="Arial" w:hAnsi="Arial" w:cs="Arial"/>
          <w:color w:val="231F20"/>
          <w:sz w:val="24"/>
          <w:szCs w:val="24"/>
        </w:rPr>
      </w:pPr>
    </w:p>
    <w:p w14:paraId="4868AA87" w14:textId="77777777" w:rsidR="00D72C50" w:rsidRPr="00BD6C14" w:rsidRDefault="00D72C50" w:rsidP="00D72C50">
      <w:pPr>
        <w:pStyle w:val="NoSpacing"/>
        <w:jc w:val="both"/>
        <w:rPr>
          <w:rFonts w:ascii="Arial" w:hAnsi="Arial" w:cs="Arial"/>
          <w:sz w:val="24"/>
          <w:szCs w:val="24"/>
        </w:rPr>
      </w:pPr>
      <w:r w:rsidRPr="00BD6C14">
        <w:rPr>
          <w:rFonts w:ascii="Arial" w:hAnsi="Arial" w:cs="Arial"/>
          <w:sz w:val="24"/>
          <w:szCs w:val="24"/>
        </w:rPr>
        <w:t xml:space="preserve">Grant approval may be approved on a ‘conditional </w:t>
      </w:r>
      <w:proofErr w:type="spellStart"/>
      <w:r w:rsidRPr="00BD6C14">
        <w:rPr>
          <w:rFonts w:ascii="Arial" w:hAnsi="Arial" w:cs="Arial"/>
          <w:sz w:val="24"/>
          <w:szCs w:val="24"/>
        </w:rPr>
        <w:t>basis’</w:t>
      </w:r>
      <w:proofErr w:type="spellEnd"/>
      <w:r w:rsidRPr="00BD6C14">
        <w:rPr>
          <w:rFonts w:ascii="Arial" w:hAnsi="Arial" w:cs="Arial"/>
          <w:sz w:val="24"/>
          <w:szCs w:val="24"/>
        </w:rPr>
        <w:t xml:space="preserve"> subject to securing </w:t>
      </w:r>
      <w:r w:rsidR="008470E0" w:rsidRPr="00BD6C14">
        <w:rPr>
          <w:rFonts w:ascii="Arial" w:hAnsi="Arial" w:cs="Arial"/>
          <w:sz w:val="24"/>
          <w:szCs w:val="24"/>
        </w:rPr>
        <w:t xml:space="preserve">confirmation of </w:t>
      </w:r>
      <w:r w:rsidRPr="00BD6C14">
        <w:rPr>
          <w:rFonts w:ascii="Arial" w:hAnsi="Arial" w:cs="Arial"/>
          <w:sz w:val="24"/>
          <w:szCs w:val="24"/>
        </w:rPr>
        <w:t>any</w:t>
      </w:r>
      <w:r w:rsidR="008470E0" w:rsidRPr="00BD6C14">
        <w:rPr>
          <w:rFonts w:ascii="Arial" w:hAnsi="Arial" w:cs="Arial"/>
          <w:sz w:val="24"/>
          <w:szCs w:val="24"/>
        </w:rPr>
        <w:t xml:space="preserve"> additional</w:t>
      </w:r>
      <w:r w:rsidRPr="00BD6C14">
        <w:rPr>
          <w:rFonts w:ascii="Arial" w:hAnsi="Arial" w:cs="Arial"/>
          <w:sz w:val="24"/>
          <w:szCs w:val="24"/>
        </w:rPr>
        <w:t xml:space="preserve"> match funding, and ensuring necessary approvals are in place </w:t>
      </w:r>
      <w:proofErr w:type="gramStart"/>
      <w:r w:rsidRPr="00BD6C14">
        <w:rPr>
          <w:rFonts w:ascii="Arial" w:hAnsi="Arial" w:cs="Arial"/>
          <w:sz w:val="24"/>
          <w:szCs w:val="24"/>
        </w:rPr>
        <w:t>e</w:t>
      </w:r>
      <w:r w:rsidR="00A96AB2" w:rsidRPr="00BD6C14">
        <w:rPr>
          <w:rFonts w:ascii="Arial" w:hAnsi="Arial" w:cs="Arial"/>
          <w:sz w:val="24"/>
          <w:szCs w:val="24"/>
        </w:rPr>
        <w:t>.</w:t>
      </w:r>
      <w:r w:rsidRPr="00BD6C14">
        <w:rPr>
          <w:rFonts w:ascii="Arial" w:hAnsi="Arial" w:cs="Arial"/>
          <w:sz w:val="24"/>
          <w:szCs w:val="24"/>
        </w:rPr>
        <w:t>g</w:t>
      </w:r>
      <w:r w:rsidR="00A96AB2" w:rsidRPr="00BD6C14">
        <w:rPr>
          <w:rFonts w:ascii="Arial" w:hAnsi="Arial" w:cs="Arial"/>
          <w:sz w:val="24"/>
          <w:szCs w:val="24"/>
        </w:rPr>
        <w:t>.</w:t>
      </w:r>
      <w:proofErr w:type="gramEnd"/>
      <w:r w:rsidRPr="00BD6C14">
        <w:rPr>
          <w:rFonts w:ascii="Arial" w:hAnsi="Arial" w:cs="Arial"/>
          <w:sz w:val="24"/>
          <w:szCs w:val="24"/>
        </w:rPr>
        <w:t xml:space="preserve"> Planning Permission.</w:t>
      </w:r>
    </w:p>
    <w:p w14:paraId="7262D77B" w14:textId="77777777" w:rsidR="00D72C50" w:rsidRPr="00BD6C14" w:rsidRDefault="00D72C50" w:rsidP="00D72C50">
      <w:pPr>
        <w:pStyle w:val="NoSpacing"/>
        <w:jc w:val="both"/>
        <w:rPr>
          <w:rFonts w:ascii="Arial" w:hAnsi="Arial" w:cs="Arial"/>
          <w:sz w:val="24"/>
          <w:szCs w:val="24"/>
        </w:rPr>
      </w:pPr>
    </w:p>
    <w:p w14:paraId="54F16CBD" w14:textId="77777777" w:rsidR="00F415CF" w:rsidRPr="00BD6C14" w:rsidRDefault="00D72C50" w:rsidP="000C34B0">
      <w:pPr>
        <w:autoSpaceDE w:val="0"/>
        <w:autoSpaceDN w:val="0"/>
        <w:adjustRightInd w:val="0"/>
        <w:spacing w:after="0" w:line="240" w:lineRule="auto"/>
        <w:jc w:val="both"/>
        <w:rPr>
          <w:rFonts w:ascii="Arial" w:hAnsi="Arial" w:cs="Arial"/>
          <w:color w:val="231F20"/>
          <w:sz w:val="24"/>
          <w:szCs w:val="24"/>
        </w:rPr>
      </w:pPr>
      <w:r w:rsidRPr="00BD6C14">
        <w:rPr>
          <w:rFonts w:ascii="Arial" w:hAnsi="Arial" w:cs="Arial"/>
          <w:color w:val="231F20"/>
          <w:sz w:val="24"/>
          <w:szCs w:val="24"/>
        </w:rPr>
        <w:t>The grant payment will be made on successful applications</w:t>
      </w:r>
      <w:r w:rsidR="00F415CF" w:rsidRPr="00BD6C14">
        <w:rPr>
          <w:rFonts w:ascii="Arial" w:hAnsi="Arial" w:cs="Arial"/>
          <w:color w:val="231F20"/>
          <w:sz w:val="24"/>
          <w:szCs w:val="24"/>
        </w:rPr>
        <w:t xml:space="preserve"> as soon as possible</w:t>
      </w:r>
      <w:r w:rsidRPr="00BD6C14">
        <w:rPr>
          <w:rFonts w:ascii="Arial" w:hAnsi="Arial" w:cs="Arial"/>
          <w:color w:val="231F20"/>
          <w:sz w:val="24"/>
          <w:szCs w:val="24"/>
        </w:rPr>
        <w:t xml:space="preserve"> following confirmation of </w:t>
      </w:r>
      <w:r w:rsidR="008470E0" w:rsidRPr="00BD6C14">
        <w:rPr>
          <w:rFonts w:ascii="Arial" w:hAnsi="Arial" w:cs="Arial"/>
          <w:color w:val="231F20"/>
          <w:sz w:val="24"/>
          <w:szCs w:val="24"/>
        </w:rPr>
        <w:t xml:space="preserve">approval subject to </w:t>
      </w:r>
      <w:r w:rsidR="009A74BF" w:rsidRPr="00BD6C14">
        <w:rPr>
          <w:rFonts w:ascii="Arial" w:hAnsi="Arial" w:cs="Arial"/>
          <w:color w:val="231F20"/>
          <w:sz w:val="24"/>
          <w:szCs w:val="24"/>
        </w:rPr>
        <w:t>clarification of the point above.</w:t>
      </w:r>
    </w:p>
    <w:p w14:paraId="4CE56D98" w14:textId="77777777" w:rsidR="00D72C50" w:rsidRPr="00BD6C14" w:rsidRDefault="00D72C50" w:rsidP="000C34B0">
      <w:pPr>
        <w:autoSpaceDE w:val="0"/>
        <w:autoSpaceDN w:val="0"/>
        <w:adjustRightInd w:val="0"/>
        <w:spacing w:after="0" w:line="240" w:lineRule="auto"/>
        <w:jc w:val="both"/>
        <w:rPr>
          <w:rFonts w:ascii="Arial" w:hAnsi="Arial" w:cs="Arial"/>
          <w:sz w:val="24"/>
          <w:szCs w:val="24"/>
        </w:rPr>
      </w:pPr>
    </w:p>
    <w:p w14:paraId="18AA3F61" w14:textId="77777777" w:rsidR="00F50781" w:rsidRPr="00BD6C14" w:rsidRDefault="00D72C50" w:rsidP="002824B8">
      <w:pPr>
        <w:pStyle w:val="NoSpacing"/>
        <w:numPr>
          <w:ilvl w:val="0"/>
          <w:numId w:val="14"/>
        </w:numPr>
        <w:jc w:val="both"/>
        <w:rPr>
          <w:rFonts w:ascii="Arial" w:hAnsi="Arial" w:cs="Arial"/>
          <w:sz w:val="24"/>
          <w:szCs w:val="24"/>
        </w:rPr>
      </w:pPr>
      <w:r w:rsidRPr="00BD6C14">
        <w:rPr>
          <w:rFonts w:ascii="Arial" w:hAnsi="Arial" w:cs="Arial"/>
          <w:sz w:val="24"/>
          <w:szCs w:val="24"/>
        </w:rPr>
        <w:t>All costs must be incurred within the financial year that the grant has been distributed</w:t>
      </w:r>
      <w:r w:rsidR="002824B8" w:rsidRPr="00BD6C14">
        <w:rPr>
          <w:rFonts w:ascii="Arial" w:hAnsi="Arial" w:cs="Arial"/>
          <w:sz w:val="24"/>
          <w:szCs w:val="24"/>
        </w:rPr>
        <w:t xml:space="preserve"> </w:t>
      </w:r>
      <w:r w:rsidR="002F4C93" w:rsidRPr="00BD6C14">
        <w:rPr>
          <w:rFonts w:ascii="Arial" w:hAnsi="Arial" w:cs="Arial"/>
          <w:sz w:val="24"/>
          <w:szCs w:val="24"/>
        </w:rPr>
        <w:t xml:space="preserve">or by the following financial </w:t>
      </w:r>
      <w:proofErr w:type="gramStart"/>
      <w:r w:rsidR="002824B8" w:rsidRPr="00BD6C14">
        <w:rPr>
          <w:rFonts w:ascii="Arial" w:hAnsi="Arial" w:cs="Arial"/>
          <w:sz w:val="24"/>
          <w:szCs w:val="24"/>
        </w:rPr>
        <w:t>year-end</w:t>
      </w:r>
      <w:r w:rsidR="002F4C93" w:rsidRPr="00BD6C14">
        <w:rPr>
          <w:rFonts w:ascii="Arial" w:hAnsi="Arial" w:cs="Arial"/>
          <w:sz w:val="24"/>
          <w:szCs w:val="24"/>
        </w:rPr>
        <w:t>, if</w:t>
      </w:r>
      <w:proofErr w:type="gramEnd"/>
      <w:r w:rsidR="002F4C93" w:rsidRPr="00BD6C14">
        <w:rPr>
          <w:rFonts w:ascii="Arial" w:hAnsi="Arial" w:cs="Arial"/>
          <w:sz w:val="24"/>
          <w:szCs w:val="24"/>
        </w:rPr>
        <w:t xml:space="preserve"> the award is made in the last quarter of the financial year.</w:t>
      </w:r>
    </w:p>
    <w:p w14:paraId="564E39F0" w14:textId="77777777" w:rsidR="00D72C50" w:rsidRPr="00BD6C14" w:rsidRDefault="00D72C50" w:rsidP="00D72C50">
      <w:pPr>
        <w:pStyle w:val="NoSpacing"/>
        <w:jc w:val="both"/>
        <w:rPr>
          <w:rFonts w:ascii="Arial" w:hAnsi="Arial" w:cs="Arial"/>
          <w:sz w:val="24"/>
          <w:szCs w:val="24"/>
        </w:rPr>
      </w:pPr>
      <w:r w:rsidRPr="00BD6C14">
        <w:rPr>
          <w:rFonts w:ascii="Arial" w:hAnsi="Arial" w:cs="Arial"/>
          <w:sz w:val="24"/>
          <w:szCs w:val="24"/>
        </w:rPr>
        <w:t>.</w:t>
      </w:r>
    </w:p>
    <w:p w14:paraId="121193E4" w14:textId="77777777" w:rsidR="00713F88" w:rsidRPr="00BD6C14" w:rsidRDefault="00713F88" w:rsidP="000C34B0">
      <w:pPr>
        <w:autoSpaceDE w:val="0"/>
        <w:autoSpaceDN w:val="0"/>
        <w:adjustRightInd w:val="0"/>
        <w:spacing w:after="0" w:line="240" w:lineRule="auto"/>
        <w:jc w:val="both"/>
        <w:rPr>
          <w:rFonts w:ascii="Arial" w:hAnsi="Arial" w:cs="Arial"/>
          <w:color w:val="231F20"/>
          <w:sz w:val="24"/>
          <w:szCs w:val="24"/>
        </w:rPr>
      </w:pPr>
    </w:p>
    <w:p w14:paraId="4763544A" w14:textId="77777777" w:rsidR="005C77B0" w:rsidRPr="00BD6C14" w:rsidRDefault="005C77B0" w:rsidP="000C34B0">
      <w:pPr>
        <w:autoSpaceDE w:val="0"/>
        <w:autoSpaceDN w:val="0"/>
        <w:adjustRightInd w:val="0"/>
        <w:spacing w:after="0" w:line="240" w:lineRule="auto"/>
        <w:jc w:val="both"/>
        <w:rPr>
          <w:rFonts w:ascii="Arial" w:hAnsi="Arial" w:cs="Arial"/>
          <w:color w:val="231F20"/>
          <w:sz w:val="24"/>
          <w:szCs w:val="24"/>
        </w:rPr>
      </w:pPr>
    </w:p>
    <w:p w14:paraId="48A57924" w14:textId="77777777" w:rsidR="00DA1F8B" w:rsidRPr="00BD6C14" w:rsidRDefault="00DA1F8B" w:rsidP="000C34B0">
      <w:pPr>
        <w:autoSpaceDE w:val="0"/>
        <w:autoSpaceDN w:val="0"/>
        <w:adjustRightInd w:val="0"/>
        <w:spacing w:after="0" w:line="240" w:lineRule="auto"/>
        <w:jc w:val="both"/>
        <w:rPr>
          <w:rFonts w:ascii="Arial" w:hAnsi="Arial" w:cs="Arial"/>
          <w:b/>
          <w:bCs/>
          <w:sz w:val="24"/>
          <w:szCs w:val="24"/>
        </w:rPr>
      </w:pPr>
      <w:r w:rsidRPr="00BD6C14">
        <w:rPr>
          <w:rFonts w:ascii="Arial" w:hAnsi="Arial" w:cs="Arial"/>
          <w:b/>
          <w:bCs/>
          <w:sz w:val="24"/>
          <w:szCs w:val="24"/>
          <w:highlight w:val="lightGray"/>
        </w:rPr>
        <w:t xml:space="preserve">Monitoring </w:t>
      </w:r>
      <w:r w:rsidR="000C34B0" w:rsidRPr="00BD6C14">
        <w:rPr>
          <w:rFonts w:ascii="Arial" w:hAnsi="Arial" w:cs="Arial"/>
          <w:b/>
          <w:bCs/>
          <w:sz w:val="24"/>
          <w:szCs w:val="24"/>
          <w:highlight w:val="lightGray"/>
        </w:rPr>
        <w:t>Y</w:t>
      </w:r>
      <w:r w:rsidRPr="00BD6C14">
        <w:rPr>
          <w:rFonts w:ascii="Arial" w:hAnsi="Arial" w:cs="Arial"/>
          <w:b/>
          <w:bCs/>
          <w:sz w:val="24"/>
          <w:szCs w:val="24"/>
          <w:highlight w:val="lightGray"/>
        </w:rPr>
        <w:t xml:space="preserve">our </w:t>
      </w:r>
      <w:r w:rsidR="000C34B0" w:rsidRPr="00BD6C14">
        <w:rPr>
          <w:rFonts w:ascii="Arial" w:hAnsi="Arial" w:cs="Arial"/>
          <w:b/>
          <w:bCs/>
          <w:sz w:val="24"/>
          <w:szCs w:val="24"/>
          <w:highlight w:val="lightGray"/>
        </w:rPr>
        <w:t>G</w:t>
      </w:r>
      <w:r w:rsidRPr="00BD6C14">
        <w:rPr>
          <w:rFonts w:ascii="Arial" w:hAnsi="Arial" w:cs="Arial"/>
          <w:b/>
          <w:bCs/>
          <w:sz w:val="24"/>
          <w:szCs w:val="24"/>
          <w:highlight w:val="lightGray"/>
        </w:rPr>
        <w:t>rant</w:t>
      </w:r>
    </w:p>
    <w:p w14:paraId="0F254740" w14:textId="77777777" w:rsidR="00D72C50" w:rsidRPr="00BD6C14" w:rsidRDefault="00D72C50" w:rsidP="000C34B0">
      <w:pPr>
        <w:autoSpaceDE w:val="0"/>
        <w:autoSpaceDN w:val="0"/>
        <w:adjustRightInd w:val="0"/>
        <w:spacing w:after="0" w:line="240" w:lineRule="auto"/>
        <w:jc w:val="both"/>
        <w:rPr>
          <w:rFonts w:ascii="Arial" w:hAnsi="Arial" w:cs="Arial"/>
          <w:b/>
          <w:bCs/>
          <w:sz w:val="24"/>
          <w:szCs w:val="24"/>
        </w:rPr>
      </w:pPr>
    </w:p>
    <w:p w14:paraId="242B2EAE" w14:textId="77777777" w:rsidR="00B50AF8" w:rsidRPr="00BD6C14" w:rsidRDefault="00DA1F8B" w:rsidP="000C34B0">
      <w:pPr>
        <w:pStyle w:val="NoSpacing"/>
        <w:jc w:val="both"/>
        <w:rPr>
          <w:rFonts w:ascii="Arial" w:hAnsi="Arial" w:cs="Arial"/>
          <w:sz w:val="24"/>
          <w:szCs w:val="24"/>
        </w:rPr>
      </w:pPr>
      <w:r w:rsidRPr="00BD6C14">
        <w:rPr>
          <w:rFonts w:ascii="Arial" w:hAnsi="Arial" w:cs="Arial"/>
          <w:sz w:val="24"/>
          <w:szCs w:val="24"/>
        </w:rPr>
        <w:t xml:space="preserve">If we fund your </w:t>
      </w:r>
      <w:r w:rsidR="002824B8" w:rsidRPr="00BD6C14">
        <w:rPr>
          <w:rFonts w:ascii="Arial" w:hAnsi="Arial" w:cs="Arial"/>
          <w:sz w:val="24"/>
          <w:szCs w:val="24"/>
        </w:rPr>
        <w:t>project,</w:t>
      </w:r>
      <w:r w:rsidRPr="00BD6C14">
        <w:rPr>
          <w:rFonts w:ascii="Arial" w:hAnsi="Arial" w:cs="Arial"/>
          <w:sz w:val="24"/>
          <w:szCs w:val="24"/>
        </w:rPr>
        <w:t xml:space="preserve"> you will need to complete an end of project </w:t>
      </w:r>
      <w:r w:rsidR="009A74BF" w:rsidRPr="00BD6C14">
        <w:rPr>
          <w:rFonts w:ascii="Arial" w:hAnsi="Arial" w:cs="Arial"/>
          <w:sz w:val="24"/>
          <w:szCs w:val="24"/>
        </w:rPr>
        <w:t xml:space="preserve">outcomes evaluation report submitted to the Head of Communities </w:t>
      </w:r>
      <w:r w:rsidRPr="00BD6C14">
        <w:rPr>
          <w:rFonts w:ascii="Arial" w:hAnsi="Arial" w:cs="Arial"/>
          <w:sz w:val="24"/>
          <w:szCs w:val="24"/>
        </w:rPr>
        <w:t>once the project is over or you have spent the money</w:t>
      </w:r>
      <w:r w:rsidR="00A96AB2" w:rsidRPr="00BD6C14">
        <w:rPr>
          <w:rFonts w:ascii="Arial" w:hAnsi="Arial" w:cs="Arial"/>
          <w:sz w:val="24"/>
          <w:szCs w:val="24"/>
        </w:rPr>
        <w:t xml:space="preserve">. </w:t>
      </w:r>
      <w:r w:rsidRPr="00BD6C14">
        <w:rPr>
          <w:rFonts w:ascii="Arial" w:hAnsi="Arial" w:cs="Arial"/>
          <w:sz w:val="24"/>
          <w:szCs w:val="24"/>
        </w:rPr>
        <w:t>We may want to see original receipts or bank statements to see how the money was spent</w:t>
      </w:r>
      <w:r w:rsidR="009A74BF" w:rsidRPr="00BD6C14">
        <w:rPr>
          <w:rFonts w:ascii="Arial" w:hAnsi="Arial" w:cs="Arial"/>
          <w:sz w:val="24"/>
          <w:szCs w:val="24"/>
        </w:rPr>
        <w:t>, and w</w:t>
      </w:r>
      <w:r w:rsidRPr="00BD6C14">
        <w:rPr>
          <w:rFonts w:ascii="Arial" w:hAnsi="Arial" w:cs="Arial"/>
          <w:sz w:val="24"/>
          <w:szCs w:val="24"/>
        </w:rPr>
        <w:t xml:space="preserve">e </w:t>
      </w:r>
      <w:r w:rsidR="002824B8" w:rsidRPr="00BD6C14">
        <w:rPr>
          <w:rFonts w:ascii="Arial" w:hAnsi="Arial" w:cs="Arial"/>
          <w:sz w:val="24"/>
          <w:szCs w:val="24"/>
        </w:rPr>
        <w:t>may</w:t>
      </w:r>
      <w:r w:rsidRPr="00BD6C14">
        <w:rPr>
          <w:rFonts w:ascii="Arial" w:hAnsi="Arial" w:cs="Arial"/>
          <w:sz w:val="24"/>
          <w:szCs w:val="24"/>
        </w:rPr>
        <w:t xml:space="preserve"> wish to visit the project once complete.</w:t>
      </w:r>
    </w:p>
    <w:p w14:paraId="27AA872E" w14:textId="77777777" w:rsidR="009A74BF" w:rsidRPr="00BD6C14" w:rsidRDefault="009A74BF" w:rsidP="000C34B0">
      <w:pPr>
        <w:pStyle w:val="NoSpacing"/>
        <w:jc w:val="both"/>
        <w:rPr>
          <w:rFonts w:ascii="Arial" w:hAnsi="Arial" w:cs="Arial"/>
          <w:sz w:val="24"/>
          <w:szCs w:val="24"/>
        </w:rPr>
      </w:pPr>
    </w:p>
    <w:p w14:paraId="5410AB81" w14:textId="77777777" w:rsidR="009A74BF" w:rsidRPr="00BD6C14" w:rsidRDefault="009A74BF" w:rsidP="009A74BF">
      <w:pPr>
        <w:pStyle w:val="NoSpacing"/>
        <w:jc w:val="both"/>
        <w:rPr>
          <w:rFonts w:ascii="Arial" w:hAnsi="Arial" w:cs="Arial"/>
          <w:sz w:val="24"/>
          <w:szCs w:val="24"/>
          <w:highlight w:val="lightGray"/>
        </w:rPr>
      </w:pPr>
      <w:r w:rsidRPr="00BD6C14">
        <w:rPr>
          <w:rFonts w:ascii="Arial" w:hAnsi="Arial" w:cs="Arial"/>
          <w:sz w:val="24"/>
          <w:szCs w:val="24"/>
        </w:rPr>
        <w:t>If successful, the Project must ensure that East Lothian Council</w:t>
      </w:r>
      <w:r w:rsidR="009E623D" w:rsidRPr="00BD6C14">
        <w:rPr>
          <w:rFonts w:ascii="Arial" w:hAnsi="Arial" w:cs="Arial"/>
          <w:sz w:val="24"/>
          <w:szCs w:val="24"/>
        </w:rPr>
        <w:t>’s</w:t>
      </w:r>
      <w:r w:rsidRPr="00BD6C14">
        <w:rPr>
          <w:rFonts w:ascii="Arial" w:hAnsi="Arial" w:cs="Arial"/>
          <w:sz w:val="24"/>
          <w:szCs w:val="24"/>
        </w:rPr>
        <w:t xml:space="preserve"> support</w:t>
      </w:r>
      <w:r w:rsidR="009E623D" w:rsidRPr="00BD6C14">
        <w:rPr>
          <w:rFonts w:ascii="Arial" w:hAnsi="Arial" w:cs="Arial"/>
          <w:sz w:val="24"/>
          <w:szCs w:val="24"/>
        </w:rPr>
        <w:t xml:space="preserve"> is acknowledged </w:t>
      </w:r>
      <w:r w:rsidRPr="00BD6C14">
        <w:rPr>
          <w:rFonts w:ascii="Arial" w:hAnsi="Arial" w:cs="Arial"/>
          <w:sz w:val="24"/>
          <w:szCs w:val="24"/>
        </w:rPr>
        <w:t xml:space="preserve">in any publicity surrounding the capital project. </w:t>
      </w:r>
    </w:p>
    <w:p w14:paraId="05E5B01B" w14:textId="77777777" w:rsidR="00BD6C14" w:rsidRPr="00BD6C14" w:rsidRDefault="00BD6C14" w:rsidP="000C34B0">
      <w:pPr>
        <w:pStyle w:val="NoSpacing"/>
        <w:jc w:val="both"/>
        <w:rPr>
          <w:rFonts w:ascii="Arial" w:hAnsi="Arial" w:cs="Arial"/>
          <w:sz w:val="24"/>
          <w:szCs w:val="24"/>
        </w:rPr>
      </w:pPr>
    </w:p>
    <w:p w14:paraId="05C2DC74" w14:textId="77777777" w:rsidR="00BD6C14" w:rsidRDefault="00BD6C14">
      <w:pPr>
        <w:rPr>
          <w:rFonts w:ascii="Arial" w:hAnsi="Arial" w:cs="Arial"/>
          <w:b/>
          <w:sz w:val="24"/>
          <w:szCs w:val="24"/>
          <w:highlight w:val="lightGray"/>
        </w:rPr>
      </w:pPr>
      <w:r>
        <w:rPr>
          <w:rFonts w:ascii="Arial" w:hAnsi="Arial" w:cs="Arial"/>
          <w:b/>
          <w:sz w:val="24"/>
          <w:szCs w:val="24"/>
          <w:highlight w:val="lightGray"/>
        </w:rPr>
        <w:br w:type="page"/>
      </w:r>
    </w:p>
    <w:p w14:paraId="514F3AD8" w14:textId="3896A19D" w:rsidR="00B50AF8" w:rsidRPr="00BD6C14" w:rsidRDefault="00B50AF8" w:rsidP="000C34B0">
      <w:pPr>
        <w:pStyle w:val="NoSpacing"/>
        <w:jc w:val="both"/>
        <w:rPr>
          <w:rFonts w:ascii="Arial" w:hAnsi="Arial" w:cs="Arial"/>
          <w:b/>
          <w:sz w:val="24"/>
          <w:szCs w:val="24"/>
          <w:highlight w:val="lightGray"/>
        </w:rPr>
      </w:pPr>
      <w:r w:rsidRPr="00BD6C14">
        <w:rPr>
          <w:rFonts w:ascii="Arial" w:hAnsi="Arial" w:cs="Arial"/>
          <w:b/>
          <w:sz w:val="24"/>
          <w:szCs w:val="24"/>
          <w:highlight w:val="lightGray"/>
        </w:rPr>
        <w:lastRenderedPageBreak/>
        <w:t xml:space="preserve">Deadline </w:t>
      </w:r>
    </w:p>
    <w:p w14:paraId="67914B0E" w14:textId="77777777" w:rsidR="00D72C50" w:rsidRPr="00BD6C14" w:rsidRDefault="00D72C50" w:rsidP="000C34B0">
      <w:pPr>
        <w:pStyle w:val="NoSpacing"/>
        <w:jc w:val="both"/>
        <w:rPr>
          <w:rFonts w:ascii="Arial" w:hAnsi="Arial" w:cs="Arial"/>
          <w:b/>
          <w:sz w:val="24"/>
          <w:szCs w:val="24"/>
          <w:highlight w:val="lightGray"/>
        </w:rPr>
      </w:pPr>
    </w:p>
    <w:p w14:paraId="2748856B" w14:textId="77777777" w:rsidR="00C15AF2" w:rsidRPr="00C15AF2" w:rsidRDefault="00C15AF2" w:rsidP="00C15AF2">
      <w:pPr>
        <w:pStyle w:val="NoSpacing"/>
        <w:jc w:val="both"/>
        <w:rPr>
          <w:rFonts w:ascii="Arial" w:hAnsi="Arial" w:cs="Arial"/>
          <w:sz w:val="24"/>
          <w:szCs w:val="24"/>
        </w:rPr>
      </w:pPr>
      <w:r w:rsidRPr="00C15AF2">
        <w:rPr>
          <w:rFonts w:ascii="Arial" w:hAnsi="Arial" w:cs="Arial"/>
          <w:sz w:val="24"/>
          <w:szCs w:val="24"/>
        </w:rPr>
        <w:t>The Community Intervention Fund is open to applications with the following deadlines:</w:t>
      </w:r>
    </w:p>
    <w:p w14:paraId="24331F55" w14:textId="77777777" w:rsidR="00C15AF2" w:rsidRPr="00C15AF2" w:rsidRDefault="00C15AF2" w:rsidP="00C15AF2">
      <w:pPr>
        <w:pStyle w:val="NoSpacing"/>
        <w:jc w:val="both"/>
        <w:rPr>
          <w:rFonts w:ascii="Arial" w:hAnsi="Arial" w:cs="Arial"/>
          <w:sz w:val="24"/>
          <w:szCs w:val="24"/>
        </w:rPr>
      </w:pPr>
      <w:r w:rsidRPr="00C15AF2">
        <w:rPr>
          <w:rFonts w:ascii="Arial" w:hAnsi="Arial" w:cs="Arial"/>
          <w:sz w:val="24"/>
          <w:szCs w:val="24"/>
        </w:rPr>
        <w:t>•</w:t>
      </w:r>
      <w:r w:rsidRPr="00C15AF2">
        <w:rPr>
          <w:rFonts w:ascii="Arial" w:hAnsi="Arial" w:cs="Arial"/>
          <w:sz w:val="24"/>
          <w:szCs w:val="24"/>
        </w:rPr>
        <w:tab/>
        <w:t>31 May</w:t>
      </w:r>
    </w:p>
    <w:p w14:paraId="5845C1F7" w14:textId="77777777" w:rsidR="00C15AF2" w:rsidRPr="00C15AF2" w:rsidRDefault="00C15AF2" w:rsidP="00C15AF2">
      <w:pPr>
        <w:pStyle w:val="NoSpacing"/>
        <w:jc w:val="both"/>
        <w:rPr>
          <w:rFonts w:ascii="Arial" w:hAnsi="Arial" w:cs="Arial"/>
          <w:sz w:val="24"/>
          <w:szCs w:val="24"/>
        </w:rPr>
      </w:pPr>
      <w:r w:rsidRPr="00C15AF2">
        <w:rPr>
          <w:rFonts w:ascii="Arial" w:hAnsi="Arial" w:cs="Arial"/>
          <w:sz w:val="24"/>
          <w:szCs w:val="24"/>
        </w:rPr>
        <w:t>•</w:t>
      </w:r>
      <w:r w:rsidRPr="00C15AF2">
        <w:rPr>
          <w:rFonts w:ascii="Arial" w:hAnsi="Arial" w:cs="Arial"/>
          <w:sz w:val="24"/>
          <w:szCs w:val="24"/>
        </w:rPr>
        <w:tab/>
        <w:t>30 November</w:t>
      </w:r>
    </w:p>
    <w:p w14:paraId="072F0284" w14:textId="77777777" w:rsidR="00C15AF2" w:rsidRPr="00C15AF2" w:rsidRDefault="00C15AF2" w:rsidP="00C15AF2">
      <w:pPr>
        <w:pStyle w:val="NoSpacing"/>
        <w:jc w:val="both"/>
        <w:rPr>
          <w:rFonts w:ascii="Arial" w:hAnsi="Arial" w:cs="Arial"/>
          <w:sz w:val="24"/>
          <w:szCs w:val="24"/>
        </w:rPr>
      </w:pPr>
      <w:r w:rsidRPr="00C15AF2">
        <w:rPr>
          <w:rFonts w:ascii="Arial" w:hAnsi="Arial" w:cs="Arial"/>
          <w:sz w:val="24"/>
          <w:szCs w:val="24"/>
        </w:rPr>
        <w:t xml:space="preserve">Once received, applications will not be assessed until after the next deadline.  </w:t>
      </w:r>
    </w:p>
    <w:p w14:paraId="4BF94914" w14:textId="31803701" w:rsidR="00B50AF8" w:rsidRPr="00BD6C14" w:rsidRDefault="00C15AF2" w:rsidP="00C15AF2">
      <w:pPr>
        <w:pStyle w:val="NoSpacing"/>
        <w:jc w:val="both"/>
        <w:rPr>
          <w:rFonts w:ascii="Arial" w:hAnsi="Arial" w:cs="Arial"/>
          <w:sz w:val="24"/>
          <w:szCs w:val="24"/>
        </w:rPr>
      </w:pPr>
      <w:r w:rsidRPr="00C15AF2">
        <w:rPr>
          <w:rFonts w:ascii="Arial" w:hAnsi="Arial" w:cs="Arial"/>
          <w:sz w:val="24"/>
          <w:szCs w:val="24"/>
        </w:rPr>
        <w:t xml:space="preserve">Any organisation or community group can apply for funding once during a </w:t>
      </w:r>
      <w:proofErr w:type="gramStart"/>
      <w:r w:rsidRPr="00C15AF2">
        <w:rPr>
          <w:rFonts w:ascii="Arial" w:hAnsi="Arial" w:cs="Arial"/>
          <w:sz w:val="24"/>
          <w:szCs w:val="24"/>
        </w:rPr>
        <w:t>1 year</w:t>
      </w:r>
      <w:proofErr w:type="gramEnd"/>
      <w:r w:rsidRPr="00C15AF2">
        <w:rPr>
          <w:rFonts w:ascii="Arial" w:hAnsi="Arial" w:cs="Arial"/>
          <w:sz w:val="24"/>
          <w:szCs w:val="24"/>
        </w:rPr>
        <w:t xml:space="preserve"> period.  </w:t>
      </w:r>
      <w:r w:rsidR="00D72C50" w:rsidRPr="00BD6C14">
        <w:rPr>
          <w:rFonts w:ascii="Arial" w:hAnsi="Arial" w:cs="Arial"/>
          <w:sz w:val="24"/>
          <w:szCs w:val="24"/>
        </w:rPr>
        <w:t>If the budget is fully committed during the financial year, notification will be provided on the Council’s website that applications for the current financial year is closed.</w:t>
      </w:r>
    </w:p>
    <w:p w14:paraId="56206148" w14:textId="77777777" w:rsidR="00B42E15" w:rsidRPr="00BD6C14" w:rsidRDefault="00B42E15">
      <w:pPr>
        <w:rPr>
          <w:rFonts w:ascii="Arial" w:hAnsi="Arial" w:cs="Arial"/>
          <w:b/>
          <w:sz w:val="24"/>
          <w:szCs w:val="24"/>
          <w:highlight w:val="lightGray"/>
        </w:rPr>
      </w:pPr>
    </w:p>
    <w:p w14:paraId="3340DB60" w14:textId="77777777" w:rsidR="00502599" w:rsidRPr="00BD6C14" w:rsidRDefault="00EE6441" w:rsidP="000C34B0">
      <w:pPr>
        <w:pStyle w:val="NoSpacing"/>
        <w:jc w:val="both"/>
        <w:rPr>
          <w:rFonts w:ascii="Arial" w:hAnsi="Arial" w:cs="Arial"/>
          <w:b/>
          <w:sz w:val="24"/>
          <w:szCs w:val="24"/>
        </w:rPr>
      </w:pPr>
      <w:r w:rsidRPr="00BD6C14">
        <w:rPr>
          <w:rFonts w:ascii="Arial" w:hAnsi="Arial" w:cs="Arial"/>
          <w:b/>
          <w:sz w:val="24"/>
          <w:szCs w:val="24"/>
          <w:highlight w:val="lightGray"/>
        </w:rPr>
        <w:t>Completed</w:t>
      </w:r>
      <w:r w:rsidR="00502599" w:rsidRPr="00BD6C14">
        <w:rPr>
          <w:rFonts w:ascii="Arial" w:hAnsi="Arial" w:cs="Arial"/>
          <w:b/>
          <w:sz w:val="24"/>
          <w:szCs w:val="24"/>
          <w:highlight w:val="lightGray"/>
        </w:rPr>
        <w:t xml:space="preserve"> </w:t>
      </w:r>
      <w:r w:rsidR="000C34B0" w:rsidRPr="00BD6C14">
        <w:rPr>
          <w:rFonts w:ascii="Arial" w:hAnsi="Arial" w:cs="Arial"/>
          <w:b/>
          <w:sz w:val="24"/>
          <w:szCs w:val="24"/>
          <w:highlight w:val="lightGray"/>
        </w:rPr>
        <w:t>A</w:t>
      </w:r>
      <w:r w:rsidR="00502599" w:rsidRPr="00BD6C14">
        <w:rPr>
          <w:rFonts w:ascii="Arial" w:hAnsi="Arial" w:cs="Arial"/>
          <w:b/>
          <w:sz w:val="24"/>
          <w:szCs w:val="24"/>
          <w:highlight w:val="lightGray"/>
        </w:rPr>
        <w:t xml:space="preserve">pplication </w:t>
      </w:r>
      <w:r w:rsidR="000C34B0" w:rsidRPr="00BD6C14">
        <w:rPr>
          <w:rFonts w:ascii="Arial" w:hAnsi="Arial" w:cs="Arial"/>
          <w:b/>
          <w:sz w:val="24"/>
          <w:szCs w:val="24"/>
          <w:highlight w:val="lightGray"/>
        </w:rPr>
        <w:t>F</w:t>
      </w:r>
      <w:r w:rsidR="00502599" w:rsidRPr="00BD6C14">
        <w:rPr>
          <w:rFonts w:ascii="Arial" w:hAnsi="Arial" w:cs="Arial"/>
          <w:b/>
          <w:sz w:val="24"/>
          <w:szCs w:val="24"/>
          <w:highlight w:val="lightGray"/>
        </w:rPr>
        <w:t>orm</w:t>
      </w:r>
    </w:p>
    <w:p w14:paraId="5A2CD202" w14:textId="77777777" w:rsidR="00D72C50" w:rsidRPr="00BD6C14" w:rsidRDefault="00D72C50" w:rsidP="000C34B0">
      <w:pPr>
        <w:pStyle w:val="NoSpacing"/>
        <w:jc w:val="both"/>
        <w:rPr>
          <w:rFonts w:ascii="Arial" w:hAnsi="Arial" w:cs="Arial"/>
          <w:b/>
          <w:sz w:val="24"/>
          <w:szCs w:val="24"/>
        </w:rPr>
      </w:pPr>
    </w:p>
    <w:p w14:paraId="0481724B" w14:textId="77777777" w:rsidR="00685041" w:rsidRPr="00BD6C14" w:rsidRDefault="00EE12BD" w:rsidP="009A74BF">
      <w:pPr>
        <w:pStyle w:val="NoSpacing"/>
        <w:tabs>
          <w:tab w:val="right" w:pos="9026"/>
        </w:tabs>
        <w:jc w:val="both"/>
        <w:rPr>
          <w:rFonts w:ascii="Arial" w:hAnsi="Arial" w:cs="Arial"/>
          <w:sz w:val="24"/>
          <w:szCs w:val="24"/>
        </w:rPr>
      </w:pPr>
      <w:r w:rsidRPr="00BD6C14">
        <w:rPr>
          <w:rFonts w:ascii="Arial" w:hAnsi="Arial" w:cs="Arial"/>
          <w:sz w:val="24"/>
          <w:szCs w:val="24"/>
        </w:rPr>
        <w:t>Completed application forms along with supporting documents</w:t>
      </w:r>
      <w:r w:rsidR="009A74BF" w:rsidRPr="00BD6C14">
        <w:rPr>
          <w:rFonts w:ascii="Arial" w:hAnsi="Arial" w:cs="Arial"/>
          <w:sz w:val="24"/>
          <w:szCs w:val="24"/>
        </w:rPr>
        <w:t xml:space="preserve"> should be emailed</w:t>
      </w:r>
      <w:r w:rsidRPr="00BD6C14">
        <w:rPr>
          <w:rFonts w:ascii="Arial" w:hAnsi="Arial" w:cs="Arial"/>
          <w:sz w:val="24"/>
          <w:szCs w:val="24"/>
        </w:rPr>
        <w:t xml:space="preserve"> directly </w:t>
      </w:r>
      <w:r w:rsidR="009A74BF" w:rsidRPr="00BD6C14">
        <w:rPr>
          <w:rFonts w:ascii="Arial" w:hAnsi="Arial" w:cs="Arial"/>
          <w:sz w:val="24"/>
          <w:szCs w:val="24"/>
        </w:rPr>
        <w:t>to</w:t>
      </w:r>
    </w:p>
    <w:p w14:paraId="750A595F" w14:textId="77777777" w:rsidR="00685041" w:rsidRPr="00BD6C14" w:rsidRDefault="00685041" w:rsidP="000C34B0">
      <w:pPr>
        <w:pStyle w:val="NoSpacing"/>
        <w:jc w:val="both"/>
        <w:rPr>
          <w:rFonts w:ascii="Arial" w:hAnsi="Arial" w:cs="Arial"/>
          <w:sz w:val="24"/>
          <w:szCs w:val="24"/>
        </w:rPr>
      </w:pPr>
    </w:p>
    <w:p w14:paraId="29137F35" w14:textId="77777777" w:rsidR="00B42E15" w:rsidRPr="00BD6C14" w:rsidRDefault="00626725" w:rsidP="000C34B0">
      <w:pPr>
        <w:pStyle w:val="NoSpacing"/>
        <w:tabs>
          <w:tab w:val="left" w:pos="851"/>
          <w:tab w:val="left" w:pos="1276"/>
        </w:tabs>
        <w:jc w:val="both"/>
        <w:rPr>
          <w:rFonts w:ascii="Arial" w:hAnsi="Arial" w:cs="Arial"/>
          <w:sz w:val="24"/>
          <w:szCs w:val="24"/>
        </w:rPr>
      </w:pPr>
      <w:r w:rsidRPr="00BD6C14">
        <w:rPr>
          <w:rFonts w:ascii="Arial" w:hAnsi="Arial" w:cs="Arial"/>
          <w:sz w:val="24"/>
          <w:szCs w:val="24"/>
        </w:rPr>
        <w:t>Email:</w:t>
      </w:r>
      <w:r w:rsidR="000C34B0" w:rsidRPr="00BD6C14">
        <w:rPr>
          <w:rFonts w:ascii="Arial" w:hAnsi="Arial" w:cs="Arial"/>
          <w:sz w:val="24"/>
          <w:szCs w:val="24"/>
        </w:rPr>
        <w:tab/>
      </w:r>
      <w:hyperlink r:id="rId18" w:history="1">
        <w:r w:rsidR="00B42E15" w:rsidRPr="00BD6C14">
          <w:rPr>
            <w:rStyle w:val="Hyperlink"/>
            <w:rFonts w:ascii="Arial" w:hAnsi="Arial" w:cs="Arial"/>
            <w:sz w:val="24"/>
            <w:szCs w:val="24"/>
          </w:rPr>
          <w:t>partnershipfunding@eastlothian.gov.uk</w:t>
        </w:r>
      </w:hyperlink>
    </w:p>
    <w:p w14:paraId="6C03EB18" w14:textId="77777777" w:rsidR="0028257A" w:rsidRPr="00BD6C14" w:rsidRDefault="0028257A" w:rsidP="000C34B0">
      <w:pPr>
        <w:pStyle w:val="NoSpacing"/>
        <w:tabs>
          <w:tab w:val="left" w:pos="851"/>
          <w:tab w:val="left" w:pos="1276"/>
        </w:tabs>
        <w:jc w:val="both"/>
        <w:rPr>
          <w:rFonts w:ascii="Arial" w:hAnsi="Arial" w:cs="Arial"/>
          <w:sz w:val="24"/>
          <w:szCs w:val="24"/>
        </w:rPr>
      </w:pPr>
    </w:p>
    <w:p w14:paraId="6D5EE590" w14:textId="77777777" w:rsidR="00BD0E13" w:rsidRPr="00BD6C14" w:rsidRDefault="00BD0E13" w:rsidP="000C34B0">
      <w:pPr>
        <w:pStyle w:val="NoSpacing"/>
        <w:jc w:val="both"/>
        <w:rPr>
          <w:rFonts w:ascii="Arial" w:hAnsi="Arial" w:cs="Arial"/>
          <w:sz w:val="24"/>
          <w:szCs w:val="24"/>
        </w:rPr>
      </w:pPr>
    </w:p>
    <w:sectPr w:rsidR="00BD0E13" w:rsidRPr="00BD6C14" w:rsidSect="0095655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BE03" w14:textId="77777777" w:rsidR="006123E2" w:rsidRDefault="006123E2" w:rsidP="000E1573">
      <w:pPr>
        <w:spacing w:after="0" w:line="240" w:lineRule="auto"/>
      </w:pPr>
      <w:r>
        <w:separator/>
      </w:r>
    </w:p>
  </w:endnote>
  <w:endnote w:type="continuationSeparator" w:id="0">
    <w:p w14:paraId="79FC1171" w14:textId="77777777" w:rsidR="006123E2" w:rsidRDefault="006123E2" w:rsidP="000E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7430" w14:textId="77777777" w:rsidR="006123E2" w:rsidRDefault="006123E2" w:rsidP="000E1573">
      <w:pPr>
        <w:spacing w:after="0" w:line="240" w:lineRule="auto"/>
      </w:pPr>
      <w:r>
        <w:separator/>
      </w:r>
    </w:p>
  </w:footnote>
  <w:footnote w:type="continuationSeparator" w:id="0">
    <w:p w14:paraId="42590B1C" w14:textId="77777777" w:rsidR="006123E2" w:rsidRDefault="006123E2" w:rsidP="000E1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089C"/>
    <w:multiLevelType w:val="hybridMultilevel"/>
    <w:tmpl w:val="13E6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57E92"/>
    <w:multiLevelType w:val="hybridMultilevel"/>
    <w:tmpl w:val="187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87157"/>
    <w:multiLevelType w:val="hybridMultilevel"/>
    <w:tmpl w:val="B9CA0AD6"/>
    <w:lvl w:ilvl="0" w:tplc="FFF8617E">
      <w:start w:val="1"/>
      <w:numFmt w:val="bullet"/>
      <w:lvlText w:val="•"/>
      <w:lvlJc w:val="left"/>
      <w:pPr>
        <w:tabs>
          <w:tab w:val="num" w:pos="720"/>
        </w:tabs>
        <w:ind w:left="720" w:hanging="360"/>
      </w:pPr>
      <w:rPr>
        <w:rFonts w:ascii="Times New Roman" w:hAnsi="Times New Roman" w:hint="default"/>
      </w:rPr>
    </w:lvl>
    <w:lvl w:ilvl="1" w:tplc="BC4427B4" w:tentative="1">
      <w:start w:val="1"/>
      <w:numFmt w:val="bullet"/>
      <w:lvlText w:val="•"/>
      <w:lvlJc w:val="left"/>
      <w:pPr>
        <w:tabs>
          <w:tab w:val="num" w:pos="1440"/>
        </w:tabs>
        <w:ind w:left="1440" w:hanging="360"/>
      </w:pPr>
      <w:rPr>
        <w:rFonts w:ascii="Times New Roman" w:hAnsi="Times New Roman" w:hint="default"/>
      </w:rPr>
    </w:lvl>
    <w:lvl w:ilvl="2" w:tplc="8D34AF4C" w:tentative="1">
      <w:start w:val="1"/>
      <w:numFmt w:val="bullet"/>
      <w:lvlText w:val="•"/>
      <w:lvlJc w:val="left"/>
      <w:pPr>
        <w:tabs>
          <w:tab w:val="num" w:pos="2160"/>
        </w:tabs>
        <w:ind w:left="2160" w:hanging="360"/>
      </w:pPr>
      <w:rPr>
        <w:rFonts w:ascii="Times New Roman" w:hAnsi="Times New Roman" w:hint="default"/>
      </w:rPr>
    </w:lvl>
    <w:lvl w:ilvl="3" w:tplc="6930F0DA" w:tentative="1">
      <w:start w:val="1"/>
      <w:numFmt w:val="bullet"/>
      <w:lvlText w:val="•"/>
      <w:lvlJc w:val="left"/>
      <w:pPr>
        <w:tabs>
          <w:tab w:val="num" w:pos="2880"/>
        </w:tabs>
        <w:ind w:left="2880" w:hanging="360"/>
      </w:pPr>
      <w:rPr>
        <w:rFonts w:ascii="Times New Roman" w:hAnsi="Times New Roman" w:hint="default"/>
      </w:rPr>
    </w:lvl>
    <w:lvl w:ilvl="4" w:tplc="7EBA281A" w:tentative="1">
      <w:start w:val="1"/>
      <w:numFmt w:val="bullet"/>
      <w:lvlText w:val="•"/>
      <w:lvlJc w:val="left"/>
      <w:pPr>
        <w:tabs>
          <w:tab w:val="num" w:pos="3600"/>
        </w:tabs>
        <w:ind w:left="3600" w:hanging="360"/>
      </w:pPr>
      <w:rPr>
        <w:rFonts w:ascii="Times New Roman" w:hAnsi="Times New Roman" w:hint="default"/>
      </w:rPr>
    </w:lvl>
    <w:lvl w:ilvl="5" w:tplc="D3AC0C88" w:tentative="1">
      <w:start w:val="1"/>
      <w:numFmt w:val="bullet"/>
      <w:lvlText w:val="•"/>
      <w:lvlJc w:val="left"/>
      <w:pPr>
        <w:tabs>
          <w:tab w:val="num" w:pos="4320"/>
        </w:tabs>
        <w:ind w:left="4320" w:hanging="360"/>
      </w:pPr>
      <w:rPr>
        <w:rFonts w:ascii="Times New Roman" w:hAnsi="Times New Roman" w:hint="default"/>
      </w:rPr>
    </w:lvl>
    <w:lvl w:ilvl="6" w:tplc="3FE80B58" w:tentative="1">
      <w:start w:val="1"/>
      <w:numFmt w:val="bullet"/>
      <w:lvlText w:val="•"/>
      <w:lvlJc w:val="left"/>
      <w:pPr>
        <w:tabs>
          <w:tab w:val="num" w:pos="5040"/>
        </w:tabs>
        <w:ind w:left="5040" w:hanging="360"/>
      </w:pPr>
      <w:rPr>
        <w:rFonts w:ascii="Times New Roman" w:hAnsi="Times New Roman" w:hint="default"/>
      </w:rPr>
    </w:lvl>
    <w:lvl w:ilvl="7" w:tplc="9A70479E" w:tentative="1">
      <w:start w:val="1"/>
      <w:numFmt w:val="bullet"/>
      <w:lvlText w:val="•"/>
      <w:lvlJc w:val="left"/>
      <w:pPr>
        <w:tabs>
          <w:tab w:val="num" w:pos="5760"/>
        </w:tabs>
        <w:ind w:left="5760" w:hanging="360"/>
      </w:pPr>
      <w:rPr>
        <w:rFonts w:ascii="Times New Roman" w:hAnsi="Times New Roman" w:hint="default"/>
      </w:rPr>
    </w:lvl>
    <w:lvl w:ilvl="8" w:tplc="E8D830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7A0C80"/>
    <w:multiLevelType w:val="hybridMultilevel"/>
    <w:tmpl w:val="605A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04064"/>
    <w:multiLevelType w:val="hybridMultilevel"/>
    <w:tmpl w:val="F5E4C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71850"/>
    <w:multiLevelType w:val="multilevel"/>
    <w:tmpl w:val="B9A4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3587B"/>
    <w:multiLevelType w:val="multilevel"/>
    <w:tmpl w:val="6A3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9009F"/>
    <w:multiLevelType w:val="hybridMultilevel"/>
    <w:tmpl w:val="30AC89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3662523"/>
    <w:multiLevelType w:val="hybridMultilevel"/>
    <w:tmpl w:val="F148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12982"/>
    <w:multiLevelType w:val="multilevel"/>
    <w:tmpl w:val="197C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0" w15:restartNumberingAfterBreak="0">
    <w:nsid w:val="69A52FD6"/>
    <w:multiLevelType w:val="hybridMultilevel"/>
    <w:tmpl w:val="E8BAE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C21FED"/>
    <w:multiLevelType w:val="hybridMultilevel"/>
    <w:tmpl w:val="EDA6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83B54"/>
    <w:multiLevelType w:val="hybridMultilevel"/>
    <w:tmpl w:val="8AD4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B34BC"/>
    <w:multiLevelType w:val="hybridMultilevel"/>
    <w:tmpl w:val="A690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0586F"/>
    <w:multiLevelType w:val="hybridMultilevel"/>
    <w:tmpl w:val="A3B85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256867">
    <w:abstractNumId w:val="1"/>
  </w:num>
  <w:num w:numId="2" w16cid:durableId="9525235">
    <w:abstractNumId w:val="14"/>
  </w:num>
  <w:num w:numId="3" w16cid:durableId="700011963">
    <w:abstractNumId w:val="11"/>
  </w:num>
  <w:num w:numId="4" w16cid:durableId="1114979812">
    <w:abstractNumId w:val="12"/>
  </w:num>
  <w:num w:numId="5" w16cid:durableId="749810370">
    <w:abstractNumId w:val="3"/>
  </w:num>
  <w:num w:numId="6" w16cid:durableId="1707565730">
    <w:abstractNumId w:val="0"/>
  </w:num>
  <w:num w:numId="7" w16cid:durableId="2139568004">
    <w:abstractNumId w:val="7"/>
  </w:num>
  <w:num w:numId="8" w16cid:durableId="1526022830">
    <w:abstractNumId w:val="8"/>
  </w:num>
  <w:num w:numId="9" w16cid:durableId="327948190">
    <w:abstractNumId w:val="9"/>
  </w:num>
  <w:num w:numId="10" w16cid:durableId="863707431">
    <w:abstractNumId w:val="10"/>
  </w:num>
  <w:num w:numId="11" w16cid:durableId="1884366516">
    <w:abstractNumId w:val="5"/>
  </w:num>
  <w:num w:numId="12" w16cid:durableId="701826832">
    <w:abstractNumId w:val="4"/>
  </w:num>
  <w:num w:numId="13" w16cid:durableId="1549609556">
    <w:abstractNumId w:val="13"/>
  </w:num>
  <w:num w:numId="14" w16cid:durableId="1359771472">
    <w:abstractNumId w:val="2"/>
  </w:num>
  <w:num w:numId="15" w16cid:durableId="234559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F1"/>
    <w:rsid w:val="000631F8"/>
    <w:rsid w:val="00073A1E"/>
    <w:rsid w:val="000767D9"/>
    <w:rsid w:val="000C34B0"/>
    <w:rsid w:val="000E1573"/>
    <w:rsid w:val="000E2099"/>
    <w:rsid w:val="00101DD6"/>
    <w:rsid w:val="00141542"/>
    <w:rsid w:val="00141A0B"/>
    <w:rsid w:val="0016418A"/>
    <w:rsid w:val="001676C5"/>
    <w:rsid w:val="0017748C"/>
    <w:rsid w:val="00190784"/>
    <w:rsid w:val="001A2134"/>
    <w:rsid w:val="001A6015"/>
    <w:rsid w:val="001C66EE"/>
    <w:rsid w:val="001D4991"/>
    <w:rsid w:val="001D5CA2"/>
    <w:rsid w:val="00215344"/>
    <w:rsid w:val="00241AB5"/>
    <w:rsid w:val="002421B7"/>
    <w:rsid w:val="00253F29"/>
    <w:rsid w:val="002824B8"/>
    <w:rsid w:val="0028257A"/>
    <w:rsid w:val="002C2E61"/>
    <w:rsid w:val="002F4C93"/>
    <w:rsid w:val="00311BF3"/>
    <w:rsid w:val="00334EAC"/>
    <w:rsid w:val="003533D8"/>
    <w:rsid w:val="00374DDD"/>
    <w:rsid w:val="003B18A6"/>
    <w:rsid w:val="003B3EDA"/>
    <w:rsid w:val="003C49F1"/>
    <w:rsid w:val="003D1374"/>
    <w:rsid w:val="003E3B3B"/>
    <w:rsid w:val="00404D3B"/>
    <w:rsid w:val="00417158"/>
    <w:rsid w:val="0042292F"/>
    <w:rsid w:val="004407E0"/>
    <w:rsid w:val="00456CEC"/>
    <w:rsid w:val="00473E0C"/>
    <w:rsid w:val="00484198"/>
    <w:rsid w:val="004944F2"/>
    <w:rsid w:val="00497C28"/>
    <w:rsid w:val="004A3B95"/>
    <w:rsid w:val="004B4343"/>
    <w:rsid w:val="004D1669"/>
    <w:rsid w:val="00502599"/>
    <w:rsid w:val="005A1FCF"/>
    <w:rsid w:val="005C1908"/>
    <w:rsid w:val="005C604A"/>
    <w:rsid w:val="005C77B0"/>
    <w:rsid w:val="005F1BC8"/>
    <w:rsid w:val="006123E2"/>
    <w:rsid w:val="00613A59"/>
    <w:rsid w:val="006151F7"/>
    <w:rsid w:val="00626725"/>
    <w:rsid w:val="00634971"/>
    <w:rsid w:val="0063595D"/>
    <w:rsid w:val="00685041"/>
    <w:rsid w:val="006E1EFD"/>
    <w:rsid w:val="006E4DD8"/>
    <w:rsid w:val="006F7197"/>
    <w:rsid w:val="00707163"/>
    <w:rsid w:val="00713F88"/>
    <w:rsid w:val="0072717E"/>
    <w:rsid w:val="00727F79"/>
    <w:rsid w:val="007518ED"/>
    <w:rsid w:val="0076258A"/>
    <w:rsid w:val="007A5A80"/>
    <w:rsid w:val="007C1362"/>
    <w:rsid w:val="007E5F87"/>
    <w:rsid w:val="00814C80"/>
    <w:rsid w:val="008258CD"/>
    <w:rsid w:val="008470E0"/>
    <w:rsid w:val="00853AF9"/>
    <w:rsid w:val="00867033"/>
    <w:rsid w:val="008700CD"/>
    <w:rsid w:val="00875648"/>
    <w:rsid w:val="00894BBC"/>
    <w:rsid w:val="008A3628"/>
    <w:rsid w:val="008A76EE"/>
    <w:rsid w:val="008B2F1C"/>
    <w:rsid w:val="008E20C5"/>
    <w:rsid w:val="008E6B1B"/>
    <w:rsid w:val="0091273B"/>
    <w:rsid w:val="00920EC0"/>
    <w:rsid w:val="00936040"/>
    <w:rsid w:val="00944801"/>
    <w:rsid w:val="0095655B"/>
    <w:rsid w:val="009A6023"/>
    <w:rsid w:val="009A74BF"/>
    <w:rsid w:val="009D27AF"/>
    <w:rsid w:val="009E623D"/>
    <w:rsid w:val="00A22153"/>
    <w:rsid w:val="00A411A8"/>
    <w:rsid w:val="00A54341"/>
    <w:rsid w:val="00A6709E"/>
    <w:rsid w:val="00A821D4"/>
    <w:rsid w:val="00A90C30"/>
    <w:rsid w:val="00A96AB2"/>
    <w:rsid w:val="00AA3829"/>
    <w:rsid w:val="00AA59D7"/>
    <w:rsid w:val="00AE09B6"/>
    <w:rsid w:val="00B2169F"/>
    <w:rsid w:val="00B336F0"/>
    <w:rsid w:val="00B42E15"/>
    <w:rsid w:val="00B43B47"/>
    <w:rsid w:val="00B50AF8"/>
    <w:rsid w:val="00BA1E2C"/>
    <w:rsid w:val="00BB0120"/>
    <w:rsid w:val="00BD0E13"/>
    <w:rsid w:val="00BD30A7"/>
    <w:rsid w:val="00BD6C14"/>
    <w:rsid w:val="00BE10D6"/>
    <w:rsid w:val="00BE1A28"/>
    <w:rsid w:val="00C15AF2"/>
    <w:rsid w:val="00C22F55"/>
    <w:rsid w:val="00C83D6E"/>
    <w:rsid w:val="00CB4053"/>
    <w:rsid w:val="00CB4082"/>
    <w:rsid w:val="00CB7861"/>
    <w:rsid w:val="00CD491E"/>
    <w:rsid w:val="00CF6631"/>
    <w:rsid w:val="00D0011E"/>
    <w:rsid w:val="00D11D46"/>
    <w:rsid w:val="00D52F2A"/>
    <w:rsid w:val="00D535B0"/>
    <w:rsid w:val="00D72C50"/>
    <w:rsid w:val="00D76168"/>
    <w:rsid w:val="00D833BA"/>
    <w:rsid w:val="00DA1F8B"/>
    <w:rsid w:val="00DC2D6E"/>
    <w:rsid w:val="00DD1F98"/>
    <w:rsid w:val="00E53DD7"/>
    <w:rsid w:val="00EB66A1"/>
    <w:rsid w:val="00ED718C"/>
    <w:rsid w:val="00EE0802"/>
    <w:rsid w:val="00EE12BD"/>
    <w:rsid w:val="00EE5153"/>
    <w:rsid w:val="00EE6441"/>
    <w:rsid w:val="00EF091E"/>
    <w:rsid w:val="00F00B36"/>
    <w:rsid w:val="00F027B0"/>
    <w:rsid w:val="00F12B7F"/>
    <w:rsid w:val="00F2040A"/>
    <w:rsid w:val="00F32436"/>
    <w:rsid w:val="00F415CF"/>
    <w:rsid w:val="00F50781"/>
    <w:rsid w:val="00F85478"/>
    <w:rsid w:val="00F86608"/>
    <w:rsid w:val="00FD0537"/>
    <w:rsid w:val="00FF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6B9D3E59"/>
  <w15:docId w15:val="{0C623DD4-A17D-4224-A203-67C45B3E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9F1"/>
    <w:pPr>
      <w:spacing w:after="0" w:line="240" w:lineRule="auto"/>
    </w:pPr>
  </w:style>
  <w:style w:type="paragraph" w:styleId="BalloonText">
    <w:name w:val="Balloon Text"/>
    <w:basedOn w:val="Normal"/>
    <w:link w:val="BalloonTextChar"/>
    <w:uiPriority w:val="99"/>
    <w:semiHidden/>
    <w:unhideWhenUsed/>
    <w:rsid w:val="00FD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537"/>
    <w:rPr>
      <w:rFonts w:ascii="Tahoma" w:hAnsi="Tahoma" w:cs="Tahoma"/>
      <w:sz w:val="16"/>
      <w:szCs w:val="16"/>
    </w:rPr>
  </w:style>
  <w:style w:type="table" w:styleId="TableGrid">
    <w:name w:val="Table Grid"/>
    <w:basedOn w:val="TableNormal"/>
    <w:uiPriority w:val="59"/>
    <w:rsid w:val="00A670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1BC8"/>
    <w:pPr>
      <w:ind w:left="720"/>
      <w:contextualSpacing/>
    </w:pPr>
  </w:style>
  <w:style w:type="character" w:styleId="Hyperlink">
    <w:name w:val="Hyperlink"/>
    <w:basedOn w:val="DefaultParagraphFont"/>
    <w:uiPriority w:val="99"/>
    <w:unhideWhenUsed/>
    <w:rsid w:val="004407E0"/>
    <w:rPr>
      <w:color w:val="0000FF" w:themeColor="hyperlink"/>
      <w:u w:val="single"/>
    </w:rPr>
  </w:style>
  <w:style w:type="paragraph" w:styleId="Header">
    <w:name w:val="header"/>
    <w:basedOn w:val="Normal"/>
    <w:link w:val="HeaderChar"/>
    <w:uiPriority w:val="99"/>
    <w:semiHidden/>
    <w:unhideWhenUsed/>
    <w:rsid w:val="000E15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1573"/>
  </w:style>
  <w:style w:type="paragraph" w:styleId="Footer">
    <w:name w:val="footer"/>
    <w:basedOn w:val="Normal"/>
    <w:link w:val="FooterChar"/>
    <w:uiPriority w:val="99"/>
    <w:semiHidden/>
    <w:unhideWhenUsed/>
    <w:rsid w:val="000E15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1573"/>
  </w:style>
  <w:style w:type="character" w:customStyle="1" w:styleId="name1">
    <w:name w:val="name1"/>
    <w:basedOn w:val="DefaultParagraphFont"/>
    <w:rsid w:val="00626725"/>
    <w:rPr>
      <w:rFonts w:ascii="Arial" w:hAnsi="Arial" w:cs="Arial" w:hint="default"/>
      <w:b/>
      <w:bCs/>
      <w:color w:val="000000"/>
      <w:sz w:val="23"/>
      <w:szCs w:val="23"/>
    </w:rPr>
  </w:style>
  <w:style w:type="character" w:styleId="FollowedHyperlink">
    <w:name w:val="FollowedHyperlink"/>
    <w:basedOn w:val="DefaultParagraphFont"/>
    <w:uiPriority w:val="99"/>
    <w:semiHidden/>
    <w:unhideWhenUsed/>
    <w:rsid w:val="000767D9"/>
    <w:rPr>
      <w:color w:val="800080" w:themeColor="followedHyperlink"/>
      <w:u w:val="single"/>
    </w:rPr>
  </w:style>
  <w:style w:type="character" w:styleId="Emphasis">
    <w:name w:val="Emphasis"/>
    <w:basedOn w:val="DefaultParagraphFont"/>
    <w:uiPriority w:val="20"/>
    <w:qFormat/>
    <w:rsid w:val="002C2E61"/>
    <w:rPr>
      <w:b/>
      <w:bCs/>
      <w:i w:val="0"/>
      <w:iCs w:val="0"/>
    </w:rPr>
  </w:style>
  <w:style w:type="character" w:customStyle="1" w:styleId="st1">
    <w:name w:val="st1"/>
    <w:basedOn w:val="DefaultParagraphFont"/>
    <w:rsid w:val="002C2E61"/>
  </w:style>
  <w:style w:type="character" w:styleId="UnresolvedMention">
    <w:name w:val="Unresolved Mention"/>
    <w:basedOn w:val="DefaultParagraphFont"/>
    <w:uiPriority w:val="99"/>
    <w:semiHidden/>
    <w:unhideWhenUsed/>
    <w:rsid w:val="00EE5153"/>
    <w:rPr>
      <w:color w:val="605E5C"/>
      <w:shd w:val="clear" w:color="auto" w:fill="E1DFDD"/>
    </w:rPr>
  </w:style>
  <w:style w:type="character" w:styleId="CommentReference">
    <w:name w:val="annotation reference"/>
    <w:basedOn w:val="DefaultParagraphFont"/>
    <w:uiPriority w:val="99"/>
    <w:semiHidden/>
    <w:unhideWhenUsed/>
    <w:rsid w:val="00EE5153"/>
    <w:rPr>
      <w:sz w:val="16"/>
      <w:szCs w:val="16"/>
    </w:rPr>
  </w:style>
  <w:style w:type="paragraph" w:styleId="CommentText">
    <w:name w:val="annotation text"/>
    <w:basedOn w:val="Normal"/>
    <w:link w:val="CommentTextChar"/>
    <w:uiPriority w:val="99"/>
    <w:unhideWhenUsed/>
    <w:rsid w:val="00EE5153"/>
    <w:pPr>
      <w:spacing w:line="240" w:lineRule="auto"/>
    </w:pPr>
    <w:rPr>
      <w:sz w:val="20"/>
      <w:szCs w:val="20"/>
    </w:rPr>
  </w:style>
  <w:style w:type="character" w:customStyle="1" w:styleId="CommentTextChar">
    <w:name w:val="Comment Text Char"/>
    <w:basedOn w:val="DefaultParagraphFont"/>
    <w:link w:val="CommentText"/>
    <w:uiPriority w:val="99"/>
    <w:rsid w:val="00EE51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770">
      <w:bodyDiv w:val="1"/>
      <w:marLeft w:val="0"/>
      <w:marRight w:val="0"/>
      <w:marTop w:val="0"/>
      <w:marBottom w:val="0"/>
      <w:divBdr>
        <w:top w:val="none" w:sz="0" w:space="0" w:color="auto"/>
        <w:left w:val="none" w:sz="0" w:space="0" w:color="auto"/>
        <w:bottom w:val="none" w:sz="0" w:space="0" w:color="auto"/>
        <w:right w:val="none" w:sz="0" w:space="0" w:color="auto"/>
      </w:divBdr>
    </w:div>
    <w:div w:id="104276786">
      <w:bodyDiv w:val="1"/>
      <w:marLeft w:val="0"/>
      <w:marRight w:val="0"/>
      <w:marTop w:val="0"/>
      <w:marBottom w:val="0"/>
      <w:divBdr>
        <w:top w:val="none" w:sz="0" w:space="0" w:color="auto"/>
        <w:left w:val="none" w:sz="0" w:space="0" w:color="auto"/>
        <w:bottom w:val="none" w:sz="0" w:space="0" w:color="auto"/>
        <w:right w:val="none" w:sz="0" w:space="0" w:color="auto"/>
      </w:divBdr>
    </w:div>
    <w:div w:id="607085401">
      <w:bodyDiv w:val="1"/>
      <w:marLeft w:val="0"/>
      <w:marRight w:val="0"/>
      <w:marTop w:val="0"/>
      <w:marBottom w:val="0"/>
      <w:divBdr>
        <w:top w:val="none" w:sz="0" w:space="0" w:color="auto"/>
        <w:left w:val="none" w:sz="0" w:space="0" w:color="auto"/>
        <w:bottom w:val="none" w:sz="0" w:space="0" w:color="auto"/>
        <w:right w:val="none" w:sz="0" w:space="0" w:color="auto"/>
      </w:divBdr>
    </w:div>
    <w:div w:id="982346332">
      <w:bodyDiv w:val="1"/>
      <w:marLeft w:val="0"/>
      <w:marRight w:val="0"/>
      <w:marTop w:val="0"/>
      <w:marBottom w:val="0"/>
      <w:divBdr>
        <w:top w:val="none" w:sz="0" w:space="0" w:color="auto"/>
        <w:left w:val="none" w:sz="0" w:space="0" w:color="auto"/>
        <w:bottom w:val="none" w:sz="0" w:space="0" w:color="auto"/>
        <w:right w:val="none" w:sz="0" w:space="0" w:color="auto"/>
      </w:divBdr>
    </w:div>
    <w:div w:id="989822065">
      <w:bodyDiv w:val="1"/>
      <w:marLeft w:val="0"/>
      <w:marRight w:val="0"/>
      <w:marTop w:val="0"/>
      <w:marBottom w:val="0"/>
      <w:divBdr>
        <w:top w:val="none" w:sz="0" w:space="0" w:color="auto"/>
        <w:left w:val="none" w:sz="0" w:space="0" w:color="auto"/>
        <w:bottom w:val="none" w:sz="0" w:space="0" w:color="auto"/>
        <w:right w:val="none" w:sz="0" w:space="0" w:color="auto"/>
      </w:divBdr>
      <w:divsChild>
        <w:div w:id="1014302065">
          <w:marLeft w:val="547"/>
          <w:marRight w:val="0"/>
          <w:marTop w:val="0"/>
          <w:marBottom w:val="0"/>
          <w:divBdr>
            <w:top w:val="none" w:sz="0" w:space="0" w:color="auto"/>
            <w:left w:val="none" w:sz="0" w:space="0" w:color="auto"/>
            <w:bottom w:val="none" w:sz="0" w:space="0" w:color="auto"/>
            <w:right w:val="none" w:sz="0" w:space="0" w:color="auto"/>
          </w:divBdr>
        </w:div>
      </w:divsChild>
    </w:div>
    <w:div w:id="1093284196">
      <w:bodyDiv w:val="1"/>
      <w:marLeft w:val="0"/>
      <w:marRight w:val="0"/>
      <w:marTop w:val="0"/>
      <w:marBottom w:val="0"/>
      <w:divBdr>
        <w:top w:val="none" w:sz="0" w:space="0" w:color="auto"/>
        <w:left w:val="none" w:sz="0" w:space="0" w:color="auto"/>
        <w:bottom w:val="none" w:sz="0" w:space="0" w:color="auto"/>
        <w:right w:val="none" w:sz="0" w:space="0" w:color="auto"/>
      </w:divBdr>
    </w:div>
    <w:div w:id="1954051372">
      <w:bodyDiv w:val="1"/>
      <w:marLeft w:val="0"/>
      <w:marRight w:val="0"/>
      <w:marTop w:val="0"/>
      <w:marBottom w:val="0"/>
      <w:divBdr>
        <w:top w:val="none" w:sz="0" w:space="0" w:color="auto"/>
        <w:left w:val="none" w:sz="0" w:space="0" w:color="auto"/>
        <w:bottom w:val="none" w:sz="0" w:space="0" w:color="auto"/>
        <w:right w:val="none" w:sz="0" w:space="0" w:color="auto"/>
      </w:divBdr>
    </w:div>
    <w:div w:id="20218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mailto:partnershipfunding@eastlothia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eastlothian.gov.uk/downloads/file/29179/climate_change_strategy_2020-2025" TargetMode="External"/><Relationship Id="rId2" Type="http://schemas.openxmlformats.org/officeDocument/2006/relationships/numbering" Target="numbering.xml"/><Relationship Id="rId16" Type="http://schemas.openxmlformats.org/officeDocument/2006/relationships/hyperlink" Target="https://www.eastlothian.gov.uk/info/210592/community_planning/11857/the_east_lothian_plan_2017-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eastlothian.gov.uk/info/210567/your_community/12486/community_intervention_capital_grant_fun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astlothian.gov.uk/info/210567/your_community/12486/community_intervention_capital_grant_funding"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FE54F7-B706-4C3A-B787-FAF92D401D72}"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en-GB"/>
        </a:p>
      </dgm:t>
    </dgm:pt>
    <dgm:pt modelId="{6B93C019-D7FA-42E3-9676-32B585AD6A59}">
      <dgm:prSet phldrT="[Text]" custT="1"/>
      <dgm:spPr>
        <a:solidFill>
          <a:schemeClr val="bg1">
            <a:lumMod val="95000"/>
          </a:schemeClr>
        </a:solidFill>
      </dgm:spPr>
      <dgm:t>
        <a:bodyPr/>
        <a:lstStyle/>
        <a:p>
          <a:r>
            <a:rPr lang="en-GB" sz="1200" b="0">
              <a:latin typeface="Arial" pitchFamily="34" charset="0"/>
              <a:cs typeface="Arial" pitchFamily="34" charset="0"/>
            </a:rPr>
            <a:t>Read this guidance</a:t>
          </a:r>
        </a:p>
      </dgm:t>
    </dgm:pt>
    <dgm:pt modelId="{B0C0A5AE-5E74-48C6-BB34-1F9716DE786B}" type="parTrans" cxnId="{40C0AC74-B4F1-4355-BE2E-3422D294BE40}">
      <dgm:prSet/>
      <dgm:spPr/>
      <dgm:t>
        <a:bodyPr/>
        <a:lstStyle/>
        <a:p>
          <a:endParaRPr lang="en-GB"/>
        </a:p>
      </dgm:t>
    </dgm:pt>
    <dgm:pt modelId="{DF881AC2-9834-45A6-83D9-EC7CFB1BC312}" type="sibTrans" cxnId="{40C0AC74-B4F1-4355-BE2E-3422D294BE40}">
      <dgm:prSet/>
      <dgm:spPr/>
      <dgm:t>
        <a:bodyPr/>
        <a:lstStyle/>
        <a:p>
          <a:endParaRPr lang="en-GB"/>
        </a:p>
      </dgm:t>
    </dgm:pt>
    <dgm:pt modelId="{E6D108EF-17C2-4500-9383-5CA64AAF1BEC}">
      <dgm:prSet phldrT="[Text]" custT="1"/>
      <dgm:spPr/>
      <dgm:t>
        <a:bodyPr/>
        <a:lstStyle/>
        <a:p>
          <a:r>
            <a:rPr lang="en-GB" sz="1200">
              <a:latin typeface="Arial" pitchFamily="34" charset="0"/>
              <a:cs typeface="Arial" pitchFamily="34" charset="0"/>
            </a:rPr>
            <a:t>Check the following: that your organisation is eligible to apply; we can fund what you want to do; your project meets at least one of our outcomes.</a:t>
          </a:r>
        </a:p>
      </dgm:t>
    </dgm:pt>
    <dgm:pt modelId="{36E9C8F7-46C7-4B72-90C7-42E951AEDB58}" type="parTrans" cxnId="{E6FC3356-D880-4B32-926F-CD10A897606A}">
      <dgm:prSet/>
      <dgm:spPr/>
      <dgm:t>
        <a:bodyPr/>
        <a:lstStyle/>
        <a:p>
          <a:endParaRPr lang="en-GB"/>
        </a:p>
      </dgm:t>
    </dgm:pt>
    <dgm:pt modelId="{053F6357-6B5C-4431-81EA-7F79CF4DF774}" type="sibTrans" cxnId="{E6FC3356-D880-4B32-926F-CD10A897606A}">
      <dgm:prSet/>
      <dgm:spPr/>
      <dgm:t>
        <a:bodyPr/>
        <a:lstStyle/>
        <a:p>
          <a:endParaRPr lang="en-GB"/>
        </a:p>
      </dgm:t>
    </dgm:pt>
    <dgm:pt modelId="{DF285CE8-F21C-4371-AC3C-9841C2F3E708}">
      <dgm:prSet phldrT="[Text]" custT="1"/>
      <dgm:spPr>
        <a:solidFill>
          <a:schemeClr val="bg1">
            <a:lumMod val="95000"/>
          </a:schemeClr>
        </a:solidFill>
      </dgm:spPr>
      <dgm:t>
        <a:bodyPr/>
        <a:lstStyle/>
        <a:p>
          <a:r>
            <a:rPr lang="en-GB" sz="1200" b="0">
              <a:latin typeface="Arial" pitchFamily="34" charset="0"/>
              <a:cs typeface="Arial" pitchFamily="34" charset="0"/>
            </a:rPr>
            <a:t>Complete application form</a:t>
          </a:r>
        </a:p>
      </dgm:t>
    </dgm:pt>
    <dgm:pt modelId="{6A5E993F-EC4B-4170-8C28-C66A6715B212}" type="parTrans" cxnId="{73BC0DF6-D162-4D1B-B303-6B99CD26F9D9}">
      <dgm:prSet/>
      <dgm:spPr/>
      <dgm:t>
        <a:bodyPr/>
        <a:lstStyle/>
        <a:p>
          <a:endParaRPr lang="en-GB"/>
        </a:p>
      </dgm:t>
    </dgm:pt>
    <dgm:pt modelId="{857366E7-5F8F-4F46-8468-06BFA6CF97BF}" type="sibTrans" cxnId="{73BC0DF6-D162-4D1B-B303-6B99CD26F9D9}">
      <dgm:prSet/>
      <dgm:spPr/>
      <dgm:t>
        <a:bodyPr/>
        <a:lstStyle/>
        <a:p>
          <a:endParaRPr lang="en-GB"/>
        </a:p>
      </dgm:t>
    </dgm:pt>
    <dgm:pt modelId="{FBBA230A-4E9B-406E-B540-C921DD57CD11}">
      <dgm:prSet phldrT="[Text]" custT="1"/>
      <dgm:spPr/>
      <dgm:t>
        <a:bodyPr/>
        <a:lstStyle/>
        <a:p>
          <a:r>
            <a:rPr lang="en-GB" sz="1200">
              <a:latin typeface="Arial" pitchFamily="34" charset="0"/>
              <a:cs typeface="Arial" pitchFamily="34" charset="0"/>
            </a:rPr>
            <a:t>Complete </a:t>
          </a:r>
          <a:r>
            <a:rPr lang="en-GB" sz="1200" b="1">
              <a:latin typeface="Arial" pitchFamily="34" charset="0"/>
              <a:cs typeface="Arial" pitchFamily="34" charset="0"/>
            </a:rPr>
            <a:t>in full</a:t>
          </a:r>
          <a:r>
            <a:rPr lang="en-GB" sz="1200">
              <a:latin typeface="Arial" pitchFamily="34" charset="0"/>
              <a:cs typeface="Arial" pitchFamily="34" charset="0"/>
            </a:rPr>
            <a:t> an application form and email it to us along with all supporting documents </a:t>
          </a:r>
          <a:r>
            <a:rPr lang="en-GB" sz="1200">
              <a:solidFill>
                <a:sysClr val="windowText" lastClr="000000"/>
              </a:solidFill>
              <a:latin typeface="Arial" pitchFamily="34" charset="0"/>
              <a:cs typeface="Arial" pitchFamily="34" charset="0"/>
            </a:rPr>
            <a:t>including three quotes for the proposed work</a:t>
          </a:r>
          <a:r>
            <a:rPr lang="en-GB" sz="1200">
              <a:solidFill>
                <a:srgbClr val="FF0000"/>
              </a:solidFill>
              <a:latin typeface="Arial" pitchFamily="34" charset="0"/>
              <a:cs typeface="Arial" pitchFamily="34" charset="0"/>
            </a:rPr>
            <a:t>.</a:t>
          </a:r>
          <a:endParaRPr lang="en-GB" sz="1200">
            <a:latin typeface="Arial" pitchFamily="34" charset="0"/>
            <a:cs typeface="Arial" pitchFamily="34" charset="0"/>
          </a:endParaRPr>
        </a:p>
      </dgm:t>
    </dgm:pt>
    <dgm:pt modelId="{91E1B69B-0079-41FA-8CD5-01B6581D8F66}" type="parTrans" cxnId="{4AC13BC7-8946-41FC-B780-E6027499A5D9}">
      <dgm:prSet/>
      <dgm:spPr/>
      <dgm:t>
        <a:bodyPr/>
        <a:lstStyle/>
        <a:p>
          <a:endParaRPr lang="en-GB"/>
        </a:p>
      </dgm:t>
    </dgm:pt>
    <dgm:pt modelId="{835F824C-E090-4DC1-9630-A0726F982586}" type="sibTrans" cxnId="{4AC13BC7-8946-41FC-B780-E6027499A5D9}">
      <dgm:prSet/>
      <dgm:spPr/>
      <dgm:t>
        <a:bodyPr/>
        <a:lstStyle/>
        <a:p>
          <a:endParaRPr lang="en-GB"/>
        </a:p>
      </dgm:t>
    </dgm:pt>
    <dgm:pt modelId="{232B487E-6A3D-48E9-ACE6-78C1986CFA7D}">
      <dgm:prSet phldrT="[Text]" custT="1"/>
      <dgm:spPr/>
      <dgm:t>
        <a:bodyPr/>
        <a:lstStyle/>
        <a:p>
          <a:r>
            <a:rPr lang="en-GB" sz="1200">
              <a:latin typeface="Arial" pitchFamily="34" charset="0"/>
              <a:cs typeface="Arial" pitchFamily="34" charset="0"/>
            </a:rPr>
            <a:t>We will only consider one application from your organisation at a time, within one financial year.</a:t>
          </a:r>
        </a:p>
      </dgm:t>
    </dgm:pt>
    <dgm:pt modelId="{1BEBED3C-0D69-4B18-9CCB-BDC8C7B8329F}" type="parTrans" cxnId="{A21D17F6-B952-4D30-A71B-F48AA339F4FD}">
      <dgm:prSet/>
      <dgm:spPr/>
      <dgm:t>
        <a:bodyPr/>
        <a:lstStyle/>
        <a:p>
          <a:endParaRPr lang="en-GB"/>
        </a:p>
      </dgm:t>
    </dgm:pt>
    <dgm:pt modelId="{178B99F3-FCD9-4A61-9791-2341F58D897D}" type="sibTrans" cxnId="{A21D17F6-B952-4D30-A71B-F48AA339F4FD}">
      <dgm:prSet/>
      <dgm:spPr/>
      <dgm:t>
        <a:bodyPr/>
        <a:lstStyle/>
        <a:p>
          <a:endParaRPr lang="en-GB"/>
        </a:p>
      </dgm:t>
    </dgm:pt>
    <dgm:pt modelId="{83BDE3AE-DA8F-4503-8C47-360FED9D6120}">
      <dgm:prSet phldrT="[Text]" custT="1"/>
      <dgm:spPr>
        <a:solidFill>
          <a:schemeClr val="bg1">
            <a:lumMod val="95000"/>
          </a:schemeClr>
        </a:solidFill>
      </dgm:spPr>
      <dgm:t>
        <a:bodyPr/>
        <a:lstStyle/>
        <a:p>
          <a:r>
            <a:rPr lang="en-GB" sz="1200" b="0">
              <a:latin typeface="Arial" pitchFamily="34" charset="0"/>
              <a:cs typeface="Arial" pitchFamily="34" charset="0"/>
            </a:rPr>
            <a:t>Application assessed</a:t>
          </a:r>
        </a:p>
      </dgm:t>
    </dgm:pt>
    <dgm:pt modelId="{3D618863-2F32-4BDA-B5BF-CC1EBBA7F9DD}" type="parTrans" cxnId="{B3C0665F-A979-42ED-946F-F948E07A3E86}">
      <dgm:prSet/>
      <dgm:spPr/>
      <dgm:t>
        <a:bodyPr/>
        <a:lstStyle/>
        <a:p>
          <a:endParaRPr lang="en-GB"/>
        </a:p>
      </dgm:t>
    </dgm:pt>
    <dgm:pt modelId="{CBDECA4A-FDCB-45F0-9386-ED0178E7BB1D}" type="sibTrans" cxnId="{B3C0665F-A979-42ED-946F-F948E07A3E86}">
      <dgm:prSet/>
      <dgm:spPr/>
      <dgm:t>
        <a:bodyPr/>
        <a:lstStyle/>
        <a:p>
          <a:endParaRPr lang="en-GB"/>
        </a:p>
      </dgm:t>
    </dgm:pt>
    <dgm:pt modelId="{B1270AEC-6B1B-49AC-A296-167FAC121F3E}">
      <dgm:prSet phldrT="[Text]" custT="1"/>
      <dgm:spPr/>
      <dgm:t>
        <a:bodyPr/>
        <a:lstStyle/>
        <a:p>
          <a:r>
            <a:rPr lang="en-GB" sz="1200">
              <a:latin typeface="Arial" pitchFamily="34" charset="0"/>
              <a:cs typeface="Arial" pitchFamily="34" charset="0"/>
            </a:rPr>
            <a:t>We will confirm that we have received your application within five working days.</a:t>
          </a:r>
        </a:p>
      </dgm:t>
    </dgm:pt>
    <dgm:pt modelId="{24ED9E20-9A51-494C-8C0D-C8294D04644B}" type="parTrans" cxnId="{33BFEBB2-80E5-4CF1-9536-5761982F50B0}">
      <dgm:prSet/>
      <dgm:spPr/>
      <dgm:t>
        <a:bodyPr/>
        <a:lstStyle/>
        <a:p>
          <a:endParaRPr lang="en-GB"/>
        </a:p>
      </dgm:t>
    </dgm:pt>
    <dgm:pt modelId="{9208B830-6DE0-4C3D-B460-1EDE0982EA1C}" type="sibTrans" cxnId="{33BFEBB2-80E5-4CF1-9536-5761982F50B0}">
      <dgm:prSet/>
      <dgm:spPr/>
      <dgm:t>
        <a:bodyPr/>
        <a:lstStyle/>
        <a:p>
          <a:endParaRPr lang="en-GB"/>
        </a:p>
      </dgm:t>
    </dgm:pt>
    <dgm:pt modelId="{71166986-5BC3-419F-98EF-977BC8FF0585}">
      <dgm:prSet phldrT="[Text]" custT="1"/>
      <dgm:spPr>
        <a:solidFill>
          <a:schemeClr val="bg1">
            <a:lumMod val="95000"/>
          </a:schemeClr>
        </a:solidFill>
      </dgm:spPr>
      <dgm:t>
        <a:bodyPr/>
        <a:lstStyle/>
        <a:p>
          <a:r>
            <a:rPr lang="en-GB" sz="1200" b="0">
              <a:latin typeface="Arial" pitchFamily="34" charset="0"/>
              <a:cs typeface="Arial" pitchFamily="34" charset="0"/>
            </a:rPr>
            <a:t>Informed of decision</a:t>
          </a:r>
        </a:p>
      </dgm:t>
    </dgm:pt>
    <dgm:pt modelId="{28087415-FD9A-4A37-A281-5970FDA68B36}" type="parTrans" cxnId="{F2BA05D1-1079-4B79-9CEE-578E69FBED12}">
      <dgm:prSet/>
      <dgm:spPr/>
      <dgm:t>
        <a:bodyPr/>
        <a:lstStyle/>
        <a:p>
          <a:endParaRPr lang="en-GB"/>
        </a:p>
      </dgm:t>
    </dgm:pt>
    <dgm:pt modelId="{5A07D2FF-F280-403F-BF7B-65AAF4BB8B1B}" type="sibTrans" cxnId="{F2BA05D1-1079-4B79-9CEE-578E69FBED12}">
      <dgm:prSet/>
      <dgm:spPr/>
      <dgm:t>
        <a:bodyPr/>
        <a:lstStyle/>
        <a:p>
          <a:endParaRPr lang="en-GB"/>
        </a:p>
      </dgm:t>
    </dgm:pt>
    <dgm:pt modelId="{8D5B6960-4E75-429D-9746-52A509406500}">
      <dgm:prSet custT="1"/>
      <dgm:spPr/>
      <dgm:t>
        <a:bodyPr/>
        <a:lstStyle/>
        <a:p>
          <a:r>
            <a:rPr lang="en-GB" sz="1200">
              <a:latin typeface="Arial" pitchFamily="34" charset="0"/>
              <a:cs typeface="Arial" pitchFamily="34" charset="0"/>
            </a:rPr>
            <a:t>Once your application has been assessed we will contact you to let you know the decision. </a:t>
          </a:r>
        </a:p>
      </dgm:t>
    </dgm:pt>
    <dgm:pt modelId="{D9126351-6550-487A-866A-A042EFC74272}" type="parTrans" cxnId="{3890560E-B674-4095-A84C-C1AA9C94FB7A}">
      <dgm:prSet/>
      <dgm:spPr/>
      <dgm:t>
        <a:bodyPr/>
        <a:lstStyle/>
        <a:p>
          <a:endParaRPr lang="en-GB"/>
        </a:p>
      </dgm:t>
    </dgm:pt>
    <dgm:pt modelId="{9D4E035C-21DA-48AE-A494-46F5F093E56D}" type="sibTrans" cxnId="{3890560E-B674-4095-A84C-C1AA9C94FB7A}">
      <dgm:prSet/>
      <dgm:spPr/>
      <dgm:t>
        <a:bodyPr/>
        <a:lstStyle/>
        <a:p>
          <a:endParaRPr lang="en-GB"/>
        </a:p>
      </dgm:t>
    </dgm:pt>
    <dgm:pt modelId="{514EA165-A630-4F68-84CE-FC0048B9A6A1}">
      <dgm:prSet custT="1"/>
      <dgm:spPr>
        <a:solidFill>
          <a:schemeClr val="bg1">
            <a:lumMod val="95000"/>
          </a:schemeClr>
        </a:solidFill>
      </dgm:spPr>
      <dgm:t>
        <a:bodyPr/>
        <a:lstStyle/>
        <a:p>
          <a:r>
            <a:rPr lang="en-GB" sz="1200" b="0">
              <a:latin typeface="Arial" pitchFamily="34" charset="0"/>
              <a:cs typeface="Arial" pitchFamily="34" charset="0"/>
            </a:rPr>
            <a:t>Start project</a:t>
          </a:r>
        </a:p>
      </dgm:t>
    </dgm:pt>
    <dgm:pt modelId="{6EC177FE-C309-494A-A87B-DB3632BBF171}" type="parTrans" cxnId="{DF63ED86-C7D1-4683-B627-47B69740C389}">
      <dgm:prSet/>
      <dgm:spPr/>
      <dgm:t>
        <a:bodyPr/>
        <a:lstStyle/>
        <a:p>
          <a:endParaRPr lang="en-GB"/>
        </a:p>
      </dgm:t>
    </dgm:pt>
    <dgm:pt modelId="{F1EA50B5-0D07-4B3F-AAAB-CC95598083A8}" type="sibTrans" cxnId="{DF63ED86-C7D1-4683-B627-47B69740C389}">
      <dgm:prSet/>
      <dgm:spPr/>
      <dgm:t>
        <a:bodyPr/>
        <a:lstStyle/>
        <a:p>
          <a:endParaRPr lang="en-GB"/>
        </a:p>
      </dgm:t>
    </dgm:pt>
    <dgm:pt modelId="{4ACBF49C-DE7E-4F30-A038-C2F470278712}">
      <dgm:prSet custT="1"/>
      <dgm:spPr>
        <a:solidFill>
          <a:schemeClr val="bg1">
            <a:lumMod val="95000"/>
          </a:schemeClr>
        </a:solidFill>
      </dgm:spPr>
      <dgm:t>
        <a:bodyPr/>
        <a:lstStyle/>
        <a:p>
          <a:r>
            <a:rPr lang="en-GB" sz="1200" b="0">
              <a:latin typeface="Arial" pitchFamily="34" charset="0"/>
              <a:cs typeface="Arial" pitchFamily="34" charset="0"/>
            </a:rPr>
            <a:t>Finish project</a:t>
          </a:r>
        </a:p>
      </dgm:t>
    </dgm:pt>
    <dgm:pt modelId="{7D73C1C9-748E-4589-9F60-E838B2F06B3B}" type="parTrans" cxnId="{F0042EBF-8D55-4F93-A614-AAA4D10BF650}">
      <dgm:prSet/>
      <dgm:spPr/>
      <dgm:t>
        <a:bodyPr/>
        <a:lstStyle/>
        <a:p>
          <a:endParaRPr lang="en-GB"/>
        </a:p>
      </dgm:t>
    </dgm:pt>
    <dgm:pt modelId="{D624391A-0EF1-4237-8878-917FB23D2B45}" type="sibTrans" cxnId="{F0042EBF-8D55-4F93-A614-AAA4D10BF650}">
      <dgm:prSet/>
      <dgm:spPr/>
      <dgm:t>
        <a:bodyPr/>
        <a:lstStyle/>
        <a:p>
          <a:endParaRPr lang="en-GB"/>
        </a:p>
      </dgm:t>
    </dgm:pt>
    <dgm:pt modelId="{F62E24B1-4BD3-495C-AE97-51AC807935C8}">
      <dgm:prSet custT="1"/>
      <dgm:spPr/>
      <dgm:t>
        <a:bodyPr/>
        <a:lstStyle/>
        <a:p>
          <a:r>
            <a:rPr lang="en-GB" sz="1200">
              <a:latin typeface="Arial" pitchFamily="34" charset="0"/>
              <a:cs typeface="Arial" pitchFamily="34" charset="0"/>
            </a:rPr>
            <a:t>You can start your project when you receive our letter </a:t>
          </a:r>
          <a:r>
            <a:rPr lang="en-GB" sz="1200">
              <a:solidFill>
                <a:sysClr val="windowText" lastClr="000000"/>
              </a:solidFill>
              <a:latin typeface="Arial" pitchFamily="34" charset="0"/>
              <a:cs typeface="Arial" pitchFamily="34" charset="0"/>
            </a:rPr>
            <a:t>confirming the grant,  provided that all costs are incurred within the financial</a:t>
          </a:r>
          <a:r>
            <a:rPr lang="en-GB" sz="1200">
              <a:solidFill>
                <a:srgbClr val="FF0000"/>
              </a:solidFill>
              <a:latin typeface="Arial" pitchFamily="34" charset="0"/>
              <a:cs typeface="Arial" pitchFamily="34" charset="0"/>
            </a:rPr>
            <a:t> </a:t>
          </a:r>
          <a:r>
            <a:rPr lang="en-GB" sz="1200">
              <a:latin typeface="Arial" pitchFamily="34" charset="0"/>
              <a:cs typeface="Arial" pitchFamily="34" charset="0"/>
            </a:rPr>
            <a:t>year that the grant award is made </a:t>
          </a:r>
          <a:r>
            <a:rPr lang="en-GB" sz="1200">
              <a:solidFill>
                <a:sysClr val="windowText" lastClr="000000"/>
              </a:solidFill>
              <a:latin typeface="Arial" pitchFamily="34" charset="0"/>
              <a:cs typeface="Arial" pitchFamily="34" charset="0"/>
            </a:rPr>
            <a:t>or by the following financial year end, if the award is made in the last quarter of the financial year.</a:t>
          </a:r>
        </a:p>
      </dgm:t>
    </dgm:pt>
    <dgm:pt modelId="{A798FF6A-4C5E-4D92-B952-F40BB1A25330}" type="parTrans" cxnId="{1CFC0EBD-DB4F-4AB3-8867-90DD750430D3}">
      <dgm:prSet/>
      <dgm:spPr/>
      <dgm:t>
        <a:bodyPr/>
        <a:lstStyle/>
        <a:p>
          <a:endParaRPr lang="en-GB"/>
        </a:p>
      </dgm:t>
    </dgm:pt>
    <dgm:pt modelId="{60E352F3-D598-4522-A033-4603D4C76477}" type="sibTrans" cxnId="{1CFC0EBD-DB4F-4AB3-8867-90DD750430D3}">
      <dgm:prSet/>
      <dgm:spPr/>
      <dgm:t>
        <a:bodyPr/>
        <a:lstStyle/>
        <a:p>
          <a:endParaRPr lang="en-GB"/>
        </a:p>
      </dgm:t>
    </dgm:pt>
    <dgm:pt modelId="{5F0B552A-377A-4EEA-860C-B6B0CB097496}">
      <dgm:prSet custT="1"/>
      <dgm:spPr/>
      <dgm:t>
        <a:bodyPr/>
        <a:lstStyle/>
        <a:p>
          <a:r>
            <a:rPr lang="en-GB" sz="1200">
              <a:latin typeface="Arial" pitchFamily="34" charset="0"/>
              <a:cs typeface="Arial" pitchFamily="34" charset="0"/>
            </a:rPr>
            <a:t>You will be required to submit an End of Project Report to us, telling us how the grant has been spent and what you achieved with it. </a:t>
          </a:r>
        </a:p>
      </dgm:t>
    </dgm:pt>
    <dgm:pt modelId="{A024645A-C314-4A4E-90E5-BB7A2802509F}" type="parTrans" cxnId="{0FA4A526-8A4B-4F75-9C97-46764319CD04}">
      <dgm:prSet/>
      <dgm:spPr/>
      <dgm:t>
        <a:bodyPr/>
        <a:lstStyle/>
        <a:p>
          <a:endParaRPr lang="en-GB"/>
        </a:p>
      </dgm:t>
    </dgm:pt>
    <dgm:pt modelId="{51221706-D0FF-4C60-B45A-3764AD979E8E}" type="sibTrans" cxnId="{0FA4A526-8A4B-4F75-9C97-46764319CD04}">
      <dgm:prSet/>
      <dgm:spPr/>
      <dgm:t>
        <a:bodyPr/>
        <a:lstStyle/>
        <a:p>
          <a:endParaRPr lang="en-GB"/>
        </a:p>
      </dgm:t>
    </dgm:pt>
    <dgm:pt modelId="{0F4B02CA-26FD-4EAF-BD9F-88772DEF515A}">
      <dgm:prSet custT="1"/>
      <dgm:spPr/>
      <dgm:t>
        <a:bodyPr/>
        <a:lstStyle/>
        <a:p>
          <a:r>
            <a:rPr lang="en-GB" sz="1200">
              <a:latin typeface="Arial" pitchFamily="34" charset="0"/>
              <a:cs typeface="Arial" pitchFamily="34" charset="0"/>
            </a:rPr>
            <a:t>We may visit or phone you to check how the grant has been spent, or ask to see original receipts for the money that you spent.</a:t>
          </a:r>
        </a:p>
      </dgm:t>
    </dgm:pt>
    <dgm:pt modelId="{17E271A3-998D-4843-A7CD-97DD23028A68}" type="parTrans" cxnId="{7BC797D2-B5CF-40E6-9C14-EC4E359F876F}">
      <dgm:prSet/>
      <dgm:spPr/>
      <dgm:t>
        <a:bodyPr/>
        <a:lstStyle/>
        <a:p>
          <a:endParaRPr lang="en-GB"/>
        </a:p>
      </dgm:t>
    </dgm:pt>
    <dgm:pt modelId="{8F317C59-C50C-401F-B003-EC8D505CBA19}" type="sibTrans" cxnId="{7BC797D2-B5CF-40E6-9C14-EC4E359F876F}">
      <dgm:prSet/>
      <dgm:spPr/>
      <dgm:t>
        <a:bodyPr/>
        <a:lstStyle/>
        <a:p>
          <a:endParaRPr lang="en-GB"/>
        </a:p>
      </dgm:t>
    </dgm:pt>
    <dgm:pt modelId="{BFBE324E-857A-4C2A-9B10-31C5324397BA}">
      <dgm:prSet phldrT="[Text]" custT="1"/>
      <dgm:spPr/>
      <dgm:t>
        <a:bodyPr/>
        <a:lstStyle/>
        <a:p>
          <a:r>
            <a:rPr lang="en-GB" sz="1200">
              <a:latin typeface="Arial" pitchFamily="34" charset="0"/>
              <a:cs typeface="Arial" pitchFamily="34" charset="0"/>
            </a:rPr>
            <a:t>The application is reviewed by an internal working group within the Council with formal consideration taken by the Corporate Asset Group (CAG) twice per year.  </a:t>
          </a:r>
        </a:p>
      </dgm:t>
    </dgm:pt>
    <dgm:pt modelId="{B22BBD2D-C4A9-4C20-B7F1-BA42681DA32B}" type="parTrans" cxnId="{82B2E264-DF85-4ABC-B811-0420262CC3E8}">
      <dgm:prSet/>
      <dgm:spPr/>
      <dgm:t>
        <a:bodyPr/>
        <a:lstStyle/>
        <a:p>
          <a:endParaRPr lang="en-GB"/>
        </a:p>
      </dgm:t>
    </dgm:pt>
    <dgm:pt modelId="{C3578E08-4410-4FB8-90AF-FAD27700F091}" type="sibTrans" cxnId="{82B2E264-DF85-4ABC-B811-0420262CC3E8}">
      <dgm:prSet/>
      <dgm:spPr/>
      <dgm:t>
        <a:bodyPr/>
        <a:lstStyle/>
        <a:p>
          <a:endParaRPr lang="en-GB"/>
        </a:p>
      </dgm:t>
    </dgm:pt>
    <dgm:pt modelId="{CC43A10C-668C-433F-BD25-BEF4C7FD4F43}">
      <dgm:prSet custT="1"/>
      <dgm:spPr/>
      <dgm:t>
        <a:bodyPr/>
        <a:lstStyle/>
        <a:p>
          <a:endParaRPr lang="en-GB" sz="1200">
            <a:solidFill>
              <a:sysClr val="windowText" lastClr="000000"/>
            </a:solidFill>
            <a:latin typeface="Arial" pitchFamily="34" charset="0"/>
            <a:cs typeface="Arial" pitchFamily="34" charset="0"/>
          </a:endParaRPr>
        </a:p>
      </dgm:t>
    </dgm:pt>
    <dgm:pt modelId="{CA414E55-FA3D-4F70-9E84-E566919FE118}" type="parTrans" cxnId="{36BCB72A-E5B1-447D-8833-804702587DAF}">
      <dgm:prSet/>
      <dgm:spPr/>
      <dgm:t>
        <a:bodyPr/>
        <a:lstStyle/>
        <a:p>
          <a:endParaRPr lang="en-US"/>
        </a:p>
      </dgm:t>
    </dgm:pt>
    <dgm:pt modelId="{828F6FD8-92D4-4ABA-A51C-F526E9EEC8C9}" type="sibTrans" cxnId="{36BCB72A-E5B1-447D-8833-804702587DAF}">
      <dgm:prSet/>
      <dgm:spPr/>
      <dgm:t>
        <a:bodyPr/>
        <a:lstStyle/>
        <a:p>
          <a:endParaRPr lang="en-US"/>
        </a:p>
      </dgm:t>
    </dgm:pt>
    <dgm:pt modelId="{BB10FAA8-DC45-4536-9E56-0D0859F9CDF3}">
      <dgm:prSet phldrT="[Text]" custT="1"/>
      <dgm:spPr/>
      <dgm:t>
        <a:bodyPr/>
        <a:lstStyle/>
        <a:p>
          <a:r>
            <a:rPr lang="en-GB" sz="1200">
              <a:latin typeface="Arial" pitchFamily="34" charset="0"/>
              <a:cs typeface="Arial" pitchFamily="34" charset="0"/>
            </a:rPr>
            <a:t>On receipt of an application a Lead Council Officer will be appointed who may contact you for further information prior to the assessment and decision.</a:t>
          </a:r>
        </a:p>
      </dgm:t>
    </dgm:pt>
    <dgm:pt modelId="{D83DC7D7-6507-4773-994B-EC38073B8597}" type="parTrans" cxnId="{239C34ED-B920-4BEE-AFFE-5559675E9A9F}">
      <dgm:prSet/>
      <dgm:spPr/>
      <dgm:t>
        <a:bodyPr/>
        <a:lstStyle/>
        <a:p>
          <a:endParaRPr lang="en-US"/>
        </a:p>
      </dgm:t>
    </dgm:pt>
    <dgm:pt modelId="{27316331-390A-44BF-927B-19215C5F8125}" type="sibTrans" cxnId="{239C34ED-B920-4BEE-AFFE-5559675E9A9F}">
      <dgm:prSet/>
      <dgm:spPr/>
      <dgm:t>
        <a:bodyPr/>
        <a:lstStyle/>
        <a:p>
          <a:endParaRPr lang="en-US"/>
        </a:p>
      </dgm:t>
    </dgm:pt>
    <dgm:pt modelId="{664DE5D8-8424-4C72-ADD8-2BAC2EBC9F33}" type="pres">
      <dgm:prSet presAssocID="{62FE54F7-B706-4C3A-B787-FAF92D401D72}" presName="linearFlow" presStyleCnt="0">
        <dgm:presLayoutVars>
          <dgm:dir/>
          <dgm:animLvl val="lvl"/>
          <dgm:resizeHandles val="exact"/>
        </dgm:presLayoutVars>
      </dgm:prSet>
      <dgm:spPr/>
    </dgm:pt>
    <dgm:pt modelId="{D118088C-9CF5-4DBE-8AF6-C3B67CA37A0A}" type="pres">
      <dgm:prSet presAssocID="{6B93C019-D7FA-42E3-9676-32B585AD6A59}" presName="composite" presStyleCnt="0"/>
      <dgm:spPr/>
    </dgm:pt>
    <dgm:pt modelId="{3F21622A-691B-43D8-AE5D-BD4589D73B93}" type="pres">
      <dgm:prSet presAssocID="{6B93C019-D7FA-42E3-9676-32B585AD6A59}" presName="parentText" presStyleLbl="alignNode1" presStyleIdx="0" presStyleCnt="6">
        <dgm:presLayoutVars>
          <dgm:chMax val="1"/>
          <dgm:bulletEnabled val="1"/>
        </dgm:presLayoutVars>
      </dgm:prSet>
      <dgm:spPr/>
    </dgm:pt>
    <dgm:pt modelId="{E1614C9E-CFDB-423F-89D9-401E567A5F6C}" type="pres">
      <dgm:prSet presAssocID="{6B93C019-D7FA-42E3-9676-32B585AD6A59}" presName="descendantText" presStyleLbl="alignAcc1" presStyleIdx="0" presStyleCnt="6">
        <dgm:presLayoutVars>
          <dgm:bulletEnabled val="1"/>
        </dgm:presLayoutVars>
      </dgm:prSet>
      <dgm:spPr/>
    </dgm:pt>
    <dgm:pt modelId="{3EE4818B-55EF-4D0E-9504-5EE4024F5FD8}" type="pres">
      <dgm:prSet presAssocID="{DF881AC2-9834-45A6-83D9-EC7CFB1BC312}" presName="sp" presStyleCnt="0"/>
      <dgm:spPr/>
    </dgm:pt>
    <dgm:pt modelId="{D9E2E143-99BE-4C6F-848F-21D1A680715E}" type="pres">
      <dgm:prSet presAssocID="{DF285CE8-F21C-4371-AC3C-9841C2F3E708}" presName="composite" presStyleCnt="0"/>
      <dgm:spPr/>
    </dgm:pt>
    <dgm:pt modelId="{AFB41BE0-75F8-4C2D-8FD4-5FC14A26E56E}" type="pres">
      <dgm:prSet presAssocID="{DF285CE8-F21C-4371-AC3C-9841C2F3E708}" presName="parentText" presStyleLbl="alignNode1" presStyleIdx="1" presStyleCnt="6">
        <dgm:presLayoutVars>
          <dgm:chMax val="1"/>
          <dgm:bulletEnabled val="1"/>
        </dgm:presLayoutVars>
      </dgm:prSet>
      <dgm:spPr/>
    </dgm:pt>
    <dgm:pt modelId="{F9C156B3-4179-41AD-8057-B633ACFD8340}" type="pres">
      <dgm:prSet presAssocID="{DF285CE8-F21C-4371-AC3C-9841C2F3E708}" presName="descendantText" presStyleLbl="alignAcc1" presStyleIdx="1" presStyleCnt="6">
        <dgm:presLayoutVars>
          <dgm:bulletEnabled val="1"/>
        </dgm:presLayoutVars>
      </dgm:prSet>
      <dgm:spPr/>
    </dgm:pt>
    <dgm:pt modelId="{2B76ED01-95A8-4D8F-8005-89BE8D190C6B}" type="pres">
      <dgm:prSet presAssocID="{857366E7-5F8F-4F46-8468-06BFA6CF97BF}" presName="sp" presStyleCnt="0"/>
      <dgm:spPr/>
    </dgm:pt>
    <dgm:pt modelId="{466CF95C-20C9-4008-9E49-8E6BCC5607EA}" type="pres">
      <dgm:prSet presAssocID="{83BDE3AE-DA8F-4503-8C47-360FED9D6120}" presName="composite" presStyleCnt="0"/>
      <dgm:spPr/>
    </dgm:pt>
    <dgm:pt modelId="{CB0BA2EF-3011-4E42-8146-62AA41731641}" type="pres">
      <dgm:prSet presAssocID="{83BDE3AE-DA8F-4503-8C47-360FED9D6120}" presName="parentText" presStyleLbl="alignNode1" presStyleIdx="2" presStyleCnt="6" custLinFactNeighborX="0" custLinFactNeighborY="-19666">
        <dgm:presLayoutVars>
          <dgm:chMax val="1"/>
          <dgm:bulletEnabled val="1"/>
        </dgm:presLayoutVars>
      </dgm:prSet>
      <dgm:spPr/>
    </dgm:pt>
    <dgm:pt modelId="{64F30272-E641-4B41-9D98-05645FDE6BE1}" type="pres">
      <dgm:prSet presAssocID="{83BDE3AE-DA8F-4503-8C47-360FED9D6120}" presName="descendantText" presStyleLbl="alignAcc1" presStyleIdx="2" presStyleCnt="6" custScaleY="192001" custLinFactNeighborY="-22005">
        <dgm:presLayoutVars>
          <dgm:bulletEnabled val="1"/>
        </dgm:presLayoutVars>
      </dgm:prSet>
      <dgm:spPr/>
    </dgm:pt>
    <dgm:pt modelId="{84879C65-7ACB-4305-B7FF-5DE80E908B5E}" type="pres">
      <dgm:prSet presAssocID="{CBDECA4A-FDCB-45F0-9386-ED0178E7BB1D}" presName="sp" presStyleCnt="0"/>
      <dgm:spPr/>
    </dgm:pt>
    <dgm:pt modelId="{487E095E-3F04-4BD4-9D9E-C77104D1F250}" type="pres">
      <dgm:prSet presAssocID="{71166986-5BC3-419F-98EF-977BC8FF0585}" presName="composite" presStyleCnt="0"/>
      <dgm:spPr/>
    </dgm:pt>
    <dgm:pt modelId="{576996A6-DDA8-4B10-9BDE-847FFDD5CF39}" type="pres">
      <dgm:prSet presAssocID="{71166986-5BC3-419F-98EF-977BC8FF0585}" presName="parentText" presStyleLbl="alignNode1" presStyleIdx="3" presStyleCnt="6">
        <dgm:presLayoutVars>
          <dgm:chMax val="1"/>
          <dgm:bulletEnabled val="1"/>
        </dgm:presLayoutVars>
      </dgm:prSet>
      <dgm:spPr/>
    </dgm:pt>
    <dgm:pt modelId="{26A6B167-82D4-4CE2-A787-B7F06EB492DE}" type="pres">
      <dgm:prSet presAssocID="{71166986-5BC3-419F-98EF-977BC8FF0585}" presName="descendantText" presStyleLbl="alignAcc1" presStyleIdx="3" presStyleCnt="6" custScaleY="98837">
        <dgm:presLayoutVars>
          <dgm:bulletEnabled val="1"/>
        </dgm:presLayoutVars>
      </dgm:prSet>
      <dgm:spPr/>
    </dgm:pt>
    <dgm:pt modelId="{19EA60DD-3792-41B4-8776-491DFFC41EF2}" type="pres">
      <dgm:prSet presAssocID="{5A07D2FF-F280-403F-BF7B-65AAF4BB8B1B}" presName="sp" presStyleCnt="0"/>
      <dgm:spPr/>
    </dgm:pt>
    <dgm:pt modelId="{CA31DB58-0414-4EE1-84FA-174AAE7E9E5C}" type="pres">
      <dgm:prSet presAssocID="{514EA165-A630-4F68-84CE-FC0048B9A6A1}" presName="composite" presStyleCnt="0"/>
      <dgm:spPr/>
    </dgm:pt>
    <dgm:pt modelId="{2FA7B434-5E4A-4B66-BFE8-65BE1E143983}" type="pres">
      <dgm:prSet presAssocID="{514EA165-A630-4F68-84CE-FC0048B9A6A1}" presName="parentText" presStyleLbl="alignNode1" presStyleIdx="4" presStyleCnt="6">
        <dgm:presLayoutVars>
          <dgm:chMax val="1"/>
          <dgm:bulletEnabled val="1"/>
        </dgm:presLayoutVars>
      </dgm:prSet>
      <dgm:spPr/>
    </dgm:pt>
    <dgm:pt modelId="{85785D1E-6D8F-4838-A923-656B68C9EFEF}" type="pres">
      <dgm:prSet presAssocID="{514EA165-A630-4F68-84CE-FC0048B9A6A1}" presName="descendantText" presStyleLbl="alignAcc1" presStyleIdx="4" presStyleCnt="6">
        <dgm:presLayoutVars>
          <dgm:bulletEnabled val="1"/>
        </dgm:presLayoutVars>
      </dgm:prSet>
      <dgm:spPr/>
    </dgm:pt>
    <dgm:pt modelId="{6BC88F4D-05CC-4C58-A6E5-0A88EFE8130D}" type="pres">
      <dgm:prSet presAssocID="{F1EA50B5-0D07-4B3F-AAAB-CC95598083A8}" presName="sp" presStyleCnt="0"/>
      <dgm:spPr/>
    </dgm:pt>
    <dgm:pt modelId="{0C23C58F-90DD-4F2D-8810-FAF83C6E0341}" type="pres">
      <dgm:prSet presAssocID="{4ACBF49C-DE7E-4F30-A038-C2F470278712}" presName="composite" presStyleCnt="0"/>
      <dgm:spPr/>
    </dgm:pt>
    <dgm:pt modelId="{E391A901-0816-4C40-93D8-DD35497C5B5A}" type="pres">
      <dgm:prSet presAssocID="{4ACBF49C-DE7E-4F30-A038-C2F470278712}" presName="parentText" presStyleLbl="alignNode1" presStyleIdx="5" presStyleCnt="6">
        <dgm:presLayoutVars>
          <dgm:chMax val="1"/>
          <dgm:bulletEnabled val="1"/>
        </dgm:presLayoutVars>
      </dgm:prSet>
      <dgm:spPr/>
    </dgm:pt>
    <dgm:pt modelId="{8FDE7A54-0C6A-4EF6-8685-F536A25D24C2}" type="pres">
      <dgm:prSet presAssocID="{4ACBF49C-DE7E-4F30-A038-C2F470278712}" presName="descendantText" presStyleLbl="alignAcc1" presStyleIdx="5" presStyleCnt="6" custScaleY="99464">
        <dgm:presLayoutVars>
          <dgm:bulletEnabled val="1"/>
        </dgm:presLayoutVars>
      </dgm:prSet>
      <dgm:spPr/>
    </dgm:pt>
  </dgm:ptLst>
  <dgm:cxnLst>
    <dgm:cxn modelId="{3890560E-B674-4095-A84C-C1AA9C94FB7A}" srcId="{71166986-5BC3-419F-98EF-977BC8FF0585}" destId="{8D5B6960-4E75-429D-9746-52A509406500}" srcOrd="1" destOrd="0" parTransId="{D9126351-6550-487A-866A-A042EFC74272}" sibTransId="{9D4E035C-21DA-48AE-A494-46F5F093E56D}"/>
    <dgm:cxn modelId="{F5532D12-8EBF-4E74-8CFE-7035D1FE8E2C}" type="presOf" srcId="{6B93C019-D7FA-42E3-9676-32B585AD6A59}" destId="{3F21622A-691B-43D8-AE5D-BD4589D73B93}" srcOrd="0" destOrd="0" presId="urn:microsoft.com/office/officeart/2005/8/layout/chevron2"/>
    <dgm:cxn modelId="{AC24BB18-F2D9-454A-88A7-845C8B02BEEF}" type="presOf" srcId="{4ACBF49C-DE7E-4F30-A038-C2F470278712}" destId="{E391A901-0816-4C40-93D8-DD35497C5B5A}" srcOrd="0" destOrd="0" presId="urn:microsoft.com/office/officeart/2005/8/layout/chevron2"/>
    <dgm:cxn modelId="{3BC2721A-D832-45F0-A2D3-DB0196281B86}" type="presOf" srcId="{BFBE324E-857A-4C2A-9B10-31C5324397BA}" destId="{64F30272-E641-4B41-9D98-05645FDE6BE1}" srcOrd="0" destOrd="2" presId="urn:microsoft.com/office/officeart/2005/8/layout/chevron2"/>
    <dgm:cxn modelId="{0FA4A526-8A4B-4F75-9C97-46764319CD04}" srcId="{4ACBF49C-DE7E-4F30-A038-C2F470278712}" destId="{5F0B552A-377A-4EEA-860C-B6B0CB097496}" srcOrd="0" destOrd="0" parTransId="{A024645A-C314-4A4E-90E5-BB7A2802509F}" sibTransId="{51221706-D0FF-4C60-B45A-3764AD979E8E}"/>
    <dgm:cxn modelId="{35BE2929-969C-40DE-829D-8373659D4C58}" type="presOf" srcId="{E6D108EF-17C2-4500-9383-5CA64AAF1BEC}" destId="{E1614C9E-CFDB-423F-89D9-401E567A5F6C}" srcOrd="0" destOrd="0" presId="urn:microsoft.com/office/officeart/2005/8/layout/chevron2"/>
    <dgm:cxn modelId="{36BCB72A-E5B1-447D-8833-804702587DAF}" srcId="{71166986-5BC3-419F-98EF-977BC8FF0585}" destId="{CC43A10C-668C-433F-BD25-BEF4C7FD4F43}" srcOrd="0" destOrd="0" parTransId="{CA414E55-FA3D-4F70-9E84-E566919FE118}" sibTransId="{828F6FD8-92D4-4ABA-A51C-F526E9EEC8C9}"/>
    <dgm:cxn modelId="{E588912F-3720-4D3F-932B-6DE6B30373F1}" type="presOf" srcId="{83BDE3AE-DA8F-4503-8C47-360FED9D6120}" destId="{CB0BA2EF-3011-4E42-8146-62AA41731641}" srcOrd="0" destOrd="0" presId="urn:microsoft.com/office/officeart/2005/8/layout/chevron2"/>
    <dgm:cxn modelId="{7CA4F930-83A7-4D32-A43E-46F3919094C8}" type="presOf" srcId="{232B487E-6A3D-48E9-ACE6-78C1986CFA7D}" destId="{F9C156B3-4179-41AD-8057-B633ACFD8340}" srcOrd="0" destOrd="1" presId="urn:microsoft.com/office/officeart/2005/8/layout/chevron2"/>
    <dgm:cxn modelId="{B3C0665F-A979-42ED-946F-F948E07A3E86}" srcId="{62FE54F7-B706-4C3A-B787-FAF92D401D72}" destId="{83BDE3AE-DA8F-4503-8C47-360FED9D6120}" srcOrd="2" destOrd="0" parTransId="{3D618863-2F32-4BDA-B5BF-CC1EBBA7F9DD}" sibTransId="{CBDECA4A-FDCB-45F0-9386-ED0178E7BB1D}"/>
    <dgm:cxn modelId="{21530164-CDB3-40E6-9C98-58001140B6DF}" type="presOf" srcId="{8D5B6960-4E75-429D-9746-52A509406500}" destId="{26A6B167-82D4-4CE2-A787-B7F06EB492DE}" srcOrd="0" destOrd="1" presId="urn:microsoft.com/office/officeart/2005/8/layout/chevron2"/>
    <dgm:cxn modelId="{82B2E264-DF85-4ABC-B811-0420262CC3E8}" srcId="{83BDE3AE-DA8F-4503-8C47-360FED9D6120}" destId="{BFBE324E-857A-4C2A-9B10-31C5324397BA}" srcOrd="2" destOrd="0" parTransId="{B22BBD2D-C4A9-4C20-B7F1-BA42681DA32B}" sibTransId="{C3578E08-4410-4FB8-90AF-FAD27700F091}"/>
    <dgm:cxn modelId="{ADBE1D6A-431C-4D59-921E-17256EE18379}" type="presOf" srcId="{0F4B02CA-26FD-4EAF-BD9F-88772DEF515A}" destId="{8FDE7A54-0C6A-4EF6-8685-F536A25D24C2}" srcOrd="0" destOrd="1" presId="urn:microsoft.com/office/officeart/2005/8/layout/chevron2"/>
    <dgm:cxn modelId="{338E7D71-533F-4C14-AFE0-C12E96F47F90}" type="presOf" srcId="{CC43A10C-668C-433F-BD25-BEF4C7FD4F43}" destId="{26A6B167-82D4-4CE2-A787-B7F06EB492DE}" srcOrd="0" destOrd="0" presId="urn:microsoft.com/office/officeart/2005/8/layout/chevron2"/>
    <dgm:cxn modelId="{40C0AC74-B4F1-4355-BE2E-3422D294BE40}" srcId="{62FE54F7-B706-4C3A-B787-FAF92D401D72}" destId="{6B93C019-D7FA-42E3-9676-32B585AD6A59}" srcOrd="0" destOrd="0" parTransId="{B0C0A5AE-5E74-48C6-BB34-1F9716DE786B}" sibTransId="{DF881AC2-9834-45A6-83D9-EC7CFB1BC312}"/>
    <dgm:cxn modelId="{E6FC3356-D880-4B32-926F-CD10A897606A}" srcId="{6B93C019-D7FA-42E3-9676-32B585AD6A59}" destId="{E6D108EF-17C2-4500-9383-5CA64AAF1BEC}" srcOrd="0" destOrd="0" parTransId="{36E9C8F7-46C7-4B72-90C7-42E951AEDB58}" sibTransId="{053F6357-6B5C-4431-81EA-7F79CF4DF774}"/>
    <dgm:cxn modelId="{26536F58-75B7-4DAE-8C22-7261A7B8D9E1}" type="presOf" srcId="{F62E24B1-4BD3-495C-AE97-51AC807935C8}" destId="{85785D1E-6D8F-4838-A923-656B68C9EFEF}" srcOrd="0" destOrd="0" presId="urn:microsoft.com/office/officeart/2005/8/layout/chevron2"/>
    <dgm:cxn modelId="{DF63ED86-C7D1-4683-B627-47B69740C389}" srcId="{62FE54F7-B706-4C3A-B787-FAF92D401D72}" destId="{514EA165-A630-4F68-84CE-FC0048B9A6A1}" srcOrd="4" destOrd="0" parTransId="{6EC177FE-C309-494A-A87B-DB3632BBF171}" sibTransId="{F1EA50B5-0D07-4B3F-AAAB-CC95598083A8}"/>
    <dgm:cxn modelId="{8C38FD98-F1AD-47E3-B0C9-9F2B51AD9775}" type="presOf" srcId="{5F0B552A-377A-4EEA-860C-B6B0CB097496}" destId="{8FDE7A54-0C6A-4EF6-8685-F536A25D24C2}" srcOrd="0" destOrd="0" presId="urn:microsoft.com/office/officeart/2005/8/layout/chevron2"/>
    <dgm:cxn modelId="{33BFEBB2-80E5-4CF1-9536-5761982F50B0}" srcId="{83BDE3AE-DA8F-4503-8C47-360FED9D6120}" destId="{B1270AEC-6B1B-49AC-A296-167FAC121F3E}" srcOrd="0" destOrd="0" parTransId="{24ED9E20-9A51-494C-8C0D-C8294D04644B}" sibTransId="{9208B830-6DE0-4C3D-B460-1EDE0982EA1C}"/>
    <dgm:cxn modelId="{7E07F4B4-59E3-4814-9189-1609C150C248}" type="presOf" srcId="{DF285CE8-F21C-4371-AC3C-9841C2F3E708}" destId="{AFB41BE0-75F8-4C2D-8FD4-5FC14A26E56E}" srcOrd="0" destOrd="0" presId="urn:microsoft.com/office/officeart/2005/8/layout/chevron2"/>
    <dgm:cxn modelId="{1CFC0EBD-DB4F-4AB3-8867-90DD750430D3}" srcId="{514EA165-A630-4F68-84CE-FC0048B9A6A1}" destId="{F62E24B1-4BD3-495C-AE97-51AC807935C8}" srcOrd="0" destOrd="0" parTransId="{A798FF6A-4C5E-4D92-B952-F40BB1A25330}" sibTransId="{60E352F3-D598-4522-A033-4603D4C76477}"/>
    <dgm:cxn modelId="{F0042EBF-8D55-4F93-A614-AAA4D10BF650}" srcId="{62FE54F7-B706-4C3A-B787-FAF92D401D72}" destId="{4ACBF49C-DE7E-4F30-A038-C2F470278712}" srcOrd="5" destOrd="0" parTransId="{7D73C1C9-748E-4589-9F60-E838B2F06B3B}" sibTransId="{D624391A-0EF1-4237-8878-917FB23D2B45}"/>
    <dgm:cxn modelId="{4AC13BC7-8946-41FC-B780-E6027499A5D9}" srcId="{DF285CE8-F21C-4371-AC3C-9841C2F3E708}" destId="{FBBA230A-4E9B-406E-B540-C921DD57CD11}" srcOrd="0" destOrd="0" parTransId="{91E1B69B-0079-41FA-8CD5-01B6581D8F66}" sibTransId="{835F824C-E090-4DC1-9630-A0726F982586}"/>
    <dgm:cxn modelId="{F2BA05D1-1079-4B79-9CEE-578E69FBED12}" srcId="{62FE54F7-B706-4C3A-B787-FAF92D401D72}" destId="{71166986-5BC3-419F-98EF-977BC8FF0585}" srcOrd="3" destOrd="0" parTransId="{28087415-FD9A-4A37-A281-5970FDA68B36}" sibTransId="{5A07D2FF-F280-403F-BF7B-65AAF4BB8B1B}"/>
    <dgm:cxn modelId="{7BC797D2-B5CF-40E6-9C14-EC4E359F876F}" srcId="{4ACBF49C-DE7E-4F30-A038-C2F470278712}" destId="{0F4B02CA-26FD-4EAF-BD9F-88772DEF515A}" srcOrd="1" destOrd="0" parTransId="{17E271A3-998D-4843-A7CD-97DD23028A68}" sibTransId="{8F317C59-C50C-401F-B003-EC8D505CBA19}"/>
    <dgm:cxn modelId="{1F1F0ADC-2534-4EA7-B317-145F33BD3B14}" type="presOf" srcId="{BB10FAA8-DC45-4536-9E56-0D0859F9CDF3}" destId="{64F30272-E641-4B41-9D98-05645FDE6BE1}" srcOrd="0" destOrd="1" presId="urn:microsoft.com/office/officeart/2005/8/layout/chevron2"/>
    <dgm:cxn modelId="{C378E4DC-987F-4503-8F90-4DC6029FB27F}" type="presOf" srcId="{B1270AEC-6B1B-49AC-A296-167FAC121F3E}" destId="{64F30272-E641-4B41-9D98-05645FDE6BE1}" srcOrd="0" destOrd="0" presId="urn:microsoft.com/office/officeart/2005/8/layout/chevron2"/>
    <dgm:cxn modelId="{E689F9DF-DF9D-42D7-B473-1EC988483F44}" type="presOf" srcId="{FBBA230A-4E9B-406E-B540-C921DD57CD11}" destId="{F9C156B3-4179-41AD-8057-B633ACFD8340}" srcOrd="0" destOrd="0" presId="urn:microsoft.com/office/officeart/2005/8/layout/chevron2"/>
    <dgm:cxn modelId="{6DBD39EB-6AAC-46D3-AFD7-F2A3DBEB9FCF}" type="presOf" srcId="{62FE54F7-B706-4C3A-B787-FAF92D401D72}" destId="{664DE5D8-8424-4C72-ADD8-2BAC2EBC9F33}" srcOrd="0" destOrd="0" presId="urn:microsoft.com/office/officeart/2005/8/layout/chevron2"/>
    <dgm:cxn modelId="{239C34ED-B920-4BEE-AFFE-5559675E9A9F}" srcId="{83BDE3AE-DA8F-4503-8C47-360FED9D6120}" destId="{BB10FAA8-DC45-4536-9E56-0D0859F9CDF3}" srcOrd="1" destOrd="0" parTransId="{D83DC7D7-6507-4773-994B-EC38073B8597}" sibTransId="{27316331-390A-44BF-927B-19215C5F8125}"/>
    <dgm:cxn modelId="{73BC0DF6-D162-4D1B-B303-6B99CD26F9D9}" srcId="{62FE54F7-B706-4C3A-B787-FAF92D401D72}" destId="{DF285CE8-F21C-4371-AC3C-9841C2F3E708}" srcOrd="1" destOrd="0" parTransId="{6A5E993F-EC4B-4170-8C28-C66A6715B212}" sibTransId="{857366E7-5F8F-4F46-8468-06BFA6CF97BF}"/>
    <dgm:cxn modelId="{A21D17F6-B952-4D30-A71B-F48AA339F4FD}" srcId="{DF285CE8-F21C-4371-AC3C-9841C2F3E708}" destId="{232B487E-6A3D-48E9-ACE6-78C1986CFA7D}" srcOrd="1" destOrd="0" parTransId="{1BEBED3C-0D69-4B18-9CCB-BDC8C7B8329F}" sibTransId="{178B99F3-FCD9-4A61-9791-2341F58D897D}"/>
    <dgm:cxn modelId="{F4FBADFA-62F1-433E-96C2-AEB7E04F3C5E}" type="presOf" srcId="{71166986-5BC3-419F-98EF-977BC8FF0585}" destId="{576996A6-DDA8-4B10-9BDE-847FFDD5CF39}" srcOrd="0" destOrd="0" presId="urn:microsoft.com/office/officeart/2005/8/layout/chevron2"/>
    <dgm:cxn modelId="{3EAC82FE-333D-44CB-87EC-A9613A01C600}" type="presOf" srcId="{514EA165-A630-4F68-84CE-FC0048B9A6A1}" destId="{2FA7B434-5E4A-4B66-BFE8-65BE1E143983}" srcOrd="0" destOrd="0" presId="urn:microsoft.com/office/officeart/2005/8/layout/chevron2"/>
    <dgm:cxn modelId="{2CD8F629-4A8E-4888-BD03-583C53B2D06C}" type="presParOf" srcId="{664DE5D8-8424-4C72-ADD8-2BAC2EBC9F33}" destId="{D118088C-9CF5-4DBE-8AF6-C3B67CA37A0A}" srcOrd="0" destOrd="0" presId="urn:microsoft.com/office/officeart/2005/8/layout/chevron2"/>
    <dgm:cxn modelId="{2CCC325D-2120-4C81-8F02-B18596BE1CC1}" type="presParOf" srcId="{D118088C-9CF5-4DBE-8AF6-C3B67CA37A0A}" destId="{3F21622A-691B-43D8-AE5D-BD4589D73B93}" srcOrd="0" destOrd="0" presId="urn:microsoft.com/office/officeart/2005/8/layout/chevron2"/>
    <dgm:cxn modelId="{BBB51E31-F7BA-4C73-A877-259B6CC4E2AA}" type="presParOf" srcId="{D118088C-9CF5-4DBE-8AF6-C3B67CA37A0A}" destId="{E1614C9E-CFDB-423F-89D9-401E567A5F6C}" srcOrd="1" destOrd="0" presId="urn:microsoft.com/office/officeart/2005/8/layout/chevron2"/>
    <dgm:cxn modelId="{1174B274-FC97-4796-ABD7-D57407248D8E}" type="presParOf" srcId="{664DE5D8-8424-4C72-ADD8-2BAC2EBC9F33}" destId="{3EE4818B-55EF-4D0E-9504-5EE4024F5FD8}" srcOrd="1" destOrd="0" presId="urn:microsoft.com/office/officeart/2005/8/layout/chevron2"/>
    <dgm:cxn modelId="{6F57D0D1-6954-4A73-8A93-D50D14F9BA06}" type="presParOf" srcId="{664DE5D8-8424-4C72-ADD8-2BAC2EBC9F33}" destId="{D9E2E143-99BE-4C6F-848F-21D1A680715E}" srcOrd="2" destOrd="0" presId="urn:microsoft.com/office/officeart/2005/8/layout/chevron2"/>
    <dgm:cxn modelId="{E0920AA6-8B2E-4A29-A1E0-73FFCEE7CFC1}" type="presParOf" srcId="{D9E2E143-99BE-4C6F-848F-21D1A680715E}" destId="{AFB41BE0-75F8-4C2D-8FD4-5FC14A26E56E}" srcOrd="0" destOrd="0" presId="urn:microsoft.com/office/officeart/2005/8/layout/chevron2"/>
    <dgm:cxn modelId="{0833C752-C360-43CF-B83A-0AF123AC2CD8}" type="presParOf" srcId="{D9E2E143-99BE-4C6F-848F-21D1A680715E}" destId="{F9C156B3-4179-41AD-8057-B633ACFD8340}" srcOrd="1" destOrd="0" presId="urn:microsoft.com/office/officeart/2005/8/layout/chevron2"/>
    <dgm:cxn modelId="{2F9AA6A5-9085-4E4E-8101-83FF993606A2}" type="presParOf" srcId="{664DE5D8-8424-4C72-ADD8-2BAC2EBC9F33}" destId="{2B76ED01-95A8-4D8F-8005-89BE8D190C6B}" srcOrd="3" destOrd="0" presId="urn:microsoft.com/office/officeart/2005/8/layout/chevron2"/>
    <dgm:cxn modelId="{C2259841-D771-4A84-8E7C-A4848E43A312}" type="presParOf" srcId="{664DE5D8-8424-4C72-ADD8-2BAC2EBC9F33}" destId="{466CF95C-20C9-4008-9E49-8E6BCC5607EA}" srcOrd="4" destOrd="0" presId="urn:microsoft.com/office/officeart/2005/8/layout/chevron2"/>
    <dgm:cxn modelId="{BF784FAE-3E8E-4452-8D01-C0479EA931AC}" type="presParOf" srcId="{466CF95C-20C9-4008-9E49-8E6BCC5607EA}" destId="{CB0BA2EF-3011-4E42-8146-62AA41731641}" srcOrd="0" destOrd="0" presId="urn:microsoft.com/office/officeart/2005/8/layout/chevron2"/>
    <dgm:cxn modelId="{4CBABB27-6804-49B5-8FFF-E391F3DCDDC6}" type="presParOf" srcId="{466CF95C-20C9-4008-9E49-8E6BCC5607EA}" destId="{64F30272-E641-4B41-9D98-05645FDE6BE1}" srcOrd="1" destOrd="0" presId="urn:microsoft.com/office/officeart/2005/8/layout/chevron2"/>
    <dgm:cxn modelId="{4C07C1F6-4CE8-4A7B-9825-3585A7B3842D}" type="presParOf" srcId="{664DE5D8-8424-4C72-ADD8-2BAC2EBC9F33}" destId="{84879C65-7ACB-4305-B7FF-5DE80E908B5E}" srcOrd="5" destOrd="0" presId="urn:microsoft.com/office/officeart/2005/8/layout/chevron2"/>
    <dgm:cxn modelId="{777A1F14-8C1D-43F7-9387-002B3216BBC1}" type="presParOf" srcId="{664DE5D8-8424-4C72-ADD8-2BAC2EBC9F33}" destId="{487E095E-3F04-4BD4-9D9E-C77104D1F250}" srcOrd="6" destOrd="0" presId="urn:microsoft.com/office/officeart/2005/8/layout/chevron2"/>
    <dgm:cxn modelId="{5858AEBB-8CBF-49C4-B76B-803C7620D356}" type="presParOf" srcId="{487E095E-3F04-4BD4-9D9E-C77104D1F250}" destId="{576996A6-DDA8-4B10-9BDE-847FFDD5CF39}" srcOrd="0" destOrd="0" presId="urn:microsoft.com/office/officeart/2005/8/layout/chevron2"/>
    <dgm:cxn modelId="{6230C4EE-7627-490B-A98B-BC62FEBE8BD3}" type="presParOf" srcId="{487E095E-3F04-4BD4-9D9E-C77104D1F250}" destId="{26A6B167-82D4-4CE2-A787-B7F06EB492DE}" srcOrd="1" destOrd="0" presId="urn:microsoft.com/office/officeart/2005/8/layout/chevron2"/>
    <dgm:cxn modelId="{440DFD4C-19A3-441E-9587-BAAE9F07863B}" type="presParOf" srcId="{664DE5D8-8424-4C72-ADD8-2BAC2EBC9F33}" destId="{19EA60DD-3792-41B4-8776-491DFFC41EF2}" srcOrd="7" destOrd="0" presId="urn:microsoft.com/office/officeart/2005/8/layout/chevron2"/>
    <dgm:cxn modelId="{55E24139-E8EA-468D-9653-FA9DAA9084C0}" type="presParOf" srcId="{664DE5D8-8424-4C72-ADD8-2BAC2EBC9F33}" destId="{CA31DB58-0414-4EE1-84FA-174AAE7E9E5C}" srcOrd="8" destOrd="0" presId="urn:microsoft.com/office/officeart/2005/8/layout/chevron2"/>
    <dgm:cxn modelId="{63C7949E-30A1-4858-BD34-84A0135D26B0}" type="presParOf" srcId="{CA31DB58-0414-4EE1-84FA-174AAE7E9E5C}" destId="{2FA7B434-5E4A-4B66-BFE8-65BE1E143983}" srcOrd="0" destOrd="0" presId="urn:microsoft.com/office/officeart/2005/8/layout/chevron2"/>
    <dgm:cxn modelId="{BB22BF91-C1F0-4BDD-8C39-CDED6366F444}" type="presParOf" srcId="{CA31DB58-0414-4EE1-84FA-174AAE7E9E5C}" destId="{85785D1E-6D8F-4838-A923-656B68C9EFEF}" srcOrd="1" destOrd="0" presId="urn:microsoft.com/office/officeart/2005/8/layout/chevron2"/>
    <dgm:cxn modelId="{0FA7F329-5792-4616-9B50-A5AEF814FD00}" type="presParOf" srcId="{664DE5D8-8424-4C72-ADD8-2BAC2EBC9F33}" destId="{6BC88F4D-05CC-4C58-A6E5-0A88EFE8130D}" srcOrd="9" destOrd="0" presId="urn:microsoft.com/office/officeart/2005/8/layout/chevron2"/>
    <dgm:cxn modelId="{E9AC0250-5281-408A-8037-8506BEF60A38}" type="presParOf" srcId="{664DE5D8-8424-4C72-ADD8-2BAC2EBC9F33}" destId="{0C23C58F-90DD-4F2D-8810-FAF83C6E0341}" srcOrd="10" destOrd="0" presId="urn:microsoft.com/office/officeart/2005/8/layout/chevron2"/>
    <dgm:cxn modelId="{D7865408-38E0-4893-AA94-357956C4CB0A}" type="presParOf" srcId="{0C23C58F-90DD-4F2D-8810-FAF83C6E0341}" destId="{E391A901-0816-4C40-93D8-DD35497C5B5A}" srcOrd="0" destOrd="0" presId="urn:microsoft.com/office/officeart/2005/8/layout/chevron2"/>
    <dgm:cxn modelId="{C1229320-6033-4FC9-A91D-F08FA6288498}" type="presParOf" srcId="{0C23C58F-90DD-4F2D-8810-FAF83C6E0341}" destId="{8FDE7A54-0C6A-4EF6-8685-F536A25D24C2}"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21622A-691B-43D8-AE5D-BD4589D73B93}">
      <dsp:nvSpPr>
        <dsp:cNvPr id="0" name=""/>
        <dsp:cNvSpPr/>
      </dsp:nvSpPr>
      <dsp:spPr>
        <a:xfrm rot="5400000">
          <a:off x="-200133" y="405287"/>
          <a:ext cx="1334224" cy="933956"/>
        </a:xfrm>
        <a:prstGeom prst="chevron">
          <a:avLst/>
        </a:prstGeom>
        <a:solidFill>
          <a:schemeClr val="bg1">
            <a:lumMod val="9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0" kern="1200">
              <a:latin typeface="Arial" pitchFamily="34" charset="0"/>
              <a:cs typeface="Arial" pitchFamily="34" charset="0"/>
            </a:rPr>
            <a:t>Read this guidance</a:t>
          </a:r>
        </a:p>
      </dsp:txBody>
      <dsp:txXfrm rot="-5400000">
        <a:off x="1" y="672131"/>
        <a:ext cx="933956" cy="400268"/>
      </dsp:txXfrm>
    </dsp:sp>
    <dsp:sp modelId="{E1614C9E-CFDB-423F-89D9-401E567A5F6C}">
      <dsp:nvSpPr>
        <dsp:cNvPr id="0" name=""/>
        <dsp:cNvSpPr/>
      </dsp:nvSpPr>
      <dsp:spPr>
        <a:xfrm rot="5400000">
          <a:off x="3076482" y="-1937371"/>
          <a:ext cx="867245" cy="5152296"/>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Check the following: that your organisation is eligible to apply; we can fund what you want to do; your project meets at least one of our outcomes.</a:t>
          </a:r>
        </a:p>
      </dsp:txBody>
      <dsp:txXfrm rot="-5400000">
        <a:off x="933957" y="247489"/>
        <a:ext cx="5109961" cy="782575"/>
      </dsp:txXfrm>
    </dsp:sp>
    <dsp:sp modelId="{AFB41BE0-75F8-4C2D-8FD4-5FC14A26E56E}">
      <dsp:nvSpPr>
        <dsp:cNvPr id="0" name=""/>
        <dsp:cNvSpPr/>
      </dsp:nvSpPr>
      <dsp:spPr>
        <a:xfrm rot="5400000">
          <a:off x="-200133" y="1641652"/>
          <a:ext cx="1334224" cy="933956"/>
        </a:xfrm>
        <a:prstGeom prst="chevron">
          <a:avLst/>
        </a:prstGeom>
        <a:solidFill>
          <a:schemeClr val="bg1">
            <a:lumMod val="9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0" kern="1200">
              <a:latin typeface="Arial" pitchFamily="34" charset="0"/>
              <a:cs typeface="Arial" pitchFamily="34" charset="0"/>
            </a:rPr>
            <a:t>Complete application form</a:t>
          </a:r>
        </a:p>
      </dsp:txBody>
      <dsp:txXfrm rot="-5400000">
        <a:off x="1" y="1908496"/>
        <a:ext cx="933956" cy="400268"/>
      </dsp:txXfrm>
    </dsp:sp>
    <dsp:sp modelId="{F9C156B3-4179-41AD-8057-B633ACFD8340}">
      <dsp:nvSpPr>
        <dsp:cNvPr id="0" name=""/>
        <dsp:cNvSpPr/>
      </dsp:nvSpPr>
      <dsp:spPr>
        <a:xfrm rot="5400000">
          <a:off x="3076254" y="-700778"/>
          <a:ext cx="867701" cy="5152296"/>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Complete </a:t>
          </a:r>
          <a:r>
            <a:rPr lang="en-GB" sz="1200" b="1" kern="1200">
              <a:latin typeface="Arial" pitchFamily="34" charset="0"/>
              <a:cs typeface="Arial" pitchFamily="34" charset="0"/>
            </a:rPr>
            <a:t>in full</a:t>
          </a:r>
          <a:r>
            <a:rPr lang="en-GB" sz="1200" kern="1200">
              <a:latin typeface="Arial" pitchFamily="34" charset="0"/>
              <a:cs typeface="Arial" pitchFamily="34" charset="0"/>
            </a:rPr>
            <a:t> an application form and email it to us along with all supporting documents </a:t>
          </a:r>
          <a:r>
            <a:rPr lang="en-GB" sz="1200" kern="1200">
              <a:solidFill>
                <a:sysClr val="windowText" lastClr="000000"/>
              </a:solidFill>
              <a:latin typeface="Arial" pitchFamily="34" charset="0"/>
              <a:cs typeface="Arial" pitchFamily="34" charset="0"/>
            </a:rPr>
            <a:t>including three quotes for the proposed work</a:t>
          </a:r>
          <a:r>
            <a:rPr lang="en-GB" sz="1200" kern="1200">
              <a:solidFill>
                <a:srgbClr val="FF0000"/>
              </a:solidFill>
              <a:latin typeface="Arial" pitchFamily="34" charset="0"/>
              <a:cs typeface="Arial" pitchFamily="34" charset="0"/>
            </a:rPr>
            <a:t>.</a:t>
          </a:r>
          <a:endParaRPr lang="en-GB" sz="1200" kern="1200">
            <a:latin typeface="Arial" pitchFamily="34" charset="0"/>
            <a:cs typeface="Arial" pitchFamily="34" charset="0"/>
          </a:endParaRP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We will only consider one application from your organisation at a time, within one financial year.</a:t>
          </a:r>
        </a:p>
      </dsp:txBody>
      <dsp:txXfrm rot="-5400000">
        <a:off x="933957" y="1483877"/>
        <a:ext cx="5109938" cy="782985"/>
      </dsp:txXfrm>
    </dsp:sp>
    <dsp:sp modelId="{CB0BA2EF-3011-4E42-8146-62AA41731641}">
      <dsp:nvSpPr>
        <dsp:cNvPr id="0" name=""/>
        <dsp:cNvSpPr/>
      </dsp:nvSpPr>
      <dsp:spPr>
        <a:xfrm rot="5400000">
          <a:off x="-200133" y="3014565"/>
          <a:ext cx="1334224" cy="933956"/>
        </a:xfrm>
        <a:prstGeom prst="chevron">
          <a:avLst/>
        </a:prstGeom>
        <a:solidFill>
          <a:schemeClr val="bg1">
            <a:lumMod val="9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0" kern="1200">
              <a:latin typeface="Arial" pitchFamily="34" charset="0"/>
              <a:cs typeface="Arial" pitchFamily="34" charset="0"/>
            </a:rPr>
            <a:t>Application assessed</a:t>
          </a:r>
        </a:p>
      </dsp:txBody>
      <dsp:txXfrm rot="-5400000">
        <a:off x="1" y="3281409"/>
        <a:ext cx="933956" cy="400268"/>
      </dsp:txXfrm>
    </dsp:sp>
    <dsp:sp modelId="{64F30272-E641-4B41-9D98-05645FDE6BE1}">
      <dsp:nvSpPr>
        <dsp:cNvPr id="0" name=""/>
        <dsp:cNvSpPr/>
      </dsp:nvSpPr>
      <dsp:spPr>
        <a:xfrm rot="5400000">
          <a:off x="2677544" y="743458"/>
          <a:ext cx="1665120" cy="5152296"/>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We will confirm that we have received your application within five working days.</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On receipt of an application a Lead Council Officer will be appointed who may contact you for further information prior to the assessment and decision.</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The application is reviewed by an internal working group within the Council with formal consideration taken by the Corporate Asset Group (CAG) twice per year.  </a:t>
          </a:r>
        </a:p>
      </dsp:txBody>
      <dsp:txXfrm rot="-5400000">
        <a:off x="933956" y="2568330"/>
        <a:ext cx="5071012" cy="1502552"/>
      </dsp:txXfrm>
    </dsp:sp>
    <dsp:sp modelId="{576996A6-DDA8-4B10-9BDE-847FFDD5CF39}">
      <dsp:nvSpPr>
        <dsp:cNvPr id="0" name=""/>
        <dsp:cNvSpPr/>
      </dsp:nvSpPr>
      <dsp:spPr>
        <a:xfrm rot="5400000">
          <a:off x="-200133" y="4513319"/>
          <a:ext cx="1334224" cy="933956"/>
        </a:xfrm>
        <a:prstGeom prst="chevron">
          <a:avLst/>
        </a:prstGeom>
        <a:solidFill>
          <a:schemeClr val="bg1">
            <a:lumMod val="9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0" kern="1200">
              <a:latin typeface="Arial" pitchFamily="34" charset="0"/>
              <a:cs typeface="Arial" pitchFamily="34" charset="0"/>
            </a:rPr>
            <a:t>Informed of decision</a:t>
          </a:r>
        </a:p>
      </dsp:txBody>
      <dsp:txXfrm rot="-5400000">
        <a:off x="1" y="4780163"/>
        <a:ext cx="933956" cy="400268"/>
      </dsp:txXfrm>
    </dsp:sp>
    <dsp:sp modelId="{26A6B167-82D4-4CE2-A787-B7F06EB492DE}">
      <dsp:nvSpPr>
        <dsp:cNvPr id="0" name=""/>
        <dsp:cNvSpPr/>
      </dsp:nvSpPr>
      <dsp:spPr>
        <a:xfrm rot="5400000">
          <a:off x="3081525" y="2170660"/>
          <a:ext cx="857159" cy="5152296"/>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solidFill>
            <a:latin typeface="Arial" pitchFamily="34" charset="0"/>
            <a:cs typeface="Arial" pitchFamily="34" charset="0"/>
          </a:endParaRP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Once your application has been assessed we will contact you to let you know the decision. </a:t>
          </a:r>
        </a:p>
      </dsp:txBody>
      <dsp:txXfrm rot="-5400000">
        <a:off x="933957" y="4360072"/>
        <a:ext cx="5110453" cy="773473"/>
      </dsp:txXfrm>
    </dsp:sp>
    <dsp:sp modelId="{2FA7B434-5E4A-4B66-BFE8-65BE1E143983}">
      <dsp:nvSpPr>
        <dsp:cNvPr id="0" name=""/>
        <dsp:cNvSpPr/>
      </dsp:nvSpPr>
      <dsp:spPr>
        <a:xfrm rot="5400000">
          <a:off x="-200133" y="5749683"/>
          <a:ext cx="1334224" cy="933956"/>
        </a:xfrm>
        <a:prstGeom prst="chevron">
          <a:avLst/>
        </a:prstGeom>
        <a:solidFill>
          <a:schemeClr val="bg1">
            <a:lumMod val="9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0" kern="1200">
              <a:latin typeface="Arial" pitchFamily="34" charset="0"/>
              <a:cs typeface="Arial" pitchFamily="34" charset="0"/>
            </a:rPr>
            <a:t>Start project</a:t>
          </a:r>
        </a:p>
      </dsp:txBody>
      <dsp:txXfrm rot="-5400000">
        <a:off x="1" y="6016527"/>
        <a:ext cx="933956" cy="400268"/>
      </dsp:txXfrm>
    </dsp:sp>
    <dsp:sp modelId="{85785D1E-6D8F-4838-A923-656B68C9EFEF}">
      <dsp:nvSpPr>
        <dsp:cNvPr id="0" name=""/>
        <dsp:cNvSpPr/>
      </dsp:nvSpPr>
      <dsp:spPr>
        <a:xfrm rot="5400000">
          <a:off x="3076482" y="3407024"/>
          <a:ext cx="867245" cy="5152296"/>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You can start your project when you receive our letter </a:t>
          </a:r>
          <a:r>
            <a:rPr lang="en-GB" sz="1200" kern="1200">
              <a:solidFill>
                <a:sysClr val="windowText" lastClr="000000"/>
              </a:solidFill>
              <a:latin typeface="Arial" pitchFamily="34" charset="0"/>
              <a:cs typeface="Arial" pitchFamily="34" charset="0"/>
            </a:rPr>
            <a:t>confirming the grant,  provided that all costs are incurred within the financial</a:t>
          </a:r>
          <a:r>
            <a:rPr lang="en-GB" sz="1200" kern="1200">
              <a:solidFill>
                <a:srgbClr val="FF0000"/>
              </a:solidFill>
              <a:latin typeface="Arial" pitchFamily="34" charset="0"/>
              <a:cs typeface="Arial" pitchFamily="34" charset="0"/>
            </a:rPr>
            <a:t> </a:t>
          </a:r>
          <a:r>
            <a:rPr lang="en-GB" sz="1200" kern="1200">
              <a:latin typeface="Arial" pitchFamily="34" charset="0"/>
              <a:cs typeface="Arial" pitchFamily="34" charset="0"/>
            </a:rPr>
            <a:t>year that the grant award is made </a:t>
          </a:r>
          <a:r>
            <a:rPr lang="en-GB" sz="1200" kern="1200">
              <a:solidFill>
                <a:sysClr val="windowText" lastClr="000000"/>
              </a:solidFill>
              <a:latin typeface="Arial" pitchFamily="34" charset="0"/>
              <a:cs typeface="Arial" pitchFamily="34" charset="0"/>
            </a:rPr>
            <a:t>or by the following financial year end, if the award is made in the last quarter of the financial year.</a:t>
          </a:r>
        </a:p>
      </dsp:txBody>
      <dsp:txXfrm rot="-5400000">
        <a:off x="933957" y="5591885"/>
        <a:ext cx="5109961" cy="782575"/>
      </dsp:txXfrm>
    </dsp:sp>
    <dsp:sp modelId="{E391A901-0816-4C40-93D8-DD35497C5B5A}">
      <dsp:nvSpPr>
        <dsp:cNvPr id="0" name=""/>
        <dsp:cNvSpPr/>
      </dsp:nvSpPr>
      <dsp:spPr>
        <a:xfrm rot="5400000">
          <a:off x="-200133" y="6986048"/>
          <a:ext cx="1334224" cy="933956"/>
        </a:xfrm>
        <a:prstGeom prst="chevron">
          <a:avLst/>
        </a:prstGeom>
        <a:solidFill>
          <a:schemeClr val="bg1">
            <a:lumMod val="9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0" kern="1200">
              <a:latin typeface="Arial" pitchFamily="34" charset="0"/>
              <a:cs typeface="Arial" pitchFamily="34" charset="0"/>
            </a:rPr>
            <a:t>Finish project</a:t>
          </a:r>
        </a:p>
      </dsp:txBody>
      <dsp:txXfrm rot="-5400000">
        <a:off x="1" y="7252892"/>
        <a:ext cx="933956" cy="400268"/>
      </dsp:txXfrm>
    </dsp:sp>
    <dsp:sp modelId="{8FDE7A54-0C6A-4EF6-8685-F536A25D24C2}">
      <dsp:nvSpPr>
        <dsp:cNvPr id="0" name=""/>
        <dsp:cNvSpPr/>
      </dsp:nvSpPr>
      <dsp:spPr>
        <a:xfrm rot="5400000">
          <a:off x="3078806" y="4643389"/>
          <a:ext cx="862597" cy="5152296"/>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You will be required to submit an End of Project Report to us, telling us how the grant has been spent and what you achieved with it. </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We may visit or phone you to check how the grant has been spent, or ask to see original receipts for the money that you spent.</a:t>
          </a:r>
        </a:p>
      </dsp:txBody>
      <dsp:txXfrm rot="-5400000">
        <a:off x="933957" y="6830348"/>
        <a:ext cx="5110187" cy="77837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0D2AE-E07B-4073-A494-74EDD488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1296</Words>
  <Characters>7390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leslj</dc:creator>
  <cp:lastModifiedBy>Hendrikson, Ed</cp:lastModifiedBy>
  <cp:revision>2</cp:revision>
  <cp:lastPrinted>2013-10-22T11:11:00Z</cp:lastPrinted>
  <dcterms:created xsi:type="dcterms:W3CDTF">2024-04-05T07:47:00Z</dcterms:created>
  <dcterms:modified xsi:type="dcterms:W3CDTF">2024-04-05T07:47:00Z</dcterms:modified>
</cp:coreProperties>
</file>