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- 11th April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23/01420/P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Scottish Assault Courses</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APT Planning &amp; Development</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Tony Thomas</w:t>
            </w:r>
          </w:p>
          <w:p>
            <w:pPr>
              <w:spacing w:lineRule="auto" w:line="276"/>
              <w:rPr>
                <w:rFonts w:ascii="Arial" w:hAnsi="Arial" w:cs="Arial"/>
                <w:bCs w:val="1"/>
                <w:iCs w:val="1"/>
              </w:rPr>
            </w:pPr>
            <w:r>
              <w:rPr>
                <w:rFonts w:ascii="Arial" w:hAnsi="Arial" w:cs="Arial"/>
                <w:bCs w:val="1"/>
                <w:iCs w:val="1"/>
              </w:rPr>
              <w:t>1 West Road</w:t>
            </w:r>
          </w:p>
          <w:p>
            <w:pPr>
              <w:spacing w:lineRule="auto" w:line="276"/>
              <w:rPr>
                <w:rFonts w:ascii="Arial" w:hAnsi="Arial" w:cs="Arial"/>
                <w:bCs w:val="1"/>
                <w:iCs w:val="1"/>
              </w:rPr>
            </w:pPr>
            <w:r>
              <w:rPr>
                <w:rFonts w:ascii="Arial" w:hAnsi="Arial" w:cs="Arial"/>
                <w:bCs w:val="1"/>
                <w:iCs w:val="1"/>
              </w:rPr>
              <w:t>Whitekirk</w:t>
            </w:r>
          </w:p>
          <w:p>
            <w:pPr>
              <w:spacing w:lineRule="auto" w:line="276"/>
              <w:rPr>
                <w:rFonts w:ascii="Arial" w:hAnsi="Arial" w:cs="Arial"/>
                <w:bCs w:val="1"/>
                <w:iCs w:val="1"/>
              </w:rPr>
            </w:pPr>
            <w:r>
              <w:rPr>
                <w:rFonts w:ascii="Arial" w:hAnsi="Arial" w:cs="Arial"/>
                <w:bCs w:val="1"/>
                <w:iCs w:val="1"/>
              </w:rPr>
              <w:t>EH42 1XA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former golf course to form assault course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Whitekirk Hill Whitekirk North Berwick EH39 5PR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24/00096/ADV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Tesco</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Area 5  Wallyford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Wallyford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24/00202/P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Emily Black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WT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William Tunnell</w:t>
            </w:r>
          </w:p>
          <w:p>
            <w:pPr>
              <w:spacing w:lineRule="auto" w:line="276"/>
              <w:rPr>
                <w:rFonts w:ascii="Arial" w:hAnsi="Arial" w:cs="Arial"/>
                <w:bCs w:val="1"/>
                <w:iCs w:val="1"/>
              </w:rPr>
            </w:pPr>
            <w:r>
              <w:rPr>
                <w:rFonts w:ascii="Arial" w:hAnsi="Arial" w:cs="Arial"/>
                <w:bCs w:val="1"/>
                <w:iCs w:val="1"/>
              </w:rPr>
              <w:t>4-6 Gote Lane</w:t>
            </w:r>
          </w:p>
          <w:p>
            <w:pPr>
              <w:spacing w:lineRule="auto" w:line="276"/>
              <w:rPr>
                <w:rFonts w:ascii="Arial" w:hAnsi="Arial" w:cs="Arial"/>
                <w:bCs w:val="1"/>
                <w:iCs w:val="1"/>
              </w:rPr>
            </w:pPr>
            <w:r>
              <w:rPr>
                <w:rFonts w:ascii="Arial" w:hAnsi="Arial" w:cs="Arial"/>
                <w:bCs w:val="1"/>
                <w:iCs w:val="1"/>
              </w:rPr>
              <w:t>South Queensferry</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EH30 9PS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and boundary wall, formation of balcony, installation of ASHP and erection of store and raised planters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44 Forth Street North Berwick EH39 4JQ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3rd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24/00236/P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Tower 2022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Scott Allan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36 Wallace Avenue</w:t>
            </w:r>
          </w:p>
          <w:p>
            <w:pPr>
              <w:spacing w:lineRule="auto" w:line="276"/>
              <w:rPr>
                <w:rFonts w:ascii="Arial" w:hAnsi="Arial" w:cs="Arial"/>
                <w:bCs w:val="1"/>
                <w:iCs w:val="1"/>
              </w:rPr>
            </w:pPr>
            <w:r>
              <w:rPr>
                <w:rFonts w:ascii="Arial" w:hAnsi="Arial" w:cs="Arial"/>
                <w:bCs w:val="1"/>
                <w:iCs w:val="1"/>
              </w:rPr>
              <w:t>Wallyford</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sz w:val="22"/>
                <w:szCs w:val="22"/>
              </w:rPr>
            </w:pPr>
            <w:r>
              <w:rPr>
                <w:rFonts w:ascii="Arial" w:hAnsi="Arial" w:cs="Arial"/>
                <w:bCs w:val="1"/>
                <w:iCs w:val="1"/>
              </w:rPr>
              <w:t>EH21 8BZ</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open space to beer garden with seating area, erection of fencing and gates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131 Church Street Tranent East Lothian EH33 1BL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3rd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24/00282/P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Bruce Wilson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agricultural land and grass verge to form vehicular access, domestic garden ground and formation of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The Steading 10A Letham Mains Holdings Letham Haddington EH41 4NW</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24/00304/CLU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Elizabeth Wise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97A High Street North Berwick East Lothian EH39 4HD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24/00329/P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Greer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Fiona Lumsden Architect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Fiona Lumsden</w:t>
            </w:r>
          </w:p>
          <w:p>
            <w:pPr>
              <w:spacing w:lineRule="auto" w:line="276"/>
              <w:rPr>
                <w:rFonts w:ascii="Arial" w:hAnsi="Arial" w:cs="Arial"/>
                <w:bCs w:val="1"/>
                <w:iCs w:val="1"/>
              </w:rPr>
            </w:pPr>
            <w:r>
              <w:rPr>
                <w:rFonts w:ascii="Arial" w:hAnsi="Arial" w:cs="Arial"/>
                <w:bCs w:val="1"/>
                <w:iCs w:val="1"/>
              </w:rPr>
              <w:t>Langley</w:t>
            </w:r>
          </w:p>
          <w:p>
            <w:pPr>
              <w:spacing w:lineRule="auto" w:line="276"/>
              <w:rPr>
                <w:rFonts w:ascii="Arial" w:hAnsi="Arial" w:cs="Arial"/>
                <w:bCs w:val="1"/>
                <w:iCs w:val="1"/>
              </w:rPr>
            </w:pPr>
            <w:r>
              <w:rPr>
                <w:rFonts w:ascii="Arial" w:hAnsi="Arial" w:cs="Arial"/>
                <w:bCs w:val="1"/>
                <w:iCs w:val="1"/>
              </w:rPr>
              <w:t>Main Street</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EH31 2DR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gates, sheds, screens, fencing, walls, formation of hardstanding areas, steps, installation of benches, lighting and EV charging point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Seadrift 1 Marine Terrace Gullane EH31 2AY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3rd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24/00333/P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 Andrew Blackadder Church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Ford Design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Sandy Ford</w:t>
            </w:r>
          </w:p>
          <w:p>
            <w:pPr>
              <w:spacing w:lineRule="auto" w:line="276"/>
              <w:rPr>
                <w:rFonts w:ascii="Arial" w:hAnsi="Arial" w:cs="Arial"/>
                <w:bCs w:val="1"/>
                <w:iCs w:val="1"/>
              </w:rPr>
            </w:pPr>
            <w:r>
              <w:rPr>
                <w:rFonts w:ascii="Arial" w:hAnsi="Arial" w:cs="Arial"/>
                <w:bCs w:val="1"/>
                <w:iCs w:val="1"/>
              </w:rPr>
              <w:t>5 Grange Court</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4LN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solar panels, Air Source Heat Pumps, Energy Recovery unit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St Andrew Blackadder Church And St Andrews Blackadder Church Hall 10 St Andrew Street North Berwick East Lothian EH39 4NU</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24/00334/LBC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 Andrew Blackadder Church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Ford Design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Sandy Ford</w:t>
            </w:r>
          </w:p>
          <w:p>
            <w:pPr>
              <w:spacing w:lineRule="auto" w:line="276"/>
              <w:rPr>
                <w:rFonts w:ascii="Arial" w:hAnsi="Arial" w:cs="Arial"/>
                <w:bCs w:val="1"/>
                <w:iCs w:val="1"/>
              </w:rPr>
            </w:pPr>
            <w:r>
              <w:rPr>
                <w:rFonts w:ascii="Arial" w:hAnsi="Arial" w:cs="Arial"/>
                <w:bCs w:val="1"/>
                <w:iCs w:val="1"/>
              </w:rPr>
              <w:t>5 Grange Court</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4LN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solar panels, Air Source Heat Pumps, Energy Recovery unit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St Andrew Blackadder Church And St Andrews Blackadder Church Hall 10 St Andrew Street North Berwick East Lothian EH39 4NU</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24/00337/P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Bjorn and Victoria Hulman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Somner Macdonald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Keith Macdonald</w:t>
            </w:r>
          </w:p>
          <w:p>
            <w:pPr>
              <w:spacing w:lineRule="auto" w:line="276"/>
              <w:rPr>
                <w:rFonts w:ascii="Arial" w:hAnsi="Arial" w:cs="Arial"/>
                <w:bCs w:val="1"/>
                <w:iCs w:val="1"/>
              </w:rPr>
            </w:pPr>
            <w:r>
              <w:rPr>
                <w:rFonts w:ascii="Arial" w:hAnsi="Arial" w:cs="Arial"/>
                <w:bCs w:val="1"/>
                <w:iCs w:val="1"/>
              </w:rPr>
              <w:t>2B Law Road</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4PL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formation of dormer, erection of fencing and gate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20 Keppel Road North Berwick East Lothian EH39 4QF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24/00340/P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Paul Doran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EMA Architecture +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Emma Garland</w:t>
            </w:r>
          </w:p>
          <w:p>
            <w:pPr>
              <w:spacing w:lineRule="auto" w:line="276"/>
              <w:rPr>
                <w:rFonts w:ascii="Arial" w:hAnsi="Arial" w:cs="Arial"/>
                <w:bCs w:val="1"/>
                <w:iCs w:val="1"/>
              </w:rPr>
            </w:pPr>
            <w:r>
              <w:rPr>
                <w:rFonts w:ascii="Arial" w:hAnsi="Arial" w:cs="Arial"/>
                <w:bCs w:val="1"/>
                <w:iCs w:val="1"/>
              </w:rPr>
              <w:t>42 Charlotte Square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4HQ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erection of decking and pergola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 Meadowside Aberlady East Lothian EH32 0BF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24/00341/CAC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Greer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Fiona Lumsden Architect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Fiona Lumsden</w:t>
            </w:r>
          </w:p>
          <w:p>
            <w:pPr>
              <w:spacing w:lineRule="auto" w:line="276"/>
              <w:rPr>
                <w:rFonts w:ascii="Arial" w:hAnsi="Arial" w:cs="Arial"/>
                <w:bCs w:val="1"/>
                <w:iCs w:val="1"/>
              </w:rPr>
            </w:pPr>
            <w:r>
              <w:rPr>
                <w:rFonts w:ascii="Arial" w:hAnsi="Arial" w:cs="Arial"/>
                <w:bCs w:val="1"/>
                <w:iCs w:val="1"/>
              </w:rPr>
              <w:t>Langley</w:t>
            </w:r>
          </w:p>
          <w:p>
            <w:pPr>
              <w:spacing w:lineRule="auto" w:line="276"/>
              <w:rPr>
                <w:rFonts w:ascii="Arial" w:hAnsi="Arial" w:cs="Arial"/>
                <w:bCs w:val="1"/>
                <w:iCs w:val="1"/>
              </w:rPr>
            </w:pPr>
            <w:r>
              <w:rPr>
                <w:rFonts w:ascii="Arial" w:hAnsi="Arial" w:cs="Arial"/>
                <w:bCs w:val="1"/>
                <w:iCs w:val="1"/>
              </w:rPr>
              <w:t>Main Street</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EH31 2DR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Demolition of gates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Seadrift 1 Marine Terrace Gullane East Lothian EH31 2AY</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3rd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24/00343/P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Steven Baron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Alan Wood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 Lauder Rambling</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5PU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garage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28 Highfield Road North Berwick East Lothian EH39 4BW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24/00345/P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Miss Aileen  Muir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Lothian Plans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Stephen Lothian</w:t>
            </w:r>
          </w:p>
          <w:p>
            <w:pPr>
              <w:spacing w:lineRule="auto" w:line="276"/>
              <w:rPr>
                <w:rFonts w:ascii="Arial" w:hAnsi="Arial" w:cs="Arial"/>
                <w:bCs w:val="1"/>
                <w:iCs w:val="1"/>
              </w:rPr>
            </w:pPr>
            <w:r>
              <w:rPr>
                <w:rFonts w:ascii="Arial" w:hAnsi="Arial" w:cs="Arial"/>
                <w:bCs w:val="1"/>
                <w:iCs w:val="1"/>
              </w:rPr>
              <w:t>18 Laidlaw Gardens</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Scotland</w:t>
            </w:r>
          </w:p>
          <w:p>
            <w:pPr>
              <w:spacing w:lineRule="auto" w:line="276"/>
              <w:rPr>
                <w:rFonts w:ascii="Arial" w:hAnsi="Arial" w:cs="Arial"/>
                <w:bCs w:val="1"/>
                <w:iCs w:val="1"/>
              </w:rPr>
            </w:pPr>
            <w:r>
              <w:rPr>
                <w:rFonts w:ascii="Arial" w:hAnsi="Arial" w:cs="Arial"/>
                <w:bCs w:val="1"/>
                <w:iCs w:val="1"/>
              </w:rPr>
              <w:t>EH33 2QH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 Main Road Macmerry East Lothian EH33 1PB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Macmerry &amp; Gladsmuir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2nd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24/00348/P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Sands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Bryant And Cairns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Gourlay</w:t>
            </w:r>
          </w:p>
          <w:p>
            <w:pPr>
              <w:spacing w:lineRule="auto" w:line="276"/>
              <w:rPr>
                <w:rFonts w:ascii="Arial" w:hAnsi="Arial" w:cs="Arial"/>
                <w:bCs w:val="1"/>
                <w:iCs w:val="1"/>
              </w:rPr>
            </w:pPr>
            <w:r>
              <w:rPr>
                <w:rFonts w:ascii="Arial" w:hAnsi="Arial" w:cs="Arial"/>
                <w:bCs w:val="1"/>
                <w:iCs w:val="1"/>
              </w:rPr>
              <w:t>2-3 Borthwick View</w:t>
            </w:r>
          </w:p>
          <w:p>
            <w:pPr>
              <w:spacing w:lineRule="auto" w:line="276"/>
              <w:rPr>
                <w:rFonts w:ascii="Arial" w:hAnsi="Arial" w:cs="Arial"/>
                <w:bCs w:val="1"/>
                <w:iCs w:val="1"/>
              </w:rPr>
            </w:pPr>
            <w:r>
              <w:rPr>
                <w:rFonts w:ascii="Arial" w:hAnsi="Arial" w:cs="Arial"/>
                <w:bCs w:val="1"/>
                <w:iCs w:val="1"/>
              </w:rPr>
              <w:t>Pentland Industrial Estate</w:t>
            </w:r>
          </w:p>
          <w:p>
            <w:pPr>
              <w:spacing w:lineRule="auto" w:line="276"/>
              <w:rPr>
                <w:rFonts w:ascii="Arial" w:hAnsi="Arial" w:cs="Arial"/>
                <w:bCs w:val="1"/>
                <w:iCs w:val="1"/>
              </w:rPr>
            </w:pPr>
            <w:r>
              <w:rPr>
                <w:rFonts w:ascii="Arial" w:hAnsi="Arial" w:cs="Arial"/>
                <w:bCs w:val="1"/>
                <w:iCs w:val="1"/>
              </w:rPr>
              <w:t>Loanhead</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EH20 9QH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22 Winton Way Tranent East Lothian EH33 2QD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24/00353/LBC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Susannah Ward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EJ Manufacture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Nick Kimbell</w:t>
            </w:r>
          </w:p>
          <w:p>
            <w:pPr>
              <w:spacing w:lineRule="auto" w:line="276"/>
              <w:rPr>
                <w:rFonts w:ascii="Arial" w:hAnsi="Arial" w:cs="Arial"/>
                <w:bCs w:val="1"/>
                <w:iCs w:val="1"/>
              </w:rPr>
            </w:pPr>
            <w:r>
              <w:rPr>
                <w:rFonts w:ascii="Arial" w:hAnsi="Arial" w:cs="Arial"/>
                <w:bCs w:val="1"/>
                <w:iCs w:val="1"/>
              </w:rPr>
              <w:t>50A Sighthill Crescent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EH11 4QD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Mansewood Main Street Innerwick EH42 1SE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rFonts w:ascii="Arial" w:hAnsi="Arial" w:cs="Arial"/>
          <w:b w:val="1"/>
          <w:bCs w:val="1"/>
          <w:iCs w:val="1"/>
          <w:u w:val="single"/>
          <w:snapToGrid w:val="0"/>
        </w:rPr>
      </w:pPr>
      <w:r>
        <w:rPr>
          <w:rFonts w:ascii="Arial" w:hAnsi="Arial" w:cs="Arial"/>
          <w:b w:val="1"/>
          <w:bCs w:val="1"/>
          <w:iCs w:val="1"/>
          <w:u w:val="single"/>
          <w:snapToGrid w:val="0"/>
          <w:lang w:val="en-GB" w:bidi="en-GB" w:eastAsia="en-GB"/>
        </w:rPr>
        <w:t>16 App</w:t>
      </w:r>
      <w:r>
        <w:rPr>
          <w:rFonts w:ascii="Arial" w:hAnsi="Arial" w:cs="Arial"/>
          <w:b w:val="1"/>
          <w:bCs w:val="1"/>
          <w:iCs w:val="1"/>
          <w:u w:val="single"/>
          <w:snapToGrid w:val="0"/>
          <w:lang w:val="en-GB" w:bidi="en-GB" w:eastAsia="en-GB"/>
        </w:rPr>
        <w:t>l</w:t>
      </w:r>
      <w:r>
        <w:rPr>
          <w:rFonts w:ascii="Arial" w:hAnsi="Arial" w:cs="Arial"/>
          <w:b w:val="1"/>
          <w:bCs w:val="1"/>
          <w:iCs w:val="1"/>
          <w:u w:val="single"/>
          <w:snapToGrid w:val="0"/>
          <w:lang w:val="en-GB" w:bidi="en-GB" w:eastAsia="en-GB"/>
        </w:rPr>
        <w:t>ication</w:t>
      </w:r>
      <w:r>
        <w:rPr>
          <w:rFonts w:ascii="Arial" w:hAnsi="Arial" w:cs="Arial"/>
          <w:b w:val="1"/>
          <w:bCs w:val="1"/>
          <w:iCs w:val="1"/>
          <w:u w:val="single"/>
          <w:snapToGrid w:val="0"/>
          <w:lang w:val="en-GB" w:bidi="en-GB" w:eastAsia="en-GB"/>
        </w:rPr>
        <w:t>s</w:t>
      </w:r>
      <w:r>
        <w:rPr>
          <w:rFonts w:ascii="Arial" w:hAnsi="Arial" w:cs="Arial"/>
          <w:b w:val="1"/>
          <w:bCs w:val="1"/>
          <w:iCs w:val="1"/>
          <w:u w:val="single"/>
          <w:snapToGrid w:val="0"/>
          <w:lang w:val="en-GB" w:bidi="en-GB" w:eastAsia="en-GB"/>
        </w:rPr>
        <w:t xml:space="preserve"> Registered</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2024-04-11T07:01:38Z</dcterms:modified>
  <cp:revision>41</cp:revision>
  <dc:title>East Lothian Council Environment</dc:title>
</cp:coreProperties>
</file>