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B042" w14:textId="2BBF878F" w:rsidR="00B6242A" w:rsidRPr="00284EFF" w:rsidRDefault="000D072E" w:rsidP="00B6242A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84EFF">
        <w:rPr>
          <w:rFonts w:ascii="Calibri" w:hAnsi="Calibri" w:cs="Calibri"/>
          <w:b/>
          <w:bCs/>
          <w:sz w:val="28"/>
          <w:szCs w:val="28"/>
        </w:rPr>
        <w:t xml:space="preserve">Edinburgh, Lothians &amp; Borders Archaeology Conference </w:t>
      </w:r>
    </w:p>
    <w:p w14:paraId="24BF824D" w14:textId="77777777" w:rsidR="00BC1610" w:rsidRPr="00284EFF" w:rsidRDefault="00BC1610" w:rsidP="00B6242A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0676B02C" w14:textId="02D3CDE4" w:rsidR="00093A81" w:rsidRPr="00284EFF" w:rsidRDefault="00093A81" w:rsidP="00B6242A">
      <w:pPr>
        <w:pStyle w:val="NoSpacing"/>
        <w:rPr>
          <w:rFonts w:ascii="Calibri" w:hAnsi="Calibri" w:cs="Calibri"/>
          <w:sz w:val="24"/>
          <w:szCs w:val="24"/>
        </w:rPr>
      </w:pPr>
      <w:r w:rsidRPr="00284EFF">
        <w:rPr>
          <w:rFonts w:ascii="Calibri" w:hAnsi="Calibri" w:cs="Calibri"/>
          <w:sz w:val="24"/>
          <w:szCs w:val="24"/>
        </w:rPr>
        <w:t xml:space="preserve">Saturday 15 </w:t>
      </w:r>
      <w:proofErr w:type="gramStart"/>
      <w:r w:rsidRPr="00284EFF">
        <w:rPr>
          <w:rFonts w:ascii="Calibri" w:hAnsi="Calibri" w:cs="Calibri"/>
          <w:sz w:val="24"/>
          <w:szCs w:val="24"/>
        </w:rPr>
        <w:t>November,</w:t>
      </w:r>
      <w:proofErr w:type="gramEnd"/>
      <w:r w:rsidRPr="00284EFF">
        <w:rPr>
          <w:rFonts w:ascii="Calibri" w:hAnsi="Calibri" w:cs="Calibri"/>
          <w:sz w:val="24"/>
          <w:szCs w:val="24"/>
        </w:rPr>
        <w:t xml:space="preserve"> 2025</w:t>
      </w:r>
    </w:p>
    <w:p w14:paraId="7C2DB7AE" w14:textId="2AA843C6" w:rsidR="00093A81" w:rsidRPr="00284EFF" w:rsidRDefault="00093A81" w:rsidP="00B6242A">
      <w:pPr>
        <w:pStyle w:val="NoSpacing"/>
        <w:rPr>
          <w:rFonts w:ascii="Calibri" w:hAnsi="Calibri" w:cs="Calibri"/>
          <w:sz w:val="24"/>
          <w:szCs w:val="24"/>
        </w:rPr>
      </w:pPr>
      <w:r w:rsidRPr="00284EFF">
        <w:rPr>
          <w:rFonts w:ascii="Calibri" w:hAnsi="Calibri" w:cs="Calibri"/>
          <w:sz w:val="24"/>
          <w:szCs w:val="24"/>
        </w:rPr>
        <w:t>At Queen Margaret University, Musselburgh</w:t>
      </w:r>
    </w:p>
    <w:p w14:paraId="02552DAD" w14:textId="77777777" w:rsidR="000D072E" w:rsidRPr="00BC1610" w:rsidRDefault="000D072E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3832AD02" w14:textId="77777777" w:rsidR="00B6242A" w:rsidRPr="00BC1610" w:rsidRDefault="00B6242A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13AA8A60" w14:textId="5F9A0B40" w:rsidR="00F46D35" w:rsidRPr="00BC1610" w:rsidRDefault="00F46D35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0900 - 0930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i/>
          <w:iCs/>
          <w:sz w:val="24"/>
          <w:szCs w:val="24"/>
        </w:rPr>
        <w:t xml:space="preserve">Registration, tea &amp; coffee </w:t>
      </w:r>
    </w:p>
    <w:p w14:paraId="17713C0F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108B3ECC" w14:textId="48287BD8" w:rsidR="00F46D35" w:rsidRPr="00BC1610" w:rsidRDefault="00F46D35" w:rsidP="00B6242A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0930 - 0935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Welcome </w:t>
      </w:r>
    </w:p>
    <w:p w14:paraId="6BE3E599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48F4DB3F" w14:textId="7FDAF9F7" w:rsidR="00F46D35" w:rsidRPr="00BC1610" w:rsidRDefault="00F46D35" w:rsidP="00B6242A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0935 - 1000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The Battle </w:t>
      </w:r>
      <w:r w:rsidR="006F07F1" w:rsidRPr="00BC1610">
        <w:rPr>
          <w:rFonts w:ascii="Calibri" w:hAnsi="Calibri" w:cs="Calibri"/>
          <w:b/>
          <w:bCs/>
          <w:sz w:val="24"/>
          <w:szCs w:val="24"/>
        </w:rPr>
        <w:t>of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Pinkie, 1547: </w:t>
      </w:r>
      <w:r w:rsidR="006F07F1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he Archaeology </w:t>
      </w:r>
    </w:p>
    <w:p w14:paraId="748BD022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Victoria Oleksy (AOC Archaeology Group) </w:t>
      </w:r>
    </w:p>
    <w:p w14:paraId="0E3E00E0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32BC96CC" w14:textId="397F7DF4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1000 - 1025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Metal Detecting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t </w:t>
      </w:r>
      <w:proofErr w:type="spellStart"/>
      <w:r w:rsidRPr="00BC1610">
        <w:rPr>
          <w:rFonts w:ascii="Calibri" w:hAnsi="Calibri" w:cs="Calibri"/>
          <w:b/>
          <w:bCs/>
          <w:sz w:val="24"/>
          <w:szCs w:val="24"/>
        </w:rPr>
        <w:t>Trimontium</w:t>
      </w:r>
      <w:proofErr w:type="spellEnd"/>
      <w:r w:rsidRPr="00BC1610">
        <w:rPr>
          <w:rFonts w:ascii="Calibri" w:hAnsi="Calibri" w:cs="Calibri"/>
          <w:b/>
          <w:bCs/>
          <w:sz w:val="24"/>
          <w:szCs w:val="24"/>
        </w:rPr>
        <w:t xml:space="preserve">;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n Integrated Approach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o Landscape Archaeology </w:t>
      </w:r>
    </w:p>
    <w:p w14:paraId="07F1E010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>Stuart Campbell (</w:t>
      </w:r>
      <w:proofErr w:type="spellStart"/>
      <w:r w:rsidRPr="00BC1610">
        <w:rPr>
          <w:rFonts w:ascii="Calibri" w:hAnsi="Calibri" w:cs="Calibri"/>
          <w:sz w:val="24"/>
          <w:szCs w:val="24"/>
        </w:rPr>
        <w:t>Trimontium</w:t>
      </w:r>
      <w:proofErr w:type="spellEnd"/>
      <w:r w:rsidRPr="00BC1610">
        <w:rPr>
          <w:rFonts w:ascii="Calibri" w:hAnsi="Calibri" w:cs="Calibri"/>
          <w:sz w:val="24"/>
          <w:szCs w:val="24"/>
        </w:rPr>
        <w:t xml:space="preserve"> Trust &amp; University of Manchester) &amp; John Reid (</w:t>
      </w:r>
      <w:proofErr w:type="spellStart"/>
      <w:r w:rsidRPr="00BC1610">
        <w:rPr>
          <w:rFonts w:ascii="Calibri" w:hAnsi="Calibri" w:cs="Calibri"/>
          <w:sz w:val="24"/>
          <w:szCs w:val="24"/>
        </w:rPr>
        <w:t>Trimontium</w:t>
      </w:r>
      <w:proofErr w:type="spellEnd"/>
      <w:r w:rsidRPr="00BC1610">
        <w:rPr>
          <w:rFonts w:ascii="Calibri" w:hAnsi="Calibri" w:cs="Calibri"/>
          <w:sz w:val="24"/>
          <w:szCs w:val="24"/>
        </w:rPr>
        <w:t xml:space="preserve"> Trust) </w:t>
      </w:r>
    </w:p>
    <w:p w14:paraId="50F28C23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1B7C0A1A" w14:textId="57569CB1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1025 - 1050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Holyrood Archaeology Project: Forts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and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Scooped Settlements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i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n </w:t>
      </w:r>
      <w:proofErr w:type="spellStart"/>
      <w:r w:rsidR="00093875" w:rsidRPr="00BC1610">
        <w:rPr>
          <w:rFonts w:ascii="Calibri" w:hAnsi="Calibri" w:cs="Calibri"/>
          <w:b/>
          <w:bCs/>
          <w:sz w:val="24"/>
          <w:szCs w:val="24"/>
        </w:rPr>
        <w:t>ta</w:t>
      </w:r>
      <w:r w:rsidRPr="00BC1610">
        <w:rPr>
          <w:rFonts w:ascii="Calibri" w:hAnsi="Calibri" w:cs="Calibri"/>
          <w:b/>
          <w:bCs/>
          <w:sz w:val="24"/>
          <w:szCs w:val="24"/>
        </w:rPr>
        <w:t>he</w:t>
      </w:r>
      <w:proofErr w:type="spellEnd"/>
      <w:r w:rsidRPr="00BC1610">
        <w:rPr>
          <w:rFonts w:ascii="Calibri" w:hAnsi="Calibri" w:cs="Calibri"/>
          <w:b/>
          <w:bCs/>
          <w:sz w:val="24"/>
          <w:szCs w:val="24"/>
        </w:rPr>
        <w:t xml:space="preserve"> City </w:t>
      </w:r>
    </w:p>
    <w:p w14:paraId="009C4A96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Jamie Humble (AOC Archaeology Group) </w:t>
      </w:r>
    </w:p>
    <w:p w14:paraId="4DE7BC23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06E60662" w14:textId="3CE8A36B" w:rsidR="00F46D35" w:rsidRPr="00BC1610" w:rsidRDefault="00F46D35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1050 - 1100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i/>
          <w:iCs/>
          <w:sz w:val="24"/>
          <w:szCs w:val="24"/>
        </w:rPr>
        <w:t xml:space="preserve">Discussion </w:t>
      </w:r>
    </w:p>
    <w:p w14:paraId="2784706C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418F7F52" w14:textId="6C4E4283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1100 - 1125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="00F20B3D" w:rsidRPr="00BC1610">
        <w:rPr>
          <w:rFonts w:ascii="Calibri" w:hAnsi="Calibri" w:cs="Calibri"/>
          <w:i/>
          <w:iCs/>
          <w:sz w:val="24"/>
          <w:szCs w:val="24"/>
        </w:rPr>
        <w:t>Coffee/Tea Break</w:t>
      </w:r>
      <w:r w:rsidR="00F20B3D" w:rsidRPr="00BC1610">
        <w:rPr>
          <w:rFonts w:ascii="Calibri" w:hAnsi="Calibri" w:cs="Calibri"/>
          <w:sz w:val="24"/>
          <w:szCs w:val="24"/>
        </w:rPr>
        <w:t xml:space="preserve"> </w:t>
      </w:r>
    </w:p>
    <w:p w14:paraId="1C0EFF98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39144817" w14:textId="5C4B4A2A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1125 - 1150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St Giles 900: Edinburgh’s First Burghers </w:t>
      </w:r>
    </w:p>
    <w:p w14:paraId="5A1E6DAD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John Lawson (CECAS) &amp; Orsula Czere (University of Aberdeen) </w:t>
      </w:r>
    </w:p>
    <w:p w14:paraId="171E9C9B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5C625F16" w14:textId="0C9DEC1C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1150 - 1215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Beer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and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Baccy, Tenements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nd Tenants,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i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n Early Modern Leith: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he 2004 Excavations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t Giles Street </w:t>
      </w:r>
    </w:p>
    <w:p w14:paraId="44E6B5A5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Julie Franklin (Headland RSK) </w:t>
      </w:r>
    </w:p>
    <w:p w14:paraId="7104E0E7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61D34EEF" w14:textId="0572CFA1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1215 - 1240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Towers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of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Rule – Community Investigations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o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n 16th Century Sites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i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n </w:t>
      </w:r>
      <w:proofErr w:type="spellStart"/>
      <w:r w:rsidRPr="00BC1610">
        <w:rPr>
          <w:rFonts w:ascii="Calibri" w:hAnsi="Calibri" w:cs="Calibri"/>
          <w:b/>
          <w:bCs/>
          <w:sz w:val="24"/>
          <w:szCs w:val="24"/>
        </w:rPr>
        <w:t>Rulewater</w:t>
      </w:r>
      <w:proofErr w:type="spellEnd"/>
      <w:r w:rsidRPr="00BC161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288186B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Roger Curtis (Towers of Rule Project) and Kieran </w:t>
      </w:r>
      <w:proofErr w:type="spellStart"/>
      <w:r w:rsidRPr="00BC1610">
        <w:rPr>
          <w:rFonts w:ascii="Calibri" w:hAnsi="Calibri" w:cs="Calibri"/>
          <w:sz w:val="24"/>
          <w:szCs w:val="24"/>
        </w:rPr>
        <w:t>Manchip</w:t>
      </w:r>
      <w:proofErr w:type="spellEnd"/>
      <w:r w:rsidRPr="00BC1610">
        <w:rPr>
          <w:rFonts w:ascii="Calibri" w:hAnsi="Calibri" w:cs="Calibri"/>
          <w:sz w:val="24"/>
          <w:szCs w:val="24"/>
        </w:rPr>
        <w:t xml:space="preserve"> (Archaeology Scotland) </w:t>
      </w:r>
    </w:p>
    <w:p w14:paraId="0319DC2F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3A1D826F" w14:textId="672182D4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1240 - 1250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Launch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of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South-East Scotland Archaeological Research Framework </w:t>
      </w:r>
    </w:p>
    <w:p w14:paraId="1921B3B2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Helen Spencer (Society of Antiquaries of Scotland) </w:t>
      </w:r>
    </w:p>
    <w:p w14:paraId="07EE6F6A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3CF77633" w14:textId="4EA73527" w:rsidR="00F46D35" w:rsidRPr="00BC1610" w:rsidRDefault="00F46D35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1250 - 1300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i/>
          <w:iCs/>
          <w:sz w:val="24"/>
          <w:szCs w:val="24"/>
        </w:rPr>
        <w:t xml:space="preserve">Discussion </w:t>
      </w:r>
    </w:p>
    <w:p w14:paraId="439BF716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7C7E67C1" w14:textId="75544968" w:rsidR="00F46D35" w:rsidRPr="00BC1610" w:rsidRDefault="00F46D35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1300 - 1350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="00511CF1" w:rsidRPr="00BC1610">
        <w:rPr>
          <w:rFonts w:ascii="Calibri" w:hAnsi="Calibri" w:cs="Calibri"/>
          <w:i/>
          <w:iCs/>
          <w:sz w:val="24"/>
          <w:szCs w:val="24"/>
        </w:rPr>
        <w:t>Lunch</w:t>
      </w:r>
      <w:r w:rsidRPr="00BC1610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64FFFF8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185F402A" w14:textId="7EDCB44C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1350 - 1415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Steam Trains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and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Steamy Showers – Regenerating </w:t>
      </w:r>
      <w:proofErr w:type="spellStart"/>
      <w:r w:rsidRPr="00BC1610">
        <w:rPr>
          <w:rFonts w:ascii="Calibri" w:hAnsi="Calibri" w:cs="Calibri"/>
          <w:b/>
          <w:bCs/>
          <w:sz w:val="24"/>
          <w:szCs w:val="24"/>
        </w:rPr>
        <w:t>Prestongrange</w:t>
      </w:r>
      <w:proofErr w:type="spellEnd"/>
      <w:r w:rsidRPr="00BC1610">
        <w:rPr>
          <w:rFonts w:ascii="Calibri" w:hAnsi="Calibri" w:cs="Calibri"/>
          <w:b/>
          <w:bCs/>
          <w:sz w:val="24"/>
          <w:szCs w:val="24"/>
        </w:rPr>
        <w:t xml:space="preserve"> Heritage Park </w:t>
      </w:r>
    </w:p>
    <w:p w14:paraId="192D5836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Andrew Robertson (ELCAS) &amp; Jenni Morrison (CFA Archaeology) </w:t>
      </w:r>
    </w:p>
    <w:p w14:paraId="7DD47103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7B9DD7FF" w14:textId="675505FF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lastRenderedPageBreak/>
        <w:t xml:space="preserve">1415 - 1440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Gaslight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on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Leith: Recent Excavations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t Baltic Street, Leith </w:t>
      </w:r>
    </w:p>
    <w:p w14:paraId="71743D4E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Steven Watt (AOC Archaeology Group) </w:t>
      </w:r>
    </w:p>
    <w:p w14:paraId="5CEDF588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1360DA4A" w14:textId="37F897E2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1440 - 1505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Broken Glass Everywhere: </w:t>
      </w:r>
      <w:proofErr w:type="gramStart"/>
      <w:r w:rsidR="00093875" w:rsidRPr="00BC1610">
        <w:rPr>
          <w:rFonts w:ascii="Calibri" w:hAnsi="Calibri" w:cs="Calibri"/>
          <w:b/>
          <w:bCs/>
          <w:sz w:val="24"/>
          <w:szCs w:val="24"/>
        </w:rPr>
        <w:t>a</w:t>
      </w:r>
      <w:proofErr w:type="gramEnd"/>
      <w:r w:rsidRPr="00BC1610">
        <w:rPr>
          <w:rFonts w:ascii="Calibri" w:hAnsi="Calibri" w:cs="Calibri"/>
          <w:b/>
          <w:bCs/>
          <w:sz w:val="24"/>
          <w:szCs w:val="24"/>
        </w:rPr>
        <w:t xml:space="preserve"> Look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hrough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he Glass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f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rom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he Site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o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f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he Former Edinburgh </w:t>
      </w:r>
      <w:r w:rsidR="00093875" w:rsidRPr="00BC1610">
        <w:rPr>
          <w:rFonts w:ascii="Calibri" w:hAnsi="Calibri" w:cs="Calibri"/>
          <w:b/>
          <w:bCs/>
          <w:sz w:val="24"/>
          <w:szCs w:val="24"/>
        </w:rPr>
        <w:t>a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nd Leith Glass Company, Salamander Street, Leith </w:t>
      </w:r>
    </w:p>
    <w:p w14:paraId="05A31397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Andrew Morrison (AOC Archaeology Group) </w:t>
      </w:r>
    </w:p>
    <w:p w14:paraId="55AC6288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5C333F00" w14:textId="0A7ED5F0" w:rsidR="00F46D35" w:rsidRPr="00BC1610" w:rsidRDefault="00F46D35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1505 - 1515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i/>
          <w:iCs/>
          <w:sz w:val="24"/>
          <w:szCs w:val="24"/>
        </w:rPr>
        <w:t xml:space="preserve">Discussion </w:t>
      </w:r>
    </w:p>
    <w:p w14:paraId="0B9AC3B1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3504D737" w14:textId="7FF4D54A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1515 - 1540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i/>
          <w:iCs/>
          <w:sz w:val="24"/>
          <w:szCs w:val="24"/>
        </w:rPr>
        <w:t>Coffee/Tea Break</w:t>
      </w:r>
      <w:r w:rsidRPr="00BC1610">
        <w:rPr>
          <w:rFonts w:ascii="Calibri" w:hAnsi="Calibri" w:cs="Calibri"/>
          <w:sz w:val="24"/>
          <w:szCs w:val="24"/>
        </w:rPr>
        <w:t xml:space="preserve"> </w:t>
      </w:r>
    </w:p>
    <w:p w14:paraId="26E74DA1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15C12842" w14:textId="29C7F4F7" w:rsidR="00F46D35" w:rsidRPr="00BC1610" w:rsidRDefault="00F46D35" w:rsidP="00B6242A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1540 - 1630 </w:t>
      </w:r>
      <w:r w:rsidR="00153997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From Small Things… Updates from around the region </w:t>
      </w:r>
    </w:p>
    <w:p w14:paraId="3583616C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2E322632" w14:textId="6356F07D" w:rsidR="00F46D35" w:rsidRPr="00BC1610" w:rsidRDefault="00F46D35" w:rsidP="00B6242A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BC1610">
        <w:rPr>
          <w:rFonts w:ascii="Calibri" w:hAnsi="Calibri" w:cs="Calibri"/>
          <w:b/>
          <w:bCs/>
          <w:sz w:val="24"/>
          <w:szCs w:val="24"/>
        </w:rPr>
        <w:t xml:space="preserve">1) Latest Excavation Results 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from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South Melville Gate, Midlothian </w:t>
      </w:r>
    </w:p>
    <w:p w14:paraId="54F02B2C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Bruce Glendinning (CFA Archaeology) </w:t>
      </w:r>
    </w:p>
    <w:p w14:paraId="267C6FA7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1CB51D1D" w14:textId="17FEB4AC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b/>
          <w:bCs/>
          <w:sz w:val="24"/>
          <w:szCs w:val="24"/>
        </w:rPr>
        <w:t xml:space="preserve">2) Greenside Story: Emergency Recording 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at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he Edinburgh Playhouse </w:t>
      </w:r>
    </w:p>
    <w:p w14:paraId="6B2AAB1D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Antoine </w:t>
      </w:r>
      <w:proofErr w:type="spellStart"/>
      <w:r w:rsidRPr="00BC1610">
        <w:rPr>
          <w:rFonts w:ascii="Calibri" w:hAnsi="Calibri" w:cs="Calibri"/>
          <w:sz w:val="24"/>
          <w:szCs w:val="24"/>
        </w:rPr>
        <w:t>Ruchonnet</w:t>
      </w:r>
      <w:proofErr w:type="spellEnd"/>
      <w:r w:rsidRPr="00BC1610">
        <w:rPr>
          <w:rFonts w:ascii="Calibri" w:hAnsi="Calibri" w:cs="Calibri"/>
          <w:sz w:val="24"/>
          <w:szCs w:val="24"/>
        </w:rPr>
        <w:t xml:space="preserve"> (Addyman Archaeology) </w:t>
      </w:r>
    </w:p>
    <w:p w14:paraId="7B590FF5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5EF35F9C" w14:textId="71195DD3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b/>
          <w:bCs/>
          <w:sz w:val="24"/>
          <w:szCs w:val="24"/>
        </w:rPr>
        <w:t xml:space="preserve">3) A Medieval Hospital 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at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C1610">
        <w:rPr>
          <w:rFonts w:ascii="Calibri" w:hAnsi="Calibri" w:cs="Calibri"/>
          <w:b/>
          <w:bCs/>
          <w:sz w:val="24"/>
          <w:szCs w:val="24"/>
        </w:rPr>
        <w:t>Horndean</w:t>
      </w:r>
      <w:proofErr w:type="spellEnd"/>
      <w:r w:rsidRPr="00BC1610">
        <w:rPr>
          <w:rFonts w:ascii="Calibri" w:hAnsi="Calibri" w:cs="Calibri"/>
          <w:b/>
          <w:bCs/>
          <w:sz w:val="24"/>
          <w:szCs w:val="24"/>
        </w:rPr>
        <w:t xml:space="preserve">? Results 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f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rom Recent Excavations 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o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n 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t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he Tweed </w:t>
      </w:r>
    </w:p>
    <w:p w14:paraId="2905D124" w14:textId="77777777" w:rsidR="006F07F1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>Cathy MacIver (AOC Archaeology Group, Uncovering the Tweed Project)</w:t>
      </w:r>
    </w:p>
    <w:p w14:paraId="39A7C90D" w14:textId="22C635AC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 </w:t>
      </w:r>
    </w:p>
    <w:p w14:paraId="74D8C858" w14:textId="01A8A2CF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b/>
          <w:bCs/>
          <w:sz w:val="24"/>
          <w:szCs w:val="24"/>
        </w:rPr>
        <w:t xml:space="preserve">4) The Big Dig: Community Excavation Exploring 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a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W</w:t>
      </w:r>
      <w:r w:rsidR="00ED4E02" w:rsidRPr="00BC1610">
        <w:rPr>
          <w:rFonts w:ascii="Calibri" w:hAnsi="Calibri" w:cs="Calibri"/>
          <w:b/>
          <w:bCs/>
          <w:sz w:val="24"/>
          <w:szCs w:val="24"/>
        </w:rPr>
        <w:t>W</w:t>
      </w:r>
      <w:r w:rsidR="00566222" w:rsidRPr="00BC1610">
        <w:rPr>
          <w:rFonts w:ascii="Calibri" w:hAnsi="Calibri" w:cs="Calibri"/>
          <w:b/>
          <w:bCs/>
          <w:sz w:val="24"/>
          <w:szCs w:val="24"/>
        </w:rPr>
        <w:t>II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 Camp </w:t>
      </w:r>
      <w:r w:rsidR="00566222" w:rsidRPr="00BC1610">
        <w:rPr>
          <w:rFonts w:ascii="Calibri" w:hAnsi="Calibri" w:cs="Calibri"/>
          <w:b/>
          <w:bCs/>
          <w:sz w:val="24"/>
          <w:szCs w:val="24"/>
        </w:rPr>
        <w:t>a</w:t>
      </w:r>
      <w:r w:rsidRPr="00BC1610">
        <w:rPr>
          <w:rFonts w:ascii="Calibri" w:hAnsi="Calibri" w:cs="Calibri"/>
          <w:b/>
          <w:bCs/>
          <w:sz w:val="24"/>
          <w:szCs w:val="24"/>
        </w:rPr>
        <w:t xml:space="preserve">t Newbattle Abbey </w:t>
      </w:r>
    </w:p>
    <w:p w14:paraId="3B8AC2E4" w14:textId="77777777" w:rsidR="00F46D35" w:rsidRPr="00BC1610" w:rsidRDefault="00F46D35" w:rsidP="00B6242A">
      <w:pPr>
        <w:pStyle w:val="NoSpacing"/>
        <w:rPr>
          <w:rFonts w:ascii="Calibri" w:hAnsi="Calibri" w:cs="Calibri"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Jane Miller (Archaeology Scotland) </w:t>
      </w:r>
    </w:p>
    <w:p w14:paraId="135065A9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55638675" w14:textId="14A7AA21" w:rsidR="00F46D35" w:rsidRPr="00BC1610" w:rsidRDefault="00F46D35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1630 - 1640 </w:t>
      </w:r>
      <w:r w:rsidR="00DC28B0" w:rsidRPr="00BC1610">
        <w:rPr>
          <w:rFonts w:ascii="Calibri" w:hAnsi="Calibri" w:cs="Calibri"/>
          <w:sz w:val="24"/>
          <w:szCs w:val="24"/>
        </w:rPr>
        <w:t xml:space="preserve">- </w:t>
      </w:r>
      <w:r w:rsidRPr="00BC1610">
        <w:rPr>
          <w:rFonts w:ascii="Calibri" w:hAnsi="Calibri" w:cs="Calibri"/>
          <w:i/>
          <w:iCs/>
          <w:sz w:val="24"/>
          <w:szCs w:val="24"/>
        </w:rPr>
        <w:t xml:space="preserve">Discussion </w:t>
      </w:r>
    </w:p>
    <w:p w14:paraId="7FF3F0C1" w14:textId="77777777" w:rsidR="006F07F1" w:rsidRPr="00BC1610" w:rsidRDefault="006F07F1" w:rsidP="00B6242A">
      <w:pPr>
        <w:pStyle w:val="NoSpacing"/>
        <w:rPr>
          <w:rFonts w:ascii="Calibri" w:hAnsi="Calibri" w:cs="Calibri"/>
          <w:sz w:val="24"/>
          <w:szCs w:val="24"/>
        </w:rPr>
      </w:pPr>
    </w:p>
    <w:p w14:paraId="484384C9" w14:textId="407162BE" w:rsidR="003F507E" w:rsidRDefault="00F46D35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  <w:r w:rsidRPr="00BC1610">
        <w:rPr>
          <w:rFonts w:ascii="Calibri" w:hAnsi="Calibri" w:cs="Calibri"/>
          <w:sz w:val="24"/>
          <w:szCs w:val="24"/>
        </w:rPr>
        <w:t xml:space="preserve">1640 </w:t>
      </w:r>
      <w:r w:rsidR="007B77FA">
        <w:rPr>
          <w:rFonts w:ascii="Calibri" w:hAnsi="Calibri" w:cs="Calibri"/>
          <w:sz w:val="24"/>
          <w:szCs w:val="24"/>
        </w:rPr>
        <w:t>–</w:t>
      </w:r>
      <w:r w:rsidR="00DC28B0" w:rsidRPr="00BC1610">
        <w:rPr>
          <w:rFonts w:ascii="Calibri" w:hAnsi="Calibri" w:cs="Calibri"/>
          <w:sz w:val="24"/>
          <w:szCs w:val="24"/>
        </w:rPr>
        <w:t xml:space="preserve"> </w:t>
      </w:r>
      <w:r w:rsidR="00F878E4" w:rsidRPr="00BC1610">
        <w:rPr>
          <w:rFonts w:ascii="Calibri" w:hAnsi="Calibri" w:cs="Calibri"/>
          <w:i/>
          <w:iCs/>
          <w:sz w:val="24"/>
          <w:szCs w:val="24"/>
        </w:rPr>
        <w:t>Close</w:t>
      </w:r>
    </w:p>
    <w:p w14:paraId="4FC79C9C" w14:textId="77777777" w:rsidR="007B77FA" w:rsidRDefault="007B77FA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</w:p>
    <w:p w14:paraId="05A60404" w14:textId="77777777" w:rsidR="007B77FA" w:rsidRDefault="007B77FA" w:rsidP="00B6242A">
      <w:pPr>
        <w:pStyle w:val="NoSpacing"/>
        <w:rPr>
          <w:rFonts w:ascii="Calibri" w:hAnsi="Calibri" w:cs="Calibri"/>
          <w:i/>
          <w:iCs/>
          <w:sz w:val="24"/>
          <w:szCs w:val="24"/>
        </w:rPr>
      </w:pPr>
    </w:p>
    <w:p w14:paraId="646C3E33" w14:textId="736366F1" w:rsidR="007B77FA" w:rsidRPr="00993FC4" w:rsidRDefault="007B77FA" w:rsidP="00B6242A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993FC4">
        <w:rPr>
          <w:rFonts w:ascii="Calibri" w:hAnsi="Calibri" w:cs="Calibri"/>
          <w:b/>
          <w:bCs/>
          <w:sz w:val="24"/>
          <w:szCs w:val="24"/>
        </w:rPr>
        <w:t xml:space="preserve">To book tickets please visit: </w:t>
      </w:r>
      <w:hyperlink r:id="rId6" w:history="1">
        <w:r w:rsidR="00993FC4" w:rsidRPr="00993FC4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https://www.eastlothian.gov.uk/archaeologyconference</w:t>
        </w:r>
      </w:hyperlink>
    </w:p>
    <w:p w14:paraId="1D78CD42" w14:textId="77777777" w:rsidR="00993FC4" w:rsidRPr="007B77FA" w:rsidRDefault="00993FC4" w:rsidP="00B6242A">
      <w:pPr>
        <w:pStyle w:val="NoSpacing"/>
        <w:rPr>
          <w:rFonts w:ascii="Calibri" w:hAnsi="Calibri" w:cs="Calibri"/>
          <w:sz w:val="24"/>
          <w:szCs w:val="24"/>
        </w:rPr>
      </w:pPr>
    </w:p>
    <w:sectPr w:rsidR="00993FC4" w:rsidRPr="007B7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01A1" w14:textId="77777777" w:rsidR="002C24FF" w:rsidRDefault="002C24FF" w:rsidP="00080F65">
      <w:pPr>
        <w:spacing w:after="0" w:line="240" w:lineRule="auto"/>
      </w:pPr>
      <w:r>
        <w:separator/>
      </w:r>
    </w:p>
  </w:endnote>
  <w:endnote w:type="continuationSeparator" w:id="0">
    <w:p w14:paraId="12E3A5C4" w14:textId="77777777" w:rsidR="002C24FF" w:rsidRDefault="002C24FF" w:rsidP="0008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6DE3" w14:textId="77777777" w:rsidR="002C24FF" w:rsidRDefault="002C24FF" w:rsidP="00080F65">
      <w:pPr>
        <w:spacing w:after="0" w:line="240" w:lineRule="auto"/>
      </w:pPr>
      <w:r>
        <w:separator/>
      </w:r>
    </w:p>
  </w:footnote>
  <w:footnote w:type="continuationSeparator" w:id="0">
    <w:p w14:paraId="18917FD4" w14:textId="77777777" w:rsidR="002C24FF" w:rsidRDefault="002C24FF" w:rsidP="00080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35"/>
    <w:rsid w:val="00080F65"/>
    <w:rsid w:val="00093875"/>
    <w:rsid w:val="00093A81"/>
    <w:rsid w:val="000C63DD"/>
    <w:rsid w:val="000D072E"/>
    <w:rsid w:val="00153997"/>
    <w:rsid w:val="001926C0"/>
    <w:rsid w:val="00284EFF"/>
    <w:rsid w:val="002C24FF"/>
    <w:rsid w:val="003F507E"/>
    <w:rsid w:val="00511CF1"/>
    <w:rsid w:val="00557CBB"/>
    <w:rsid w:val="00566222"/>
    <w:rsid w:val="006B1B2F"/>
    <w:rsid w:val="006F07F1"/>
    <w:rsid w:val="007B77FA"/>
    <w:rsid w:val="00993FC4"/>
    <w:rsid w:val="00A7400E"/>
    <w:rsid w:val="00B6242A"/>
    <w:rsid w:val="00BC1610"/>
    <w:rsid w:val="00DC28B0"/>
    <w:rsid w:val="00ED4E02"/>
    <w:rsid w:val="00F20B3D"/>
    <w:rsid w:val="00F46D35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F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D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624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3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F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0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F65"/>
  </w:style>
  <w:style w:type="paragraph" w:styleId="Footer">
    <w:name w:val="footer"/>
    <w:basedOn w:val="Normal"/>
    <w:link w:val="FooterChar"/>
    <w:uiPriority w:val="99"/>
    <w:unhideWhenUsed/>
    <w:rsid w:val="00080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stlothian.gov.uk/archaeologyconferen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2025-09-10T11:54:00Z</dcterms:created>
  <dcterms:modified xsi:type="dcterms:W3CDTF">2025-09-10T11:54:00Z</dcterms:modified>
</cp:coreProperties>
</file>