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DCD0" w14:textId="37608570" w:rsidR="006D1604" w:rsidRPr="00530AA2" w:rsidRDefault="007B30A5">
      <w:pPr>
        <w:rPr>
          <w:b/>
        </w:rPr>
      </w:pPr>
      <w:r w:rsidRPr="00530AA2">
        <w:rPr>
          <w:b/>
        </w:rPr>
        <w:t>FACILITY TIME REPORT FOR 1 APRIL 20</w:t>
      </w:r>
      <w:r>
        <w:rPr>
          <w:b/>
        </w:rPr>
        <w:t>2</w:t>
      </w:r>
      <w:r w:rsidR="001722FF">
        <w:rPr>
          <w:b/>
        </w:rPr>
        <w:t>4</w:t>
      </w:r>
      <w:r w:rsidRPr="00530AA2">
        <w:rPr>
          <w:b/>
        </w:rPr>
        <w:t xml:space="preserve"> – 31 MARCH 20</w:t>
      </w:r>
      <w:r>
        <w:rPr>
          <w:b/>
        </w:rPr>
        <w:t>2</w:t>
      </w:r>
      <w:r w:rsidR="001722FF">
        <w:rPr>
          <w:b/>
        </w:rPr>
        <w:t>5</w:t>
      </w:r>
      <w:r>
        <w:rPr>
          <w:b/>
        </w:rPr>
        <w:t xml:space="preserve"> </w:t>
      </w:r>
      <w:r w:rsidR="00B01823">
        <w:rPr>
          <w:b/>
        </w:rPr>
        <w:t xml:space="preserve">– CENTRAL FUNCTION EMPLOYEES (Excluding </w:t>
      </w:r>
      <w:r w:rsidR="00497B7F">
        <w:rPr>
          <w:b/>
        </w:rPr>
        <w:t>Teachers</w:t>
      </w:r>
      <w:r w:rsidR="00B01823">
        <w:rPr>
          <w:b/>
        </w:rPr>
        <w:t>)</w:t>
      </w:r>
    </w:p>
    <w:p w14:paraId="394BFDFD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335BB85D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60BC9F60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6C0FFDA4" w14:textId="77777777" w:rsidTr="00530AA2">
        <w:tc>
          <w:tcPr>
            <w:tcW w:w="4621" w:type="dxa"/>
            <w:shd w:val="clear" w:color="auto" w:fill="auto"/>
          </w:tcPr>
          <w:p w14:paraId="3F3B0CAD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  <w:shd w:val="clear" w:color="auto" w:fill="auto"/>
          </w:tcPr>
          <w:p w14:paraId="57622AC7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2614CC65" w14:textId="77777777" w:rsidTr="00530AA2">
        <w:tc>
          <w:tcPr>
            <w:tcW w:w="4621" w:type="dxa"/>
            <w:shd w:val="clear" w:color="auto" w:fill="auto"/>
          </w:tcPr>
          <w:p w14:paraId="3C826541" w14:textId="415D58C8" w:rsidR="006D1604" w:rsidRPr="00103130" w:rsidRDefault="007B30A5" w:rsidP="007B3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71733F02" w14:textId="10D81FEB" w:rsidR="006D1604" w:rsidRPr="00103130" w:rsidRDefault="006D1604" w:rsidP="00A51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14:paraId="11B9F5BB" w14:textId="6C123068" w:rsidR="00360B37" w:rsidRPr="00103130" w:rsidRDefault="0071665E" w:rsidP="00A51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</w:t>
            </w:r>
          </w:p>
        </w:tc>
      </w:tr>
    </w:tbl>
    <w:p w14:paraId="06F200C8" w14:textId="77777777" w:rsidR="005F58A9" w:rsidRDefault="005F58A9">
      <w:pPr>
        <w:rPr>
          <w:b/>
          <w:sz w:val="20"/>
          <w:szCs w:val="20"/>
        </w:rPr>
      </w:pPr>
    </w:p>
    <w:p w14:paraId="0D14B414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6E4D1850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1EAAA5FB" w14:textId="5B75CD58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</w:t>
      </w:r>
      <w:r w:rsidR="00A64471">
        <w:rPr>
          <w:sz w:val="20"/>
          <w:szCs w:val="20"/>
        </w:rPr>
        <w:t>%</w:t>
      </w:r>
      <w:r w:rsidRPr="00530AA2">
        <w:rPr>
          <w:sz w:val="20"/>
          <w:szCs w:val="20"/>
        </w:rPr>
        <w:t xml:space="preserve"> of their working hours on facility time?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31A26675" w14:textId="77777777" w:rsidTr="00530AA2">
        <w:tc>
          <w:tcPr>
            <w:tcW w:w="4621" w:type="dxa"/>
            <w:shd w:val="clear" w:color="auto" w:fill="auto"/>
          </w:tcPr>
          <w:p w14:paraId="13AE5DD6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  <w:shd w:val="clear" w:color="auto" w:fill="auto"/>
          </w:tcPr>
          <w:p w14:paraId="23529171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6DF71F48" w14:textId="77777777" w:rsidTr="00530AA2">
        <w:tc>
          <w:tcPr>
            <w:tcW w:w="4621" w:type="dxa"/>
            <w:shd w:val="clear" w:color="auto" w:fill="auto"/>
          </w:tcPr>
          <w:p w14:paraId="3E41582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  <w:shd w:val="clear" w:color="auto" w:fill="auto"/>
          </w:tcPr>
          <w:p w14:paraId="6BDF3B69" w14:textId="136051BF" w:rsidR="00E95619" w:rsidRPr="00103130" w:rsidRDefault="007B30A5" w:rsidP="00B0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5619" w:rsidRPr="00530AA2" w14:paraId="45CADF58" w14:textId="77777777" w:rsidTr="00530AA2">
        <w:tc>
          <w:tcPr>
            <w:tcW w:w="4621" w:type="dxa"/>
            <w:shd w:val="clear" w:color="auto" w:fill="auto"/>
          </w:tcPr>
          <w:p w14:paraId="3C77FBFA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  <w:shd w:val="clear" w:color="auto" w:fill="auto"/>
          </w:tcPr>
          <w:p w14:paraId="620A722C" w14:textId="084327F3" w:rsidR="00E95619" w:rsidRPr="00103130" w:rsidRDefault="007B30A5" w:rsidP="00A51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95619" w:rsidRPr="00530AA2" w14:paraId="5CCC1840" w14:textId="77777777" w:rsidTr="00530AA2">
        <w:tc>
          <w:tcPr>
            <w:tcW w:w="4621" w:type="dxa"/>
            <w:shd w:val="clear" w:color="auto" w:fill="auto"/>
          </w:tcPr>
          <w:p w14:paraId="12E71940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  <w:shd w:val="clear" w:color="auto" w:fill="auto"/>
          </w:tcPr>
          <w:p w14:paraId="46C05D67" w14:textId="712CD643" w:rsidR="00E95619" w:rsidRPr="00F6709F" w:rsidRDefault="007B30A5" w:rsidP="00360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B30A5">
              <w:rPr>
                <w:sz w:val="20"/>
                <w:szCs w:val="20"/>
              </w:rPr>
              <w:t>0</w:t>
            </w:r>
          </w:p>
        </w:tc>
      </w:tr>
      <w:tr w:rsidR="00E95619" w:rsidRPr="00530AA2" w14:paraId="40AC371C" w14:textId="77777777" w:rsidTr="00530AA2">
        <w:tc>
          <w:tcPr>
            <w:tcW w:w="4621" w:type="dxa"/>
            <w:shd w:val="clear" w:color="auto" w:fill="auto"/>
          </w:tcPr>
          <w:p w14:paraId="1CCB354E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  <w:shd w:val="clear" w:color="auto" w:fill="auto"/>
          </w:tcPr>
          <w:p w14:paraId="3AC8B3F3" w14:textId="6252A587" w:rsidR="00E95619" w:rsidRPr="00F6709F" w:rsidRDefault="007B30A5" w:rsidP="00360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B30A5">
              <w:rPr>
                <w:sz w:val="20"/>
                <w:szCs w:val="20"/>
              </w:rPr>
              <w:t>2</w:t>
            </w:r>
          </w:p>
        </w:tc>
      </w:tr>
    </w:tbl>
    <w:p w14:paraId="29CB121A" w14:textId="77777777" w:rsidR="005F58A9" w:rsidRDefault="005F58A9">
      <w:pPr>
        <w:rPr>
          <w:b/>
          <w:sz w:val="20"/>
          <w:szCs w:val="20"/>
        </w:rPr>
      </w:pPr>
    </w:p>
    <w:p w14:paraId="6E823C9E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155C7D0D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E95619" w:rsidRPr="00530AA2" w14:paraId="77E6BED3" w14:textId="77777777" w:rsidTr="00530AA2">
        <w:tc>
          <w:tcPr>
            <w:tcW w:w="4621" w:type="dxa"/>
            <w:shd w:val="clear" w:color="auto" w:fill="auto"/>
          </w:tcPr>
          <w:p w14:paraId="183614BF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  <w:shd w:val="clear" w:color="auto" w:fill="auto"/>
          </w:tcPr>
          <w:p w14:paraId="6DC69FA0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1E141C0F" w14:textId="77777777" w:rsidTr="00530AA2">
        <w:tc>
          <w:tcPr>
            <w:tcW w:w="4621" w:type="dxa"/>
            <w:shd w:val="clear" w:color="auto" w:fill="auto"/>
          </w:tcPr>
          <w:p w14:paraId="6A338EAC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  <w:shd w:val="clear" w:color="auto" w:fill="auto"/>
          </w:tcPr>
          <w:p w14:paraId="56F55D96" w14:textId="323CD988" w:rsidR="007B30A5" w:rsidRPr="00F6709F" w:rsidRDefault="007B30A5" w:rsidP="007B30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B30A5">
              <w:rPr>
                <w:sz w:val="20"/>
                <w:szCs w:val="20"/>
              </w:rPr>
              <w:t>£</w:t>
            </w:r>
            <w:r w:rsidR="0071665E">
              <w:rPr>
                <w:sz w:val="20"/>
                <w:szCs w:val="20"/>
              </w:rPr>
              <w:t>121,954</w:t>
            </w:r>
          </w:p>
        </w:tc>
      </w:tr>
      <w:tr w:rsidR="00E95619" w:rsidRPr="00530AA2" w14:paraId="1479E2D1" w14:textId="77777777" w:rsidTr="00530AA2">
        <w:tc>
          <w:tcPr>
            <w:tcW w:w="4621" w:type="dxa"/>
            <w:shd w:val="clear" w:color="auto" w:fill="auto"/>
          </w:tcPr>
          <w:p w14:paraId="048539C1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  <w:shd w:val="clear" w:color="auto" w:fill="auto"/>
          </w:tcPr>
          <w:p w14:paraId="06054D7A" w14:textId="1C42A6B9" w:rsidR="00E95619" w:rsidRPr="00396ED3" w:rsidRDefault="00396ED3" w:rsidP="00A51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96ED3">
              <w:rPr>
                <w:sz w:val="20"/>
                <w:szCs w:val="20"/>
              </w:rPr>
              <w:t>£</w:t>
            </w:r>
            <w:r w:rsidR="0071665E">
              <w:rPr>
                <w:sz w:val="20"/>
                <w:szCs w:val="20"/>
              </w:rPr>
              <w:t>140,427,672</w:t>
            </w:r>
          </w:p>
        </w:tc>
      </w:tr>
      <w:tr w:rsidR="00E95619" w:rsidRPr="00530AA2" w14:paraId="30D2AC52" w14:textId="77777777" w:rsidTr="00530AA2">
        <w:tc>
          <w:tcPr>
            <w:tcW w:w="4621" w:type="dxa"/>
            <w:shd w:val="clear" w:color="auto" w:fill="auto"/>
          </w:tcPr>
          <w:p w14:paraId="22FF26D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3181174A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(total cost of facility time ÷ total pay bill) x 100</w:t>
            </w:r>
          </w:p>
        </w:tc>
        <w:tc>
          <w:tcPr>
            <w:tcW w:w="4621" w:type="dxa"/>
            <w:shd w:val="clear" w:color="auto" w:fill="auto"/>
          </w:tcPr>
          <w:p w14:paraId="406732EC" w14:textId="77777777" w:rsidR="00E95619" w:rsidRPr="00F6709F" w:rsidRDefault="00E95619" w:rsidP="00360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521954AF" w14:textId="466197DF" w:rsidR="00360B37" w:rsidRPr="00396ED3" w:rsidRDefault="007B30A5" w:rsidP="00A51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B30A5">
              <w:rPr>
                <w:sz w:val="20"/>
                <w:szCs w:val="20"/>
              </w:rPr>
              <w:t>0.08%</w:t>
            </w:r>
          </w:p>
        </w:tc>
      </w:tr>
    </w:tbl>
    <w:p w14:paraId="1D298B1A" w14:textId="77777777" w:rsidR="005F58A9" w:rsidRDefault="005F58A9">
      <w:pPr>
        <w:rPr>
          <w:b/>
          <w:sz w:val="20"/>
          <w:szCs w:val="20"/>
        </w:rPr>
      </w:pPr>
    </w:p>
    <w:p w14:paraId="5DCA1898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2D1E693E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02B84A31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E95619" w:rsidRPr="00530AA2" w14:paraId="0D32BEE0" w14:textId="77777777" w:rsidTr="00530AA2">
        <w:tc>
          <w:tcPr>
            <w:tcW w:w="4621" w:type="dxa"/>
            <w:shd w:val="clear" w:color="auto" w:fill="auto"/>
          </w:tcPr>
          <w:p w14:paraId="7302E50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51195CB1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505DBB9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(total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  <w:shd w:val="clear" w:color="auto" w:fill="auto"/>
          </w:tcPr>
          <w:p w14:paraId="5CCB37D9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45BAEEF0" w14:textId="795D44E9" w:rsidR="007B30A5" w:rsidRPr="00923AA0" w:rsidRDefault="001722FF" w:rsidP="007B30A5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£7,217.07 (374.8 hours)</w:t>
            </w:r>
          </w:p>
          <w:p w14:paraId="2F6D3E43" w14:textId="77777777" w:rsidR="007B30A5" w:rsidRDefault="007B30A5" w:rsidP="007B30A5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64D4434" w14:textId="77777777" w:rsidR="001722FF" w:rsidRDefault="001722FF" w:rsidP="007B30A5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16DAFBD" w14:textId="3E547B8D" w:rsidR="001722FF" w:rsidRPr="001722FF" w:rsidRDefault="001722FF" w:rsidP="007B30A5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1722FF">
              <w:rPr>
                <w:bCs/>
                <w:iCs/>
                <w:sz w:val="20"/>
                <w:szCs w:val="20"/>
              </w:rPr>
              <w:t>5.9%</w:t>
            </w:r>
          </w:p>
          <w:p w14:paraId="2673827B" w14:textId="77777777" w:rsidR="00923AA0" w:rsidRPr="00923AA0" w:rsidRDefault="00923AA0" w:rsidP="00530AA2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86170D7" w14:textId="77777777" w:rsidR="00923AA0" w:rsidRPr="00530AA2" w:rsidRDefault="00923AA0" w:rsidP="00530A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D157E3" w14:textId="77777777" w:rsidR="00E95619" w:rsidRPr="00530AA2" w:rsidRDefault="00E95619">
      <w:pPr>
        <w:rPr>
          <w:sz w:val="20"/>
          <w:szCs w:val="20"/>
        </w:rPr>
      </w:pPr>
    </w:p>
    <w:sectPr w:rsidR="00E95619" w:rsidRPr="00530A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1C50" w14:textId="77777777" w:rsidR="005F2D5D" w:rsidRDefault="005F2D5D" w:rsidP="005F58A9">
      <w:pPr>
        <w:spacing w:after="0" w:line="240" w:lineRule="auto"/>
      </w:pPr>
      <w:r>
        <w:separator/>
      </w:r>
    </w:p>
  </w:endnote>
  <w:endnote w:type="continuationSeparator" w:id="0">
    <w:p w14:paraId="6CC9477A" w14:textId="77777777" w:rsidR="005F2D5D" w:rsidRDefault="005F2D5D" w:rsidP="005F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885D" w14:textId="77777777" w:rsidR="005F2D5D" w:rsidRDefault="005F2D5D" w:rsidP="005F58A9">
      <w:pPr>
        <w:spacing w:after="0" w:line="240" w:lineRule="auto"/>
      </w:pPr>
      <w:r>
        <w:separator/>
      </w:r>
    </w:p>
  </w:footnote>
  <w:footnote w:type="continuationSeparator" w:id="0">
    <w:p w14:paraId="2A4A8537" w14:textId="77777777" w:rsidR="005F2D5D" w:rsidRDefault="005F2D5D" w:rsidP="005F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4EFB" w14:textId="77777777" w:rsidR="005F58A9" w:rsidRDefault="00F35C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CC29D05" wp14:editId="110EA2BC">
          <wp:simplePos x="0" y="0"/>
          <wp:positionH relativeFrom="column">
            <wp:posOffset>4581525</wp:posOffset>
          </wp:positionH>
          <wp:positionV relativeFrom="paragraph">
            <wp:posOffset>-278130</wp:posOffset>
          </wp:positionV>
          <wp:extent cx="1882775" cy="1009650"/>
          <wp:effectExtent l="0" t="0" r="0" b="0"/>
          <wp:wrapTight wrapText="bothSides">
            <wp:wrapPolygon edited="0">
              <wp:start x="0" y="0"/>
              <wp:lineTo x="0" y="21192"/>
              <wp:lineTo x="21418" y="21192"/>
              <wp:lineTo x="21418" y="0"/>
              <wp:lineTo x="0" y="0"/>
            </wp:wrapPolygon>
          </wp:wrapTight>
          <wp:docPr id="1" name="Picture 3" descr="256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6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04"/>
    <w:rsid w:val="000002DD"/>
    <w:rsid w:val="00020BA1"/>
    <w:rsid w:val="000B1D86"/>
    <w:rsid w:val="000E0806"/>
    <w:rsid w:val="000E1F77"/>
    <w:rsid w:val="00103130"/>
    <w:rsid w:val="0016272D"/>
    <w:rsid w:val="001722FF"/>
    <w:rsid w:val="001C229B"/>
    <w:rsid w:val="001C4091"/>
    <w:rsid w:val="001F4A16"/>
    <w:rsid w:val="001F4FCB"/>
    <w:rsid w:val="002672E9"/>
    <w:rsid w:val="002C2ADB"/>
    <w:rsid w:val="0032075B"/>
    <w:rsid w:val="003569A5"/>
    <w:rsid w:val="00360B37"/>
    <w:rsid w:val="00396ED3"/>
    <w:rsid w:val="003C6BE6"/>
    <w:rsid w:val="004123D1"/>
    <w:rsid w:val="00497B7F"/>
    <w:rsid w:val="004D0CB9"/>
    <w:rsid w:val="00501FA3"/>
    <w:rsid w:val="00527746"/>
    <w:rsid w:val="00530AA2"/>
    <w:rsid w:val="005F2D5D"/>
    <w:rsid w:val="005F58A9"/>
    <w:rsid w:val="00617B85"/>
    <w:rsid w:val="006208EE"/>
    <w:rsid w:val="006B192D"/>
    <w:rsid w:val="006D1604"/>
    <w:rsid w:val="00702F71"/>
    <w:rsid w:val="0071665E"/>
    <w:rsid w:val="00722726"/>
    <w:rsid w:val="00746A21"/>
    <w:rsid w:val="00770467"/>
    <w:rsid w:val="007B30A5"/>
    <w:rsid w:val="00882471"/>
    <w:rsid w:val="008B7E39"/>
    <w:rsid w:val="008F4AEB"/>
    <w:rsid w:val="00923AA0"/>
    <w:rsid w:val="00A002FC"/>
    <w:rsid w:val="00A5174F"/>
    <w:rsid w:val="00A64471"/>
    <w:rsid w:val="00AC0032"/>
    <w:rsid w:val="00AC3FB4"/>
    <w:rsid w:val="00B01823"/>
    <w:rsid w:val="00B50F98"/>
    <w:rsid w:val="00B66F38"/>
    <w:rsid w:val="00B917E7"/>
    <w:rsid w:val="00C44ADA"/>
    <w:rsid w:val="00CA590F"/>
    <w:rsid w:val="00CC581B"/>
    <w:rsid w:val="00D7065A"/>
    <w:rsid w:val="00E26210"/>
    <w:rsid w:val="00E301DD"/>
    <w:rsid w:val="00E95619"/>
    <w:rsid w:val="00F35CAE"/>
    <w:rsid w:val="00F6709F"/>
    <w:rsid w:val="00F77A20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1A06B4AC"/>
  <w15:chartTrackingRefBased/>
  <w15:docId w15:val="{3AB0AB4A-06FB-4EDE-A51F-19838829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8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8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8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8A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2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Ritchie, Lauren (Finance)</cp:lastModifiedBy>
  <cp:revision>2</cp:revision>
  <dcterms:created xsi:type="dcterms:W3CDTF">2025-10-17T15:14:00Z</dcterms:created>
  <dcterms:modified xsi:type="dcterms:W3CDTF">2025-10-17T15:14:00Z</dcterms:modified>
</cp:coreProperties>
</file>