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929" w:rsidRPr="00A402E5" w:rsidRDefault="00B30929" w:rsidP="00F96C97">
      <w:pPr>
        <w:spacing w:after="120" w:line="240" w:lineRule="auto"/>
        <w:jc w:val="center"/>
        <w:rPr>
          <w:rFonts w:ascii="Calibri" w:hAnsi="Calibri"/>
          <w:b/>
        </w:rPr>
      </w:pPr>
    </w:p>
    <w:p w:rsidR="00B30929" w:rsidRPr="00A402E5" w:rsidRDefault="00B30929" w:rsidP="00F96C97">
      <w:pPr>
        <w:spacing w:after="120" w:line="240" w:lineRule="auto"/>
        <w:jc w:val="center"/>
        <w:rPr>
          <w:rFonts w:ascii="Calibri" w:hAnsi="Calibri"/>
          <w:b/>
        </w:rPr>
      </w:pPr>
    </w:p>
    <w:p w:rsidR="001C28CB" w:rsidRPr="00A402E5" w:rsidRDefault="006F5460" w:rsidP="00F96C97">
      <w:pPr>
        <w:spacing w:after="120" w:line="240" w:lineRule="auto"/>
        <w:jc w:val="center"/>
        <w:rPr>
          <w:rFonts w:ascii="Calibri" w:hAnsi="Calibri"/>
          <w:b/>
          <w:sz w:val="32"/>
          <w:szCs w:val="32"/>
        </w:rPr>
      </w:pPr>
      <w:r w:rsidRPr="00A402E5">
        <w:rPr>
          <w:rFonts w:ascii="Calibri" w:hAnsi="Calibri"/>
          <w:b/>
          <w:sz w:val="32"/>
          <w:szCs w:val="32"/>
        </w:rPr>
        <w:t xml:space="preserve">Draft </w:t>
      </w:r>
      <w:r w:rsidR="006C14A3" w:rsidRPr="00A402E5">
        <w:rPr>
          <w:rFonts w:ascii="Calibri" w:hAnsi="Calibri"/>
          <w:b/>
          <w:sz w:val="32"/>
          <w:szCs w:val="32"/>
        </w:rPr>
        <w:t xml:space="preserve">Minutes of the </w:t>
      </w:r>
      <w:r w:rsidR="00A16A26" w:rsidRPr="00A402E5">
        <w:rPr>
          <w:rFonts w:ascii="Calibri" w:hAnsi="Calibri"/>
          <w:b/>
          <w:sz w:val="32"/>
          <w:szCs w:val="32"/>
        </w:rPr>
        <w:t xml:space="preserve">meeting of the </w:t>
      </w:r>
      <w:r w:rsidR="009740B6" w:rsidRPr="00A402E5">
        <w:rPr>
          <w:rFonts w:ascii="Calibri" w:hAnsi="Calibri"/>
          <w:b/>
          <w:sz w:val="32"/>
          <w:szCs w:val="32"/>
        </w:rPr>
        <w:t xml:space="preserve">Fa’side </w:t>
      </w:r>
      <w:r w:rsidR="004A2D01" w:rsidRPr="00A402E5">
        <w:rPr>
          <w:rFonts w:ascii="Calibri" w:hAnsi="Calibri"/>
          <w:b/>
          <w:sz w:val="32"/>
          <w:szCs w:val="32"/>
        </w:rPr>
        <w:t>Area Partnership</w:t>
      </w:r>
    </w:p>
    <w:p w:rsidR="009740B6" w:rsidRPr="00A402E5" w:rsidRDefault="00984C65" w:rsidP="00F96C97">
      <w:pPr>
        <w:spacing w:after="120" w:line="240" w:lineRule="auto"/>
        <w:jc w:val="center"/>
        <w:rPr>
          <w:rFonts w:ascii="Calibri" w:hAnsi="Calibri"/>
          <w:b/>
          <w:sz w:val="32"/>
          <w:szCs w:val="32"/>
        </w:rPr>
      </w:pPr>
      <w:r w:rsidRPr="00A402E5">
        <w:rPr>
          <w:rFonts w:ascii="Calibri" w:hAnsi="Calibri"/>
          <w:b/>
          <w:sz w:val="32"/>
          <w:szCs w:val="32"/>
        </w:rPr>
        <w:t>3</w:t>
      </w:r>
      <w:r w:rsidRPr="00A402E5">
        <w:rPr>
          <w:rFonts w:ascii="Calibri" w:hAnsi="Calibri"/>
          <w:b/>
          <w:sz w:val="32"/>
          <w:szCs w:val="32"/>
          <w:vertAlign w:val="superscript"/>
        </w:rPr>
        <w:t>rd</w:t>
      </w:r>
      <w:r w:rsidRPr="00A402E5">
        <w:rPr>
          <w:rFonts w:ascii="Calibri" w:hAnsi="Calibri"/>
          <w:b/>
          <w:sz w:val="32"/>
          <w:szCs w:val="32"/>
        </w:rPr>
        <w:t xml:space="preserve"> November 2015</w:t>
      </w:r>
      <w:r w:rsidR="009740B6" w:rsidRPr="00A402E5">
        <w:rPr>
          <w:rFonts w:ascii="Calibri" w:hAnsi="Calibri"/>
          <w:b/>
          <w:sz w:val="32"/>
          <w:szCs w:val="32"/>
        </w:rPr>
        <w:t xml:space="preserve">, 7-9pm, </w:t>
      </w:r>
      <w:r w:rsidR="00C03F17" w:rsidRPr="00A402E5">
        <w:rPr>
          <w:rFonts w:ascii="Calibri" w:hAnsi="Calibri"/>
          <w:b/>
          <w:sz w:val="32"/>
          <w:szCs w:val="32"/>
        </w:rPr>
        <w:t>Fraser</w:t>
      </w:r>
      <w:r w:rsidR="001A6B65" w:rsidRPr="00A402E5">
        <w:rPr>
          <w:rFonts w:ascii="Calibri" w:hAnsi="Calibri"/>
          <w:b/>
          <w:sz w:val="32"/>
          <w:szCs w:val="32"/>
        </w:rPr>
        <w:t xml:space="preserve"> Centre</w:t>
      </w:r>
    </w:p>
    <w:p w:rsidR="007E423D" w:rsidRPr="00A402E5" w:rsidRDefault="0054105D" w:rsidP="006F5460">
      <w:pPr>
        <w:tabs>
          <w:tab w:val="left" w:pos="4590"/>
        </w:tabs>
        <w:spacing w:after="0" w:line="240" w:lineRule="auto"/>
        <w:rPr>
          <w:rFonts w:ascii="Calibri" w:hAnsi="Calibri" w:cs="Arial"/>
          <w:b/>
          <w:color w:val="000000"/>
          <w:sz w:val="24"/>
          <w:szCs w:val="24"/>
        </w:rPr>
      </w:pPr>
      <w:r w:rsidRPr="00A402E5">
        <w:rPr>
          <w:rFonts w:ascii="Calibri" w:hAnsi="Calibri" w:cs="Arial"/>
          <w:b/>
          <w:color w:val="000000"/>
          <w:sz w:val="24"/>
          <w:szCs w:val="24"/>
        </w:rPr>
        <w:t>Chair</w:t>
      </w:r>
    </w:p>
    <w:p w:rsidR="006F5460" w:rsidRPr="00A402E5" w:rsidRDefault="0054105D" w:rsidP="006F5460">
      <w:pPr>
        <w:tabs>
          <w:tab w:val="left" w:pos="4590"/>
        </w:tabs>
        <w:spacing w:after="0" w:line="240" w:lineRule="auto"/>
        <w:rPr>
          <w:rFonts w:ascii="Calibri" w:hAnsi="Calibri" w:cs="Arial"/>
          <w:color w:val="000000"/>
          <w:sz w:val="24"/>
          <w:szCs w:val="24"/>
        </w:rPr>
      </w:pPr>
      <w:r w:rsidRPr="00A402E5">
        <w:rPr>
          <w:rFonts w:ascii="Calibri" w:hAnsi="Calibri" w:cs="Arial"/>
          <w:b/>
          <w:color w:val="000000"/>
          <w:sz w:val="24"/>
          <w:szCs w:val="24"/>
        </w:rPr>
        <w:br/>
      </w:r>
      <w:r w:rsidR="006F5460" w:rsidRPr="00A402E5">
        <w:rPr>
          <w:rFonts w:ascii="Calibri" w:hAnsi="Calibri" w:cs="Arial"/>
          <w:color w:val="000000"/>
          <w:sz w:val="24"/>
          <w:szCs w:val="24"/>
        </w:rPr>
        <w:t>Bill Laird, Chairperson of the Fa’side Area Partnership (BL)</w:t>
      </w:r>
    </w:p>
    <w:p w:rsidR="006F5460" w:rsidRPr="00A402E5" w:rsidRDefault="006F5460" w:rsidP="00F96C97">
      <w:pPr>
        <w:spacing w:after="0" w:line="240" w:lineRule="auto"/>
        <w:rPr>
          <w:rFonts w:ascii="Calibri" w:hAnsi="Calibri" w:cs="Arial"/>
          <w:b/>
          <w:color w:val="000000"/>
          <w:sz w:val="24"/>
          <w:szCs w:val="24"/>
        </w:rPr>
      </w:pPr>
    </w:p>
    <w:p w:rsidR="000F6B7C" w:rsidRPr="00A402E5" w:rsidRDefault="000F6B7C" w:rsidP="00F96C97">
      <w:pPr>
        <w:spacing w:after="0" w:line="240" w:lineRule="auto"/>
        <w:rPr>
          <w:rFonts w:ascii="Calibri" w:hAnsi="Calibri" w:cs="Arial"/>
          <w:b/>
          <w:color w:val="000000"/>
          <w:sz w:val="24"/>
          <w:szCs w:val="24"/>
        </w:rPr>
      </w:pPr>
      <w:r w:rsidRPr="00A402E5">
        <w:rPr>
          <w:rFonts w:ascii="Calibri" w:hAnsi="Calibri" w:cs="Arial"/>
          <w:b/>
          <w:color w:val="000000"/>
          <w:sz w:val="24"/>
          <w:szCs w:val="24"/>
        </w:rPr>
        <w:t xml:space="preserve">Members </w:t>
      </w:r>
      <w:r w:rsidR="006F0D33" w:rsidRPr="00A402E5">
        <w:rPr>
          <w:rFonts w:ascii="Calibri" w:hAnsi="Calibri" w:cs="Arial"/>
          <w:b/>
          <w:color w:val="000000"/>
          <w:sz w:val="24"/>
          <w:szCs w:val="24"/>
        </w:rPr>
        <w:t xml:space="preserve">and substitute members </w:t>
      </w:r>
      <w:r w:rsidRPr="00A402E5">
        <w:rPr>
          <w:rFonts w:ascii="Calibri" w:hAnsi="Calibri" w:cs="Arial"/>
          <w:b/>
          <w:color w:val="000000"/>
          <w:sz w:val="24"/>
          <w:szCs w:val="24"/>
        </w:rPr>
        <w:t>present</w:t>
      </w:r>
    </w:p>
    <w:p w:rsidR="007E423D" w:rsidRPr="00A402E5" w:rsidRDefault="007E423D" w:rsidP="006F5460">
      <w:pPr>
        <w:spacing w:after="0" w:line="240" w:lineRule="auto"/>
        <w:rPr>
          <w:rFonts w:ascii="Calibri" w:hAnsi="Calibri" w:cs="Arial"/>
          <w:color w:val="000000"/>
          <w:sz w:val="24"/>
          <w:szCs w:val="24"/>
        </w:rPr>
      </w:pPr>
    </w:p>
    <w:p w:rsidR="006F5460" w:rsidRPr="00A402E5" w:rsidRDefault="0011120F" w:rsidP="006F5460">
      <w:pPr>
        <w:spacing w:after="0" w:line="240" w:lineRule="auto"/>
        <w:rPr>
          <w:rFonts w:ascii="Calibri" w:hAnsi="Calibri"/>
          <w:sz w:val="24"/>
          <w:szCs w:val="24"/>
        </w:rPr>
      </w:pPr>
      <w:r w:rsidRPr="00A402E5">
        <w:rPr>
          <w:rFonts w:ascii="Calibri" w:hAnsi="Calibri" w:cs="Arial"/>
          <w:color w:val="000000"/>
          <w:sz w:val="24"/>
          <w:szCs w:val="24"/>
        </w:rPr>
        <w:t>Cllr Donald Grant (DG)</w:t>
      </w:r>
      <w:r w:rsidR="006F5460" w:rsidRPr="00A402E5">
        <w:rPr>
          <w:rFonts w:ascii="Calibri" w:hAnsi="Calibri"/>
          <w:sz w:val="24"/>
          <w:szCs w:val="24"/>
        </w:rPr>
        <w:t xml:space="preserve"> </w:t>
      </w:r>
    </w:p>
    <w:p w:rsidR="006F5460" w:rsidRPr="00A402E5" w:rsidRDefault="006F5460" w:rsidP="006F5460">
      <w:pPr>
        <w:spacing w:after="0" w:line="240" w:lineRule="auto"/>
        <w:rPr>
          <w:rFonts w:ascii="Calibri" w:hAnsi="Calibri"/>
          <w:sz w:val="24"/>
          <w:szCs w:val="24"/>
        </w:rPr>
      </w:pPr>
      <w:r w:rsidRPr="00A402E5">
        <w:rPr>
          <w:rFonts w:ascii="Calibri" w:hAnsi="Calibri"/>
          <w:sz w:val="24"/>
          <w:szCs w:val="24"/>
        </w:rPr>
        <w:t>Cllr Kenny MacLeod (KM)</w:t>
      </w:r>
    </w:p>
    <w:p w:rsidR="00984C65" w:rsidRPr="00A402E5" w:rsidRDefault="00984C65" w:rsidP="00984C65">
      <w:pPr>
        <w:spacing w:after="0" w:line="240" w:lineRule="auto"/>
        <w:jc w:val="both"/>
        <w:rPr>
          <w:rFonts w:ascii="Calibri" w:hAnsi="Calibri"/>
          <w:sz w:val="24"/>
          <w:szCs w:val="24"/>
        </w:rPr>
      </w:pPr>
      <w:r w:rsidRPr="00A402E5">
        <w:rPr>
          <w:rFonts w:ascii="Calibri" w:hAnsi="Calibri"/>
          <w:sz w:val="24"/>
          <w:szCs w:val="24"/>
        </w:rPr>
        <w:t xml:space="preserve">Maureen Allan, </w:t>
      </w:r>
      <w:r w:rsidRPr="00A402E5">
        <w:rPr>
          <w:rFonts w:ascii="Calibri" w:hAnsi="Calibri" w:cs="Arial"/>
          <w:color w:val="000000"/>
          <w:sz w:val="24"/>
          <w:szCs w:val="24"/>
        </w:rPr>
        <w:t xml:space="preserve">Tranent &amp; Elphinstone </w:t>
      </w:r>
      <w:r w:rsidRPr="00A402E5">
        <w:rPr>
          <w:rFonts w:ascii="Calibri" w:hAnsi="Calibri"/>
          <w:sz w:val="24"/>
          <w:szCs w:val="24"/>
        </w:rPr>
        <w:t>Community Council (MA)</w:t>
      </w:r>
    </w:p>
    <w:p w:rsidR="009D27FD" w:rsidRPr="00A402E5" w:rsidRDefault="009D27FD" w:rsidP="00F96C97">
      <w:pPr>
        <w:spacing w:after="0" w:line="240" w:lineRule="auto"/>
        <w:jc w:val="both"/>
        <w:rPr>
          <w:rFonts w:ascii="Calibri" w:hAnsi="Calibri" w:cs="Arial"/>
          <w:color w:val="000000"/>
          <w:sz w:val="24"/>
          <w:szCs w:val="24"/>
        </w:rPr>
      </w:pPr>
      <w:r w:rsidRPr="00A402E5">
        <w:rPr>
          <w:rFonts w:ascii="Calibri" w:hAnsi="Calibri"/>
          <w:sz w:val="24"/>
          <w:szCs w:val="24"/>
        </w:rPr>
        <w:t xml:space="preserve">Robert McNeill, </w:t>
      </w:r>
      <w:r w:rsidRPr="00A402E5">
        <w:rPr>
          <w:rFonts w:ascii="Calibri" w:hAnsi="Calibri" w:cs="Arial"/>
          <w:color w:val="000000"/>
          <w:sz w:val="24"/>
          <w:szCs w:val="24"/>
        </w:rPr>
        <w:t xml:space="preserve">Tranent &amp; Elphinstone </w:t>
      </w:r>
      <w:r w:rsidRPr="00A402E5">
        <w:rPr>
          <w:rFonts w:ascii="Calibri" w:hAnsi="Calibri"/>
          <w:sz w:val="24"/>
          <w:szCs w:val="24"/>
        </w:rPr>
        <w:t>Community Council</w:t>
      </w:r>
      <w:r w:rsidR="00D16B12" w:rsidRPr="00A402E5">
        <w:rPr>
          <w:rFonts w:ascii="Calibri" w:hAnsi="Calibri"/>
          <w:sz w:val="24"/>
          <w:szCs w:val="24"/>
        </w:rPr>
        <w:t xml:space="preserve"> (RM)</w:t>
      </w:r>
    </w:p>
    <w:p w:rsidR="0011120F" w:rsidRPr="00A402E5" w:rsidRDefault="0011120F" w:rsidP="0011120F">
      <w:pPr>
        <w:tabs>
          <w:tab w:val="left" w:pos="4590"/>
        </w:tabs>
        <w:spacing w:after="0" w:line="240" w:lineRule="auto"/>
        <w:rPr>
          <w:rFonts w:ascii="Calibri" w:hAnsi="Calibri" w:cs="Arial"/>
          <w:color w:val="000000"/>
          <w:sz w:val="24"/>
          <w:szCs w:val="24"/>
        </w:rPr>
      </w:pPr>
      <w:r w:rsidRPr="00A402E5">
        <w:rPr>
          <w:rFonts w:ascii="Calibri" w:hAnsi="Calibri" w:cs="Arial"/>
          <w:color w:val="000000"/>
          <w:sz w:val="24"/>
          <w:szCs w:val="24"/>
        </w:rPr>
        <w:t>Pauline Megson, Ormiston Community Council (PM)</w:t>
      </w:r>
    </w:p>
    <w:p w:rsidR="00984C65" w:rsidRPr="00A402E5" w:rsidRDefault="00984C65" w:rsidP="0011120F">
      <w:pPr>
        <w:tabs>
          <w:tab w:val="left" w:pos="4590"/>
        </w:tabs>
        <w:spacing w:after="0" w:line="240" w:lineRule="auto"/>
        <w:rPr>
          <w:rFonts w:ascii="Calibri" w:hAnsi="Calibri"/>
          <w:sz w:val="24"/>
          <w:szCs w:val="24"/>
        </w:rPr>
      </w:pPr>
      <w:r w:rsidRPr="00A402E5">
        <w:rPr>
          <w:rFonts w:ascii="Calibri" w:hAnsi="Calibri"/>
          <w:sz w:val="24"/>
          <w:szCs w:val="24"/>
        </w:rPr>
        <w:t>Stuart Mackenzie, Elphinstone Community Association (SM)</w:t>
      </w:r>
    </w:p>
    <w:p w:rsidR="00984C65" w:rsidRPr="00A402E5" w:rsidRDefault="00984C65" w:rsidP="00984C65">
      <w:pPr>
        <w:spacing w:after="0" w:line="240" w:lineRule="auto"/>
        <w:rPr>
          <w:rFonts w:ascii="Calibri" w:hAnsi="Calibri"/>
          <w:sz w:val="24"/>
          <w:szCs w:val="24"/>
        </w:rPr>
      </w:pPr>
      <w:r w:rsidRPr="00A402E5">
        <w:rPr>
          <w:rFonts w:ascii="Calibri" w:hAnsi="Calibri"/>
          <w:sz w:val="24"/>
          <w:szCs w:val="24"/>
        </w:rPr>
        <w:t>Margaret Scott, Tranent West TRA (MS)</w:t>
      </w:r>
    </w:p>
    <w:p w:rsidR="00984C65" w:rsidRPr="00A402E5" w:rsidRDefault="00984C65" w:rsidP="0011120F">
      <w:pPr>
        <w:tabs>
          <w:tab w:val="left" w:pos="4590"/>
        </w:tabs>
        <w:spacing w:after="0" w:line="240" w:lineRule="auto"/>
        <w:rPr>
          <w:rFonts w:ascii="Calibri" w:hAnsi="Calibri" w:cs="Arial"/>
          <w:color w:val="000000"/>
          <w:sz w:val="24"/>
          <w:szCs w:val="24"/>
        </w:rPr>
      </w:pPr>
      <w:r w:rsidRPr="00A402E5">
        <w:rPr>
          <w:rFonts w:ascii="Calibri" w:hAnsi="Calibri" w:cs="Arial"/>
          <w:color w:val="000000"/>
          <w:sz w:val="24"/>
          <w:szCs w:val="24"/>
        </w:rPr>
        <w:t>Scott Glyn</w:t>
      </w:r>
      <w:r w:rsidR="004E1289" w:rsidRPr="00A402E5">
        <w:rPr>
          <w:rFonts w:ascii="Calibri" w:hAnsi="Calibri" w:cs="Arial"/>
          <w:color w:val="000000"/>
          <w:sz w:val="24"/>
          <w:szCs w:val="24"/>
        </w:rPr>
        <w:t>n</w:t>
      </w:r>
      <w:r w:rsidRPr="00A402E5">
        <w:rPr>
          <w:rFonts w:ascii="Calibri" w:hAnsi="Calibri" w:cs="Arial"/>
          <w:color w:val="000000"/>
          <w:sz w:val="24"/>
          <w:szCs w:val="24"/>
        </w:rPr>
        <w:t>, Tranent &amp; District Community Sports Club</w:t>
      </w:r>
    </w:p>
    <w:p w:rsidR="006306D7" w:rsidRPr="00A402E5" w:rsidRDefault="006306D7" w:rsidP="006306D7">
      <w:pPr>
        <w:spacing w:after="0" w:line="240" w:lineRule="auto"/>
        <w:rPr>
          <w:rFonts w:ascii="Calibri" w:hAnsi="Calibri"/>
          <w:sz w:val="24"/>
          <w:szCs w:val="24"/>
        </w:rPr>
      </w:pPr>
      <w:r w:rsidRPr="00A402E5">
        <w:rPr>
          <w:rFonts w:ascii="Calibri" w:hAnsi="Calibri"/>
          <w:sz w:val="24"/>
          <w:szCs w:val="24"/>
        </w:rPr>
        <w:t>Joan Ramsay, Tranent &amp; Elphinstone Community Council (JR)</w:t>
      </w:r>
    </w:p>
    <w:p w:rsidR="00CF7DE0" w:rsidRPr="00A402E5" w:rsidRDefault="00CF7DE0" w:rsidP="006306D7">
      <w:pPr>
        <w:spacing w:after="0" w:line="240" w:lineRule="auto"/>
        <w:rPr>
          <w:rFonts w:ascii="Calibri" w:hAnsi="Calibri"/>
          <w:sz w:val="24"/>
          <w:szCs w:val="24"/>
        </w:rPr>
      </w:pPr>
      <w:r w:rsidRPr="00A402E5">
        <w:rPr>
          <w:rFonts w:ascii="Calibri" w:hAnsi="Calibri"/>
          <w:sz w:val="24"/>
          <w:szCs w:val="24"/>
        </w:rPr>
        <w:t>Phil Summerfi</w:t>
      </w:r>
      <w:r w:rsidR="003B3FDE" w:rsidRPr="00A402E5">
        <w:rPr>
          <w:rFonts w:ascii="Calibri" w:hAnsi="Calibri"/>
          <w:sz w:val="24"/>
          <w:szCs w:val="24"/>
        </w:rPr>
        <w:t>eld</w:t>
      </w:r>
      <w:r w:rsidRPr="00A402E5">
        <w:rPr>
          <w:rFonts w:ascii="Calibri" w:hAnsi="Calibri"/>
          <w:sz w:val="24"/>
          <w:szCs w:val="24"/>
        </w:rPr>
        <w:t>, Pencaitland Community Council (PS)</w:t>
      </w:r>
    </w:p>
    <w:p w:rsidR="00327398" w:rsidRPr="00A402E5" w:rsidRDefault="00327398" w:rsidP="00327398">
      <w:pPr>
        <w:spacing w:after="0" w:line="240" w:lineRule="auto"/>
        <w:rPr>
          <w:rFonts w:ascii="Calibri" w:hAnsi="Calibri"/>
          <w:sz w:val="24"/>
          <w:szCs w:val="24"/>
        </w:rPr>
      </w:pPr>
      <w:r w:rsidRPr="00A402E5">
        <w:rPr>
          <w:rFonts w:ascii="Calibri" w:hAnsi="Calibri"/>
          <w:sz w:val="24"/>
          <w:szCs w:val="24"/>
        </w:rPr>
        <w:t xml:space="preserve">Mark Ormiston, Ormiston West TRA (MO) </w:t>
      </w:r>
    </w:p>
    <w:p w:rsidR="00327398" w:rsidRPr="00A402E5" w:rsidRDefault="00327398" w:rsidP="00327398">
      <w:pPr>
        <w:spacing w:after="0" w:line="240" w:lineRule="auto"/>
        <w:rPr>
          <w:rFonts w:ascii="Calibri" w:hAnsi="Calibri"/>
          <w:sz w:val="24"/>
          <w:szCs w:val="24"/>
        </w:rPr>
      </w:pPr>
      <w:r w:rsidRPr="00A402E5">
        <w:rPr>
          <w:rFonts w:ascii="Calibri" w:hAnsi="Calibri"/>
          <w:sz w:val="24"/>
          <w:szCs w:val="24"/>
        </w:rPr>
        <w:t xml:space="preserve">E Hutchison, Individual member and </w:t>
      </w:r>
      <w:r w:rsidR="007E423D" w:rsidRPr="00A402E5">
        <w:rPr>
          <w:rFonts w:ascii="Calibri" w:hAnsi="Calibri"/>
          <w:sz w:val="24"/>
          <w:szCs w:val="24"/>
        </w:rPr>
        <w:t xml:space="preserve">member of </w:t>
      </w:r>
      <w:r w:rsidRPr="00A402E5">
        <w:rPr>
          <w:rFonts w:ascii="Calibri" w:hAnsi="Calibri"/>
          <w:sz w:val="24"/>
          <w:szCs w:val="24"/>
        </w:rPr>
        <w:t>various groups, (EH)</w:t>
      </w:r>
    </w:p>
    <w:p w:rsidR="000F6B7C" w:rsidRPr="00A402E5" w:rsidRDefault="000F6B7C" w:rsidP="00F96C97">
      <w:pPr>
        <w:spacing w:after="0" w:line="240" w:lineRule="auto"/>
        <w:rPr>
          <w:rFonts w:ascii="Calibri" w:hAnsi="Calibri"/>
          <w:sz w:val="24"/>
          <w:szCs w:val="24"/>
        </w:rPr>
      </w:pPr>
    </w:p>
    <w:p w:rsidR="000F6B7C" w:rsidRPr="00A402E5" w:rsidRDefault="000F6B7C" w:rsidP="00F96C97">
      <w:pPr>
        <w:spacing w:after="0" w:line="240" w:lineRule="auto"/>
        <w:rPr>
          <w:rFonts w:ascii="Calibri" w:hAnsi="Calibri"/>
          <w:b/>
          <w:sz w:val="24"/>
          <w:szCs w:val="24"/>
        </w:rPr>
      </w:pPr>
      <w:r w:rsidRPr="00A402E5">
        <w:rPr>
          <w:rFonts w:ascii="Calibri" w:hAnsi="Calibri"/>
          <w:b/>
          <w:sz w:val="24"/>
          <w:szCs w:val="24"/>
        </w:rPr>
        <w:t>Others in attendance</w:t>
      </w:r>
    </w:p>
    <w:p w:rsidR="007E423D" w:rsidRPr="00A402E5" w:rsidRDefault="007E423D" w:rsidP="0011120F">
      <w:pPr>
        <w:tabs>
          <w:tab w:val="left" w:pos="4590"/>
        </w:tabs>
        <w:spacing w:after="0" w:line="240" w:lineRule="auto"/>
        <w:rPr>
          <w:rStyle w:val="style161"/>
          <w:rFonts w:ascii="Calibri" w:hAnsi="Calibri" w:cs="Arial"/>
          <w:b w:val="0"/>
          <w:color w:val="auto"/>
          <w:sz w:val="24"/>
          <w:szCs w:val="24"/>
        </w:rPr>
      </w:pPr>
    </w:p>
    <w:p w:rsidR="00F411B6" w:rsidRPr="00A402E5" w:rsidRDefault="00F411B6" w:rsidP="0011120F">
      <w:pPr>
        <w:tabs>
          <w:tab w:val="left" w:pos="4590"/>
        </w:tabs>
        <w:spacing w:after="0" w:line="240" w:lineRule="auto"/>
        <w:rPr>
          <w:rStyle w:val="managerjob1"/>
          <w:rFonts w:ascii="Calibri" w:hAnsi="Calibri" w:cs="Arial"/>
          <w:b w:val="0"/>
          <w:color w:val="auto"/>
          <w:sz w:val="24"/>
          <w:szCs w:val="24"/>
        </w:rPr>
      </w:pPr>
      <w:r w:rsidRPr="00A402E5">
        <w:rPr>
          <w:rStyle w:val="style161"/>
          <w:rFonts w:ascii="Calibri" w:hAnsi="Calibri" w:cs="Arial"/>
          <w:b w:val="0"/>
          <w:color w:val="auto"/>
          <w:sz w:val="24"/>
          <w:szCs w:val="24"/>
        </w:rPr>
        <w:t>Angela</w:t>
      </w:r>
      <w:r w:rsidRPr="00A402E5">
        <w:rPr>
          <w:rFonts w:ascii="Calibri" w:hAnsi="Calibri" w:cs="Arial"/>
          <w:b/>
          <w:bCs/>
          <w:sz w:val="24"/>
          <w:szCs w:val="24"/>
        </w:rPr>
        <w:t> </w:t>
      </w:r>
      <w:r w:rsidRPr="00A402E5">
        <w:rPr>
          <w:rStyle w:val="style161"/>
          <w:rFonts w:ascii="Calibri" w:hAnsi="Calibri" w:cs="Arial"/>
          <w:b w:val="0"/>
          <w:color w:val="auto"/>
          <w:sz w:val="24"/>
          <w:szCs w:val="24"/>
        </w:rPr>
        <w:t xml:space="preserve">Leitch, </w:t>
      </w:r>
      <w:r w:rsidRPr="00A402E5">
        <w:rPr>
          <w:rStyle w:val="managerjob1"/>
          <w:rFonts w:ascii="Calibri" w:hAnsi="Calibri" w:cs="Arial"/>
          <w:b w:val="0"/>
          <w:color w:val="auto"/>
          <w:sz w:val="24"/>
          <w:szCs w:val="24"/>
        </w:rPr>
        <w:t>Chief Executive</w:t>
      </w:r>
      <w:r w:rsidR="00327398" w:rsidRPr="00A402E5">
        <w:rPr>
          <w:rStyle w:val="managerjob1"/>
          <w:rFonts w:ascii="Calibri" w:hAnsi="Calibri" w:cs="Arial"/>
          <w:b w:val="0"/>
          <w:color w:val="auto"/>
          <w:sz w:val="24"/>
          <w:szCs w:val="24"/>
        </w:rPr>
        <w:t>, East Lothian Council</w:t>
      </w:r>
      <w:r w:rsidRPr="00A402E5">
        <w:rPr>
          <w:rStyle w:val="managerjob1"/>
          <w:rFonts w:ascii="Calibri" w:hAnsi="Calibri" w:cs="Arial"/>
          <w:b w:val="0"/>
          <w:color w:val="auto"/>
          <w:sz w:val="24"/>
          <w:szCs w:val="24"/>
        </w:rPr>
        <w:t xml:space="preserve"> (AL)</w:t>
      </w:r>
    </w:p>
    <w:p w:rsidR="0011120F" w:rsidRPr="00A402E5" w:rsidRDefault="0011120F" w:rsidP="0011120F">
      <w:pPr>
        <w:tabs>
          <w:tab w:val="left" w:pos="4590"/>
        </w:tabs>
        <w:spacing w:after="0" w:line="240" w:lineRule="auto"/>
        <w:rPr>
          <w:rFonts w:ascii="Calibri" w:hAnsi="Calibri" w:cs="Arial"/>
          <w:color w:val="000000"/>
          <w:sz w:val="24"/>
          <w:szCs w:val="24"/>
        </w:rPr>
      </w:pPr>
      <w:r w:rsidRPr="00A402E5">
        <w:rPr>
          <w:rFonts w:ascii="Calibri" w:hAnsi="Calibri" w:cs="Arial"/>
          <w:color w:val="000000"/>
          <w:sz w:val="24"/>
          <w:szCs w:val="24"/>
        </w:rPr>
        <w:t>Simon Davie, Area Manager – Fa’side, ELC (SD)</w:t>
      </w:r>
    </w:p>
    <w:p w:rsidR="00B278B5" w:rsidRPr="00A402E5" w:rsidRDefault="00984C65" w:rsidP="00B278B5">
      <w:pPr>
        <w:spacing w:after="0" w:line="240" w:lineRule="auto"/>
        <w:rPr>
          <w:rFonts w:ascii="Calibri" w:hAnsi="Calibri"/>
          <w:sz w:val="24"/>
          <w:szCs w:val="24"/>
        </w:rPr>
      </w:pPr>
      <w:r w:rsidRPr="00A402E5">
        <w:rPr>
          <w:rFonts w:ascii="Calibri" w:hAnsi="Calibri"/>
          <w:sz w:val="24"/>
          <w:szCs w:val="24"/>
        </w:rPr>
        <w:t>Lorna Maclennan, Business Support Administrator,</w:t>
      </w:r>
      <w:r w:rsidR="00B278B5" w:rsidRPr="00A402E5">
        <w:rPr>
          <w:rFonts w:ascii="Calibri" w:hAnsi="Calibri"/>
          <w:sz w:val="24"/>
          <w:szCs w:val="24"/>
        </w:rPr>
        <w:t xml:space="preserve"> </w:t>
      </w:r>
      <w:r w:rsidR="0011120F" w:rsidRPr="00A402E5">
        <w:rPr>
          <w:rFonts w:ascii="Calibri" w:hAnsi="Calibri"/>
          <w:sz w:val="24"/>
          <w:szCs w:val="24"/>
        </w:rPr>
        <w:t>ELC</w:t>
      </w:r>
      <w:r w:rsidR="00B278B5" w:rsidRPr="00A402E5">
        <w:rPr>
          <w:rFonts w:ascii="Calibri" w:hAnsi="Calibri"/>
          <w:sz w:val="24"/>
          <w:szCs w:val="24"/>
        </w:rPr>
        <w:t xml:space="preserve"> (</w:t>
      </w:r>
      <w:r w:rsidRPr="00A402E5">
        <w:rPr>
          <w:rFonts w:ascii="Calibri" w:hAnsi="Calibri"/>
          <w:sz w:val="24"/>
          <w:szCs w:val="24"/>
        </w:rPr>
        <w:t>LMac</w:t>
      </w:r>
      <w:r w:rsidR="00B278B5" w:rsidRPr="00A402E5">
        <w:rPr>
          <w:rFonts w:ascii="Calibri" w:hAnsi="Calibri"/>
          <w:sz w:val="24"/>
          <w:szCs w:val="24"/>
        </w:rPr>
        <w:t>)</w:t>
      </w:r>
    </w:p>
    <w:p w:rsidR="00984C65" w:rsidRPr="00A402E5" w:rsidRDefault="00984C65" w:rsidP="00B278B5">
      <w:pPr>
        <w:spacing w:after="0" w:line="240" w:lineRule="auto"/>
        <w:rPr>
          <w:rFonts w:ascii="Calibri" w:hAnsi="Calibri"/>
          <w:sz w:val="24"/>
          <w:szCs w:val="24"/>
        </w:rPr>
      </w:pPr>
      <w:r w:rsidRPr="00A402E5">
        <w:rPr>
          <w:rFonts w:ascii="Calibri" w:hAnsi="Calibri"/>
          <w:sz w:val="24"/>
          <w:szCs w:val="24"/>
        </w:rPr>
        <w:t>Lorraine Congalton, Community Development Officer</w:t>
      </w:r>
    </w:p>
    <w:p w:rsidR="005D0A4C" w:rsidRPr="00A402E5" w:rsidRDefault="005D0A4C" w:rsidP="00B278B5">
      <w:pPr>
        <w:spacing w:after="0" w:line="240" w:lineRule="auto"/>
        <w:rPr>
          <w:rFonts w:ascii="Calibri" w:hAnsi="Calibri"/>
          <w:sz w:val="24"/>
          <w:szCs w:val="24"/>
        </w:rPr>
      </w:pPr>
      <w:r w:rsidRPr="00A402E5">
        <w:rPr>
          <w:rFonts w:ascii="Calibri" w:hAnsi="Calibri"/>
          <w:sz w:val="24"/>
          <w:szCs w:val="24"/>
        </w:rPr>
        <w:t>Sean Wat</w:t>
      </w:r>
      <w:r w:rsidR="00E37501">
        <w:rPr>
          <w:rFonts w:ascii="Calibri" w:hAnsi="Calibri"/>
          <w:sz w:val="24"/>
          <w:szCs w:val="24"/>
        </w:rPr>
        <w:t>t</w:t>
      </w:r>
      <w:r w:rsidRPr="00A402E5">
        <w:rPr>
          <w:rFonts w:ascii="Calibri" w:hAnsi="Calibri"/>
          <w:sz w:val="24"/>
          <w:szCs w:val="24"/>
        </w:rPr>
        <w:t xml:space="preserve">ers, </w:t>
      </w:r>
      <w:proofErr w:type="spellStart"/>
      <w:r w:rsidRPr="00A402E5">
        <w:rPr>
          <w:rFonts w:ascii="Calibri" w:hAnsi="Calibri"/>
          <w:sz w:val="24"/>
          <w:szCs w:val="24"/>
        </w:rPr>
        <w:t>STRiVE</w:t>
      </w:r>
      <w:proofErr w:type="spellEnd"/>
      <w:r w:rsidRPr="00A402E5">
        <w:rPr>
          <w:rFonts w:ascii="Calibri" w:hAnsi="Calibri"/>
          <w:sz w:val="24"/>
          <w:szCs w:val="24"/>
        </w:rPr>
        <w:t xml:space="preserve"> (SW)</w:t>
      </w:r>
    </w:p>
    <w:p w:rsidR="00984C65" w:rsidRPr="00A402E5" w:rsidRDefault="00984C65" w:rsidP="00984C65">
      <w:pPr>
        <w:spacing w:after="0" w:line="240" w:lineRule="auto"/>
        <w:rPr>
          <w:rFonts w:ascii="Calibri" w:hAnsi="Calibri"/>
          <w:sz w:val="24"/>
          <w:szCs w:val="24"/>
        </w:rPr>
      </w:pPr>
      <w:r w:rsidRPr="00A402E5">
        <w:rPr>
          <w:rFonts w:ascii="Calibri" w:hAnsi="Calibri"/>
          <w:sz w:val="24"/>
          <w:szCs w:val="24"/>
        </w:rPr>
        <w:t>Don</w:t>
      </w:r>
      <w:r w:rsidR="00F411B6" w:rsidRPr="00A402E5">
        <w:rPr>
          <w:rFonts w:ascii="Calibri" w:hAnsi="Calibri"/>
          <w:sz w:val="24"/>
          <w:szCs w:val="24"/>
        </w:rPr>
        <w:t>na Doherty, Family Support Worker</w:t>
      </w:r>
    </w:p>
    <w:p w:rsidR="00F411B6" w:rsidRPr="00A402E5" w:rsidRDefault="00F411B6" w:rsidP="00984C65">
      <w:pPr>
        <w:spacing w:after="0" w:line="240" w:lineRule="auto"/>
        <w:rPr>
          <w:rFonts w:ascii="Calibri" w:hAnsi="Calibri"/>
          <w:sz w:val="24"/>
          <w:szCs w:val="24"/>
        </w:rPr>
      </w:pPr>
      <w:r w:rsidRPr="00A402E5">
        <w:rPr>
          <w:rFonts w:ascii="Calibri" w:hAnsi="Calibri"/>
          <w:sz w:val="24"/>
          <w:szCs w:val="24"/>
        </w:rPr>
        <w:t>Alan Bell, Recharge, (AB)</w:t>
      </w:r>
    </w:p>
    <w:p w:rsidR="003B3FDE" w:rsidRPr="00A402E5" w:rsidRDefault="003B3FDE" w:rsidP="00984C65">
      <w:pPr>
        <w:spacing w:after="0" w:line="240" w:lineRule="auto"/>
        <w:rPr>
          <w:rFonts w:ascii="Calibri" w:hAnsi="Calibri"/>
          <w:sz w:val="24"/>
          <w:szCs w:val="24"/>
        </w:rPr>
      </w:pPr>
      <w:r w:rsidRPr="00A402E5">
        <w:rPr>
          <w:rFonts w:ascii="Calibri" w:hAnsi="Calibri"/>
          <w:sz w:val="24"/>
          <w:szCs w:val="24"/>
        </w:rPr>
        <w:t>Jonny Russell, Fraser Centre</w:t>
      </w:r>
    </w:p>
    <w:p w:rsidR="00327398" w:rsidRPr="00A402E5" w:rsidRDefault="00327398" w:rsidP="00984C65">
      <w:pPr>
        <w:spacing w:after="0" w:line="240" w:lineRule="auto"/>
        <w:rPr>
          <w:rFonts w:ascii="Calibri" w:hAnsi="Calibri"/>
          <w:sz w:val="24"/>
          <w:szCs w:val="24"/>
        </w:rPr>
      </w:pPr>
      <w:r w:rsidRPr="00A402E5">
        <w:rPr>
          <w:rFonts w:ascii="Calibri" w:hAnsi="Calibri"/>
          <w:sz w:val="24"/>
          <w:szCs w:val="24"/>
        </w:rPr>
        <w:t>Donna Black, Health Visitor (DB)</w:t>
      </w:r>
    </w:p>
    <w:p w:rsidR="0059163B" w:rsidRPr="00A402E5" w:rsidRDefault="0059163B" w:rsidP="002C1C20">
      <w:pPr>
        <w:spacing w:after="0" w:line="240" w:lineRule="auto"/>
        <w:rPr>
          <w:rFonts w:ascii="Calibri" w:hAnsi="Calibri"/>
          <w:sz w:val="24"/>
          <w:szCs w:val="24"/>
        </w:rPr>
      </w:pPr>
    </w:p>
    <w:p w:rsidR="000F6B7C" w:rsidRPr="00A402E5" w:rsidRDefault="000F6B7C" w:rsidP="00F96C97">
      <w:pPr>
        <w:tabs>
          <w:tab w:val="left" w:pos="4590"/>
        </w:tabs>
        <w:spacing w:after="0" w:line="240" w:lineRule="auto"/>
        <w:rPr>
          <w:rFonts w:ascii="Calibri" w:hAnsi="Calibri"/>
          <w:sz w:val="24"/>
          <w:szCs w:val="24"/>
        </w:rPr>
      </w:pPr>
    </w:p>
    <w:p w:rsidR="000F6B7C" w:rsidRPr="00A402E5" w:rsidRDefault="000F6B7C" w:rsidP="00F96C97">
      <w:pPr>
        <w:spacing w:after="0" w:line="240" w:lineRule="auto"/>
        <w:rPr>
          <w:rFonts w:ascii="Calibri" w:hAnsi="Calibri"/>
          <w:b/>
          <w:sz w:val="24"/>
          <w:szCs w:val="24"/>
        </w:rPr>
      </w:pPr>
      <w:r w:rsidRPr="00A402E5">
        <w:rPr>
          <w:rFonts w:ascii="Calibri" w:hAnsi="Calibri"/>
          <w:b/>
          <w:sz w:val="24"/>
          <w:szCs w:val="24"/>
        </w:rPr>
        <w:t>Apologies</w:t>
      </w:r>
    </w:p>
    <w:p w:rsidR="006F5460" w:rsidRPr="00A402E5" w:rsidRDefault="006F5460" w:rsidP="006F5460">
      <w:pPr>
        <w:spacing w:after="0" w:line="240" w:lineRule="auto"/>
        <w:rPr>
          <w:rFonts w:ascii="Calibri" w:hAnsi="Calibri" w:cs="Arial"/>
          <w:color w:val="000000"/>
          <w:sz w:val="24"/>
          <w:szCs w:val="24"/>
        </w:rPr>
      </w:pPr>
      <w:r w:rsidRPr="00A402E5">
        <w:rPr>
          <w:rFonts w:ascii="Calibri" w:hAnsi="Calibri" w:cs="Arial"/>
          <w:color w:val="000000"/>
          <w:sz w:val="24"/>
          <w:szCs w:val="24"/>
        </w:rPr>
        <w:t>Cllr Shamin Akhtar (SA)</w:t>
      </w:r>
    </w:p>
    <w:p w:rsidR="00F411B6" w:rsidRPr="00A402E5" w:rsidRDefault="00F411B6" w:rsidP="006F5460">
      <w:pPr>
        <w:spacing w:after="0" w:line="240" w:lineRule="auto"/>
        <w:rPr>
          <w:rFonts w:ascii="Calibri" w:hAnsi="Calibri" w:cs="Arial"/>
          <w:color w:val="000000"/>
          <w:sz w:val="24"/>
          <w:szCs w:val="24"/>
        </w:rPr>
      </w:pPr>
      <w:r w:rsidRPr="00A402E5">
        <w:rPr>
          <w:rFonts w:ascii="Calibri" w:hAnsi="Calibri" w:cs="Arial"/>
          <w:color w:val="000000"/>
          <w:sz w:val="24"/>
          <w:szCs w:val="24"/>
        </w:rPr>
        <w:t>Maureen Cuthill, Macmerry &amp; Gladsmuir Community Council</w:t>
      </w:r>
    </w:p>
    <w:p w:rsidR="005D0A4C" w:rsidRPr="00A402E5" w:rsidRDefault="005D0A4C" w:rsidP="005D0A4C">
      <w:pPr>
        <w:spacing w:after="0" w:line="240" w:lineRule="auto"/>
        <w:rPr>
          <w:rFonts w:ascii="Calibri" w:hAnsi="Calibri"/>
          <w:sz w:val="24"/>
          <w:szCs w:val="24"/>
        </w:rPr>
      </w:pPr>
      <w:r w:rsidRPr="00A402E5">
        <w:rPr>
          <w:rFonts w:ascii="Calibri" w:hAnsi="Calibri"/>
          <w:sz w:val="24"/>
          <w:szCs w:val="24"/>
        </w:rPr>
        <w:t>Cllr Jim Gillies (JG)</w:t>
      </w:r>
    </w:p>
    <w:p w:rsidR="00F411B6" w:rsidRPr="00A402E5" w:rsidRDefault="00F411B6" w:rsidP="00F411B6">
      <w:pPr>
        <w:spacing w:after="0" w:line="240" w:lineRule="auto"/>
        <w:rPr>
          <w:rFonts w:ascii="Calibri" w:hAnsi="Calibri"/>
          <w:sz w:val="24"/>
          <w:szCs w:val="24"/>
        </w:rPr>
      </w:pPr>
      <w:r w:rsidRPr="00A402E5">
        <w:rPr>
          <w:rFonts w:ascii="Calibri" w:hAnsi="Calibri"/>
          <w:sz w:val="24"/>
          <w:szCs w:val="24"/>
        </w:rPr>
        <w:t>Roger Powell, Ross High Parent Council (RP)</w:t>
      </w:r>
    </w:p>
    <w:p w:rsidR="00F411B6" w:rsidRPr="00A402E5" w:rsidRDefault="00F411B6" w:rsidP="005D0A4C">
      <w:pPr>
        <w:spacing w:after="0" w:line="240" w:lineRule="auto"/>
        <w:rPr>
          <w:rFonts w:ascii="Calibri" w:hAnsi="Calibri"/>
          <w:sz w:val="24"/>
          <w:szCs w:val="24"/>
        </w:rPr>
      </w:pPr>
      <w:r w:rsidRPr="00A402E5">
        <w:rPr>
          <w:rFonts w:ascii="Calibri" w:hAnsi="Calibri"/>
          <w:sz w:val="24"/>
          <w:szCs w:val="24"/>
        </w:rPr>
        <w:t>Debbie Middlemass, Support from the Start</w:t>
      </w:r>
    </w:p>
    <w:p w:rsidR="007E423D" w:rsidRPr="00A402E5" w:rsidRDefault="007E423D" w:rsidP="005D0A4C">
      <w:pPr>
        <w:spacing w:after="0" w:line="240" w:lineRule="auto"/>
        <w:rPr>
          <w:rFonts w:ascii="Calibri" w:hAnsi="Calibri"/>
          <w:sz w:val="24"/>
          <w:szCs w:val="24"/>
        </w:rPr>
      </w:pPr>
      <w:r w:rsidRPr="00A402E5">
        <w:rPr>
          <w:rFonts w:ascii="Calibri" w:hAnsi="Calibri"/>
          <w:sz w:val="24"/>
          <w:szCs w:val="24"/>
        </w:rPr>
        <w:t>Rev Erica Wishart</w:t>
      </w:r>
    </w:p>
    <w:p w:rsidR="00715990" w:rsidRPr="00A402E5" w:rsidRDefault="00715990" w:rsidP="0098635F">
      <w:pPr>
        <w:tabs>
          <w:tab w:val="left" w:pos="4590"/>
        </w:tabs>
        <w:spacing w:after="0" w:line="240" w:lineRule="auto"/>
        <w:rPr>
          <w:rFonts w:ascii="Calibri" w:hAnsi="Calibri" w:cs="Arial"/>
          <w:color w:val="000000"/>
        </w:rPr>
      </w:pPr>
    </w:p>
    <w:p w:rsidR="00715990" w:rsidRPr="00A402E5" w:rsidRDefault="00715990" w:rsidP="00D16B12">
      <w:pPr>
        <w:tabs>
          <w:tab w:val="left" w:pos="4590"/>
        </w:tabs>
        <w:spacing w:after="0" w:line="240" w:lineRule="auto"/>
        <w:rPr>
          <w:rFonts w:ascii="Calibri" w:hAnsi="Calibri" w:cs="Arial"/>
          <w:color w:val="000000"/>
        </w:rPr>
        <w:sectPr w:rsidR="00715990" w:rsidRPr="00A402E5" w:rsidSect="00B30929">
          <w:headerReference w:type="default" r:id="rId8"/>
          <w:footerReference w:type="default" r:id="rId9"/>
          <w:pgSz w:w="11906" w:h="16838"/>
          <w:pgMar w:top="1670" w:right="1440" w:bottom="1440" w:left="1440" w:header="708" w:footer="708" w:gutter="0"/>
          <w:pgNumType w:start="1"/>
          <w:cols w:space="708"/>
          <w:docGrid w:linePitch="360"/>
        </w:sectPr>
      </w:pPr>
    </w:p>
    <w:tbl>
      <w:tblPr>
        <w:tblStyle w:val="TableGrid"/>
        <w:tblpPr w:leftFromText="180" w:rightFromText="180" w:vertAnchor="text" w:horzAnchor="margin" w:tblpY="57"/>
        <w:tblW w:w="5000" w:type="pct"/>
        <w:tblLayout w:type="fixed"/>
        <w:tblLook w:val="04A0"/>
      </w:tblPr>
      <w:tblGrid>
        <w:gridCol w:w="392"/>
        <w:gridCol w:w="1951"/>
        <w:gridCol w:w="2443"/>
        <w:gridCol w:w="4291"/>
        <w:gridCol w:w="1400"/>
      </w:tblGrid>
      <w:tr w:rsidR="001B64AF" w:rsidRPr="00A402E5" w:rsidTr="000C49AB">
        <w:trPr>
          <w:trHeight w:val="416"/>
        </w:trPr>
        <w:tc>
          <w:tcPr>
            <w:tcW w:w="187" w:type="pct"/>
          </w:tcPr>
          <w:p w:rsidR="001B64AF" w:rsidRPr="00A402E5" w:rsidRDefault="001B64AF" w:rsidP="00682EEC">
            <w:pPr>
              <w:spacing w:after="120"/>
              <w:rPr>
                <w:rFonts w:ascii="Calibri" w:hAnsi="Calibri"/>
                <w:b/>
              </w:rPr>
            </w:pPr>
          </w:p>
        </w:tc>
        <w:tc>
          <w:tcPr>
            <w:tcW w:w="931" w:type="pct"/>
          </w:tcPr>
          <w:p w:rsidR="001B64AF" w:rsidRPr="00A402E5" w:rsidRDefault="001B64AF" w:rsidP="00682EEC">
            <w:pPr>
              <w:spacing w:after="120"/>
              <w:rPr>
                <w:rFonts w:ascii="Calibri" w:hAnsi="Calibri"/>
                <w:b/>
              </w:rPr>
            </w:pPr>
          </w:p>
        </w:tc>
        <w:tc>
          <w:tcPr>
            <w:tcW w:w="3214" w:type="pct"/>
            <w:gridSpan w:val="2"/>
          </w:tcPr>
          <w:p w:rsidR="001B64AF" w:rsidRPr="00A402E5" w:rsidRDefault="001B64AF" w:rsidP="00682EEC">
            <w:pPr>
              <w:spacing w:after="120"/>
              <w:rPr>
                <w:rFonts w:ascii="Calibri" w:hAnsi="Calibri"/>
                <w:b/>
              </w:rPr>
            </w:pPr>
            <w:r w:rsidRPr="00A402E5">
              <w:rPr>
                <w:rFonts w:ascii="Calibri" w:hAnsi="Calibri"/>
                <w:b/>
              </w:rPr>
              <w:t>Key discussion points</w:t>
            </w:r>
          </w:p>
        </w:tc>
        <w:tc>
          <w:tcPr>
            <w:tcW w:w="668" w:type="pct"/>
            <w:tcBorders>
              <w:bottom w:val="single" w:sz="4" w:space="0" w:color="auto"/>
            </w:tcBorders>
          </w:tcPr>
          <w:p w:rsidR="001B64AF" w:rsidRPr="00A402E5" w:rsidRDefault="001B64AF" w:rsidP="00682EEC">
            <w:pPr>
              <w:spacing w:line="216" w:lineRule="auto"/>
              <w:rPr>
                <w:rFonts w:ascii="Calibri" w:hAnsi="Calibri"/>
                <w:b/>
              </w:rPr>
            </w:pPr>
            <w:r w:rsidRPr="00A402E5">
              <w:rPr>
                <w:rFonts w:ascii="Calibri" w:hAnsi="Calibri"/>
                <w:b/>
              </w:rPr>
              <w:t>Action</w:t>
            </w:r>
          </w:p>
        </w:tc>
      </w:tr>
      <w:tr w:rsidR="001B64AF" w:rsidRPr="00A402E5" w:rsidTr="000C49AB">
        <w:tc>
          <w:tcPr>
            <w:tcW w:w="187" w:type="pct"/>
          </w:tcPr>
          <w:p w:rsidR="001B64AF" w:rsidRPr="00A402E5" w:rsidRDefault="001B64AF" w:rsidP="001B64AF">
            <w:pPr>
              <w:rPr>
                <w:rFonts w:ascii="Calibri" w:hAnsi="Calibri"/>
                <w:b/>
              </w:rPr>
            </w:pPr>
            <w:r w:rsidRPr="00A402E5">
              <w:rPr>
                <w:rFonts w:ascii="Calibri" w:hAnsi="Calibri"/>
                <w:b/>
              </w:rPr>
              <w:t>1</w:t>
            </w:r>
          </w:p>
        </w:tc>
        <w:tc>
          <w:tcPr>
            <w:tcW w:w="931" w:type="pct"/>
          </w:tcPr>
          <w:p w:rsidR="001B64AF" w:rsidRPr="00A402E5" w:rsidRDefault="001B64AF" w:rsidP="00682EEC">
            <w:pPr>
              <w:spacing w:after="120"/>
              <w:rPr>
                <w:rFonts w:ascii="Calibri" w:hAnsi="Calibri"/>
                <w:b/>
              </w:rPr>
            </w:pPr>
            <w:r w:rsidRPr="00A402E5">
              <w:rPr>
                <w:rFonts w:ascii="Calibri" w:hAnsi="Calibri"/>
                <w:b/>
              </w:rPr>
              <w:t xml:space="preserve">Welcome </w:t>
            </w:r>
          </w:p>
        </w:tc>
        <w:tc>
          <w:tcPr>
            <w:tcW w:w="3214" w:type="pct"/>
            <w:gridSpan w:val="2"/>
          </w:tcPr>
          <w:p w:rsidR="001B64AF" w:rsidRPr="00387637" w:rsidRDefault="001B64AF" w:rsidP="00682EEC">
            <w:pPr>
              <w:spacing w:after="120"/>
              <w:rPr>
                <w:rFonts w:ascii="Corbel" w:hAnsi="Corbel"/>
              </w:rPr>
            </w:pPr>
            <w:r w:rsidRPr="00387637">
              <w:rPr>
                <w:rFonts w:ascii="Corbel" w:hAnsi="Corbel"/>
              </w:rPr>
              <w:t xml:space="preserve">BL welcomed everyone to the meeting.  BL introduced LMac to the table, who in turn stated that she looked forward to working with the Partnership.  BL also introduced AL to the table.  </w:t>
            </w:r>
            <w:r w:rsidR="00E37501">
              <w:rPr>
                <w:rFonts w:ascii="Corbel" w:hAnsi="Corbel"/>
              </w:rPr>
              <w:t xml:space="preserve">AL noted that she was present as an interested observer and was visiting all partnerships to see how they were progressing. </w:t>
            </w:r>
          </w:p>
          <w:p w:rsidR="001B64AF" w:rsidRPr="00387637" w:rsidRDefault="001B64AF" w:rsidP="00F04094">
            <w:pPr>
              <w:spacing w:after="120"/>
              <w:rPr>
                <w:rFonts w:ascii="Corbel" w:hAnsi="Corbel"/>
              </w:rPr>
            </w:pPr>
            <w:r w:rsidRPr="00387637">
              <w:rPr>
                <w:rFonts w:ascii="Corbel" w:hAnsi="Corbel"/>
              </w:rPr>
              <w:t xml:space="preserve">Apologies were noted. </w:t>
            </w:r>
          </w:p>
        </w:tc>
        <w:tc>
          <w:tcPr>
            <w:tcW w:w="668" w:type="pct"/>
            <w:tcBorders>
              <w:bottom w:val="single" w:sz="4" w:space="0" w:color="auto"/>
            </w:tcBorders>
          </w:tcPr>
          <w:p w:rsidR="001B64AF" w:rsidRPr="00A402E5" w:rsidRDefault="001B64AF" w:rsidP="00682EEC">
            <w:pPr>
              <w:spacing w:line="216" w:lineRule="auto"/>
              <w:rPr>
                <w:rFonts w:ascii="Calibri" w:hAnsi="Calibri"/>
              </w:rPr>
            </w:pPr>
          </w:p>
        </w:tc>
      </w:tr>
      <w:tr w:rsidR="001B64AF" w:rsidRPr="00A402E5" w:rsidTr="00B80657">
        <w:tc>
          <w:tcPr>
            <w:tcW w:w="187" w:type="pct"/>
            <w:tcBorders>
              <w:bottom w:val="single" w:sz="4" w:space="0" w:color="auto"/>
            </w:tcBorders>
          </w:tcPr>
          <w:p w:rsidR="001B64AF" w:rsidRPr="00A402E5" w:rsidRDefault="001B64AF" w:rsidP="001B64AF">
            <w:pPr>
              <w:rPr>
                <w:rFonts w:ascii="Calibri" w:hAnsi="Calibri"/>
                <w:b/>
              </w:rPr>
            </w:pPr>
            <w:r w:rsidRPr="00A402E5">
              <w:rPr>
                <w:rFonts w:ascii="Calibri" w:hAnsi="Calibri"/>
                <w:b/>
              </w:rPr>
              <w:t>2</w:t>
            </w:r>
          </w:p>
        </w:tc>
        <w:tc>
          <w:tcPr>
            <w:tcW w:w="931" w:type="pct"/>
            <w:tcBorders>
              <w:bottom w:val="single" w:sz="4" w:space="0" w:color="auto"/>
            </w:tcBorders>
          </w:tcPr>
          <w:p w:rsidR="001B64AF" w:rsidRPr="00A402E5" w:rsidRDefault="001B64AF" w:rsidP="00EC0D68">
            <w:pPr>
              <w:spacing w:after="240"/>
              <w:rPr>
                <w:rFonts w:ascii="Calibri" w:hAnsi="Calibri"/>
                <w:b/>
              </w:rPr>
            </w:pPr>
            <w:r w:rsidRPr="00A402E5">
              <w:rPr>
                <w:rFonts w:ascii="Calibri" w:hAnsi="Calibri"/>
                <w:b/>
              </w:rPr>
              <w:t xml:space="preserve">Approval of Minutes </w:t>
            </w:r>
          </w:p>
          <w:p w:rsidR="001B64AF" w:rsidRPr="00A402E5" w:rsidRDefault="001B64AF" w:rsidP="00682EEC">
            <w:pPr>
              <w:rPr>
                <w:rFonts w:ascii="Calibri" w:hAnsi="Calibri"/>
                <w:b/>
              </w:rPr>
            </w:pPr>
          </w:p>
        </w:tc>
        <w:tc>
          <w:tcPr>
            <w:tcW w:w="3214" w:type="pct"/>
            <w:gridSpan w:val="2"/>
            <w:tcBorders>
              <w:bottom w:val="single" w:sz="4" w:space="0" w:color="auto"/>
            </w:tcBorders>
          </w:tcPr>
          <w:p w:rsidR="001B64AF" w:rsidRDefault="001B64AF" w:rsidP="00F04094">
            <w:pPr>
              <w:spacing w:before="240"/>
              <w:rPr>
                <w:rFonts w:ascii="Corbel" w:hAnsi="Corbel"/>
              </w:rPr>
            </w:pPr>
            <w:r w:rsidRPr="00387637">
              <w:rPr>
                <w:rFonts w:ascii="Corbel" w:hAnsi="Corbel"/>
              </w:rPr>
              <w:t>The minutes from the 23</w:t>
            </w:r>
            <w:r w:rsidRPr="00387637">
              <w:rPr>
                <w:rFonts w:ascii="Corbel" w:hAnsi="Corbel"/>
                <w:vertAlign w:val="superscript"/>
              </w:rPr>
              <w:t>rd</w:t>
            </w:r>
            <w:r w:rsidRPr="00387637">
              <w:rPr>
                <w:rFonts w:ascii="Corbel" w:hAnsi="Corbel"/>
              </w:rPr>
              <w:t xml:space="preserve"> June were approved with amendment.</w:t>
            </w:r>
          </w:p>
          <w:p w:rsidR="00E37501" w:rsidRPr="00387637" w:rsidRDefault="00E37501" w:rsidP="00F04094">
            <w:pPr>
              <w:spacing w:before="240"/>
              <w:rPr>
                <w:rFonts w:ascii="Corbel" w:hAnsi="Corbel"/>
              </w:rPr>
            </w:pPr>
          </w:p>
          <w:p w:rsidR="007E423D" w:rsidRPr="00387637" w:rsidRDefault="001B64AF" w:rsidP="007E423D">
            <w:pPr>
              <w:pStyle w:val="NoSpacing"/>
              <w:numPr>
                <w:ilvl w:val="0"/>
                <w:numId w:val="6"/>
              </w:numPr>
              <w:rPr>
                <w:rFonts w:ascii="Corbel" w:hAnsi="Corbel"/>
              </w:rPr>
            </w:pPr>
            <w:r w:rsidRPr="00387637">
              <w:rPr>
                <w:rFonts w:ascii="Corbel" w:hAnsi="Corbel"/>
                <w:u w:val="single"/>
              </w:rPr>
              <w:t>Membership</w:t>
            </w:r>
            <w:r w:rsidRPr="00387637">
              <w:rPr>
                <w:rFonts w:ascii="Corbel" w:hAnsi="Corbel"/>
              </w:rPr>
              <w:t xml:space="preserve"> </w:t>
            </w:r>
            <w:r w:rsidR="007E423D" w:rsidRPr="00387637">
              <w:rPr>
                <w:rFonts w:ascii="Corbel" w:hAnsi="Corbel"/>
              </w:rPr>
              <w:t>Spelling of name, correction to ‘</w:t>
            </w:r>
            <w:r w:rsidRPr="00387637">
              <w:rPr>
                <w:rFonts w:ascii="Corbel" w:hAnsi="Corbel"/>
              </w:rPr>
              <w:t>Helen Spencer</w:t>
            </w:r>
            <w:r w:rsidR="007E423D" w:rsidRPr="00387637">
              <w:rPr>
                <w:rFonts w:ascii="Corbel" w:hAnsi="Corbel"/>
              </w:rPr>
              <w:t>’.</w:t>
            </w:r>
          </w:p>
          <w:p w:rsidR="007E423D" w:rsidRPr="00387637" w:rsidRDefault="007E423D" w:rsidP="007E423D">
            <w:pPr>
              <w:pStyle w:val="NoSpacing"/>
              <w:ind w:left="360"/>
              <w:rPr>
                <w:rFonts w:ascii="Corbel" w:hAnsi="Corbel"/>
              </w:rPr>
            </w:pPr>
          </w:p>
          <w:p w:rsidR="006262DD" w:rsidRDefault="001B64AF" w:rsidP="00387637">
            <w:pPr>
              <w:pStyle w:val="NoSpacing"/>
              <w:numPr>
                <w:ilvl w:val="0"/>
                <w:numId w:val="10"/>
              </w:numPr>
              <w:rPr>
                <w:rFonts w:ascii="Corbel" w:hAnsi="Corbel"/>
              </w:rPr>
            </w:pPr>
            <w:r w:rsidRPr="00387637">
              <w:rPr>
                <w:rFonts w:ascii="Corbel" w:hAnsi="Corbel"/>
                <w:u w:val="single"/>
              </w:rPr>
              <w:t>Healthy Eating</w:t>
            </w:r>
            <w:r w:rsidRPr="00387637">
              <w:rPr>
                <w:rFonts w:ascii="Corbel" w:hAnsi="Corbel"/>
              </w:rPr>
              <w:t xml:space="preserve">   AP requested SD to contact Stuart Pr</w:t>
            </w:r>
            <w:r w:rsidR="00327398" w:rsidRPr="00387637">
              <w:rPr>
                <w:rFonts w:ascii="Corbel" w:hAnsi="Corbel"/>
              </w:rPr>
              <w:t>y</w:t>
            </w:r>
            <w:r w:rsidRPr="00387637">
              <w:rPr>
                <w:rFonts w:ascii="Corbel" w:hAnsi="Corbel"/>
              </w:rPr>
              <w:t xml:space="preserve">de with a view </w:t>
            </w:r>
            <w:r w:rsidR="00D7369A" w:rsidRPr="00387637">
              <w:rPr>
                <w:rFonts w:ascii="Corbel" w:hAnsi="Corbel"/>
              </w:rPr>
              <w:t>to progress the formation of Muirp</w:t>
            </w:r>
            <w:r w:rsidRPr="00387637">
              <w:rPr>
                <w:rFonts w:ascii="Corbel" w:hAnsi="Corbel"/>
              </w:rPr>
              <w:t xml:space="preserve">ark </w:t>
            </w:r>
            <w:r w:rsidR="00D7369A" w:rsidRPr="00387637">
              <w:rPr>
                <w:rFonts w:ascii="Corbel" w:hAnsi="Corbel"/>
              </w:rPr>
              <w:t>A</w:t>
            </w:r>
            <w:r w:rsidRPr="00387637">
              <w:rPr>
                <w:rFonts w:ascii="Corbel" w:hAnsi="Corbel"/>
              </w:rPr>
              <w:t>llotment Association.</w:t>
            </w:r>
          </w:p>
          <w:p w:rsidR="00E37501" w:rsidRPr="00387637" w:rsidRDefault="00E37501" w:rsidP="00E37501">
            <w:pPr>
              <w:pStyle w:val="NoSpacing"/>
              <w:ind w:left="720"/>
              <w:rPr>
                <w:rFonts w:ascii="Corbel" w:hAnsi="Corbel"/>
              </w:rPr>
            </w:pPr>
          </w:p>
        </w:tc>
        <w:tc>
          <w:tcPr>
            <w:tcW w:w="668" w:type="pct"/>
            <w:tcBorders>
              <w:top w:val="single" w:sz="4" w:space="0" w:color="auto"/>
              <w:bottom w:val="single" w:sz="4" w:space="0" w:color="auto"/>
            </w:tcBorders>
          </w:tcPr>
          <w:p w:rsidR="001B64AF" w:rsidRPr="00A402E5" w:rsidRDefault="001B64AF" w:rsidP="00682EEC">
            <w:pPr>
              <w:spacing w:line="216" w:lineRule="auto"/>
              <w:rPr>
                <w:rFonts w:ascii="Calibri" w:hAnsi="Calibri"/>
              </w:rPr>
            </w:pPr>
          </w:p>
          <w:p w:rsidR="001B64AF" w:rsidRPr="00A402E5" w:rsidRDefault="001B64AF" w:rsidP="00682EEC">
            <w:pPr>
              <w:spacing w:line="216" w:lineRule="auto"/>
              <w:rPr>
                <w:rFonts w:ascii="Calibri" w:hAnsi="Calibri"/>
              </w:rPr>
            </w:pPr>
          </w:p>
        </w:tc>
      </w:tr>
      <w:tr w:rsidR="001B64AF" w:rsidRPr="00A402E5" w:rsidTr="00B80657">
        <w:trPr>
          <w:trHeight w:val="270"/>
        </w:trPr>
        <w:tc>
          <w:tcPr>
            <w:tcW w:w="187" w:type="pct"/>
            <w:tcBorders>
              <w:bottom w:val="nil"/>
              <w:right w:val="single" w:sz="4" w:space="0" w:color="auto"/>
            </w:tcBorders>
          </w:tcPr>
          <w:p w:rsidR="001B64AF" w:rsidRPr="00A402E5" w:rsidRDefault="001B64AF" w:rsidP="001B64AF">
            <w:pPr>
              <w:rPr>
                <w:rFonts w:ascii="Calibri" w:hAnsi="Calibri"/>
                <w:b/>
              </w:rPr>
            </w:pPr>
            <w:r w:rsidRPr="00A402E5">
              <w:rPr>
                <w:rFonts w:ascii="Calibri" w:hAnsi="Calibri"/>
                <w:b/>
              </w:rPr>
              <w:t>3</w:t>
            </w:r>
          </w:p>
        </w:tc>
        <w:tc>
          <w:tcPr>
            <w:tcW w:w="931" w:type="pct"/>
            <w:tcBorders>
              <w:left w:val="single" w:sz="4" w:space="0" w:color="auto"/>
              <w:bottom w:val="nil"/>
            </w:tcBorders>
          </w:tcPr>
          <w:p w:rsidR="001B64AF" w:rsidRPr="00A402E5" w:rsidRDefault="001B64AF" w:rsidP="00682EEC">
            <w:pPr>
              <w:rPr>
                <w:rFonts w:ascii="Calibri" w:hAnsi="Calibri"/>
                <w:b/>
              </w:rPr>
            </w:pPr>
            <w:r w:rsidRPr="00A402E5">
              <w:rPr>
                <w:rFonts w:ascii="Calibri" w:hAnsi="Calibri"/>
                <w:b/>
              </w:rPr>
              <w:t>Matters Arising</w:t>
            </w:r>
          </w:p>
        </w:tc>
        <w:tc>
          <w:tcPr>
            <w:tcW w:w="3214" w:type="pct"/>
            <w:gridSpan w:val="2"/>
            <w:tcBorders>
              <w:bottom w:val="nil"/>
            </w:tcBorders>
          </w:tcPr>
          <w:p w:rsidR="001B64AF" w:rsidRPr="00387637" w:rsidRDefault="001B64AF" w:rsidP="00152155">
            <w:pPr>
              <w:pStyle w:val="ListParagraph"/>
              <w:numPr>
                <w:ilvl w:val="0"/>
                <w:numId w:val="1"/>
              </w:numPr>
              <w:ind w:left="352" w:hanging="352"/>
              <w:rPr>
                <w:rFonts w:ascii="Corbel" w:hAnsi="Corbel"/>
                <w:b/>
                <w:u w:val="single"/>
              </w:rPr>
            </w:pPr>
            <w:r w:rsidRPr="00387637">
              <w:rPr>
                <w:rFonts w:ascii="Corbel" w:hAnsi="Corbel"/>
                <w:b/>
                <w:u w:val="single"/>
              </w:rPr>
              <w:t>Nomination for Vice Chairperson</w:t>
            </w:r>
          </w:p>
          <w:p w:rsidR="001B64AF" w:rsidRPr="00387637" w:rsidRDefault="001B64AF" w:rsidP="00BB7E76">
            <w:pPr>
              <w:pStyle w:val="NoSpacing"/>
              <w:ind w:left="352"/>
              <w:rPr>
                <w:rFonts w:ascii="Corbel" w:hAnsi="Corbel"/>
              </w:rPr>
            </w:pPr>
          </w:p>
          <w:p w:rsidR="001B64AF" w:rsidRPr="00387637" w:rsidRDefault="004E1289" w:rsidP="00B30929">
            <w:pPr>
              <w:pStyle w:val="NoSpacing"/>
              <w:ind w:left="351"/>
              <w:rPr>
                <w:rFonts w:ascii="Corbel" w:hAnsi="Corbel"/>
              </w:rPr>
            </w:pPr>
            <w:r w:rsidRPr="00387637">
              <w:rPr>
                <w:rFonts w:ascii="Corbel" w:hAnsi="Corbel"/>
              </w:rPr>
              <w:t>B</w:t>
            </w:r>
            <w:r w:rsidR="001B64AF" w:rsidRPr="00387637">
              <w:rPr>
                <w:rFonts w:ascii="Corbel" w:hAnsi="Corbel"/>
              </w:rPr>
              <w:t xml:space="preserve">L stated </w:t>
            </w:r>
            <w:r w:rsidR="00BB7E76" w:rsidRPr="00387637">
              <w:rPr>
                <w:rFonts w:ascii="Corbel" w:hAnsi="Corbel"/>
              </w:rPr>
              <w:t xml:space="preserve">that at the last meeting that nominations </w:t>
            </w:r>
            <w:r w:rsidRPr="00387637">
              <w:rPr>
                <w:rFonts w:ascii="Corbel" w:hAnsi="Corbel"/>
              </w:rPr>
              <w:t>had been sought for the position of</w:t>
            </w:r>
            <w:r w:rsidR="00BB7E76" w:rsidRPr="00387637">
              <w:rPr>
                <w:rFonts w:ascii="Corbel" w:hAnsi="Corbel"/>
              </w:rPr>
              <w:t xml:space="preserve"> </w:t>
            </w:r>
            <w:r w:rsidR="001B64AF" w:rsidRPr="00387637">
              <w:rPr>
                <w:rFonts w:ascii="Corbel" w:hAnsi="Corbel"/>
              </w:rPr>
              <w:t xml:space="preserve">Vice Chairperson.  </w:t>
            </w:r>
            <w:r w:rsidR="00BB7E76" w:rsidRPr="00387637">
              <w:rPr>
                <w:rFonts w:ascii="Corbel" w:hAnsi="Corbel"/>
              </w:rPr>
              <w:t xml:space="preserve">No names had come forward.  The table was asked for any nominations.  </w:t>
            </w:r>
            <w:r w:rsidR="001B64AF" w:rsidRPr="00387637">
              <w:rPr>
                <w:rFonts w:ascii="Corbel" w:hAnsi="Corbel"/>
              </w:rPr>
              <w:t xml:space="preserve">Liz </w:t>
            </w:r>
            <w:r w:rsidR="00D94D04" w:rsidRPr="00387637">
              <w:rPr>
                <w:rFonts w:ascii="Corbel" w:hAnsi="Corbel"/>
              </w:rPr>
              <w:t>Hutchison</w:t>
            </w:r>
            <w:r w:rsidR="00D7369A" w:rsidRPr="00387637">
              <w:rPr>
                <w:rFonts w:ascii="Corbel" w:hAnsi="Corbel"/>
              </w:rPr>
              <w:t xml:space="preserve"> (LH)</w:t>
            </w:r>
            <w:r w:rsidR="00D94D04" w:rsidRPr="00387637">
              <w:rPr>
                <w:rFonts w:ascii="Corbel" w:hAnsi="Corbel"/>
              </w:rPr>
              <w:t xml:space="preserve"> was nominated </w:t>
            </w:r>
            <w:r w:rsidR="00D7369A" w:rsidRPr="00387637">
              <w:rPr>
                <w:rFonts w:ascii="Corbel" w:hAnsi="Corbel"/>
              </w:rPr>
              <w:t>by MA and seconded by RM</w:t>
            </w:r>
            <w:r w:rsidR="00687D41" w:rsidRPr="00387637">
              <w:rPr>
                <w:rFonts w:ascii="Corbel" w:hAnsi="Corbel"/>
              </w:rPr>
              <w:t>.</w:t>
            </w:r>
          </w:p>
          <w:p w:rsidR="00687D41" w:rsidRPr="00387637" w:rsidRDefault="00687D41" w:rsidP="00B30929">
            <w:pPr>
              <w:pStyle w:val="NoSpacing"/>
              <w:ind w:left="351"/>
              <w:rPr>
                <w:rFonts w:ascii="Corbel" w:hAnsi="Corbel"/>
              </w:rPr>
            </w:pPr>
          </w:p>
          <w:p w:rsidR="00687D41" w:rsidRPr="00387637" w:rsidRDefault="00BB7E76" w:rsidP="00B30929">
            <w:pPr>
              <w:pStyle w:val="NoSpacing"/>
              <w:ind w:left="351"/>
              <w:rPr>
                <w:rFonts w:ascii="Corbel" w:hAnsi="Corbel"/>
              </w:rPr>
            </w:pPr>
            <w:r w:rsidRPr="00387637">
              <w:rPr>
                <w:rFonts w:ascii="Corbel" w:hAnsi="Corbel"/>
              </w:rPr>
              <w:t>LH</w:t>
            </w:r>
            <w:r w:rsidR="00687D41" w:rsidRPr="00387637">
              <w:rPr>
                <w:rFonts w:ascii="Corbel" w:hAnsi="Corbel"/>
              </w:rPr>
              <w:t xml:space="preserve"> agreed to take the position as vice-chair.</w:t>
            </w:r>
          </w:p>
          <w:p w:rsidR="00D7369A" w:rsidRPr="00387637" w:rsidRDefault="00D7369A" w:rsidP="00D7369A">
            <w:pPr>
              <w:pStyle w:val="NoSpacing"/>
              <w:rPr>
                <w:rFonts w:ascii="Corbel" w:hAnsi="Corbel"/>
                <w:sz w:val="16"/>
                <w:szCs w:val="16"/>
              </w:rPr>
            </w:pPr>
          </w:p>
          <w:p w:rsidR="00BB7E76" w:rsidRDefault="00D7369A" w:rsidP="00387637">
            <w:pPr>
              <w:pStyle w:val="NoSpacing"/>
              <w:ind w:left="351"/>
              <w:rPr>
                <w:rFonts w:ascii="Corbel" w:hAnsi="Corbel"/>
              </w:rPr>
            </w:pPr>
            <w:r w:rsidRPr="00387637">
              <w:rPr>
                <w:rFonts w:ascii="Corbel" w:hAnsi="Corbel"/>
              </w:rPr>
              <w:t>SD to meet LH and discuss the standing orders and partnership paperwork.</w:t>
            </w:r>
          </w:p>
          <w:p w:rsidR="00E37501" w:rsidRPr="00387637" w:rsidRDefault="00E37501" w:rsidP="00387637">
            <w:pPr>
              <w:pStyle w:val="NoSpacing"/>
              <w:ind w:left="351"/>
              <w:rPr>
                <w:rFonts w:ascii="Corbel" w:hAnsi="Corbel"/>
              </w:rPr>
            </w:pPr>
          </w:p>
        </w:tc>
        <w:tc>
          <w:tcPr>
            <w:tcW w:w="668" w:type="pct"/>
            <w:tcBorders>
              <w:top w:val="single" w:sz="4" w:space="0" w:color="auto"/>
              <w:bottom w:val="nil"/>
            </w:tcBorders>
          </w:tcPr>
          <w:p w:rsidR="001B64AF" w:rsidRPr="00A402E5" w:rsidRDefault="001B64AF"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rPr>
            </w:pPr>
          </w:p>
          <w:p w:rsidR="00D7369A" w:rsidRPr="00A402E5" w:rsidRDefault="00D7369A" w:rsidP="0087070A">
            <w:pPr>
              <w:spacing w:line="216" w:lineRule="auto"/>
              <w:rPr>
                <w:rFonts w:ascii="Calibri" w:hAnsi="Calibri"/>
                <w:b/>
              </w:rPr>
            </w:pPr>
          </w:p>
          <w:p w:rsidR="00D7369A" w:rsidRPr="00A402E5" w:rsidRDefault="00D7369A" w:rsidP="0087070A">
            <w:pPr>
              <w:spacing w:line="216" w:lineRule="auto"/>
              <w:rPr>
                <w:rFonts w:ascii="Calibri" w:hAnsi="Calibri"/>
                <w:b/>
              </w:rPr>
            </w:pPr>
            <w:r w:rsidRPr="00E37501">
              <w:rPr>
                <w:rFonts w:ascii="Calibri" w:hAnsi="Calibri"/>
                <w:b/>
                <w:u w:val="single"/>
              </w:rPr>
              <w:t>Action:</w:t>
            </w:r>
            <w:r w:rsidRPr="00A402E5">
              <w:rPr>
                <w:rFonts w:ascii="Calibri" w:hAnsi="Calibri"/>
                <w:b/>
              </w:rPr>
              <w:t xml:space="preserve"> SD</w:t>
            </w:r>
          </w:p>
          <w:p w:rsidR="00D7369A" w:rsidRPr="00A402E5" w:rsidRDefault="00D7369A" w:rsidP="0087070A">
            <w:pPr>
              <w:spacing w:line="216" w:lineRule="auto"/>
              <w:rPr>
                <w:rFonts w:ascii="Calibri" w:hAnsi="Calibri"/>
              </w:rPr>
            </w:pPr>
          </w:p>
        </w:tc>
      </w:tr>
      <w:tr w:rsidR="007A0231" w:rsidRPr="00A402E5" w:rsidTr="00B80657">
        <w:tc>
          <w:tcPr>
            <w:tcW w:w="187" w:type="pct"/>
            <w:tcBorders>
              <w:top w:val="nil"/>
              <w:bottom w:val="nil"/>
              <w:right w:val="single" w:sz="4" w:space="0" w:color="auto"/>
            </w:tcBorders>
          </w:tcPr>
          <w:p w:rsidR="007A0231" w:rsidRPr="00A402E5" w:rsidRDefault="007A0231" w:rsidP="001B64AF">
            <w:pPr>
              <w:rPr>
                <w:rFonts w:ascii="Calibri" w:hAnsi="Calibri"/>
                <w:b/>
              </w:rPr>
            </w:pPr>
          </w:p>
        </w:tc>
        <w:tc>
          <w:tcPr>
            <w:tcW w:w="931" w:type="pct"/>
            <w:tcBorders>
              <w:top w:val="nil"/>
              <w:left w:val="single" w:sz="4" w:space="0" w:color="auto"/>
              <w:bottom w:val="nil"/>
            </w:tcBorders>
          </w:tcPr>
          <w:p w:rsidR="007A0231" w:rsidRPr="00A402E5" w:rsidRDefault="007A0231" w:rsidP="00682EEC">
            <w:pPr>
              <w:rPr>
                <w:rFonts w:ascii="Calibri" w:hAnsi="Calibri"/>
                <w:b/>
              </w:rPr>
            </w:pPr>
          </w:p>
        </w:tc>
        <w:tc>
          <w:tcPr>
            <w:tcW w:w="3214" w:type="pct"/>
            <w:gridSpan w:val="2"/>
            <w:tcBorders>
              <w:top w:val="nil"/>
              <w:bottom w:val="nil"/>
            </w:tcBorders>
          </w:tcPr>
          <w:p w:rsidR="00B30929" w:rsidRPr="00387637" w:rsidRDefault="007A0231" w:rsidP="00B30929">
            <w:pPr>
              <w:pStyle w:val="ListParagraph"/>
              <w:numPr>
                <w:ilvl w:val="0"/>
                <w:numId w:val="1"/>
              </w:numPr>
              <w:ind w:left="351" w:hanging="352"/>
              <w:rPr>
                <w:rFonts w:ascii="Corbel" w:hAnsi="Corbel"/>
                <w:b/>
              </w:rPr>
            </w:pPr>
            <w:r w:rsidRPr="00387637">
              <w:rPr>
                <w:rFonts w:ascii="Corbel" w:hAnsi="Corbel"/>
                <w:b/>
                <w:u w:val="single"/>
              </w:rPr>
              <w:t>Feedback from the Annual Public Meeting</w:t>
            </w:r>
            <w:r w:rsidR="009178C3" w:rsidRPr="00387637">
              <w:rPr>
                <w:rFonts w:ascii="Corbel" w:hAnsi="Corbel"/>
                <w:b/>
                <w:u w:val="single"/>
              </w:rPr>
              <w:t xml:space="preserve"> (Appendix One)</w:t>
            </w:r>
          </w:p>
          <w:p w:rsidR="00B30929" w:rsidRPr="00387637" w:rsidRDefault="00B30929" w:rsidP="00B30929">
            <w:pPr>
              <w:ind w:left="-1"/>
              <w:rPr>
                <w:rFonts w:ascii="Corbel" w:hAnsi="Corbel"/>
                <w:sz w:val="16"/>
                <w:szCs w:val="16"/>
              </w:rPr>
            </w:pPr>
          </w:p>
          <w:p w:rsidR="007A0231" w:rsidRDefault="00E37501" w:rsidP="00387637">
            <w:pPr>
              <w:ind w:left="351"/>
              <w:rPr>
                <w:rFonts w:ascii="Corbel" w:hAnsi="Corbel"/>
              </w:rPr>
            </w:pPr>
            <w:r>
              <w:rPr>
                <w:rFonts w:ascii="Corbel" w:hAnsi="Corbel"/>
              </w:rPr>
              <w:t>BL indicated that t</w:t>
            </w:r>
            <w:r w:rsidR="007A0231" w:rsidRPr="00387637">
              <w:rPr>
                <w:rFonts w:ascii="Corbel" w:hAnsi="Corbel"/>
              </w:rPr>
              <w:t>h</w:t>
            </w:r>
            <w:r w:rsidR="00D7369A" w:rsidRPr="00387637">
              <w:rPr>
                <w:rFonts w:ascii="Corbel" w:hAnsi="Corbel"/>
              </w:rPr>
              <w:t xml:space="preserve">e meeting was very well supported </w:t>
            </w:r>
            <w:r w:rsidR="007A0231" w:rsidRPr="00387637">
              <w:rPr>
                <w:rFonts w:ascii="Corbel" w:hAnsi="Corbel"/>
              </w:rPr>
              <w:t>with a range of people attending.  Thanks was given to all who came along and made the meeting one of the best</w:t>
            </w:r>
            <w:r w:rsidR="00D7369A" w:rsidRPr="00387637">
              <w:rPr>
                <w:rFonts w:ascii="Corbel" w:hAnsi="Corbel"/>
              </w:rPr>
              <w:t xml:space="preserve"> in the county</w:t>
            </w:r>
            <w:r w:rsidR="007A0231" w:rsidRPr="00387637">
              <w:rPr>
                <w:rFonts w:ascii="Corbel" w:hAnsi="Corbel"/>
              </w:rPr>
              <w:t xml:space="preserve">.  </w:t>
            </w:r>
            <w:r w:rsidR="00D7369A" w:rsidRPr="00387637">
              <w:rPr>
                <w:rFonts w:ascii="Corbel" w:hAnsi="Corbel"/>
              </w:rPr>
              <w:t>SD noted the content of the report and</w:t>
            </w:r>
            <w:r>
              <w:rPr>
                <w:rFonts w:ascii="Corbel" w:hAnsi="Corbel"/>
              </w:rPr>
              <w:t xml:space="preserve"> a general discussion took place about the report and event. SD</w:t>
            </w:r>
            <w:r w:rsidR="00D7369A" w:rsidRPr="00387637">
              <w:rPr>
                <w:rFonts w:ascii="Corbel" w:hAnsi="Corbel"/>
              </w:rPr>
              <w:t xml:space="preserve"> advised that the feedback received would be considered when we started to prioritise projects for next year.</w:t>
            </w:r>
            <w:r w:rsidR="007A0231" w:rsidRPr="00387637">
              <w:rPr>
                <w:rFonts w:ascii="Corbel" w:hAnsi="Corbel"/>
              </w:rPr>
              <w:t xml:space="preserve"> </w:t>
            </w:r>
          </w:p>
          <w:p w:rsidR="006A2453" w:rsidRPr="00387637" w:rsidRDefault="006A2453" w:rsidP="00387637">
            <w:pPr>
              <w:ind w:left="351"/>
              <w:rPr>
                <w:rFonts w:ascii="Corbel" w:hAnsi="Corbel"/>
              </w:rPr>
            </w:pPr>
          </w:p>
        </w:tc>
        <w:tc>
          <w:tcPr>
            <w:tcW w:w="668" w:type="pct"/>
            <w:tcBorders>
              <w:top w:val="nil"/>
              <w:bottom w:val="nil"/>
            </w:tcBorders>
          </w:tcPr>
          <w:p w:rsidR="00FE105C" w:rsidRDefault="00FE105C" w:rsidP="00F04094">
            <w:pPr>
              <w:spacing w:line="216" w:lineRule="auto"/>
              <w:rPr>
                <w:rFonts w:ascii="Calibri" w:hAnsi="Calibri"/>
              </w:rPr>
            </w:pPr>
          </w:p>
          <w:p w:rsidR="00FE105C" w:rsidRDefault="00FE105C" w:rsidP="00F04094">
            <w:pPr>
              <w:spacing w:line="216" w:lineRule="auto"/>
              <w:rPr>
                <w:rFonts w:ascii="Calibri" w:hAnsi="Calibri"/>
              </w:rPr>
            </w:pPr>
          </w:p>
          <w:p w:rsidR="00FE105C" w:rsidRDefault="00FE105C" w:rsidP="00F04094">
            <w:pPr>
              <w:spacing w:line="216" w:lineRule="auto"/>
              <w:rPr>
                <w:rFonts w:ascii="Calibri" w:hAnsi="Calibri"/>
              </w:rPr>
            </w:pPr>
          </w:p>
          <w:p w:rsidR="007A0231" w:rsidRPr="0025216D" w:rsidRDefault="00D7369A" w:rsidP="00F04094">
            <w:pPr>
              <w:spacing w:line="216" w:lineRule="auto"/>
              <w:rPr>
                <w:rFonts w:ascii="Calibri" w:hAnsi="Calibri"/>
                <w:b/>
              </w:rPr>
            </w:pPr>
            <w:r w:rsidRPr="0025216D">
              <w:rPr>
                <w:rFonts w:ascii="Calibri" w:hAnsi="Calibri"/>
                <w:b/>
              </w:rPr>
              <w:t>Noted</w:t>
            </w:r>
          </w:p>
        </w:tc>
      </w:tr>
      <w:tr w:rsidR="00FE105C" w:rsidRPr="00A402E5" w:rsidTr="00B80657">
        <w:tc>
          <w:tcPr>
            <w:tcW w:w="187" w:type="pct"/>
            <w:tcBorders>
              <w:top w:val="nil"/>
              <w:bottom w:val="nil"/>
              <w:right w:val="single" w:sz="4" w:space="0" w:color="auto"/>
            </w:tcBorders>
          </w:tcPr>
          <w:p w:rsidR="00FE105C" w:rsidRPr="00A402E5" w:rsidRDefault="00FE105C" w:rsidP="001B64AF">
            <w:pPr>
              <w:rPr>
                <w:rFonts w:ascii="Calibri" w:hAnsi="Calibri"/>
                <w:b/>
              </w:rPr>
            </w:pPr>
          </w:p>
        </w:tc>
        <w:tc>
          <w:tcPr>
            <w:tcW w:w="931" w:type="pct"/>
            <w:tcBorders>
              <w:top w:val="nil"/>
              <w:left w:val="single" w:sz="4" w:space="0" w:color="auto"/>
              <w:bottom w:val="nil"/>
            </w:tcBorders>
          </w:tcPr>
          <w:p w:rsidR="00FE105C" w:rsidRPr="00A402E5" w:rsidRDefault="00FE105C" w:rsidP="00682EEC">
            <w:pPr>
              <w:rPr>
                <w:rFonts w:ascii="Calibri" w:hAnsi="Calibri"/>
                <w:b/>
              </w:rPr>
            </w:pPr>
          </w:p>
        </w:tc>
        <w:tc>
          <w:tcPr>
            <w:tcW w:w="3214" w:type="pct"/>
            <w:gridSpan w:val="2"/>
            <w:tcBorders>
              <w:top w:val="nil"/>
              <w:bottom w:val="nil"/>
            </w:tcBorders>
          </w:tcPr>
          <w:p w:rsidR="00FE105C" w:rsidRPr="00387637" w:rsidRDefault="00FE105C" w:rsidP="00FE105C">
            <w:pPr>
              <w:pStyle w:val="ListParagraph"/>
              <w:numPr>
                <w:ilvl w:val="0"/>
                <w:numId w:val="1"/>
              </w:numPr>
              <w:ind w:left="352" w:hanging="352"/>
              <w:rPr>
                <w:rFonts w:ascii="Corbel" w:hAnsi="Corbel"/>
                <w:b/>
                <w:u w:val="single"/>
              </w:rPr>
            </w:pPr>
            <w:r w:rsidRPr="00387637">
              <w:rPr>
                <w:rFonts w:ascii="Corbel" w:hAnsi="Corbel"/>
                <w:b/>
                <w:u w:val="single"/>
              </w:rPr>
              <w:t>Town Centre Charrette Report (Appendix Two)</w:t>
            </w:r>
          </w:p>
          <w:p w:rsidR="00FE105C" w:rsidRPr="00387637" w:rsidRDefault="00FE105C" w:rsidP="00FE105C">
            <w:pPr>
              <w:pStyle w:val="NoSpacing"/>
              <w:rPr>
                <w:rFonts w:ascii="Corbel" w:hAnsi="Corbel"/>
                <w:sz w:val="16"/>
                <w:szCs w:val="16"/>
              </w:rPr>
            </w:pPr>
          </w:p>
          <w:p w:rsidR="00FE105C" w:rsidRPr="00387637" w:rsidRDefault="00FE105C" w:rsidP="00FE105C">
            <w:pPr>
              <w:pStyle w:val="NoSpacing"/>
              <w:ind w:left="352"/>
              <w:rPr>
                <w:rFonts w:ascii="Corbel" w:hAnsi="Corbel"/>
              </w:rPr>
            </w:pPr>
            <w:r w:rsidRPr="00387637">
              <w:rPr>
                <w:rFonts w:ascii="Corbel" w:hAnsi="Corbel"/>
              </w:rPr>
              <w:t xml:space="preserve">The report was sent out with the papers and available at meeting.  </w:t>
            </w:r>
          </w:p>
          <w:p w:rsidR="00FE105C" w:rsidRPr="00387637" w:rsidRDefault="00FE105C" w:rsidP="00FE105C">
            <w:pPr>
              <w:pStyle w:val="NoSpacing"/>
              <w:ind w:left="352"/>
              <w:rPr>
                <w:rFonts w:ascii="Corbel" w:hAnsi="Corbel"/>
              </w:rPr>
            </w:pPr>
            <w:r w:rsidRPr="00387637">
              <w:rPr>
                <w:rFonts w:ascii="Corbel" w:hAnsi="Corbel"/>
              </w:rPr>
              <w:t>SD asked the meeting for views on the key recommendations, which the Town Centre Regeneration Sub gro</w:t>
            </w:r>
            <w:r w:rsidR="00E37501">
              <w:rPr>
                <w:rFonts w:ascii="Corbel" w:hAnsi="Corbel"/>
              </w:rPr>
              <w:t xml:space="preserve">up were proposing </w:t>
            </w:r>
            <w:r w:rsidRPr="00387637">
              <w:rPr>
                <w:rFonts w:ascii="Corbel" w:hAnsi="Corbel"/>
              </w:rPr>
              <w:t>:-</w:t>
            </w:r>
          </w:p>
          <w:p w:rsidR="00FE105C" w:rsidRPr="00387637" w:rsidRDefault="00FE105C" w:rsidP="00FE105C">
            <w:pPr>
              <w:pStyle w:val="NoSpacing"/>
              <w:ind w:left="352"/>
              <w:rPr>
                <w:rFonts w:ascii="Corbel" w:hAnsi="Corbel"/>
                <w:sz w:val="16"/>
                <w:szCs w:val="16"/>
              </w:rPr>
            </w:pPr>
          </w:p>
          <w:p w:rsidR="00FE105C" w:rsidRDefault="00FE105C" w:rsidP="00FE105C">
            <w:pPr>
              <w:pStyle w:val="ELC-ParaTitle2"/>
              <w:numPr>
                <w:ilvl w:val="0"/>
                <w:numId w:val="3"/>
              </w:numPr>
              <w:rPr>
                <w:rFonts w:ascii="Corbel" w:hAnsi="Corbel"/>
                <w:sz w:val="22"/>
                <w:szCs w:val="22"/>
              </w:rPr>
            </w:pPr>
            <w:r w:rsidRPr="00387637">
              <w:rPr>
                <w:rFonts w:ascii="Corbel" w:hAnsi="Corbel"/>
                <w:sz w:val="22"/>
                <w:szCs w:val="22"/>
              </w:rPr>
              <w:t>Fa’side Area Partnership accepts the report from Kevin Murray Associates (KMA) on the Tranent Town Centre Charrette and endorses its recommendations as providing the foundation for a Town Centre Strategy for Tranent.</w:t>
            </w:r>
          </w:p>
          <w:p w:rsidR="00E37501" w:rsidRDefault="00E37501" w:rsidP="00E37501">
            <w:pPr>
              <w:pStyle w:val="ELC-ParaTitle2"/>
              <w:numPr>
                <w:ilvl w:val="0"/>
                <w:numId w:val="0"/>
              </w:numPr>
              <w:ind w:left="420" w:hanging="420"/>
              <w:rPr>
                <w:rFonts w:ascii="Corbel" w:hAnsi="Corbel"/>
                <w:sz w:val="22"/>
                <w:szCs w:val="22"/>
              </w:rPr>
            </w:pPr>
          </w:p>
          <w:p w:rsidR="00E37501" w:rsidRDefault="00E37501" w:rsidP="00E37501">
            <w:pPr>
              <w:pStyle w:val="ELC-ParaTitle2"/>
              <w:numPr>
                <w:ilvl w:val="0"/>
                <w:numId w:val="0"/>
              </w:numPr>
              <w:ind w:left="420" w:hanging="420"/>
              <w:rPr>
                <w:rFonts w:ascii="Corbel" w:hAnsi="Corbel"/>
                <w:sz w:val="22"/>
                <w:szCs w:val="22"/>
              </w:rPr>
            </w:pPr>
          </w:p>
          <w:p w:rsidR="00E37501" w:rsidRDefault="00E37501" w:rsidP="00E37501">
            <w:pPr>
              <w:pStyle w:val="ELC-ParaTitle2"/>
              <w:numPr>
                <w:ilvl w:val="0"/>
                <w:numId w:val="0"/>
              </w:numPr>
              <w:ind w:left="420" w:hanging="420"/>
              <w:rPr>
                <w:rFonts w:ascii="Corbel" w:hAnsi="Corbel"/>
                <w:sz w:val="22"/>
                <w:szCs w:val="22"/>
              </w:rPr>
            </w:pPr>
          </w:p>
          <w:p w:rsidR="00E37501" w:rsidRDefault="00E37501" w:rsidP="00E37501">
            <w:pPr>
              <w:pStyle w:val="ELC-ParaTitle2"/>
              <w:numPr>
                <w:ilvl w:val="0"/>
                <w:numId w:val="0"/>
              </w:numPr>
              <w:ind w:left="420" w:hanging="420"/>
              <w:rPr>
                <w:rFonts w:ascii="Corbel" w:hAnsi="Corbel"/>
                <w:sz w:val="22"/>
                <w:szCs w:val="22"/>
              </w:rPr>
            </w:pPr>
          </w:p>
          <w:p w:rsidR="00E37501" w:rsidRDefault="00E37501" w:rsidP="00E37501">
            <w:pPr>
              <w:pStyle w:val="ELC-ParaTitle2"/>
              <w:numPr>
                <w:ilvl w:val="0"/>
                <w:numId w:val="0"/>
              </w:numPr>
              <w:ind w:left="420" w:hanging="420"/>
              <w:rPr>
                <w:rFonts w:ascii="Corbel" w:hAnsi="Corbel"/>
                <w:sz w:val="22"/>
                <w:szCs w:val="22"/>
              </w:rPr>
            </w:pPr>
          </w:p>
          <w:p w:rsidR="00E37501" w:rsidRPr="00FE105C" w:rsidRDefault="00E37501" w:rsidP="00E37501">
            <w:pPr>
              <w:pStyle w:val="ELC-ParaTitle2"/>
              <w:numPr>
                <w:ilvl w:val="0"/>
                <w:numId w:val="0"/>
              </w:numPr>
              <w:ind w:left="420" w:hanging="420"/>
              <w:rPr>
                <w:rFonts w:ascii="Corbel" w:hAnsi="Corbel"/>
                <w:sz w:val="22"/>
                <w:szCs w:val="22"/>
              </w:rPr>
            </w:pPr>
          </w:p>
        </w:tc>
        <w:tc>
          <w:tcPr>
            <w:tcW w:w="668" w:type="pct"/>
            <w:tcBorders>
              <w:top w:val="nil"/>
              <w:bottom w:val="nil"/>
            </w:tcBorders>
          </w:tcPr>
          <w:p w:rsidR="00FE105C" w:rsidRDefault="00FE105C" w:rsidP="00C00411">
            <w:pPr>
              <w:pStyle w:val="NoSpacing"/>
              <w:rPr>
                <w:rFonts w:ascii="Calibri" w:hAnsi="Calibri"/>
              </w:rPr>
            </w:pPr>
          </w:p>
          <w:p w:rsidR="00066CED" w:rsidRDefault="00066CED" w:rsidP="00C00411">
            <w:pPr>
              <w:pStyle w:val="NoSpacing"/>
              <w:rPr>
                <w:rFonts w:ascii="Calibri" w:hAnsi="Calibri"/>
              </w:rPr>
            </w:pPr>
          </w:p>
          <w:p w:rsidR="00066CED" w:rsidRDefault="00066CED" w:rsidP="00C00411">
            <w:pPr>
              <w:pStyle w:val="NoSpacing"/>
              <w:rPr>
                <w:rFonts w:ascii="Calibri" w:hAnsi="Calibri"/>
              </w:rPr>
            </w:pPr>
          </w:p>
          <w:p w:rsidR="00066CED" w:rsidRDefault="00066CED" w:rsidP="00C00411">
            <w:pPr>
              <w:pStyle w:val="NoSpacing"/>
              <w:rPr>
                <w:rFonts w:ascii="Calibri" w:hAnsi="Calibri"/>
              </w:rPr>
            </w:pPr>
          </w:p>
          <w:p w:rsidR="00066CED" w:rsidRDefault="00066CED" w:rsidP="00C00411">
            <w:pPr>
              <w:pStyle w:val="NoSpacing"/>
              <w:rPr>
                <w:rFonts w:ascii="Calibri" w:hAnsi="Calibri"/>
              </w:rPr>
            </w:pPr>
          </w:p>
          <w:p w:rsidR="00066CED" w:rsidRDefault="00066CED" w:rsidP="00C00411">
            <w:pPr>
              <w:pStyle w:val="NoSpacing"/>
              <w:rPr>
                <w:rFonts w:ascii="Calibri" w:hAnsi="Calibri"/>
              </w:rPr>
            </w:pPr>
          </w:p>
          <w:p w:rsidR="00066CED" w:rsidRPr="00A402E5" w:rsidRDefault="00066CED" w:rsidP="00066CED">
            <w:pPr>
              <w:pStyle w:val="NoSpacing"/>
              <w:rPr>
                <w:rFonts w:ascii="Calibri" w:hAnsi="Calibri"/>
                <w:b/>
              </w:rPr>
            </w:pPr>
            <w:r w:rsidRPr="00A402E5">
              <w:rPr>
                <w:rFonts w:ascii="Calibri" w:hAnsi="Calibri"/>
                <w:b/>
              </w:rPr>
              <w:t>Agreed by All</w:t>
            </w:r>
          </w:p>
          <w:p w:rsidR="00066CED" w:rsidRPr="00A402E5" w:rsidRDefault="00066CED" w:rsidP="00C00411">
            <w:pPr>
              <w:pStyle w:val="NoSpacing"/>
              <w:rPr>
                <w:rFonts w:ascii="Calibri" w:hAnsi="Calibri"/>
              </w:rPr>
            </w:pPr>
          </w:p>
        </w:tc>
      </w:tr>
      <w:tr w:rsidR="00FE105C" w:rsidRPr="00A402E5" w:rsidTr="00B80657">
        <w:tc>
          <w:tcPr>
            <w:tcW w:w="187" w:type="pct"/>
            <w:tcBorders>
              <w:top w:val="nil"/>
              <w:bottom w:val="nil"/>
              <w:right w:val="single" w:sz="4" w:space="0" w:color="auto"/>
            </w:tcBorders>
          </w:tcPr>
          <w:p w:rsidR="00FE105C" w:rsidRPr="00A402E5" w:rsidRDefault="00FE105C" w:rsidP="001B64AF">
            <w:pPr>
              <w:rPr>
                <w:rFonts w:ascii="Calibri" w:hAnsi="Calibri"/>
                <w:b/>
              </w:rPr>
            </w:pPr>
          </w:p>
        </w:tc>
        <w:tc>
          <w:tcPr>
            <w:tcW w:w="931" w:type="pct"/>
            <w:tcBorders>
              <w:top w:val="nil"/>
              <w:left w:val="single" w:sz="4" w:space="0" w:color="auto"/>
              <w:bottom w:val="nil"/>
            </w:tcBorders>
          </w:tcPr>
          <w:p w:rsidR="00FE105C" w:rsidRPr="00A402E5" w:rsidRDefault="00FE105C" w:rsidP="00682EEC">
            <w:pPr>
              <w:rPr>
                <w:rFonts w:ascii="Calibri" w:hAnsi="Calibri"/>
                <w:b/>
              </w:rPr>
            </w:pPr>
          </w:p>
        </w:tc>
        <w:tc>
          <w:tcPr>
            <w:tcW w:w="3214" w:type="pct"/>
            <w:gridSpan w:val="2"/>
            <w:tcBorders>
              <w:top w:val="nil"/>
              <w:bottom w:val="nil"/>
            </w:tcBorders>
          </w:tcPr>
          <w:p w:rsidR="00FE105C" w:rsidRDefault="00FE105C" w:rsidP="00FE105C">
            <w:pPr>
              <w:pStyle w:val="ELC-ParaTitle"/>
              <w:numPr>
                <w:ilvl w:val="0"/>
                <w:numId w:val="3"/>
              </w:numPr>
              <w:rPr>
                <w:rFonts w:ascii="Corbel" w:hAnsi="Corbel"/>
                <w:b w:val="0"/>
                <w:sz w:val="22"/>
                <w:szCs w:val="22"/>
              </w:rPr>
            </w:pPr>
            <w:r w:rsidRPr="00387637">
              <w:rPr>
                <w:rFonts w:ascii="Corbel" w:hAnsi="Corbel"/>
                <w:b w:val="0"/>
                <w:sz w:val="22"/>
                <w:szCs w:val="22"/>
              </w:rPr>
              <w:t xml:space="preserve"> Fa’side Area Partnership presents the attached report from the Tranent Town Centre Working Group to East Lothian Council with the request that work begins on the development of a Town Centre Strategy for Tranent, led by East Lothian Council’s Planning Service and informed by this report. AL advised that no further report was needed to ELC. If the AP agreed the recommendations then SD to take forward on behalf of AP.</w:t>
            </w:r>
          </w:p>
          <w:p w:rsidR="0097690F" w:rsidRPr="00FE105C" w:rsidRDefault="0097690F" w:rsidP="0097690F">
            <w:pPr>
              <w:pStyle w:val="ELC-ParaTitle"/>
              <w:numPr>
                <w:ilvl w:val="0"/>
                <w:numId w:val="0"/>
              </w:numPr>
              <w:ind w:left="720"/>
              <w:rPr>
                <w:rFonts w:ascii="Corbel" w:hAnsi="Corbel"/>
                <w:b w:val="0"/>
                <w:sz w:val="22"/>
                <w:szCs w:val="22"/>
              </w:rPr>
            </w:pPr>
          </w:p>
        </w:tc>
        <w:tc>
          <w:tcPr>
            <w:tcW w:w="668" w:type="pct"/>
            <w:tcBorders>
              <w:top w:val="nil"/>
              <w:bottom w:val="nil"/>
            </w:tcBorders>
          </w:tcPr>
          <w:p w:rsidR="00E37501" w:rsidRDefault="00066CED" w:rsidP="00066CED">
            <w:pPr>
              <w:pStyle w:val="NoSpacing"/>
              <w:rPr>
                <w:rFonts w:ascii="Calibri" w:hAnsi="Calibri"/>
                <w:b/>
              </w:rPr>
            </w:pPr>
            <w:r w:rsidRPr="00A402E5">
              <w:rPr>
                <w:rFonts w:ascii="Calibri" w:hAnsi="Calibri"/>
                <w:b/>
              </w:rPr>
              <w:t xml:space="preserve">Agreed by All. </w:t>
            </w:r>
          </w:p>
          <w:p w:rsidR="00066CED" w:rsidRPr="00A402E5" w:rsidRDefault="00E37501" w:rsidP="00066CED">
            <w:pPr>
              <w:pStyle w:val="NoSpacing"/>
              <w:rPr>
                <w:rFonts w:ascii="Calibri" w:hAnsi="Calibri"/>
                <w:b/>
              </w:rPr>
            </w:pPr>
            <w:r w:rsidRPr="00E37501">
              <w:rPr>
                <w:rFonts w:ascii="Calibri" w:hAnsi="Calibri"/>
                <w:b/>
                <w:u w:val="single"/>
              </w:rPr>
              <w:t>Action:</w:t>
            </w:r>
            <w:r w:rsidRPr="00A402E5">
              <w:rPr>
                <w:rFonts w:ascii="Calibri" w:hAnsi="Calibri"/>
                <w:b/>
              </w:rPr>
              <w:t xml:space="preserve"> </w:t>
            </w:r>
            <w:r w:rsidR="00066CED" w:rsidRPr="00A402E5">
              <w:rPr>
                <w:rFonts w:ascii="Calibri" w:hAnsi="Calibri"/>
                <w:b/>
              </w:rPr>
              <w:t>SD to take forward</w:t>
            </w:r>
          </w:p>
          <w:p w:rsidR="00FE105C" w:rsidRPr="00A402E5" w:rsidRDefault="00FE105C" w:rsidP="00C00411">
            <w:pPr>
              <w:pStyle w:val="NoSpacing"/>
              <w:rPr>
                <w:rFonts w:ascii="Calibri" w:hAnsi="Calibri"/>
              </w:rPr>
            </w:pPr>
          </w:p>
        </w:tc>
      </w:tr>
      <w:tr w:rsidR="000C49AB" w:rsidRPr="00A402E5" w:rsidTr="000C49AB">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ELC-ParaTitle"/>
              <w:numPr>
                <w:ilvl w:val="0"/>
                <w:numId w:val="3"/>
              </w:numPr>
              <w:rPr>
                <w:rFonts w:ascii="Corbel" w:hAnsi="Corbel"/>
                <w:b w:val="0"/>
                <w:sz w:val="22"/>
                <w:szCs w:val="22"/>
              </w:rPr>
            </w:pPr>
            <w:r w:rsidRPr="00387637">
              <w:rPr>
                <w:rFonts w:ascii="Corbel" w:hAnsi="Corbel"/>
                <w:b w:val="0"/>
                <w:sz w:val="22"/>
                <w:szCs w:val="22"/>
              </w:rPr>
              <w:t>Fa’side Area Partnership, through the Tranent Town Centre Regeneration Sub Group, continues to work towards the delivery of short term, smaller scale improvements (as identified in the Executive Summary, Appendix Two) which are in line with the overall vision for Tranent contained in the Charrette Report while the Town Centre Strategy is being developed.</w:t>
            </w:r>
          </w:p>
          <w:p w:rsidR="000C49AB" w:rsidRPr="00387637" w:rsidRDefault="000C49AB" w:rsidP="000C49AB">
            <w:pPr>
              <w:pStyle w:val="ELC-ParaTitle"/>
              <w:numPr>
                <w:ilvl w:val="0"/>
                <w:numId w:val="0"/>
              </w:numPr>
              <w:ind w:left="360"/>
              <w:rPr>
                <w:rFonts w:ascii="Corbel" w:hAnsi="Corbel"/>
                <w:b w:val="0"/>
                <w:sz w:val="16"/>
                <w:szCs w:val="16"/>
              </w:rPr>
            </w:pPr>
          </w:p>
          <w:p w:rsidR="000C49AB" w:rsidRPr="00387637" w:rsidRDefault="000C49AB" w:rsidP="000C49AB">
            <w:pPr>
              <w:pStyle w:val="ELC-ParaTitle"/>
              <w:numPr>
                <w:ilvl w:val="0"/>
                <w:numId w:val="0"/>
              </w:numPr>
              <w:rPr>
                <w:rFonts w:ascii="Corbel" w:hAnsi="Corbel"/>
                <w:b w:val="0"/>
                <w:sz w:val="22"/>
                <w:szCs w:val="22"/>
              </w:rPr>
            </w:pPr>
            <w:r w:rsidRPr="00387637">
              <w:rPr>
                <w:rFonts w:ascii="Corbel" w:hAnsi="Corbel"/>
                <w:b w:val="0"/>
                <w:sz w:val="22"/>
                <w:szCs w:val="22"/>
              </w:rPr>
              <w:t xml:space="preserve">There was discussion around the amount of traffic within Tranent town centre. BL to clarify if a traffic survey has been carried out or is planned. </w:t>
            </w:r>
          </w:p>
          <w:p w:rsidR="000C49AB" w:rsidRPr="00387637" w:rsidRDefault="000C49AB" w:rsidP="000C49AB">
            <w:pPr>
              <w:pStyle w:val="ELC-ParaTitle"/>
              <w:numPr>
                <w:ilvl w:val="0"/>
                <w:numId w:val="0"/>
              </w:numPr>
              <w:ind w:left="420" w:hanging="420"/>
              <w:rPr>
                <w:rFonts w:ascii="Corbel" w:hAnsi="Corbel"/>
                <w:b w:val="0"/>
                <w:sz w:val="16"/>
                <w:szCs w:val="16"/>
              </w:rPr>
            </w:pPr>
          </w:p>
          <w:p w:rsidR="000C49AB" w:rsidRPr="00387637" w:rsidRDefault="000C49AB" w:rsidP="000C49AB">
            <w:pPr>
              <w:pStyle w:val="ELC-ParaTitle"/>
              <w:numPr>
                <w:ilvl w:val="0"/>
                <w:numId w:val="0"/>
              </w:numPr>
              <w:rPr>
                <w:rFonts w:ascii="Corbel" w:hAnsi="Corbel"/>
                <w:b w:val="0"/>
                <w:sz w:val="22"/>
                <w:szCs w:val="22"/>
              </w:rPr>
            </w:pPr>
            <w:r w:rsidRPr="00387637">
              <w:rPr>
                <w:rFonts w:ascii="Corbel" w:hAnsi="Corbel"/>
                <w:b w:val="0"/>
                <w:sz w:val="22"/>
                <w:szCs w:val="22"/>
              </w:rPr>
              <w:t xml:space="preserve">There was a discussion around limiting the number of food outlets with the High street in Tranent. It was highlighted that at present there is not a mechanism to restrict the number of outlets and indeed that ELC do not own any shops on the High Street. SD noted that this matter had been raised at the Charrette and that this was a matter the Town Centre Regeneration Sub group could consider once the group was reconstituted. SD also indicated that there was an action in the area plan to re-start the Tranent Business Association and perhaps this group could also take a view on the matter. </w:t>
            </w:r>
          </w:p>
          <w:p w:rsidR="000C49AB" w:rsidRPr="00387637" w:rsidRDefault="000C49AB" w:rsidP="000C49AB">
            <w:pPr>
              <w:pStyle w:val="ELC-ParaTitle"/>
              <w:numPr>
                <w:ilvl w:val="0"/>
                <w:numId w:val="0"/>
              </w:numPr>
              <w:rPr>
                <w:rFonts w:ascii="Corbel" w:hAnsi="Corbel"/>
                <w:b w:val="0"/>
                <w:sz w:val="16"/>
                <w:szCs w:val="16"/>
              </w:rPr>
            </w:pPr>
          </w:p>
          <w:p w:rsidR="000C49AB" w:rsidRDefault="000C49AB" w:rsidP="000C49AB">
            <w:pPr>
              <w:pStyle w:val="ELC-ParaTitle"/>
              <w:numPr>
                <w:ilvl w:val="0"/>
                <w:numId w:val="0"/>
              </w:numPr>
              <w:rPr>
                <w:rFonts w:ascii="Corbel" w:hAnsi="Corbel"/>
                <w:b w:val="0"/>
                <w:sz w:val="22"/>
                <w:szCs w:val="22"/>
              </w:rPr>
            </w:pPr>
            <w:r w:rsidRPr="00387637">
              <w:rPr>
                <w:rFonts w:ascii="Corbel" w:hAnsi="Corbel"/>
                <w:b w:val="0"/>
                <w:sz w:val="22"/>
                <w:szCs w:val="22"/>
              </w:rPr>
              <w:t xml:space="preserve">RM also asked AL if ELC could provide an update to the AP on existing community facilities, as some had been lying empty for a considerable time. AL agreed to provide a response, through SD to the AP. </w:t>
            </w:r>
          </w:p>
          <w:p w:rsidR="0097690F" w:rsidRPr="00387637" w:rsidRDefault="0097690F" w:rsidP="000C49AB">
            <w:pPr>
              <w:pStyle w:val="ELC-ParaTitle"/>
              <w:numPr>
                <w:ilvl w:val="0"/>
                <w:numId w:val="0"/>
              </w:numPr>
              <w:rPr>
                <w:rFonts w:ascii="Corbel" w:hAnsi="Corbel"/>
                <w:b w:val="0"/>
                <w:sz w:val="22"/>
                <w:szCs w:val="22"/>
              </w:rPr>
            </w:pPr>
          </w:p>
        </w:tc>
        <w:tc>
          <w:tcPr>
            <w:tcW w:w="668" w:type="pct"/>
            <w:tcBorders>
              <w:top w:val="nil"/>
              <w:bottom w:val="nil"/>
            </w:tcBorders>
          </w:tcPr>
          <w:p w:rsidR="00E37501" w:rsidRDefault="000C49AB" w:rsidP="00A05E22">
            <w:pPr>
              <w:pStyle w:val="NoSpacing"/>
              <w:rPr>
                <w:rFonts w:ascii="Calibri" w:hAnsi="Calibri"/>
                <w:b/>
              </w:rPr>
            </w:pPr>
            <w:r w:rsidRPr="00A402E5">
              <w:rPr>
                <w:rFonts w:ascii="Calibri" w:hAnsi="Calibri"/>
                <w:b/>
              </w:rPr>
              <w:t xml:space="preserve">Agreed by All. </w:t>
            </w:r>
            <w:r w:rsidR="00E37501" w:rsidRPr="00A402E5">
              <w:rPr>
                <w:rFonts w:ascii="Calibri" w:hAnsi="Calibri"/>
                <w:b/>
              </w:rPr>
              <w:t xml:space="preserve"> </w:t>
            </w:r>
          </w:p>
          <w:p w:rsidR="000C49AB" w:rsidRDefault="00E37501" w:rsidP="00A05E22">
            <w:pPr>
              <w:pStyle w:val="NoSpacing"/>
              <w:rPr>
                <w:rFonts w:ascii="Calibri" w:hAnsi="Calibri"/>
                <w:b/>
              </w:rPr>
            </w:pPr>
            <w:r w:rsidRPr="00E37501">
              <w:rPr>
                <w:rFonts w:ascii="Calibri" w:hAnsi="Calibri"/>
                <w:b/>
                <w:u w:val="single"/>
              </w:rPr>
              <w:t>Action:</w:t>
            </w:r>
            <w:r w:rsidRPr="00A402E5">
              <w:rPr>
                <w:rFonts w:ascii="Calibri" w:hAnsi="Calibri"/>
                <w:b/>
              </w:rPr>
              <w:t xml:space="preserve"> </w:t>
            </w:r>
            <w:r w:rsidR="000C49AB" w:rsidRPr="00A402E5">
              <w:rPr>
                <w:rFonts w:ascii="Calibri" w:hAnsi="Calibri"/>
                <w:b/>
              </w:rPr>
              <w:t>SD to take forward</w:t>
            </w:r>
          </w:p>
          <w:p w:rsidR="005144B8" w:rsidRDefault="005144B8" w:rsidP="00A05E22">
            <w:pPr>
              <w:pStyle w:val="NoSpacing"/>
              <w:rPr>
                <w:rFonts w:ascii="Calibri" w:hAnsi="Calibri"/>
                <w:b/>
              </w:rPr>
            </w:pPr>
          </w:p>
          <w:p w:rsidR="005144B8" w:rsidRDefault="005144B8" w:rsidP="00A05E22">
            <w:pPr>
              <w:pStyle w:val="NoSpacing"/>
              <w:rPr>
                <w:rFonts w:ascii="Calibri" w:hAnsi="Calibri"/>
                <w:b/>
              </w:rPr>
            </w:pPr>
          </w:p>
          <w:p w:rsidR="005144B8" w:rsidRDefault="005144B8" w:rsidP="00A05E22">
            <w:pPr>
              <w:pStyle w:val="NoSpacing"/>
              <w:rPr>
                <w:rFonts w:ascii="Calibri" w:hAnsi="Calibri"/>
                <w:b/>
              </w:rPr>
            </w:pPr>
          </w:p>
          <w:p w:rsidR="005144B8" w:rsidRPr="00A402E5" w:rsidRDefault="005144B8" w:rsidP="005144B8">
            <w:pPr>
              <w:pStyle w:val="NoSpacing"/>
              <w:rPr>
                <w:rFonts w:ascii="Calibri" w:hAnsi="Calibri"/>
                <w:b/>
              </w:rPr>
            </w:pPr>
            <w:r w:rsidRPr="00E37501">
              <w:rPr>
                <w:rFonts w:ascii="Calibri" w:hAnsi="Calibri"/>
                <w:b/>
                <w:u w:val="single"/>
              </w:rPr>
              <w:t>Action:</w:t>
            </w:r>
            <w:r w:rsidRPr="00A402E5">
              <w:rPr>
                <w:rFonts w:ascii="Calibri" w:hAnsi="Calibri"/>
                <w:b/>
              </w:rPr>
              <w:t xml:space="preserve"> BL</w:t>
            </w:r>
          </w:p>
          <w:p w:rsidR="005144B8" w:rsidRDefault="005144B8" w:rsidP="005144B8">
            <w:pPr>
              <w:spacing w:line="216" w:lineRule="auto"/>
              <w:rPr>
                <w:rFonts w:ascii="Calibri" w:hAnsi="Calibri"/>
                <w:b/>
              </w:rPr>
            </w:pPr>
          </w:p>
          <w:p w:rsidR="005144B8" w:rsidRDefault="005144B8" w:rsidP="005144B8">
            <w:pPr>
              <w:spacing w:line="216" w:lineRule="auto"/>
              <w:rPr>
                <w:rFonts w:ascii="Calibri" w:hAnsi="Calibri"/>
                <w:b/>
              </w:rPr>
            </w:pPr>
          </w:p>
          <w:p w:rsidR="005144B8" w:rsidRDefault="005144B8" w:rsidP="005144B8">
            <w:pPr>
              <w:spacing w:line="216" w:lineRule="auto"/>
              <w:rPr>
                <w:rFonts w:ascii="Calibri" w:hAnsi="Calibri"/>
                <w:b/>
              </w:rPr>
            </w:pPr>
          </w:p>
          <w:p w:rsidR="005144B8" w:rsidRPr="00E37501" w:rsidRDefault="005144B8" w:rsidP="005144B8">
            <w:pPr>
              <w:pStyle w:val="NoSpacing"/>
              <w:rPr>
                <w:rFonts w:ascii="Calibri" w:hAnsi="Calibri"/>
                <w:b/>
                <w:u w:val="single"/>
              </w:rPr>
            </w:pPr>
            <w:r w:rsidRPr="00E37501">
              <w:rPr>
                <w:rFonts w:ascii="Calibri" w:hAnsi="Calibri"/>
                <w:b/>
                <w:u w:val="single"/>
              </w:rPr>
              <w:t>Action:</w:t>
            </w:r>
          </w:p>
          <w:p w:rsidR="005144B8" w:rsidRDefault="005144B8" w:rsidP="005144B8">
            <w:pPr>
              <w:spacing w:line="216" w:lineRule="auto"/>
              <w:rPr>
                <w:rFonts w:ascii="Calibri" w:hAnsi="Calibri"/>
                <w:b/>
              </w:rPr>
            </w:pPr>
            <w:r w:rsidRPr="00A402E5">
              <w:rPr>
                <w:rFonts w:ascii="Calibri" w:hAnsi="Calibri"/>
                <w:b/>
              </w:rPr>
              <w:t>BL/SD to speak to Planning / Other partnerships</w:t>
            </w:r>
          </w:p>
          <w:p w:rsidR="005144B8" w:rsidRDefault="005144B8" w:rsidP="00A05E22">
            <w:pPr>
              <w:pStyle w:val="NoSpacing"/>
              <w:rPr>
                <w:rFonts w:ascii="Calibri" w:hAnsi="Calibri"/>
              </w:rPr>
            </w:pPr>
          </w:p>
          <w:p w:rsidR="005144B8" w:rsidRDefault="005144B8" w:rsidP="00A05E22">
            <w:pPr>
              <w:pStyle w:val="NoSpacing"/>
              <w:rPr>
                <w:rFonts w:ascii="Calibri" w:hAnsi="Calibri"/>
              </w:rPr>
            </w:pPr>
          </w:p>
          <w:p w:rsidR="005144B8" w:rsidRDefault="005144B8" w:rsidP="00A05E22">
            <w:pPr>
              <w:pStyle w:val="NoSpacing"/>
              <w:rPr>
                <w:rFonts w:ascii="Calibri" w:hAnsi="Calibri"/>
              </w:rPr>
            </w:pPr>
          </w:p>
          <w:p w:rsidR="005144B8" w:rsidRDefault="005144B8" w:rsidP="005144B8">
            <w:pPr>
              <w:spacing w:line="216" w:lineRule="auto"/>
              <w:rPr>
                <w:rFonts w:ascii="Calibri" w:hAnsi="Calibri"/>
                <w:b/>
              </w:rPr>
            </w:pPr>
          </w:p>
          <w:p w:rsidR="005144B8" w:rsidRPr="00A402E5" w:rsidRDefault="005144B8" w:rsidP="005144B8">
            <w:pPr>
              <w:pStyle w:val="NoSpacing"/>
              <w:rPr>
                <w:rFonts w:ascii="Calibri" w:hAnsi="Calibri"/>
              </w:rPr>
            </w:pPr>
            <w:r w:rsidRPr="00E37501">
              <w:rPr>
                <w:rFonts w:ascii="Calibri" w:hAnsi="Calibri"/>
                <w:b/>
                <w:u w:val="single"/>
              </w:rPr>
              <w:t>Action:</w:t>
            </w:r>
            <w:r w:rsidRPr="00A402E5">
              <w:rPr>
                <w:rFonts w:ascii="Calibri" w:hAnsi="Calibri"/>
                <w:b/>
              </w:rPr>
              <w:t xml:space="preserve"> AL to update SD</w:t>
            </w:r>
          </w:p>
        </w:tc>
      </w:tr>
      <w:tr w:rsidR="005144B8" w:rsidRPr="00A402E5" w:rsidTr="000C49AB">
        <w:tc>
          <w:tcPr>
            <w:tcW w:w="187" w:type="pct"/>
            <w:tcBorders>
              <w:top w:val="nil"/>
              <w:bottom w:val="nil"/>
            </w:tcBorders>
          </w:tcPr>
          <w:p w:rsidR="005144B8" w:rsidRPr="00A402E5" w:rsidRDefault="005144B8" w:rsidP="005144B8">
            <w:pPr>
              <w:rPr>
                <w:rFonts w:ascii="Calibri" w:hAnsi="Calibri"/>
                <w:b/>
              </w:rPr>
            </w:pPr>
          </w:p>
        </w:tc>
        <w:tc>
          <w:tcPr>
            <w:tcW w:w="931" w:type="pct"/>
            <w:tcBorders>
              <w:top w:val="nil"/>
              <w:bottom w:val="nil"/>
            </w:tcBorders>
          </w:tcPr>
          <w:p w:rsidR="005144B8" w:rsidRPr="00A402E5" w:rsidRDefault="005144B8" w:rsidP="005144B8">
            <w:pPr>
              <w:rPr>
                <w:rFonts w:ascii="Calibri" w:hAnsi="Calibri"/>
                <w:b/>
              </w:rPr>
            </w:pPr>
          </w:p>
        </w:tc>
        <w:tc>
          <w:tcPr>
            <w:tcW w:w="3214" w:type="pct"/>
            <w:gridSpan w:val="2"/>
            <w:tcBorders>
              <w:top w:val="nil"/>
              <w:bottom w:val="nil"/>
            </w:tcBorders>
          </w:tcPr>
          <w:p w:rsidR="005144B8" w:rsidRPr="00387637" w:rsidRDefault="005144B8" w:rsidP="005144B8">
            <w:pPr>
              <w:pStyle w:val="ListParagraph"/>
              <w:numPr>
                <w:ilvl w:val="0"/>
                <w:numId w:val="1"/>
              </w:numPr>
              <w:ind w:left="352" w:hanging="352"/>
              <w:rPr>
                <w:rFonts w:ascii="Corbel" w:hAnsi="Corbel"/>
                <w:b/>
                <w:u w:val="single"/>
              </w:rPr>
            </w:pPr>
            <w:r w:rsidRPr="00387637">
              <w:rPr>
                <w:rFonts w:ascii="Corbel" w:hAnsi="Corbel"/>
                <w:b/>
                <w:u w:val="single"/>
              </w:rPr>
              <w:t>Boundary Commission</w:t>
            </w:r>
          </w:p>
          <w:p w:rsidR="005144B8" w:rsidRPr="00387637" w:rsidRDefault="005144B8" w:rsidP="005144B8">
            <w:pPr>
              <w:pStyle w:val="NoSpacing"/>
              <w:rPr>
                <w:rFonts w:ascii="Corbel" w:hAnsi="Corbel"/>
                <w:sz w:val="16"/>
                <w:szCs w:val="16"/>
              </w:rPr>
            </w:pPr>
          </w:p>
          <w:p w:rsidR="005144B8" w:rsidRDefault="005144B8" w:rsidP="005144B8">
            <w:pPr>
              <w:pStyle w:val="ListParagraph"/>
              <w:ind w:left="352"/>
              <w:rPr>
                <w:rFonts w:ascii="Corbel" w:hAnsi="Corbel"/>
              </w:rPr>
            </w:pPr>
            <w:r w:rsidRPr="00387637">
              <w:rPr>
                <w:rFonts w:ascii="Corbel" w:hAnsi="Corbel"/>
              </w:rPr>
              <w:t>A letter had been sent to the Boundary Commission from the partnership recommending it did not proceed with the proposed changes. A copy of the letter was circulated to members.  Any correspondence future communication with be brought to the group.</w:t>
            </w:r>
          </w:p>
          <w:p w:rsidR="00E37501" w:rsidRPr="00387637" w:rsidRDefault="00E37501" w:rsidP="005144B8">
            <w:pPr>
              <w:pStyle w:val="ListParagraph"/>
              <w:ind w:left="352"/>
              <w:rPr>
                <w:rFonts w:ascii="Corbel" w:hAnsi="Corbel"/>
              </w:rPr>
            </w:pPr>
          </w:p>
        </w:tc>
        <w:tc>
          <w:tcPr>
            <w:tcW w:w="668" w:type="pct"/>
            <w:tcBorders>
              <w:top w:val="nil"/>
              <w:bottom w:val="nil"/>
            </w:tcBorders>
          </w:tcPr>
          <w:p w:rsidR="005144B8" w:rsidRPr="00A402E5" w:rsidRDefault="005144B8" w:rsidP="005144B8">
            <w:pPr>
              <w:spacing w:line="216" w:lineRule="auto"/>
              <w:rPr>
                <w:rFonts w:ascii="Calibri" w:hAnsi="Calibri"/>
              </w:rPr>
            </w:pPr>
          </w:p>
          <w:p w:rsidR="005144B8" w:rsidRPr="00A402E5" w:rsidRDefault="005144B8" w:rsidP="005144B8">
            <w:pPr>
              <w:spacing w:line="216" w:lineRule="auto"/>
              <w:rPr>
                <w:rFonts w:ascii="Calibri" w:hAnsi="Calibri"/>
              </w:rPr>
            </w:pPr>
          </w:p>
          <w:p w:rsidR="005144B8" w:rsidRPr="00A402E5" w:rsidRDefault="005144B8" w:rsidP="005144B8">
            <w:pPr>
              <w:spacing w:line="216" w:lineRule="auto"/>
              <w:rPr>
                <w:rFonts w:ascii="Calibri" w:hAnsi="Calibri"/>
                <w:b/>
              </w:rPr>
            </w:pPr>
            <w:r w:rsidRPr="00E37501">
              <w:rPr>
                <w:rFonts w:ascii="Calibri" w:hAnsi="Calibri"/>
                <w:b/>
                <w:u w:val="single"/>
              </w:rPr>
              <w:t>Action:</w:t>
            </w:r>
            <w:r w:rsidRPr="00A402E5">
              <w:rPr>
                <w:rFonts w:ascii="Calibri" w:hAnsi="Calibri"/>
                <w:b/>
              </w:rPr>
              <w:t xml:space="preserve"> SD/BL to update AP on outcome</w:t>
            </w:r>
          </w:p>
        </w:tc>
      </w:tr>
      <w:tr w:rsidR="005144B8" w:rsidRPr="00A402E5" w:rsidTr="00931775">
        <w:tc>
          <w:tcPr>
            <w:tcW w:w="187" w:type="pct"/>
            <w:tcBorders>
              <w:bottom w:val="nil"/>
            </w:tcBorders>
          </w:tcPr>
          <w:p w:rsidR="005144B8" w:rsidRPr="00A402E5" w:rsidRDefault="005144B8" w:rsidP="005144B8">
            <w:pPr>
              <w:rPr>
                <w:rFonts w:ascii="Calibri" w:hAnsi="Calibri"/>
                <w:b/>
              </w:rPr>
            </w:pPr>
            <w:r w:rsidRPr="00A402E5">
              <w:rPr>
                <w:rFonts w:ascii="Calibri" w:hAnsi="Calibri"/>
                <w:b/>
              </w:rPr>
              <w:t>4</w:t>
            </w:r>
          </w:p>
        </w:tc>
        <w:tc>
          <w:tcPr>
            <w:tcW w:w="931" w:type="pct"/>
            <w:tcBorders>
              <w:bottom w:val="nil"/>
            </w:tcBorders>
          </w:tcPr>
          <w:p w:rsidR="005144B8" w:rsidRPr="00A402E5" w:rsidRDefault="005144B8" w:rsidP="005144B8">
            <w:pPr>
              <w:rPr>
                <w:rFonts w:ascii="Calibri" w:hAnsi="Calibri"/>
                <w:b/>
              </w:rPr>
            </w:pPr>
            <w:r w:rsidRPr="00A402E5">
              <w:rPr>
                <w:rFonts w:ascii="Calibri" w:hAnsi="Calibri"/>
                <w:b/>
              </w:rPr>
              <w:t>Area Manager’s report</w:t>
            </w:r>
          </w:p>
          <w:p w:rsidR="005144B8" w:rsidRPr="00A402E5" w:rsidRDefault="005144B8" w:rsidP="005144B8">
            <w:pPr>
              <w:rPr>
                <w:rFonts w:ascii="Calibri" w:hAnsi="Calibri"/>
                <w:b/>
              </w:rPr>
            </w:pPr>
          </w:p>
          <w:p w:rsidR="005144B8" w:rsidRPr="005B4735" w:rsidRDefault="005144B8" w:rsidP="005144B8">
            <w:pPr>
              <w:rPr>
                <w:rFonts w:ascii="Calibri" w:hAnsi="Calibri"/>
                <w:b/>
              </w:rPr>
            </w:pPr>
          </w:p>
        </w:tc>
        <w:tc>
          <w:tcPr>
            <w:tcW w:w="3214" w:type="pct"/>
            <w:gridSpan w:val="2"/>
            <w:tcBorders>
              <w:bottom w:val="nil"/>
            </w:tcBorders>
          </w:tcPr>
          <w:p w:rsidR="005144B8" w:rsidRPr="00387637" w:rsidRDefault="005144B8" w:rsidP="005144B8">
            <w:pPr>
              <w:pStyle w:val="NoSpacing"/>
              <w:rPr>
                <w:rFonts w:ascii="Corbel" w:hAnsi="Corbel"/>
              </w:rPr>
            </w:pPr>
            <w:r w:rsidRPr="00387637">
              <w:rPr>
                <w:rFonts w:ascii="Corbel" w:hAnsi="Corbel"/>
              </w:rPr>
              <w:t xml:space="preserve">SD apologised to members for the number of papers circulated prior </w:t>
            </w:r>
            <w:r w:rsidR="00834CF2" w:rsidRPr="00387637">
              <w:rPr>
                <w:rFonts w:ascii="Corbel" w:hAnsi="Corbel"/>
              </w:rPr>
              <w:t xml:space="preserve">to </w:t>
            </w:r>
            <w:r w:rsidR="00834CF2">
              <w:rPr>
                <w:rFonts w:ascii="Corbel" w:hAnsi="Corbel"/>
              </w:rPr>
              <w:t xml:space="preserve">the meeting </w:t>
            </w:r>
            <w:r w:rsidRPr="00387637">
              <w:rPr>
                <w:rFonts w:ascii="Corbel" w:hAnsi="Corbel"/>
              </w:rPr>
              <w:t>and the time that members had to prepare for the meeting. SD noted that later in the agenda there was an item to tackle this matter.</w:t>
            </w:r>
          </w:p>
          <w:p w:rsidR="005144B8" w:rsidRPr="00387637" w:rsidRDefault="005144B8" w:rsidP="005144B8">
            <w:pPr>
              <w:pStyle w:val="NoSpacing"/>
              <w:rPr>
                <w:rFonts w:ascii="Corbel" w:hAnsi="Corbel"/>
                <w:sz w:val="16"/>
                <w:szCs w:val="16"/>
              </w:rPr>
            </w:pPr>
          </w:p>
          <w:p w:rsidR="005144B8" w:rsidRDefault="005144B8" w:rsidP="005144B8">
            <w:pPr>
              <w:pStyle w:val="NoSpacing"/>
              <w:rPr>
                <w:rFonts w:ascii="Corbel" w:hAnsi="Corbel"/>
              </w:rPr>
            </w:pPr>
            <w:r w:rsidRPr="00387637">
              <w:rPr>
                <w:rFonts w:ascii="Corbel" w:hAnsi="Corbel"/>
              </w:rPr>
              <w:t xml:space="preserve">SD advised members that he would provide an update on the projects noted from the last meeting, a brief update of ongoing work and noted that he would provide a written report </w:t>
            </w:r>
            <w:r w:rsidRPr="00387637">
              <w:rPr>
                <w:rFonts w:ascii="Corbel" w:hAnsi="Corbel"/>
                <w:b/>
              </w:rPr>
              <w:t xml:space="preserve">(Attached </w:t>
            </w:r>
            <w:r w:rsidR="00EC4A83">
              <w:rPr>
                <w:rFonts w:ascii="Corbel" w:hAnsi="Corbel"/>
                <w:b/>
              </w:rPr>
              <w:t>with this set of minutes</w:t>
            </w:r>
            <w:r w:rsidRPr="00387637">
              <w:rPr>
                <w:rFonts w:ascii="Corbel" w:hAnsi="Corbel"/>
                <w:b/>
              </w:rPr>
              <w:t>)</w:t>
            </w:r>
            <w:r w:rsidRPr="00387637">
              <w:rPr>
                <w:rFonts w:ascii="Corbel" w:hAnsi="Corbel"/>
              </w:rPr>
              <w:t xml:space="preserve"> which would be circulated with the minutes.</w:t>
            </w:r>
          </w:p>
          <w:p w:rsidR="00834CF2" w:rsidRDefault="00834CF2" w:rsidP="005144B8">
            <w:pPr>
              <w:pStyle w:val="NoSpacing"/>
              <w:rPr>
                <w:rFonts w:ascii="Corbel" w:hAnsi="Corbel"/>
              </w:rPr>
            </w:pPr>
          </w:p>
          <w:p w:rsidR="00834CF2" w:rsidRDefault="00834CF2" w:rsidP="005144B8">
            <w:pPr>
              <w:pStyle w:val="NoSpacing"/>
              <w:rPr>
                <w:rFonts w:ascii="Corbel" w:hAnsi="Corbel"/>
              </w:rPr>
            </w:pPr>
          </w:p>
          <w:p w:rsidR="00834CF2" w:rsidRDefault="00834CF2" w:rsidP="005144B8">
            <w:pPr>
              <w:pStyle w:val="NoSpacing"/>
              <w:rPr>
                <w:rFonts w:ascii="Corbel" w:hAnsi="Corbel"/>
              </w:rPr>
            </w:pPr>
          </w:p>
          <w:p w:rsidR="00834CF2" w:rsidRDefault="00834CF2" w:rsidP="005144B8">
            <w:pPr>
              <w:pStyle w:val="NoSpacing"/>
              <w:rPr>
                <w:rFonts w:ascii="Corbel" w:hAnsi="Corbel"/>
              </w:rPr>
            </w:pPr>
          </w:p>
          <w:p w:rsidR="00834CF2" w:rsidRDefault="00834CF2" w:rsidP="005144B8">
            <w:pPr>
              <w:pStyle w:val="NoSpacing"/>
              <w:rPr>
                <w:rFonts w:ascii="Corbel" w:hAnsi="Corbel"/>
              </w:rPr>
            </w:pPr>
          </w:p>
          <w:p w:rsidR="00834CF2" w:rsidRPr="0011433F" w:rsidRDefault="00834CF2" w:rsidP="005144B8">
            <w:pPr>
              <w:pStyle w:val="NoSpacing"/>
              <w:rPr>
                <w:rFonts w:ascii="Corbel" w:hAnsi="Corbel"/>
              </w:rPr>
            </w:pPr>
          </w:p>
        </w:tc>
        <w:tc>
          <w:tcPr>
            <w:tcW w:w="668" w:type="pct"/>
            <w:tcBorders>
              <w:top w:val="single" w:sz="4" w:space="0" w:color="auto"/>
              <w:bottom w:val="nil"/>
            </w:tcBorders>
          </w:tcPr>
          <w:p w:rsidR="005144B8" w:rsidRPr="00A402E5" w:rsidRDefault="005144B8" w:rsidP="005144B8">
            <w:pPr>
              <w:spacing w:line="216" w:lineRule="auto"/>
              <w:rPr>
                <w:rFonts w:ascii="Calibri" w:hAnsi="Calibri"/>
              </w:rPr>
            </w:pPr>
          </w:p>
        </w:tc>
      </w:tr>
      <w:tr w:rsidR="000C49AB" w:rsidRPr="00A402E5" w:rsidTr="00931775">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NoSpacing"/>
              <w:ind w:left="776" w:hanging="425"/>
              <w:rPr>
                <w:rFonts w:ascii="Corbel" w:hAnsi="Corbel"/>
                <w:u w:val="single"/>
              </w:rPr>
            </w:pPr>
            <w:r w:rsidRPr="00387637">
              <w:rPr>
                <w:rFonts w:ascii="Corbel" w:hAnsi="Corbel"/>
                <w:u w:val="single"/>
              </w:rPr>
              <w:t>Gateway signage</w:t>
            </w:r>
          </w:p>
          <w:p w:rsidR="000C49AB" w:rsidRPr="00387637" w:rsidRDefault="000C49AB" w:rsidP="000C49AB">
            <w:pPr>
              <w:pStyle w:val="NoSpacing"/>
              <w:ind w:left="776" w:hanging="425"/>
              <w:rPr>
                <w:rFonts w:ascii="Corbel" w:hAnsi="Corbel"/>
                <w:sz w:val="16"/>
                <w:szCs w:val="16"/>
              </w:rPr>
            </w:pPr>
          </w:p>
          <w:p w:rsidR="000C49AB" w:rsidRPr="00387637" w:rsidRDefault="000C49AB" w:rsidP="000C49AB">
            <w:pPr>
              <w:pStyle w:val="NoSpacing"/>
              <w:numPr>
                <w:ilvl w:val="0"/>
                <w:numId w:val="15"/>
              </w:numPr>
              <w:ind w:left="776" w:hanging="425"/>
              <w:rPr>
                <w:rFonts w:ascii="Corbel" w:hAnsi="Corbel"/>
              </w:rPr>
            </w:pPr>
            <w:r w:rsidRPr="00387637">
              <w:rPr>
                <w:rFonts w:ascii="Corbel" w:hAnsi="Corbel"/>
              </w:rPr>
              <w:t>SD noted that this project had been approved and it was agreed that he would provide costs for the membership to consider. This paper has been circulated and will be considered under item 6 a.</w:t>
            </w:r>
          </w:p>
          <w:p w:rsidR="000C49AB" w:rsidRPr="00387637" w:rsidRDefault="000C49AB" w:rsidP="000C49AB">
            <w:pPr>
              <w:pStyle w:val="NoSpacing"/>
              <w:ind w:left="776" w:hanging="425"/>
              <w:rPr>
                <w:rFonts w:ascii="Corbel" w:hAnsi="Corbel"/>
                <w:sz w:val="16"/>
                <w:szCs w:val="16"/>
              </w:rPr>
            </w:pPr>
          </w:p>
          <w:p w:rsidR="000C49AB" w:rsidRPr="00387637" w:rsidRDefault="000C49AB" w:rsidP="000C49AB">
            <w:pPr>
              <w:pStyle w:val="NoSpacing"/>
              <w:ind w:left="776"/>
              <w:rPr>
                <w:rFonts w:ascii="Corbel" w:hAnsi="Corbel"/>
              </w:rPr>
            </w:pPr>
            <w:r w:rsidRPr="00387637">
              <w:rPr>
                <w:rFonts w:ascii="Corbel" w:hAnsi="Corbel"/>
              </w:rPr>
              <w:t xml:space="preserve">There are still a couple of matters that require to be finalised in Tranent, Elphinstone and Ormiston and SD will pursue these following the meeting. </w:t>
            </w:r>
          </w:p>
          <w:p w:rsidR="000C49AB" w:rsidRPr="00387637" w:rsidRDefault="000C49AB" w:rsidP="000C49AB">
            <w:pPr>
              <w:pStyle w:val="NoSpacing"/>
              <w:ind w:left="776" w:hanging="425"/>
              <w:rPr>
                <w:rFonts w:ascii="Corbel" w:hAnsi="Corbel"/>
                <w:sz w:val="16"/>
                <w:szCs w:val="16"/>
              </w:rPr>
            </w:pPr>
          </w:p>
          <w:p w:rsidR="000C49AB" w:rsidRPr="00387637" w:rsidRDefault="000C49AB" w:rsidP="000C49AB">
            <w:pPr>
              <w:pStyle w:val="NoSpacing"/>
              <w:ind w:left="776"/>
              <w:rPr>
                <w:rFonts w:ascii="Corbel" w:hAnsi="Corbel"/>
              </w:rPr>
            </w:pPr>
            <w:r w:rsidRPr="00387637">
              <w:rPr>
                <w:rFonts w:ascii="Corbel" w:hAnsi="Corbel"/>
              </w:rPr>
              <w:t>Subject to the costs being approved the project is on course to be delivered by the end of the March 2016. SD will provide members with regular updates regarding the project.</w:t>
            </w:r>
          </w:p>
          <w:p w:rsidR="000C49AB" w:rsidRPr="00387637" w:rsidRDefault="000C49AB" w:rsidP="000C49AB">
            <w:pPr>
              <w:pStyle w:val="NoSpacing"/>
              <w:ind w:left="776" w:hanging="425"/>
              <w:rPr>
                <w:rFonts w:ascii="Corbel" w:hAnsi="Corbel"/>
                <w:sz w:val="16"/>
                <w:szCs w:val="16"/>
              </w:rPr>
            </w:pPr>
          </w:p>
          <w:p w:rsidR="000C49AB" w:rsidRDefault="000C49AB" w:rsidP="000C49AB">
            <w:pPr>
              <w:pStyle w:val="NoSpacing"/>
              <w:ind w:left="776"/>
              <w:rPr>
                <w:rFonts w:ascii="Corbel" w:hAnsi="Corbel"/>
              </w:rPr>
            </w:pPr>
            <w:r w:rsidRPr="00387637">
              <w:rPr>
                <w:rFonts w:ascii="Corbel" w:hAnsi="Corbel"/>
              </w:rPr>
              <w:t>SD also noted that the partnership had received some positive press about the project in the Courier and other social media sites. SD expressed his thanks to members for their support.</w:t>
            </w:r>
          </w:p>
          <w:p w:rsidR="00834CF2" w:rsidRPr="00387637" w:rsidRDefault="00834CF2" w:rsidP="000C49AB">
            <w:pPr>
              <w:pStyle w:val="NoSpacing"/>
              <w:ind w:left="776"/>
              <w:rPr>
                <w:rFonts w:ascii="Corbel" w:hAnsi="Corbel"/>
              </w:rPr>
            </w:pPr>
          </w:p>
        </w:tc>
        <w:tc>
          <w:tcPr>
            <w:tcW w:w="668" w:type="pct"/>
            <w:tcBorders>
              <w:top w:val="nil"/>
              <w:bottom w:val="nil"/>
            </w:tcBorders>
          </w:tcPr>
          <w:p w:rsidR="000C49AB" w:rsidRPr="00A402E5" w:rsidRDefault="000C49AB" w:rsidP="000C49AB">
            <w:pPr>
              <w:spacing w:line="216" w:lineRule="auto"/>
              <w:rPr>
                <w:rFonts w:ascii="Calibri" w:hAnsi="Calibri"/>
              </w:rPr>
            </w:pPr>
          </w:p>
        </w:tc>
      </w:tr>
      <w:tr w:rsidR="000C49AB" w:rsidRPr="00A402E5" w:rsidTr="000C49AB">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NoSpacing"/>
              <w:numPr>
                <w:ilvl w:val="0"/>
                <w:numId w:val="15"/>
              </w:numPr>
              <w:ind w:left="776" w:hanging="425"/>
              <w:rPr>
                <w:rFonts w:ascii="Corbel" w:hAnsi="Corbel"/>
                <w:u w:val="single"/>
              </w:rPr>
            </w:pPr>
            <w:r w:rsidRPr="00387637">
              <w:rPr>
                <w:rFonts w:ascii="Corbel" w:hAnsi="Corbel"/>
                <w:u w:val="single"/>
              </w:rPr>
              <w:t>Foresters park</w:t>
            </w:r>
          </w:p>
          <w:p w:rsidR="000C49AB" w:rsidRPr="00387637" w:rsidRDefault="000C49AB" w:rsidP="000C49AB">
            <w:pPr>
              <w:pStyle w:val="NoSpacing"/>
              <w:ind w:left="776" w:hanging="425"/>
              <w:rPr>
                <w:rFonts w:ascii="Corbel" w:hAnsi="Corbel"/>
                <w:sz w:val="16"/>
                <w:szCs w:val="16"/>
              </w:rPr>
            </w:pPr>
          </w:p>
          <w:p w:rsidR="000C49AB" w:rsidRPr="0011433F" w:rsidRDefault="000C49AB" w:rsidP="000C49AB">
            <w:pPr>
              <w:pStyle w:val="NoSpacing"/>
              <w:ind w:left="776"/>
              <w:rPr>
                <w:rFonts w:ascii="Corbel" w:hAnsi="Corbel"/>
              </w:rPr>
            </w:pPr>
            <w:r w:rsidRPr="00387637">
              <w:rPr>
                <w:rFonts w:ascii="Corbel" w:hAnsi="Corbel"/>
              </w:rPr>
              <w:t>Investigation of the project is ongoing. Discussions have taken place with other service areas and they are positive about seeking to assist the partnership with this possible project. SD will keep the partnership updated on progress.</w:t>
            </w:r>
          </w:p>
        </w:tc>
        <w:tc>
          <w:tcPr>
            <w:tcW w:w="668" w:type="pct"/>
            <w:tcBorders>
              <w:top w:val="nil"/>
              <w:bottom w:val="nil"/>
            </w:tcBorders>
          </w:tcPr>
          <w:p w:rsidR="000C49AB" w:rsidRDefault="000C49AB" w:rsidP="000C49AB">
            <w:pPr>
              <w:spacing w:line="216" w:lineRule="auto"/>
              <w:rPr>
                <w:rFonts w:ascii="Calibri" w:hAnsi="Calibri"/>
                <w:b/>
              </w:rPr>
            </w:pPr>
          </w:p>
          <w:p w:rsidR="00834CF2" w:rsidRDefault="00834CF2" w:rsidP="000C49AB">
            <w:pPr>
              <w:spacing w:line="216" w:lineRule="auto"/>
              <w:rPr>
                <w:rFonts w:ascii="Calibri" w:hAnsi="Calibri"/>
                <w:b/>
              </w:rPr>
            </w:pPr>
          </w:p>
          <w:p w:rsidR="000C49AB" w:rsidRPr="00A402E5" w:rsidRDefault="000C49AB" w:rsidP="000C49AB">
            <w:pPr>
              <w:spacing w:line="216" w:lineRule="auto"/>
              <w:rPr>
                <w:rFonts w:ascii="Calibri" w:hAnsi="Calibri"/>
                <w:b/>
              </w:rPr>
            </w:pPr>
            <w:r w:rsidRPr="00834CF2">
              <w:rPr>
                <w:rFonts w:ascii="Calibri" w:hAnsi="Calibri"/>
                <w:b/>
                <w:u w:val="single"/>
              </w:rPr>
              <w:t>Action:</w:t>
            </w:r>
            <w:r w:rsidRPr="00A402E5">
              <w:rPr>
                <w:rFonts w:ascii="Calibri" w:hAnsi="Calibri"/>
                <w:b/>
              </w:rPr>
              <w:t xml:space="preserve"> SD to update AP on progress.</w:t>
            </w:r>
          </w:p>
          <w:p w:rsidR="000C49AB" w:rsidRPr="00A402E5" w:rsidRDefault="000C49AB" w:rsidP="000C49AB">
            <w:pPr>
              <w:spacing w:line="216" w:lineRule="auto"/>
              <w:rPr>
                <w:rFonts w:ascii="Calibri" w:hAnsi="Calibri"/>
              </w:rPr>
            </w:pPr>
          </w:p>
        </w:tc>
      </w:tr>
      <w:tr w:rsidR="000C49AB" w:rsidRPr="00A402E5" w:rsidTr="000C49AB">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NoSpacing"/>
              <w:numPr>
                <w:ilvl w:val="0"/>
                <w:numId w:val="15"/>
              </w:numPr>
              <w:ind w:left="776" w:hanging="425"/>
              <w:rPr>
                <w:rFonts w:ascii="Corbel" w:hAnsi="Corbel"/>
                <w:u w:val="single"/>
              </w:rPr>
            </w:pPr>
            <w:r w:rsidRPr="00387637">
              <w:rPr>
                <w:rFonts w:ascii="Corbel" w:hAnsi="Corbel"/>
                <w:u w:val="single"/>
              </w:rPr>
              <w:t>Glenkinchie path</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Met with PS and Jennifer Lothian from Outdoor Access Team and Ramsay Borthwick, Manager of Glenkinchie</w:t>
            </w:r>
            <w:r w:rsidR="00834CF2">
              <w:rPr>
                <w:rFonts w:ascii="Corbel" w:hAnsi="Corbel"/>
              </w:rPr>
              <w:t xml:space="preserve"> Distillery</w:t>
            </w:r>
            <w:r w:rsidRPr="00387637">
              <w:rPr>
                <w:rFonts w:ascii="Corbel" w:hAnsi="Corbel"/>
              </w:rPr>
              <w:t xml:space="preserve"> on site. Ramsay confirmed that the total sum they could support was £12,500 towards the project. Meeting was really positive and Ramsay confirmed that in terms of moving forward and if approved by the AP, Diageo could provide this funding from June 2016 onwards. </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 xml:space="preserve">SD noted that in total the project estimate is £55,000. SD/PS </w:t>
            </w:r>
            <w:proofErr w:type="gramStart"/>
            <w:r w:rsidRPr="00387637">
              <w:rPr>
                <w:rFonts w:ascii="Corbel" w:hAnsi="Corbel"/>
              </w:rPr>
              <w:t>have</w:t>
            </w:r>
            <w:proofErr w:type="gramEnd"/>
            <w:r w:rsidRPr="00387637">
              <w:rPr>
                <w:rFonts w:ascii="Corbel" w:hAnsi="Corbel"/>
              </w:rPr>
              <w:t xml:space="preserve"> still to explore if there is external funding that the AP or Community Council could apply for to support the cost of the proposed works. SD advised the group that there would be discussion on this matter under agenda item, 6 c.</w:t>
            </w:r>
          </w:p>
          <w:p w:rsidR="000C49AB" w:rsidRPr="00387637" w:rsidRDefault="000C49AB" w:rsidP="000C49AB">
            <w:pPr>
              <w:pStyle w:val="NoSpacing"/>
              <w:ind w:left="720"/>
              <w:rPr>
                <w:rFonts w:ascii="Corbel" w:hAnsi="Corbel"/>
                <w:u w:val="single"/>
              </w:rPr>
            </w:pPr>
          </w:p>
        </w:tc>
        <w:tc>
          <w:tcPr>
            <w:tcW w:w="668" w:type="pct"/>
            <w:tcBorders>
              <w:top w:val="nil"/>
              <w:bottom w:val="nil"/>
            </w:tcBorders>
          </w:tcPr>
          <w:p w:rsidR="000C49AB" w:rsidRPr="00A402E5" w:rsidRDefault="000C49AB" w:rsidP="000C49AB">
            <w:pPr>
              <w:spacing w:line="216" w:lineRule="auto"/>
              <w:rPr>
                <w:rFonts w:ascii="Calibri" w:hAnsi="Calibri"/>
              </w:rPr>
            </w:pPr>
          </w:p>
        </w:tc>
      </w:tr>
      <w:tr w:rsidR="000C49AB" w:rsidRPr="00A402E5" w:rsidTr="000C49AB">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NoSpacing"/>
              <w:numPr>
                <w:ilvl w:val="0"/>
                <w:numId w:val="15"/>
              </w:numPr>
              <w:ind w:left="776" w:hanging="425"/>
              <w:rPr>
                <w:rFonts w:ascii="Corbel" w:hAnsi="Corbel"/>
                <w:u w:val="single"/>
              </w:rPr>
            </w:pPr>
            <w:r w:rsidRPr="00387637">
              <w:rPr>
                <w:rFonts w:ascii="Corbel" w:hAnsi="Corbel"/>
                <w:u w:val="single"/>
              </w:rPr>
              <w:t>Muirpark Allotment Association</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SD has obtained all relevant paperwork from Stuart Pryde and agreed that he will lead on this matter. SD has met with acting Chair of Association, Nick Pollard and agreed a way forward.</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Also discussed longer term position with Nick and possibility of a ‘Friends of Apogi/Muirpark’</w:t>
            </w:r>
            <w:r w:rsidR="00834CF2">
              <w:rPr>
                <w:rFonts w:ascii="Corbel" w:hAnsi="Corbel"/>
              </w:rPr>
              <w:t xml:space="preserve"> group being constituted</w:t>
            </w:r>
            <w:r w:rsidRPr="00387637">
              <w:rPr>
                <w:rFonts w:ascii="Corbel" w:hAnsi="Corbel"/>
              </w:rPr>
              <w:t>.</w:t>
            </w:r>
          </w:p>
          <w:p w:rsidR="000C49AB" w:rsidRPr="00387637" w:rsidRDefault="000C49AB" w:rsidP="000C49AB">
            <w:pPr>
              <w:pStyle w:val="NoSpacing"/>
              <w:ind w:left="720"/>
              <w:rPr>
                <w:rFonts w:ascii="Corbel" w:hAnsi="Corbel"/>
                <w:sz w:val="16"/>
                <w:szCs w:val="16"/>
              </w:rPr>
            </w:pPr>
          </w:p>
          <w:p w:rsidR="000C49AB" w:rsidRDefault="000C49AB" w:rsidP="000C49AB">
            <w:pPr>
              <w:pStyle w:val="NoSpacing"/>
              <w:ind w:left="720"/>
              <w:rPr>
                <w:rFonts w:ascii="Corbel" w:hAnsi="Corbel"/>
              </w:rPr>
            </w:pPr>
            <w:r w:rsidRPr="00387637">
              <w:rPr>
                <w:rFonts w:ascii="Corbel" w:hAnsi="Corbel"/>
              </w:rPr>
              <w:t xml:space="preserve">SD seeking to constitute Association early in the new year and will then hand over to Nick. </w:t>
            </w:r>
          </w:p>
          <w:p w:rsidR="00834CF2" w:rsidRDefault="00834CF2" w:rsidP="000C49AB">
            <w:pPr>
              <w:pStyle w:val="NoSpacing"/>
              <w:ind w:left="720"/>
              <w:rPr>
                <w:rFonts w:ascii="Corbel" w:hAnsi="Corbel"/>
              </w:rPr>
            </w:pPr>
          </w:p>
          <w:p w:rsidR="00834CF2" w:rsidRDefault="00834CF2" w:rsidP="000C49AB">
            <w:pPr>
              <w:pStyle w:val="NoSpacing"/>
              <w:ind w:left="720"/>
              <w:rPr>
                <w:rFonts w:ascii="Corbel" w:hAnsi="Corbel"/>
              </w:rPr>
            </w:pPr>
          </w:p>
          <w:p w:rsidR="00834CF2" w:rsidRDefault="00834CF2" w:rsidP="000C49AB">
            <w:pPr>
              <w:pStyle w:val="NoSpacing"/>
              <w:ind w:left="720"/>
              <w:rPr>
                <w:rFonts w:ascii="Corbel" w:hAnsi="Corbel"/>
              </w:rPr>
            </w:pPr>
          </w:p>
          <w:p w:rsidR="00834CF2" w:rsidRPr="0011433F" w:rsidRDefault="00834CF2" w:rsidP="000C49AB">
            <w:pPr>
              <w:pStyle w:val="NoSpacing"/>
              <w:ind w:left="720"/>
              <w:rPr>
                <w:rFonts w:ascii="Corbel" w:hAnsi="Corbel"/>
              </w:rPr>
            </w:pPr>
          </w:p>
        </w:tc>
        <w:tc>
          <w:tcPr>
            <w:tcW w:w="668" w:type="pct"/>
            <w:tcBorders>
              <w:top w:val="nil"/>
              <w:bottom w:val="nil"/>
            </w:tcBorders>
          </w:tcPr>
          <w:p w:rsidR="000C49AB" w:rsidRDefault="000C49AB"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Default="005144B8" w:rsidP="000C49AB">
            <w:pPr>
              <w:spacing w:line="216" w:lineRule="auto"/>
              <w:rPr>
                <w:rFonts w:ascii="Calibri" w:hAnsi="Calibri"/>
              </w:rPr>
            </w:pPr>
          </w:p>
          <w:p w:rsidR="005144B8" w:rsidRPr="005144B8" w:rsidRDefault="005144B8" w:rsidP="000C49AB">
            <w:pPr>
              <w:spacing w:line="216" w:lineRule="auto"/>
              <w:rPr>
                <w:rFonts w:ascii="Calibri" w:hAnsi="Calibri"/>
                <w:b/>
              </w:rPr>
            </w:pPr>
            <w:r w:rsidRPr="00834CF2">
              <w:rPr>
                <w:rFonts w:ascii="Calibri" w:hAnsi="Calibri"/>
                <w:b/>
                <w:u w:val="single"/>
              </w:rPr>
              <w:t>Action:</w:t>
            </w:r>
            <w:r w:rsidRPr="005144B8">
              <w:rPr>
                <w:rFonts w:ascii="Calibri" w:hAnsi="Calibri"/>
                <w:b/>
              </w:rPr>
              <w:t>- SD</w:t>
            </w:r>
          </w:p>
        </w:tc>
      </w:tr>
      <w:tr w:rsidR="000C49AB" w:rsidRPr="00A402E5" w:rsidTr="000C49AB">
        <w:tc>
          <w:tcPr>
            <w:tcW w:w="187" w:type="pct"/>
            <w:tcBorders>
              <w:top w:val="nil"/>
              <w:bottom w:val="nil"/>
            </w:tcBorders>
          </w:tcPr>
          <w:p w:rsidR="000C49AB" w:rsidRPr="00A402E5" w:rsidRDefault="000C49AB" w:rsidP="000C49AB">
            <w:pPr>
              <w:rPr>
                <w:rFonts w:ascii="Calibri" w:hAnsi="Calibri"/>
                <w:b/>
              </w:rPr>
            </w:pPr>
          </w:p>
        </w:tc>
        <w:tc>
          <w:tcPr>
            <w:tcW w:w="931" w:type="pct"/>
            <w:tcBorders>
              <w:top w:val="nil"/>
              <w:bottom w:val="nil"/>
            </w:tcBorders>
          </w:tcPr>
          <w:p w:rsidR="000C49AB" w:rsidRPr="00A402E5" w:rsidRDefault="000C49AB" w:rsidP="000C49AB">
            <w:pPr>
              <w:rPr>
                <w:rFonts w:ascii="Calibri" w:hAnsi="Calibri"/>
                <w:b/>
              </w:rPr>
            </w:pPr>
          </w:p>
        </w:tc>
        <w:tc>
          <w:tcPr>
            <w:tcW w:w="3214" w:type="pct"/>
            <w:gridSpan w:val="2"/>
            <w:tcBorders>
              <w:top w:val="nil"/>
              <w:bottom w:val="nil"/>
            </w:tcBorders>
          </w:tcPr>
          <w:p w:rsidR="000C49AB" w:rsidRPr="00387637" w:rsidRDefault="000C49AB" w:rsidP="000C49AB">
            <w:pPr>
              <w:pStyle w:val="NoSpacing"/>
              <w:numPr>
                <w:ilvl w:val="0"/>
                <w:numId w:val="15"/>
              </w:numPr>
              <w:ind w:left="776" w:hanging="425"/>
              <w:rPr>
                <w:rFonts w:ascii="Corbel" w:hAnsi="Corbel"/>
                <w:u w:val="single"/>
              </w:rPr>
            </w:pPr>
            <w:r w:rsidRPr="00387637">
              <w:rPr>
                <w:rFonts w:ascii="Corbel" w:hAnsi="Corbel"/>
                <w:u w:val="single"/>
              </w:rPr>
              <w:t>Tranent and Elphinstone Community Action Plan (TECAP)</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SD advised AP that there was a previous working group, formed when Coalfield Regeneration Funding was obtained, to progress community projects in Tranent and Elphinstone (TECAP).</w:t>
            </w:r>
          </w:p>
          <w:p w:rsidR="000C49AB" w:rsidRPr="00387637" w:rsidRDefault="000C49AB" w:rsidP="000C49AB">
            <w:pPr>
              <w:pStyle w:val="NoSpacing"/>
              <w:ind w:left="720"/>
              <w:rPr>
                <w:rFonts w:ascii="Corbel" w:hAnsi="Corbel"/>
              </w:rPr>
            </w:pPr>
            <w:r w:rsidRPr="00387637">
              <w:rPr>
                <w:rFonts w:ascii="Corbel" w:hAnsi="Corbel"/>
              </w:rPr>
              <w:t xml:space="preserve">SD has had a discussion with the group and asked AB to update the AP on the outcome of these. </w:t>
            </w:r>
          </w:p>
          <w:p w:rsidR="000C49AB" w:rsidRPr="00387637" w:rsidRDefault="000C49AB" w:rsidP="000C49AB">
            <w:pPr>
              <w:pStyle w:val="NoSpacing"/>
              <w:ind w:left="720"/>
              <w:rPr>
                <w:rFonts w:ascii="Corbel" w:hAnsi="Corbel"/>
                <w:sz w:val="16"/>
                <w:szCs w:val="16"/>
              </w:rPr>
            </w:pPr>
          </w:p>
          <w:p w:rsidR="000C49AB" w:rsidRDefault="000C49AB" w:rsidP="000C49AB">
            <w:pPr>
              <w:pStyle w:val="NoSpacing"/>
              <w:ind w:left="720"/>
              <w:rPr>
                <w:rFonts w:ascii="Corbel" w:hAnsi="Corbel"/>
              </w:rPr>
            </w:pPr>
            <w:r w:rsidRPr="00387637">
              <w:rPr>
                <w:rFonts w:ascii="Corbel" w:hAnsi="Corbel"/>
              </w:rPr>
              <w:t>AB advised the AP that as all of the projects in the TECAP plan had either been completed or</w:t>
            </w:r>
            <w:r w:rsidR="00834CF2">
              <w:rPr>
                <w:rFonts w:ascii="Corbel" w:hAnsi="Corbel"/>
              </w:rPr>
              <w:t xml:space="preserve"> were </w:t>
            </w:r>
            <w:r w:rsidR="00834CF2" w:rsidRPr="00387637">
              <w:rPr>
                <w:rFonts w:ascii="Corbel" w:hAnsi="Corbel"/>
              </w:rPr>
              <w:t>included</w:t>
            </w:r>
            <w:r w:rsidRPr="00387637">
              <w:rPr>
                <w:rFonts w:ascii="Corbel" w:hAnsi="Corbel"/>
              </w:rPr>
              <w:t xml:space="preserve"> in the Area Plan</w:t>
            </w:r>
            <w:r w:rsidR="00834CF2">
              <w:rPr>
                <w:rFonts w:ascii="Corbel" w:hAnsi="Corbel"/>
              </w:rPr>
              <w:t>. I</w:t>
            </w:r>
            <w:r w:rsidRPr="00387637">
              <w:rPr>
                <w:rFonts w:ascii="Corbel" w:hAnsi="Corbel"/>
              </w:rPr>
              <w:t xml:space="preserve">t had been agreed to track the progress of the outstanding projects through the AP. A number of members of the TECAP group were members of the AP, regular attendee’s at meetings or on the circulation list.   </w:t>
            </w:r>
          </w:p>
          <w:p w:rsidR="00834CF2" w:rsidRPr="0011433F" w:rsidRDefault="00834CF2" w:rsidP="000C49AB">
            <w:pPr>
              <w:pStyle w:val="NoSpacing"/>
              <w:ind w:left="720"/>
              <w:rPr>
                <w:rFonts w:ascii="Corbel" w:hAnsi="Corbel"/>
              </w:rPr>
            </w:pPr>
          </w:p>
        </w:tc>
        <w:tc>
          <w:tcPr>
            <w:tcW w:w="668" w:type="pct"/>
            <w:tcBorders>
              <w:top w:val="nil"/>
              <w:bottom w:val="nil"/>
            </w:tcBorders>
          </w:tcPr>
          <w:p w:rsidR="000C49AB"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0C49AB" w:rsidRDefault="00834CF2" w:rsidP="000C49AB">
            <w:pPr>
              <w:spacing w:line="216" w:lineRule="auto"/>
              <w:rPr>
                <w:rFonts w:ascii="Calibri" w:hAnsi="Calibri"/>
                <w:b/>
              </w:rPr>
            </w:pPr>
            <w:r>
              <w:rPr>
                <w:rFonts w:ascii="Calibri" w:hAnsi="Calibri"/>
                <w:b/>
              </w:rPr>
              <w:t>Agreed by all.</w:t>
            </w:r>
          </w:p>
          <w:p w:rsidR="00834CF2" w:rsidRDefault="00834CF2" w:rsidP="000C49AB">
            <w:pPr>
              <w:spacing w:line="216" w:lineRule="auto"/>
              <w:rPr>
                <w:rFonts w:ascii="Calibri" w:hAnsi="Calibri"/>
                <w:b/>
              </w:rPr>
            </w:pPr>
          </w:p>
          <w:p w:rsidR="00834CF2" w:rsidRDefault="00834CF2" w:rsidP="000C49AB">
            <w:pPr>
              <w:spacing w:line="216" w:lineRule="auto"/>
              <w:rPr>
                <w:rFonts w:ascii="Calibri" w:hAnsi="Calibri"/>
                <w:b/>
              </w:rPr>
            </w:pPr>
          </w:p>
          <w:p w:rsidR="00834CF2" w:rsidRDefault="00834CF2" w:rsidP="000C49AB">
            <w:pPr>
              <w:spacing w:line="216" w:lineRule="auto"/>
              <w:rPr>
                <w:rFonts w:ascii="Calibri" w:hAnsi="Calibri"/>
                <w:b/>
              </w:rPr>
            </w:pPr>
          </w:p>
          <w:p w:rsidR="00834CF2" w:rsidRDefault="00834CF2" w:rsidP="000C49AB">
            <w:pPr>
              <w:spacing w:line="216" w:lineRule="auto"/>
              <w:rPr>
                <w:rFonts w:ascii="Calibri" w:hAnsi="Calibri"/>
                <w:b/>
              </w:rPr>
            </w:pPr>
          </w:p>
          <w:p w:rsidR="00834CF2" w:rsidRPr="00A402E5" w:rsidRDefault="00834CF2" w:rsidP="000C49AB">
            <w:pPr>
              <w:spacing w:line="216" w:lineRule="auto"/>
              <w:rPr>
                <w:rFonts w:ascii="Calibri" w:hAnsi="Calibri"/>
                <w:b/>
              </w:rPr>
            </w:pPr>
            <w:r w:rsidRPr="00834CF2">
              <w:rPr>
                <w:rFonts w:ascii="Calibri" w:hAnsi="Calibri"/>
                <w:b/>
                <w:u w:val="single"/>
              </w:rPr>
              <w:t>Noted:</w:t>
            </w:r>
            <w:r>
              <w:rPr>
                <w:rFonts w:ascii="Calibri" w:hAnsi="Calibri"/>
                <w:b/>
              </w:rPr>
              <w:t xml:space="preserve"> that former TECAP members will track progress of projects.</w:t>
            </w:r>
          </w:p>
          <w:p w:rsidR="000C49AB" w:rsidRPr="00A402E5" w:rsidRDefault="000C49AB" w:rsidP="000C49AB">
            <w:pPr>
              <w:spacing w:line="216" w:lineRule="auto"/>
              <w:rPr>
                <w:rFonts w:ascii="Calibri" w:hAnsi="Calibri"/>
              </w:rPr>
            </w:pPr>
          </w:p>
        </w:tc>
      </w:tr>
      <w:tr w:rsidR="000C49AB" w:rsidRPr="00A402E5" w:rsidTr="000C49AB">
        <w:tc>
          <w:tcPr>
            <w:tcW w:w="187" w:type="pct"/>
            <w:tcBorders>
              <w:top w:val="nil"/>
            </w:tcBorders>
          </w:tcPr>
          <w:p w:rsidR="000C49AB" w:rsidRPr="00A402E5" w:rsidRDefault="000C49AB" w:rsidP="000C49AB">
            <w:pPr>
              <w:rPr>
                <w:rFonts w:ascii="Calibri" w:hAnsi="Calibri"/>
                <w:b/>
              </w:rPr>
            </w:pPr>
          </w:p>
        </w:tc>
        <w:tc>
          <w:tcPr>
            <w:tcW w:w="931" w:type="pct"/>
            <w:tcBorders>
              <w:top w:val="nil"/>
            </w:tcBorders>
          </w:tcPr>
          <w:p w:rsidR="000C49AB" w:rsidRPr="00A402E5" w:rsidRDefault="000C49AB" w:rsidP="000C49AB">
            <w:pPr>
              <w:rPr>
                <w:rFonts w:ascii="Calibri" w:hAnsi="Calibri"/>
                <w:b/>
                <w:color w:val="FF0000"/>
              </w:rPr>
            </w:pPr>
          </w:p>
        </w:tc>
        <w:tc>
          <w:tcPr>
            <w:tcW w:w="3214" w:type="pct"/>
            <w:gridSpan w:val="2"/>
            <w:tcBorders>
              <w:top w:val="nil"/>
            </w:tcBorders>
          </w:tcPr>
          <w:p w:rsidR="000C49AB" w:rsidRPr="00387637" w:rsidRDefault="000C49AB" w:rsidP="000C49AB">
            <w:pPr>
              <w:pStyle w:val="NoSpacing"/>
              <w:numPr>
                <w:ilvl w:val="0"/>
                <w:numId w:val="15"/>
              </w:numPr>
              <w:ind w:left="776" w:hanging="425"/>
              <w:rPr>
                <w:rFonts w:ascii="Corbel" w:hAnsi="Corbel"/>
              </w:rPr>
            </w:pPr>
            <w:r w:rsidRPr="00387637">
              <w:rPr>
                <w:rFonts w:ascii="Corbel" w:hAnsi="Corbel"/>
              </w:rPr>
              <w:t>Range of community meetings</w:t>
            </w:r>
          </w:p>
          <w:p w:rsidR="000C49AB" w:rsidRPr="00387637" w:rsidRDefault="000C49AB" w:rsidP="000C49AB">
            <w:pPr>
              <w:pStyle w:val="NoSpacing"/>
              <w:ind w:left="720"/>
              <w:rPr>
                <w:rFonts w:ascii="Corbel" w:hAnsi="Corbel"/>
                <w:sz w:val="16"/>
                <w:szCs w:val="16"/>
              </w:rPr>
            </w:pPr>
          </w:p>
          <w:p w:rsidR="000C49AB" w:rsidRPr="00387637" w:rsidRDefault="000C49AB" w:rsidP="000C49AB">
            <w:pPr>
              <w:pStyle w:val="NoSpacing"/>
              <w:ind w:left="720"/>
              <w:rPr>
                <w:rFonts w:ascii="Corbel" w:hAnsi="Corbel"/>
              </w:rPr>
            </w:pPr>
            <w:r w:rsidRPr="00387637">
              <w:rPr>
                <w:rFonts w:ascii="Corbel" w:hAnsi="Corbel"/>
              </w:rPr>
              <w:t>SD noted he had attended a range of meetings discussing projects in the plan and promoting the work of the AP.</w:t>
            </w:r>
          </w:p>
          <w:p w:rsidR="000C49AB" w:rsidRPr="00387637" w:rsidRDefault="000C49AB" w:rsidP="000C49AB">
            <w:pPr>
              <w:pStyle w:val="NoSpacing"/>
              <w:rPr>
                <w:rFonts w:ascii="Corbel" w:hAnsi="Corbel"/>
                <w:sz w:val="16"/>
                <w:szCs w:val="16"/>
              </w:rPr>
            </w:pPr>
          </w:p>
          <w:p w:rsidR="000C49AB" w:rsidRDefault="000C49AB" w:rsidP="00834CF2">
            <w:pPr>
              <w:pStyle w:val="NoSpacing"/>
              <w:rPr>
                <w:rFonts w:ascii="Corbel" w:hAnsi="Corbel"/>
              </w:rPr>
            </w:pPr>
            <w:r w:rsidRPr="00387637">
              <w:rPr>
                <w:rFonts w:ascii="Corbel" w:hAnsi="Corbel"/>
              </w:rPr>
              <w:t>RM raised a query about the amount of food waste from local supermarkets i.e. Aldi and Asda and wondered whether there was a possibility of setting up an arrangement whereby some of this could be used/donated to</w:t>
            </w:r>
            <w:r w:rsidR="00834CF2">
              <w:rPr>
                <w:rFonts w:ascii="Corbel" w:hAnsi="Corbel"/>
              </w:rPr>
              <w:t xml:space="preserve"> the</w:t>
            </w:r>
            <w:r w:rsidRPr="00387637">
              <w:rPr>
                <w:rFonts w:ascii="Corbel" w:hAnsi="Corbel"/>
              </w:rPr>
              <w:t xml:space="preserve"> Foodbank.  SD noted that there was a project within the plan that sought to create a local group to look at the links between allotments, community groups, schools and the Foodbank etc. SD </w:t>
            </w:r>
            <w:r w:rsidR="00834CF2">
              <w:rPr>
                <w:rFonts w:ascii="Corbel" w:hAnsi="Corbel"/>
              </w:rPr>
              <w:t>suggested that investigating this matter was left until after the Allotment Association was constituted as this group would have an important role to play in this matter</w:t>
            </w:r>
          </w:p>
          <w:p w:rsidR="00834CF2" w:rsidRPr="00387637" w:rsidRDefault="00834CF2" w:rsidP="00834CF2">
            <w:pPr>
              <w:pStyle w:val="NoSpacing"/>
              <w:rPr>
                <w:rFonts w:ascii="Corbel" w:hAnsi="Corbel"/>
              </w:rPr>
            </w:pPr>
          </w:p>
        </w:tc>
        <w:tc>
          <w:tcPr>
            <w:tcW w:w="668" w:type="pct"/>
            <w:tcBorders>
              <w:top w:val="nil"/>
              <w:bottom w:val="single" w:sz="4" w:space="0" w:color="auto"/>
            </w:tcBorders>
          </w:tcPr>
          <w:p w:rsidR="000C49AB"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834CF2" w:rsidRDefault="00834CF2" w:rsidP="00834CF2">
            <w:pPr>
              <w:spacing w:line="216" w:lineRule="auto"/>
              <w:rPr>
                <w:rFonts w:ascii="Calibri" w:hAnsi="Calibri"/>
                <w:b/>
              </w:rPr>
            </w:pPr>
            <w:r>
              <w:rPr>
                <w:rFonts w:ascii="Calibri" w:hAnsi="Calibri"/>
                <w:b/>
              </w:rPr>
              <w:t>Agreed by all.</w:t>
            </w:r>
          </w:p>
          <w:p w:rsidR="000C49AB"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r w:rsidRPr="00834CF2">
              <w:rPr>
                <w:rFonts w:ascii="Calibri" w:hAnsi="Calibri"/>
                <w:b/>
                <w:u w:val="single"/>
              </w:rPr>
              <w:t>Action:</w:t>
            </w:r>
            <w:r w:rsidRPr="00A402E5">
              <w:rPr>
                <w:rFonts w:ascii="Calibri" w:hAnsi="Calibri"/>
                <w:b/>
              </w:rPr>
              <w:t xml:space="preserve"> SD  to </w:t>
            </w:r>
            <w:r w:rsidR="00834CF2">
              <w:rPr>
                <w:rFonts w:ascii="Calibri" w:hAnsi="Calibri"/>
                <w:b/>
              </w:rPr>
              <w:t>take this matter forward and report back to AP.</w:t>
            </w:r>
          </w:p>
        </w:tc>
      </w:tr>
      <w:tr w:rsidR="000C49AB" w:rsidRPr="00A402E5" w:rsidTr="000C49AB">
        <w:tc>
          <w:tcPr>
            <w:tcW w:w="187" w:type="pct"/>
          </w:tcPr>
          <w:p w:rsidR="000C49AB" w:rsidRPr="00A402E5" w:rsidRDefault="000C49AB" w:rsidP="000C49AB">
            <w:pPr>
              <w:rPr>
                <w:rFonts w:ascii="Calibri" w:hAnsi="Calibri"/>
                <w:b/>
              </w:rPr>
            </w:pPr>
            <w:r w:rsidRPr="00A402E5">
              <w:rPr>
                <w:rFonts w:ascii="Calibri" w:hAnsi="Calibri"/>
                <w:b/>
              </w:rPr>
              <w:t>5</w:t>
            </w:r>
          </w:p>
        </w:tc>
        <w:tc>
          <w:tcPr>
            <w:tcW w:w="931" w:type="pct"/>
            <w:tcBorders>
              <w:bottom w:val="single" w:sz="4" w:space="0" w:color="auto"/>
            </w:tcBorders>
          </w:tcPr>
          <w:p w:rsidR="000C49AB" w:rsidRPr="00A402E5" w:rsidRDefault="000C49AB" w:rsidP="000C49AB">
            <w:pPr>
              <w:spacing w:after="120"/>
              <w:rPr>
                <w:rFonts w:ascii="Calibri" w:hAnsi="Calibri"/>
                <w:b/>
              </w:rPr>
            </w:pPr>
            <w:r w:rsidRPr="00A402E5">
              <w:rPr>
                <w:rFonts w:ascii="Calibri" w:hAnsi="Calibri"/>
                <w:b/>
              </w:rPr>
              <w:t>Finalising our draft Area Plan</w:t>
            </w:r>
          </w:p>
        </w:tc>
        <w:tc>
          <w:tcPr>
            <w:tcW w:w="3214" w:type="pct"/>
            <w:gridSpan w:val="2"/>
            <w:tcBorders>
              <w:bottom w:val="single" w:sz="4" w:space="0" w:color="auto"/>
            </w:tcBorders>
          </w:tcPr>
          <w:p w:rsidR="000C49AB" w:rsidRPr="00387637" w:rsidRDefault="000C49AB" w:rsidP="000C49AB">
            <w:pPr>
              <w:rPr>
                <w:rFonts w:ascii="Corbel" w:hAnsi="Corbel"/>
              </w:rPr>
            </w:pPr>
            <w:r w:rsidRPr="00387637">
              <w:rPr>
                <w:rFonts w:ascii="Corbel" w:hAnsi="Corbel"/>
              </w:rPr>
              <w:t>SD presented the latest draft of the area plan to the meeting. SD noted that all the content collected from our Public meeting and the various sub groups and meetings had been added to the plan. The plan was almost complete and ready for publishing as our ‘living or working plan’.</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SD noted that the plan was dynamic and although we would agree its content it would need to be reviewed by the partnership regularly. Members may in the future wish to add or remove priorities as the partnership evolved and as work progressed on the plan.</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SD proposed that given the short time that everyone had to look over the Area Plan, that members share it with their groups and seek feedback on its content. A discussion took place with members and it was agreed that through the minutes SD would indicate a date, mid December for final feedback from community groups and members.</w:t>
            </w:r>
          </w:p>
          <w:p w:rsidR="000C49AB" w:rsidRPr="00387637" w:rsidRDefault="000C49AB" w:rsidP="000C49AB">
            <w:pPr>
              <w:rPr>
                <w:rFonts w:ascii="Corbel" w:hAnsi="Corbel"/>
                <w:b/>
                <w:i/>
                <w:u w:val="single"/>
              </w:rPr>
            </w:pPr>
            <w:r w:rsidRPr="00387637">
              <w:rPr>
                <w:rFonts w:ascii="Corbel" w:hAnsi="Corbel"/>
                <w:b/>
                <w:i/>
                <w:u w:val="single"/>
              </w:rPr>
              <w:t>Post minute note: Date for feedback from all groups and individuals is 11</w:t>
            </w:r>
            <w:r w:rsidRPr="00387637">
              <w:rPr>
                <w:rFonts w:ascii="Corbel" w:hAnsi="Corbel"/>
                <w:b/>
                <w:i/>
                <w:u w:val="single"/>
                <w:vertAlign w:val="superscript"/>
              </w:rPr>
              <w:t>th</w:t>
            </w:r>
            <w:r w:rsidRPr="00387637">
              <w:rPr>
                <w:rFonts w:ascii="Corbel" w:hAnsi="Corbel"/>
                <w:b/>
                <w:i/>
                <w:u w:val="single"/>
              </w:rPr>
              <w:t xml:space="preserve"> December 2015 and an email/correspondence has been circulated clarifying this date. </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 xml:space="preserve">SD asked members, individuals and groups to identify any missing priorities or projects that we should be in the plan and contact Lorna Maclennan (LMac) so that adjustments can be made to the plan before it becomes a ‘living’/’working’ document. </w:t>
            </w:r>
          </w:p>
          <w:p w:rsidR="000C49AB" w:rsidRDefault="000C49AB" w:rsidP="000C49AB">
            <w:pPr>
              <w:rPr>
                <w:rFonts w:ascii="Corbel" w:hAnsi="Corbel"/>
              </w:rPr>
            </w:pPr>
          </w:p>
          <w:p w:rsidR="00834CF2" w:rsidRPr="00387637" w:rsidRDefault="00834CF2" w:rsidP="000C49AB">
            <w:pPr>
              <w:rPr>
                <w:rFonts w:ascii="Corbel" w:hAnsi="Corbel"/>
              </w:rPr>
            </w:pPr>
          </w:p>
          <w:p w:rsidR="000C49AB" w:rsidRPr="00387637" w:rsidRDefault="000C49AB" w:rsidP="000C49AB">
            <w:pPr>
              <w:rPr>
                <w:rFonts w:ascii="Corbel" w:hAnsi="Corbel"/>
              </w:rPr>
            </w:pPr>
            <w:r w:rsidRPr="00387637">
              <w:rPr>
                <w:rFonts w:ascii="Corbel" w:hAnsi="Corbel"/>
              </w:rPr>
              <w:lastRenderedPageBreak/>
              <w:t xml:space="preserve">SD noted that going forward he would split the plan into timeframes (i.e. short, medium and long terms projects) which would make it easier to read and review. This would be circulated to the AP prior to the next meeting. </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MA had a concern about the language used in the plan, especially around some of the content focussing on dementia. The members agreed that SD should review the content, using plain and understandable language for the community. SD also asked members to also consider this in their feedback on the plan.</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MA also raised a concern about the health inequalities sub group and the lack of projects or priorities for the over 65’s/older people in the community. A discussion took place and SD agreed to co-ordinate a meeting, especially seeking to obtain views from older people and those working with them. It was agreed that any outcomes from this meeting would be added to the area plan.</w:t>
            </w:r>
          </w:p>
          <w:p w:rsidR="000C49AB" w:rsidRPr="00387637" w:rsidRDefault="000C49AB" w:rsidP="000C49AB">
            <w:pPr>
              <w:rPr>
                <w:rFonts w:ascii="Corbel" w:hAnsi="Corbel"/>
              </w:rPr>
            </w:pPr>
          </w:p>
        </w:tc>
        <w:tc>
          <w:tcPr>
            <w:tcW w:w="668" w:type="pct"/>
            <w:tcBorders>
              <w:top w:val="single" w:sz="4" w:space="0" w:color="auto"/>
              <w:bottom w:val="single" w:sz="4" w:space="0" w:color="auto"/>
            </w:tcBorders>
          </w:tcPr>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b/>
              </w:rPr>
            </w:pPr>
            <w:r w:rsidRPr="00834CF2">
              <w:rPr>
                <w:rFonts w:ascii="Calibri" w:hAnsi="Calibri"/>
                <w:b/>
                <w:u w:val="single"/>
              </w:rPr>
              <w:t>Action:</w:t>
            </w:r>
            <w:r w:rsidRPr="00A402E5">
              <w:rPr>
                <w:rFonts w:ascii="Calibri" w:hAnsi="Calibri"/>
                <w:b/>
              </w:rPr>
              <w:t xml:space="preserve"> All members, groups and wider community.</w:t>
            </w: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r w:rsidRPr="00834CF2">
              <w:rPr>
                <w:rFonts w:ascii="Calibri" w:hAnsi="Calibri"/>
                <w:b/>
                <w:u w:val="single"/>
              </w:rPr>
              <w:t>Action:</w:t>
            </w:r>
            <w:r w:rsidRPr="00A402E5">
              <w:rPr>
                <w:rFonts w:ascii="Calibri" w:hAnsi="Calibri"/>
                <w:b/>
              </w:rPr>
              <w:t xml:space="preserve"> SD/LMac</w:t>
            </w: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r w:rsidRPr="00A71B34">
              <w:rPr>
                <w:rFonts w:ascii="Calibri" w:hAnsi="Calibri"/>
                <w:b/>
                <w:u w:val="single"/>
              </w:rPr>
              <w:lastRenderedPageBreak/>
              <w:t>Action:</w:t>
            </w:r>
            <w:r w:rsidRPr="00A402E5">
              <w:rPr>
                <w:rFonts w:ascii="Calibri" w:hAnsi="Calibri"/>
                <w:b/>
              </w:rPr>
              <w:t xml:space="preserve"> SD/</w:t>
            </w:r>
            <w:proofErr w:type="spellStart"/>
            <w:r w:rsidRPr="00A402E5">
              <w:rPr>
                <w:rFonts w:ascii="Calibri" w:hAnsi="Calibri"/>
                <w:b/>
              </w:rPr>
              <w:t>LMac</w:t>
            </w:r>
            <w:proofErr w:type="spellEnd"/>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Default="000C49AB"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r w:rsidR="00A71B34">
              <w:rPr>
                <w:rFonts w:ascii="Calibri" w:hAnsi="Calibri"/>
                <w:b/>
              </w:rPr>
              <w:t xml:space="preserve"> / All</w:t>
            </w: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r>
              <w:rPr>
                <w:rFonts w:ascii="Calibri" w:hAnsi="Calibri"/>
                <w:b/>
              </w:rPr>
              <w:t xml:space="preserve"> to arrange a meeting of the Health inequalities sub group.</w:t>
            </w:r>
          </w:p>
          <w:p w:rsidR="00A71B34" w:rsidRPr="00A402E5" w:rsidRDefault="00A71B34" w:rsidP="000C49AB">
            <w:pPr>
              <w:spacing w:line="216" w:lineRule="auto"/>
              <w:rPr>
                <w:rFonts w:ascii="Calibri" w:hAnsi="Calibri"/>
                <w:b/>
              </w:rPr>
            </w:pPr>
          </w:p>
        </w:tc>
      </w:tr>
      <w:tr w:rsidR="000C49AB" w:rsidRPr="00A402E5" w:rsidTr="000C49AB">
        <w:tc>
          <w:tcPr>
            <w:tcW w:w="187" w:type="pct"/>
            <w:tcBorders>
              <w:bottom w:val="nil"/>
            </w:tcBorders>
          </w:tcPr>
          <w:p w:rsidR="000C49AB" w:rsidRPr="00A402E5" w:rsidRDefault="000C49AB" w:rsidP="000C49AB">
            <w:pPr>
              <w:rPr>
                <w:rFonts w:ascii="Calibri" w:hAnsi="Calibri"/>
                <w:b/>
              </w:rPr>
            </w:pPr>
            <w:r w:rsidRPr="00A402E5">
              <w:rPr>
                <w:rFonts w:ascii="Calibri" w:hAnsi="Calibri"/>
                <w:b/>
              </w:rPr>
              <w:lastRenderedPageBreak/>
              <w:t>6</w:t>
            </w:r>
          </w:p>
        </w:tc>
        <w:tc>
          <w:tcPr>
            <w:tcW w:w="931" w:type="pct"/>
            <w:tcBorders>
              <w:top w:val="single" w:sz="4" w:space="0" w:color="auto"/>
              <w:bottom w:val="nil"/>
            </w:tcBorders>
          </w:tcPr>
          <w:p w:rsidR="000C49AB" w:rsidRPr="00A71B34" w:rsidRDefault="000C49AB" w:rsidP="000C49AB">
            <w:pPr>
              <w:rPr>
                <w:rFonts w:ascii="Calibri" w:hAnsi="Calibri"/>
                <w:b/>
              </w:rPr>
            </w:pPr>
            <w:r w:rsidRPr="00A71B34">
              <w:rPr>
                <w:rFonts w:ascii="Calibri" w:hAnsi="Calibri"/>
                <w:b/>
              </w:rPr>
              <w:t>Budget Allocation</w:t>
            </w:r>
          </w:p>
          <w:p w:rsidR="000C49AB" w:rsidRPr="00A402E5" w:rsidRDefault="000C49AB" w:rsidP="000C49AB">
            <w:pPr>
              <w:rPr>
                <w:rFonts w:ascii="Calibri" w:hAnsi="Calibri"/>
              </w:rPr>
            </w:pPr>
          </w:p>
          <w:p w:rsidR="000C49AB" w:rsidRPr="00A402E5" w:rsidRDefault="000C49AB" w:rsidP="000C49AB">
            <w:pPr>
              <w:rPr>
                <w:rFonts w:ascii="Calibri" w:hAnsi="Calibri"/>
              </w:rPr>
            </w:pPr>
          </w:p>
          <w:p w:rsidR="000C49AB" w:rsidRPr="00A402E5" w:rsidRDefault="000C49AB" w:rsidP="000C49AB">
            <w:pPr>
              <w:rPr>
                <w:rFonts w:ascii="Calibri" w:hAnsi="Calibri"/>
                <w:color w:val="FF0000"/>
              </w:rPr>
            </w:pPr>
          </w:p>
        </w:tc>
        <w:tc>
          <w:tcPr>
            <w:tcW w:w="3214" w:type="pct"/>
            <w:gridSpan w:val="2"/>
            <w:tcBorders>
              <w:bottom w:val="nil"/>
            </w:tcBorders>
          </w:tcPr>
          <w:p w:rsidR="000C49AB" w:rsidRPr="00387637" w:rsidRDefault="000C49AB" w:rsidP="000C49AB">
            <w:pPr>
              <w:pStyle w:val="ListParagraph"/>
              <w:numPr>
                <w:ilvl w:val="0"/>
                <w:numId w:val="7"/>
              </w:numPr>
              <w:rPr>
                <w:rFonts w:ascii="Corbel" w:hAnsi="Corbel"/>
                <w:u w:val="single"/>
              </w:rPr>
            </w:pPr>
            <w:r w:rsidRPr="00387637">
              <w:rPr>
                <w:rFonts w:ascii="Corbel" w:hAnsi="Corbel"/>
                <w:u w:val="single"/>
              </w:rPr>
              <w:t xml:space="preserve">Gateway Signage Project </w:t>
            </w:r>
          </w:p>
          <w:p w:rsidR="000C49AB" w:rsidRPr="00387637" w:rsidRDefault="000C49AB" w:rsidP="000C49AB">
            <w:pPr>
              <w:pStyle w:val="ListParagraph"/>
              <w:rPr>
                <w:rFonts w:ascii="Corbel" w:hAnsi="Corbel"/>
                <w:u w:val="single"/>
              </w:rPr>
            </w:pPr>
          </w:p>
          <w:p w:rsidR="000C49AB" w:rsidRPr="00387637" w:rsidRDefault="000C49AB" w:rsidP="000C49AB">
            <w:pPr>
              <w:rPr>
                <w:rFonts w:ascii="Corbel" w:hAnsi="Corbel"/>
              </w:rPr>
            </w:pPr>
            <w:r w:rsidRPr="00387637">
              <w:rPr>
                <w:rFonts w:ascii="Corbel" w:hAnsi="Corbel"/>
              </w:rPr>
              <w:t xml:space="preserve">There was a considered discussion on the paper </w:t>
            </w:r>
            <w:r w:rsidRPr="00387637">
              <w:rPr>
                <w:rFonts w:ascii="Corbel" w:hAnsi="Corbel"/>
                <w:b/>
              </w:rPr>
              <w:t>(Appendix Four)</w:t>
            </w:r>
            <w:r w:rsidRPr="00387637">
              <w:rPr>
                <w:rFonts w:ascii="Corbel" w:hAnsi="Corbel"/>
              </w:rPr>
              <w:t xml:space="preserve"> SD had circulated on the costs of the project. In particular consideration was given to the Roads element, which showed an over spend of £7,750.  SD had proposed the shortfall could be met from the general element of the AP’s devolved budget.  </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MA had concerns that there was a proposed overspend on this element of the budget and felt it was not appropriate or necessary, especially given that this was our first allocation of funding.</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SD noted that there were projects that would tie all three elements of the devolved budget (general, roads and amenities) together. SD noted that he appreciated MA’s concerns and the overall principle of her point however, noted that taking the budget as a whole the proposal did not place the AP in an overspend position. Indeed the AP could not overspend their allocation, as this was the total funding available. Any additional costs would need to be levered in through external contributions (such as Diageo’s commitment to the Glenkinchie project).</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SD noted that the decision on how to progress was a matter for the partnership to consider. A range of discussions took place and consideration was given to potentially reduce some other aspects of the project. Following the discussion it was agreed by the AP to approve the funding required for the project as per SD’s paper.</w:t>
            </w:r>
          </w:p>
          <w:p w:rsidR="000C49AB" w:rsidRPr="00387637" w:rsidRDefault="000C49AB" w:rsidP="000C49AB">
            <w:pPr>
              <w:rPr>
                <w:rFonts w:ascii="Corbel" w:hAnsi="Corbel"/>
              </w:rPr>
            </w:pPr>
          </w:p>
          <w:p w:rsidR="000C49AB" w:rsidRPr="00387637" w:rsidRDefault="000C49AB" w:rsidP="000C49AB">
            <w:pPr>
              <w:pStyle w:val="ListParagraph"/>
              <w:numPr>
                <w:ilvl w:val="0"/>
                <w:numId w:val="7"/>
              </w:numPr>
              <w:rPr>
                <w:rFonts w:ascii="Corbel" w:hAnsi="Corbel"/>
                <w:u w:val="single"/>
              </w:rPr>
            </w:pPr>
            <w:r w:rsidRPr="00387637">
              <w:rPr>
                <w:rFonts w:ascii="Corbel" w:hAnsi="Corbel"/>
                <w:u w:val="single"/>
              </w:rPr>
              <w:t>Allocation funding to key projects this financial year</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 xml:space="preserve">SD noted paper circulated on additional projects </w:t>
            </w:r>
            <w:r w:rsidRPr="00387637">
              <w:rPr>
                <w:rFonts w:ascii="Corbel" w:hAnsi="Corbel"/>
                <w:b/>
              </w:rPr>
              <w:t>(Appendix Five)</w:t>
            </w:r>
            <w:r w:rsidRPr="00387637">
              <w:rPr>
                <w:rFonts w:ascii="Corbel" w:hAnsi="Corbel"/>
              </w:rPr>
              <w:t xml:space="preserve"> for consideration. SD advised the AP that as this was our first year, this process would not be repeated (as AP would identify our short term projects and agree which ones SD was to progress). </w:t>
            </w:r>
          </w:p>
          <w:p w:rsidR="000C49AB" w:rsidRDefault="000C49AB" w:rsidP="000C49AB">
            <w:pPr>
              <w:rPr>
                <w:rFonts w:ascii="Corbel" w:hAnsi="Corbel"/>
              </w:rPr>
            </w:pPr>
          </w:p>
          <w:p w:rsidR="00A71B34" w:rsidRPr="00387637" w:rsidRDefault="00A71B34" w:rsidP="000C49AB">
            <w:pPr>
              <w:rPr>
                <w:rFonts w:ascii="Corbel" w:hAnsi="Corbel"/>
              </w:rPr>
            </w:pPr>
          </w:p>
          <w:p w:rsidR="000C49AB" w:rsidRPr="00387637" w:rsidRDefault="000C49AB" w:rsidP="000C49AB">
            <w:pPr>
              <w:rPr>
                <w:rFonts w:ascii="Corbel" w:hAnsi="Corbel"/>
              </w:rPr>
            </w:pPr>
            <w:r w:rsidRPr="00387637">
              <w:rPr>
                <w:rFonts w:ascii="Corbel" w:hAnsi="Corbel"/>
              </w:rPr>
              <w:lastRenderedPageBreak/>
              <w:t>SD read through the paper, giving a brief note on the detail of each project and noted that there were more projects and therefore costs, than the remaining budget allocation. Therefore, members had been asked to consider if they wanted to:</w:t>
            </w:r>
          </w:p>
          <w:p w:rsidR="000C49AB" w:rsidRPr="00387637" w:rsidRDefault="000C49AB" w:rsidP="000C49AB">
            <w:pPr>
              <w:ind w:right="708"/>
              <w:rPr>
                <w:rFonts w:ascii="Corbel" w:hAnsi="Corbel"/>
              </w:rPr>
            </w:pPr>
          </w:p>
          <w:p w:rsidR="000C49AB" w:rsidRPr="00387637" w:rsidRDefault="000C49AB" w:rsidP="000C49AB">
            <w:pPr>
              <w:pStyle w:val="ListParagraph"/>
              <w:numPr>
                <w:ilvl w:val="0"/>
                <w:numId w:val="8"/>
              </w:numPr>
              <w:ind w:right="708"/>
              <w:rPr>
                <w:rFonts w:ascii="Corbel" w:hAnsi="Corbel"/>
              </w:rPr>
            </w:pPr>
            <w:proofErr w:type="gramStart"/>
            <w:r w:rsidRPr="00387637">
              <w:rPr>
                <w:rFonts w:ascii="Corbel" w:hAnsi="Corbel"/>
              </w:rPr>
              <w:t>fund</w:t>
            </w:r>
            <w:proofErr w:type="gramEnd"/>
            <w:r w:rsidRPr="00387637">
              <w:rPr>
                <w:rFonts w:ascii="Corbel" w:hAnsi="Corbel"/>
              </w:rPr>
              <w:t xml:space="preserve"> all projects but consider reducing the amount/s awarded.</w:t>
            </w:r>
          </w:p>
          <w:p w:rsidR="000C49AB" w:rsidRPr="00387637" w:rsidRDefault="000C49AB" w:rsidP="000C49AB">
            <w:pPr>
              <w:pStyle w:val="ListParagraph"/>
              <w:ind w:left="862" w:right="708"/>
              <w:rPr>
                <w:rFonts w:ascii="Corbel" w:hAnsi="Corbel"/>
              </w:rPr>
            </w:pPr>
          </w:p>
          <w:p w:rsidR="000C49AB" w:rsidRPr="00387637" w:rsidRDefault="000C49AB" w:rsidP="000C49AB">
            <w:pPr>
              <w:pStyle w:val="ListParagraph"/>
              <w:ind w:left="862" w:right="708"/>
              <w:rPr>
                <w:rFonts w:ascii="Corbel" w:hAnsi="Corbel"/>
              </w:rPr>
            </w:pPr>
          </w:p>
          <w:p w:rsidR="000C49AB" w:rsidRPr="00387637" w:rsidRDefault="000C49AB" w:rsidP="000C49AB">
            <w:pPr>
              <w:pStyle w:val="ListParagraph"/>
              <w:numPr>
                <w:ilvl w:val="0"/>
                <w:numId w:val="8"/>
              </w:numPr>
              <w:ind w:right="708"/>
              <w:rPr>
                <w:rFonts w:ascii="Corbel" w:hAnsi="Corbel"/>
              </w:rPr>
            </w:pPr>
            <w:proofErr w:type="gramStart"/>
            <w:r w:rsidRPr="00387637">
              <w:rPr>
                <w:rFonts w:ascii="Corbel" w:hAnsi="Corbel"/>
              </w:rPr>
              <w:t>advise</w:t>
            </w:r>
            <w:proofErr w:type="gramEnd"/>
            <w:r w:rsidRPr="00387637">
              <w:rPr>
                <w:rFonts w:ascii="Corbel" w:hAnsi="Corbel"/>
              </w:rPr>
              <w:t xml:space="preserve"> those seeking funding that a project is not funded this financial year however we agree to fund next financial year.</w:t>
            </w:r>
          </w:p>
          <w:p w:rsidR="000C49AB" w:rsidRPr="00387637" w:rsidRDefault="000C49AB" w:rsidP="000C49AB">
            <w:pPr>
              <w:pStyle w:val="ListParagraph"/>
              <w:ind w:left="862" w:right="708"/>
              <w:rPr>
                <w:rFonts w:ascii="Corbel" w:hAnsi="Corbel"/>
              </w:rPr>
            </w:pPr>
          </w:p>
          <w:p w:rsidR="000C49AB" w:rsidRPr="00387637" w:rsidRDefault="000C49AB" w:rsidP="000C49AB">
            <w:pPr>
              <w:pStyle w:val="ListParagraph"/>
              <w:numPr>
                <w:ilvl w:val="0"/>
                <w:numId w:val="8"/>
              </w:numPr>
              <w:ind w:right="708"/>
              <w:rPr>
                <w:rFonts w:ascii="Corbel" w:hAnsi="Corbel"/>
              </w:rPr>
            </w:pPr>
            <w:r w:rsidRPr="00387637">
              <w:rPr>
                <w:rFonts w:ascii="Corbel" w:hAnsi="Corbel"/>
              </w:rPr>
              <w:t>decide not to fund one or more project</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SD declared an interest in the ‘Community Cooking Resource’ as his sister was involved in this project. SD noted that he would not take any part in the discussion or consideration of this project. SD did note that LC and DD were present and could add more detail to this project if required. Indeed he indicated that there were a range of people around the table who could contribute to discussion on different projects.</w:t>
            </w:r>
          </w:p>
          <w:p w:rsidR="000C49AB" w:rsidRPr="00387637" w:rsidRDefault="000C49AB" w:rsidP="000C49AB">
            <w:pPr>
              <w:rPr>
                <w:rFonts w:ascii="Corbel" w:hAnsi="Corbel"/>
              </w:rPr>
            </w:pPr>
          </w:p>
          <w:p w:rsidR="000C49AB" w:rsidRPr="00387637" w:rsidRDefault="000C49AB" w:rsidP="000C49AB">
            <w:pPr>
              <w:rPr>
                <w:rFonts w:ascii="Corbel" w:hAnsi="Corbel"/>
              </w:rPr>
            </w:pPr>
            <w:r w:rsidRPr="00387637">
              <w:rPr>
                <w:rFonts w:ascii="Corbel" w:hAnsi="Corbel"/>
              </w:rPr>
              <w:t xml:space="preserve">A lengthy discussion took part on the support required for the various projects. </w:t>
            </w:r>
            <w:r>
              <w:rPr>
                <w:rFonts w:ascii="Corbel" w:hAnsi="Corbel"/>
              </w:rPr>
              <w:t xml:space="preserve"> </w:t>
            </w:r>
            <w:r w:rsidRPr="00387637">
              <w:rPr>
                <w:rFonts w:ascii="Corbel" w:hAnsi="Corbel"/>
              </w:rPr>
              <w:t>It was noted that it would be helpful that in future when considering projects if more details could be provided to members to allow them to consider such requests. SD noted he would ensure that such paperwork was circulated in future.</w:t>
            </w:r>
          </w:p>
          <w:p w:rsidR="000C49AB" w:rsidRPr="00387637" w:rsidRDefault="000C49AB" w:rsidP="000C49AB">
            <w:pPr>
              <w:rPr>
                <w:rFonts w:ascii="Corbel" w:hAnsi="Corbel"/>
              </w:rPr>
            </w:pPr>
          </w:p>
          <w:p w:rsidR="000C49AB" w:rsidRPr="00A71B34" w:rsidRDefault="000C49AB" w:rsidP="000C49AB">
            <w:pPr>
              <w:rPr>
                <w:rFonts w:ascii="Corbel" w:hAnsi="Corbel"/>
              </w:rPr>
            </w:pPr>
            <w:r w:rsidRPr="00A71B34">
              <w:rPr>
                <w:rFonts w:ascii="Corbel" w:hAnsi="Corbel"/>
              </w:rPr>
              <w:t xml:space="preserve">AL also commented that in general she would ensure, through SD, that ELC were supportive of the AP in their consideration of funding projects.  </w:t>
            </w:r>
          </w:p>
          <w:p w:rsidR="000C49AB" w:rsidRPr="00387637" w:rsidRDefault="000C49AB" w:rsidP="000C49AB">
            <w:pPr>
              <w:rPr>
                <w:rFonts w:ascii="Corbel" w:hAnsi="Corbel"/>
              </w:rPr>
            </w:pPr>
          </w:p>
          <w:p w:rsidR="000C49AB" w:rsidRDefault="000C49AB" w:rsidP="000C49AB">
            <w:pPr>
              <w:rPr>
                <w:rFonts w:ascii="Corbel" w:hAnsi="Corbel"/>
                <w:u w:val="single"/>
              </w:rPr>
            </w:pPr>
            <w:r w:rsidRPr="00387637">
              <w:rPr>
                <w:rFonts w:ascii="Corbel" w:hAnsi="Corbel"/>
                <w:u w:val="single"/>
              </w:rPr>
              <w:t xml:space="preserve">Projects supported by AP 2015/2016 </w:t>
            </w:r>
            <w:r w:rsidRPr="00387637">
              <w:rPr>
                <w:rFonts w:ascii="Corbel" w:hAnsi="Corbel"/>
                <w:b/>
                <w:u w:val="single"/>
              </w:rPr>
              <w:t>(see Appendix Six)</w:t>
            </w:r>
            <w:r w:rsidRPr="00387637">
              <w:rPr>
                <w:rFonts w:ascii="Corbel" w:hAnsi="Corbel"/>
                <w:u w:val="single"/>
              </w:rPr>
              <w:t xml:space="preserve"> </w:t>
            </w:r>
          </w:p>
          <w:p w:rsidR="00A71B34" w:rsidRPr="00387637" w:rsidRDefault="00A71B34" w:rsidP="000C49AB">
            <w:pPr>
              <w:rPr>
                <w:rFonts w:ascii="Corbel" w:hAnsi="Corbel"/>
                <w:u w:val="single"/>
              </w:rPr>
            </w:pPr>
          </w:p>
        </w:tc>
        <w:tc>
          <w:tcPr>
            <w:tcW w:w="668" w:type="pct"/>
            <w:tcBorders>
              <w:top w:val="single" w:sz="4" w:space="0" w:color="auto"/>
              <w:bottom w:val="nil"/>
            </w:tcBorders>
          </w:tcPr>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 to update AP on progress.</w:t>
            </w: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0C49AB" w:rsidRPr="00A402E5" w:rsidRDefault="000C49AB"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proofErr w:type="spellStart"/>
            <w:r w:rsidRPr="00A402E5">
              <w:rPr>
                <w:rFonts w:ascii="Calibri" w:hAnsi="Calibri"/>
                <w:b/>
              </w:rPr>
              <w:t>LMac</w:t>
            </w:r>
            <w:proofErr w:type="spellEnd"/>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b/>
              </w:rPr>
            </w:pPr>
          </w:p>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East Lothian on the Move</w:t>
            </w:r>
          </w:p>
          <w:p w:rsidR="000C49AB" w:rsidRPr="00387637" w:rsidRDefault="000C49AB" w:rsidP="000C49AB">
            <w:pPr>
              <w:pStyle w:val="ListParagraph"/>
              <w:ind w:left="351" w:hanging="351"/>
              <w:rPr>
                <w:rFonts w:ascii="Corbel" w:hAnsi="Corbel"/>
              </w:rPr>
            </w:pP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 xml:space="preserve">Support requested £5,000. </w:t>
            </w:r>
            <w:r w:rsidRPr="00A71B34">
              <w:rPr>
                <w:rFonts w:ascii="Corbel" w:hAnsi="Corbel"/>
                <w:b/>
                <w:u w:val="single"/>
              </w:rPr>
              <w:t>Approved</w:t>
            </w: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Support from the start</w:t>
            </w:r>
          </w:p>
        </w:tc>
        <w:tc>
          <w:tcPr>
            <w:tcW w:w="2048" w:type="pct"/>
            <w:tcBorders>
              <w:top w:val="nil"/>
              <w:left w:val="nil"/>
              <w:bottom w:val="nil"/>
              <w:right w:val="single" w:sz="4" w:space="0" w:color="auto"/>
            </w:tcBorders>
          </w:tcPr>
          <w:p w:rsidR="000C49AB" w:rsidRPr="00387637" w:rsidRDefault="000C49AB" w:rsidP="000C49AB">
            <w:pPr>
              <w:pStyle w:val="NoSpacing"/>
              <w:rPr>
                <w:rFonts w:ascii="Corbel" w:hAnsi="Corbel"/>
              </w:rPr>
            </w:pPr>
            <w:r w:rsidRPr="00387637">
              <w:rPr>
                <w:rFonts w:ascii="Corbel" w:hAnsi="Corbel"/>
              </w:rPr>
              <w:t>Support requested £1,000. Decision put on hold for SD to speak to AL and others to clarify if ELC could fund through existing budgets.</w:t>
            </w:r>
          </w:p>
          <w:p w:rsidR="000C49AB" w:rsidRPr="00387637" w:rsidRDefault="000C49AB" w:rsidP="000C49AB">
            <w:pPr>
              <w:pStyle w:val="NoSpacing"/>
              <w:rPr>
                <w:rFonts w:ascii="Corbel" w:hAnsi="Corbel"/>
              </w:rPr>
            </w:pP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 xml:space="preserve">Raising Teens with Confidence </w:t>
            </w: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Support requested £1,500. Decision put on hold for SD to speak to AL and others to clarify if ELC could fund through existing budgets.</w:t>
            </w:r>
          </w:p>
          <w:p w:rsidR="000C49AB" w:rsidRPr="00387637" w:rsidRDefault="000C49AB" w:rsidP="000C49AB">
            <w:pPr>
              <w:rPr>
                <w:rFonts w:ascii="Corbel" w:hAnsi="Corbel"/>
              </w:rPr>
            </w:pP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rPr>
            </w:pPr>
            <w:r w:rsidRPr="00A71B34">
              <w:rPr>
                <w:rFonts w:ascii="Calibri" w:hAnsi="Calibri"/>
                <w:b/>
                <w:u w:val="single"/>
              </w:rPr>
              <w:t>Action:</w:t>
            </w:r>
            <w:r w:rsidRPr="00A402E5">
              <w:rPr>
                <w:rFonts w:ascii="Calibri" w:hAnsi="Calibri"/>
                <w:b/>
              </w:rPr>
              <w:t xml:space="preserve"> SD</w:t>
            </w: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Community Cooking Resource</w:t>
            </w: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Support requested £1,450. Decision put on hold for SD to speak to AL and others to clarify if ELC could fund through existing budgets.</w:t>
            </w:r>
          </w:p>
          <w:p w:rsidR="000C49AB" w:rsidRPr="00387637" w:rsidRDefault="000C49AB" w:rsidP="000C49AB">
            <w:pPr>
              <w:rPr>
                <w:rFonts w:ascii="Corbel" w:hAnsi="Corbel"/>
              </w:rPr>
            </w:pPr>
          </w:p>
        </w:tc>
        <w:tc>
          <w:tcPr>
            <w:tcW w:w="668" w:type="pct"/>
            <w:tcBorders>
              <w:top w:val="nil"/>
              <w:left w:val="single" w:sz="4" w:space="0" w:color="auto"/>
              <w:bottom w:val="nil"/>
            </w:tcBorders>
          </w:tcPr>
          <w:p w:rsidR="000C49AB" w:rsidRDefault="000C49AB"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Default="00A71B34" w:rsidP="000C49AB">
            <w:pPr>
              <w:spacing w:line="216" w:lineRule="auto"/>
              <w:rPr>
                <w:rFonts w:ascii="Calibri" w:hAnsi="Calibri"/>
                <w:b/>
              </w:rPr>
            </w:pPr>
          </w:p>
          <w:p w:rsidR="00A71B34" w:rsidRPr="00A402E5" w:rsidRDefault="00A71B34" w:rsidP="000C49AB">
            <w:pPr>
              <w:spacing w:line="216" w:lineRule="auto"/>
              <w:rPr>
                <w:rFonts w:ascii="Calibri" w:hAnsi="Calibri"/>
              </w:rPr>
            </w:pP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Disabled GO</w:t>
            </w: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 xml:space="preserve">Support requested for £1,000. </w:t>
            </w:r>
            <w:r w:rsidRPr="00A71B34">
              <w:rPr>
                <w:rFonts w:ascii="Corbel" w:hAnsi="Corbel"/>
                <w:b/>
                <w:u w:val="single"/>
              </w:rPr>
              <w:t>Approved</w:t>
            </w:r>
          </w:p>
          <w:p w:rsidR="000C49AB" w:rsidRPr="00387637" w:rsidRDefault="000C49AB" w:rsidP="000C49AB">
            <w:pPr>
              <w:rPr>
                <w:rFonts w:ascii="Corbel" w:hAnsi="Corbel"/>
              </w:rPr>
            </w:pPr>
          </w:p>
        </w:tc>
        <w:tc>
          <w:tcPr>
            <w:tcW w:w="668" w:type="pct"/>
            <w:tcBorders>
              <w:top w:val="nil"/>
              <w:left w:val="single" w:sz="4" w:space="0" w:color="auto"/>
              <w:bottom w:val="nil"/>
              <w:right w:val="single" w:sz="4" w:space="0" w:color="auto"/>
            </w:tcBorders>
          </w:tcPr>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Tranent and District Sports Club</w:t>
            </w: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 xml:space="preserve">Support requested for £4,000. Reduction of funding but </w:t>
            </w:r>
            <w:r w:rsidRPr="00A71B34">
              <w:rPr>
                <w:rFonts w:ascii="Corbel" w:hAnsi="Corbel"/>
                <w:b/>
                <w:u w:val="single"/>
              </w:rPr>
              <w:t>Approved, totalling £3,000.</w:t>
            </w:r>
          </w:p>
          <w:p w:rsidR="000C49AB" w:rsidRPr="00387637" w:rsidRDefault="000C49AB" w:rsidP="000C49AB">
            <w:pPr>
              <w:rPr>
                <w:rFonts w:ascii="Corbel" w:hAnsi="Corbel"/>
              </w:rPr>
            </w:pP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Support Fa’side Family Fireworks</w:t>
            </w:r>
          </w:p>
          <w:p w:rsidR="000C49AB" w:rsidRPr="00387637" w:rsidRDefault="000C49AB" w:rsidP="000C49AB">
            <w:pPr>
              <w:pStyle w:val="ListParagraph"/>
              <w:ind w:left="351" w:hanging="351"/>
              <w:rPr>
                <w:rFonts w:ascii="Corbel" w:hAnsi="Corbel"/>
              </w:rPr>
            </w:pPr>
          </w:p>
        </w:tc>
        <w:tc>
          <w:tcPr>
            <w:tcW w:w="2048" w:type="pct"/>
            <w:tcBorders>
              <w:top w:val="nil"/>
              <w:left w:val="nil"/>
              <w:bottom w:val="nil"/>
              <w:right w:val="single" w:sz="4" w:space="0" w:color="auto"/>
            </w:tcBorders>
          </w:tcPr>
          <w:p w:rsidR="000C49AB" w:rsidRPr="00387637" w:rsidRDefault="000C49AB" w:rsidP="000C49AB">
            <w:pPr>
              <w:pStyle w:val="NoSpacing"/>
              <w:rPr>
                <w:rFonts w:ascii="Corbel" w:hAnsi="Corbel"/>
              </w:rPr>
            </w:pPr>
            <w:r w:rsidRPr="00387637">
              <w:rPr>
                <w:rFonts w:ascii="Corbel" w:hAnsi="Corbel"/>
              </w:rPr>
              <w:t xml:space="preserve">Support requested for £1,300. </w:t>
            </w:r>
            <w:r w:rsidRPr="00A71B34">
              <w:rPr>
                <w:rFonts w:ascii="Corbel" w:hAnsi="Corbel"/>
                <w:b/>
                <w:u w:val="single"/>
              </w:rPr>
              <w:t>Approved</w:t>
            </w: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rPr>
            </w:pPr>
          </w:p>
        </w:tc>
      </w:tr>
      <w:tr w:rsidR="000C49AB" w:rsidRPr="00A402E5" w:rsidTr="00931775">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Breastfeeding Support Group</w:t>
            </w:r>
          </w:p>
        </w:tc>
        <w:tc>
          <w:tcPr>
            <w:tcW w:w="2048" w:type="pct"/>
            <w:tcBorders>
              <w:top w:val="nil"/>
              <w:left w:val="nil"/>
              <w:bottom w:val="nil"/>
              <w:right w:val="single" w:sz="4" w:space="0" w:color="auto"/>
            </w:tcBorders>
          </w:tcPr>
          <w:p w:rsidR="000C49AB" w:rsidRDefault="000C49AB" w:rsidP="000C49AB">
            <w:pPr>
              <w:pStyle w:val="NoSpacing"/>
              <w:rPr>
                <w:rFonts w:ascii="Corbel" w:hAnsi="Corbel"/>
              </w:rPr>
            </w:pPr>
            <w:r w:rsidRPr="00387637">
              <w:rPr>
                <w:rFonts w:ascii="Corbel" w:hAnsi="Corbel"/>
              </w:rPr>
              <w:t xml:space="preserve">Support requested £760. Decision put </w:t>
            </w:r>
            <w:r w:rsidR="00A71B34" w:rsidRPr="00387637">
              <w:rPr>
                <w:rFonts w:ascii="Corbel" w:hAnsi="Corbel"/>
              </w:rPr>
              <w:t>on hold</w:t>
            </w:r>
            <w:r w:rsidRPr="00387637">
              <w:rPr>
                <w:rFonts w:ascii="Corbel" w:hAnsi="Corbel"/>
              </w:rPr>
              <w:t xml:space="preserve"> for SD to speak to AL and others </w:t>
            </w:r>
            <w:r w:rsidR="00A71B34" w:rsidRPr="00387637">
              <w:rPr>
                <w:rFonts w:ascii="Corbel" w:hAnsi="Corbel"/>
              </w:rPr>
              <w:t>to clarify</w:t>
            </w:r>
            <w:r w:rsidRPr="00387637">
              <w:rPr>
                <w:rFonts w:ascii="Corbel" w:hAnsi="Corbel"/>
              </w:rPr>
              <w:t xml:space="preserve"> if ELC could fund this through existing budgets.</w:t>
            </w:r>
          </w:p>
          <w:p w:rsidR="00A71B34" w:rsidRPr="00387637" w:rsidRDefault="00A71B34" w:rsidP="000C49AB">
            <w:pPr>
              <w:pStyle w:val="NoSpacing"/>
              <w:rPr>
                <w:rFonts w:ascii="Corbel" w:hAnsi="Corbel"/>
              </w:rPr>
            </w:pPr>
          </w:p>
        </w:tc>
        <w:tc>
          <w:tcPr>
            <w:tcW w:w="668" w:type="pct"/>
            <w:tcBorders>
              <w:top w:val="nil"/>
              <w:left w:val="single" w:sz="4" w:space="0" w:color="auto"/>
              <w:bottom w:val="nil"/>
            </w:tcBorders>
          </w:tcPr>
          <w:p w:rsidR="000C49AB" w:rsidRPr="00A402E5" w:rsidRDefault="00A71B34" w:rsidP="000C49AB">
            <w:pPr>
              <w:spacing w:line="216" w:lineRule="auto"/>
              <w:rPr>
                <w:rFonts w:ascii="Calibri" w:hAnsi="Calibri"/>
              </w:rPr>
            </w:pPr>
            <w:r w:rsidRPr="00A71B34">
              <w:rPr>
                <w:rFonts w:ascii="Calibri" w:hAnsi="Calibri"/>
                <w:b/>
                <w:u w:val="single"/>
              </w:rPr>
              <w:t>Action:</w:t>
            </w:r>
            <w:r w:rsidRPr="00A402E5">
              <w:rPr>
                <w:rFonts w:ascii="Calibri" w:hAnsi="Calibri"/>
                <w:b/>
              </w:rPr>
              <w:t xml:space="preserve"> SD</w:t>
            </w:r>
          </w:p>
        </w:tc>
      </w:tr>
      <w:tr w:rsidR="000C49AB" w:rsidRPr="00A402E5" w:rsidTr="00931775">
        <w:trPr>
          <w:trHeight w:val="416"/>
        </w:trPr>
        <w:tc>
          <w:tcPr>
            <w:tcW w:w="187" w:type="pct"/>
            <w:tcBorders>
              <w:top w:val="nil"/>
              <w:bottom w:val="nil"/>
              <w:right w:val="single" w:sz="4" w:space="0" w:color="auto"/>
            </w:tcBorders>
          </w:tcPr>
          <w:p w:rsidR="000C49AB" w:rsidRPr="00A402E5" w:rsidRDefault="000C49AB" w:rsidP="000C49AB">
            <w:pPr>
              <w:rPr>
                <w:rFonts w:ascii="Calibri" w:hAnsi="Calibri"/>
                <w:b/>
              </w:rPr>
            </w:pPr>
          </w:p>
        </w:tc>
        <w:tc>
          <w:tcPr>
            <w:tcW w:w="931" w:type="pct"/>
            <w:tcBorders>
              <w:top w:val="nil"/>
              <w:left w:val="single" w:sz="4" w:space="0" w:color="auto"/>
              <w:bottom w:val="nil"/>
              <w:right w:val="single" w:sz="4" w:space="0" w:color="auto"/>
            </w:tcBorders>
          </w:tcPr>
          <w:p w:rsidR="000C49AB" w:rsidRPr="00A402E5" w:rsidRDefault="000C49AB" w:rsidP="000C49AB">
            <w:pPr>
              <w:rPr>
                <w:rFonts w:ascii="Calibri" w:hAnsi="Calibri"/>
                <w:b/>
              </w:rPr>
            </w:pPr>
          </w:p>
        </w:tc>
        <w:tc>
          <w:tcPr>
            <w:tcW w:w="1166" w:type="pct"/>
            <w:tcBorders>
              <w:top w:val="nil"/>
              <w:left w:val="single" w:sz="4" w:space="0" w:color="auto"/>
              <w:bottom w:val="nil"/>
              <w:right w:val="nil"/>
            </w:tcBorders>
          </w:tcPr>
          <w:p w:rsidR="000C49AB" w:rsidRPr="00387637" w:rsidRDefault="000C49AB" w:rsidP="000C49AB">
            <w:pPr>
              <w:pStyle w:val="ListParagraph"/>
              <w:numPr>
                <w:ilvl w:val="0"/>
                <w:numId w:val="4"/>
              </w:numPr>
              <w:ind w:left="351" w:hanging="351"/>
              <w:rPr>
                <w:rFonts w:ascii="Corbel" w:hAnsi="Corbel"/>
              </w:rPr>
            </w:pPr>
            <w:r w:rsidRPr="00387637">
              <w:rPr>
                <w:rFonts w:ascii="Corbel" w:hAnsi="Corbel"/>
              </w:rPr>
              <w:t>APOGI Wall</w:t>
            </w:r>
          </w:p>
        </w:tc>
        <w:tc>
          <w:tcPr>
            <w:tcW w:w="2048" w:type="pct"/>
            <w:tcBorders>
              <w:top w:val="nil"/>
              <w:left w:val="nil"/>
              <w:bottom w:val="nil"/>
              <w:right w:val="single" w:sz="4" w:space="0" w:color="auto"/>
            </w:tcBorders>
          </w:tcPr>
          <w:p w:rsidR="000C49AB" w:rsidRPr="00387637" w:rsidRDefault="000C49AB" w:rsidP="000C49AB">
            <w:pPr>
              <w:rPr>
                <w:rFonts w:ascii="Corbel" w:hAnsi="Corbel"/>
              </w:rPr>
            </w:pPr>
            <w:r w:rsidRPr="00387637">
              <w:rPr>
                <w:rFonts w:ascii="Corbel" w:hAnsi="Corbel"/>
              </w:rPr>
              <w:t xml:space="preserve">Support requested £2,100.  </w:t>
            </w:r>
            <w:r w:rsidRPr="00A71B34">
              <w:rPr>
                <w:rFonts w:ascii="Corbel" w:hAnsi="Corbel"/>
                <w:b/>
                <w:u w:val="single"/>
              </w:rPr>
              <w:t>Approved</w:t>
            </w:r>
          </w:p>
        </w:tc>
        <w:tc>
          <w:tcPr>
            <w:tcW w:w="668" w:type="pct"/>
            <w:tcBorders>
              <w:top w:val="nil"/>
              <w:left w:val="single" w:sz="4" w:space="0" w:color="auto"/>
              <w:bottom w:val="nil"/>
            </w:tcBorders>
          </w:tcPr>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Borders>
              <w:top w:val="nil"/>
            </w:tcBorders>
          </w:tcPr>
          <w:p w:rsidR="000C49AB" w:rsidRPr="00A402E5" w:rsidRDefault="000C49AB" w:rsidP="000C49AB">
            <w:pPr>
              <w:rPr>
                <w:rFonts w:ascii="Calibri" w:hAnsi="Calibri"/>
                <w:b/>
              </w:rPr>
            </w:pPr>
          </w:p>
        </w:tc>
        <w:tc>
          <w:tcPr>
            <w:tcW w:w="931" w:type="pct"/>
            <w:tcBorders>
              <w:top w:val="nil"/>
            </w:tcBorders>
          </w:tcPr>
          <w:p w:rsidR="000C49AB" w:rsidRPr="00A402E5" w:rsidRDefault="000C49AB" w:rsidP="000C49AB">
            <w:pPr>
              <w:rPr>
                <w:rFonts w:ascii="Calibri" w:hAnsi="Calibri"/>
                <w:b/>
              </w:rPr>
            </w:pPr>
          </w:p>
        </w:tc>
        <w:tc>
          <w:tcPr>
            <w:tcW w:w="3214" w:type="pct"/>
            <w:gridSpan w:val="2"/>
            <w:tcBorders>
              <w:top w:val="nil"/>
            </w:tcBorders>
          </w:tcPr>
          <w:p w:rsidR="00A71B34" w:rsidRDefault="00A71B34" w:rsidP="000C49AB">
            <w:pPr>
              <w:rPr>
                <w:rFonts w:ascii="Corbel" w:hAnsi="Corbel"/>
                <w:color w:val="FF0000"/>
                <w:u w:val="single"/>
              </w:rPr>
            </w:pPr>
          </w:p>
          <w:p w:rsidR="000C49AB" w:rsidRPr="00387637" w:rsidRDefault="000C49AB" w:rsidP="000C49AB">
            <w:pPr>
              <w:rPr>
                <w:rFonts w:ascii="Corbel" w:hAnsi="Corbel"/>
                <w:color w:val="FF0000"/>
              </w:rPr>
            </w:pPr>
            <w:r w:rsidRPr="00387637">
              <w:rPr>
                <w:rFonts w:ascii="Corbel" w:hAnsi="Corbel"/>
                <w:color w:val="FF0000"/>
                <w:u w:val="single"/>
              </w:rPr>
              <w:t>Post minute note:</w:t>
            </w:r>
            <w:r w:rsidRPr="00387637">
              <w:rPr>
                <w:rFonts w:ascii="Corbel" w:hAnsi="Corbel"/>
                <w:color w:val="FF0000"/>
              </w:rPr>
              <w:t xml:space="preserve"> Due to a change in the</w:t>
            </w:r>
            <w:r w:rsidR="00A71B34">
              <w:rPr>
                <w:rFonts w:ascii="Corbel" w:hAnsi="Corbel"/>
                <w:color w:val="FF0000"/>
              </w:rPr>
              <w:t xml:space="preserve"> elements required for the</w:t>
            </w:r>
            <w:r w:rsidRPr="00387637">
              <w:rPr>
                <w:rFonts w:ascii="Corbel" w:hAnsi="Corbel"/>
                <w:color w:val="FF0000"/>
              </w:rPr>
              <w:t xml:space="preserve"> Gateway signage for Ormiston, there is a reduction in the financial contribution for this project. This has freed up</w:t>
            </w:r>
            <w:r w:rsidR="00A71B34">
              <w:rPr>
                <w:rFonts w:ascii="Corbel" w:hAnsi="Corbel"/>
                <w:color w:val="FF0000"/>
              </w:rPr>
              <w:t xml:space="preserve"> our overall </w:t>
            </w:r>
            <w:r w:rsidR="00A71B34" w:rsidRPr="00387637">
              <w:rPr>
                <w:rFonts w:ascii="Corbel" w:hAnsi="Corbel"/>
                <w:color w:val="FF0000"/>
              </w:rPr>
              <w:t>funding</w:t>
            </w:r>
            <w:r w:rsidR="00A71B34">
              <w:rPr>
                <w:rFonts w:ascii="Corbel" w:hAnsi="Corbel"/>
                <w:color w:val="FF0000"/>
              </w:rPr>
              <w:t xml:space="preserve"> and has enabled the AP (through delegated powers in Standing Orders) to support all of the projects that </w:t>
            </w:r>
            <w:r w:rsidRPr="00387637">
              <w:rPr>
                <w:rFonts w:ascii="Corbel" w:hAnsi="Corbel"/>
                <w:color w:val="FF0000"/>
              </w:rPr>
              <w:t>were</w:t>
            </w:r>
            <w:r w:rsidR="00A71B34">
              <w:rPr>
                <w:rFonts w:ascii="Corbel" w:hAnsi="Corbel"/>
                <w:color w:val="FF0000"/>
              </w:rPr>
              <w:t xml:space="preserve"> discussed at the meeting and</w:t>
            </w:r>
            <w:r w:rsidRPr="00387637">
              <w:rPr>
                <w:rFonts w:ascii="Corbel" w:hAnsi="Corbel"/>
                <w:color w:val="FF0000"/>
              </w:rPr>
              <w:t xml:space="preserve"> put on h</w:t>
            </w:r>
            <w:r w:rsidR="00EC4A83">
              <w:rPr>
                <w:rFonts w:ascii="Corbel" w:hAnsi="Corbel"/>
                <w:color w:val="FF0000"/>
              </w:rPr>
              <w:t xml:space="preserve">old. I have </w:t>
            </w:r>
            <w:r w:rsidR="00EC4A83">
              <w:rPr>
                <w:rFonts w:ascii="Corbel" w:hAnsi="Corbel"/>
                <w:b/>
                <w:color w:val="FF0000"/>
                <w:u w:val="single"/>
              </w:rPr>
              <w:t>attached two updated budget allocation reports to this set of minutes</w:t>
            </w:r>
            <w:r w:rsidRPr="00387637">
              <w:rPr>
                <w:rFonts w:ascii="Corbel" w:hAnsi="Corbel"/>
                <w:color w:val="FF0000"/>
              </w:rPr>
              <w:t>, to reflect this change</w:t>
            </w:r>
            <w:r w:rsidR="00EC4A83">
              <w:rPr>
                <w:rFonts w:ascii="Corbel" w:hAnsi="Corbel"/>
                <w:color w:val="FF0000"/>
              </w:rPr>
              <w:t xml:space="preserve"> and the decisions made</w:t>
            </w:r>
            <w:r w:rsidRPr="00387637">
              <w:rPr>
                <w:rFonts w:ascii="Corbel" w:hAnsi="Corbel"/>
                <w:color w:val="FF0000"/>
              </w:rPr>
              <w:t xml:space="preserve">. </w:t>
            </w:r>
            <w:r w:rsidR="00A71B34">
              <w:rPr>
                <w:rFonts w:ascii="Corbel" w:hAnsi="Corbel"/>
                <w:color w:val="FF0000"/>
              </w:rPr>
              <w:t>Should you have any qu</w:t>
            </w:r>
            <w:r w:rsidR="00DC2F59">
              <w:rPr>
                <w:rFonts w:ascii="Corbel" w:hAnsi="Corbel"/>
                <w:color w:val="FF0000"/>
              </w:rPr>
              <w:t>eries about this please contact SD.</w:t>
            </w:r>
          </w:p>
          <w:p w:rsidR="000C49AB" w:rsidRPr="00387637" w:rsidRDefault="000C49AB" w:rsidP="000C49AB">
            <w:pPr>
              <w:rPr>
                <w:rFonts w:ascii="Corbel" w:hAnsi="Corbel"/>
                <w:sz w:val="16"/>
                <w:szCs w:val="16"/>
                <w:u w:val="single"/>
              </w:rPr>
            </w:pPr>
          </w:p>
          <w:p w:rsidR="000C49AB" w:rsidRPr="00387637" w:rsidRDefault="000C49AB" w:rsidP="000C49AB">
            <w:pPr>
              <w:pStyle w:val="ListParagraph"/>
              <w:numPr>
                <w:ilvl w:val="0"/>
                <w:numId w:val="7"/>
              </w:numPr>
              <w:rPr>
                <w:rFonts w:ascii="Corbel" w:hAnsi="Corbel"/>
                <w:u w:val="single"/>
              </w:rPr>
            </w:pPr>
            <w:r w:rsidRPr="00387637">
              <w:rPr>
                <w:rFonts w:ascii="Corbel" w:hAnsi="Corbel"/>
                <w:u w:val="single"/>
              </w:rPr>
              <w:t>Discussion on next financial year projects</w:t>
            </w:r>
          </w:p>
          <w:p w:rsidR="000C49AB" w:rsidRPr="00387637" w:rsidRDefault="000C49AB" w:rsidP="000C49AB">
            <w:pPr>
              <w:rPr>
                <w:rFonts w:ascii="Corbel" w:hAnsi="Corbel"/>
                <w:sz w:val="16"/>
                <w:szCs w:val="16"/>
                <w:u w:val="single"/>
              </w:rPr>
            </w:pPr>
          </w:p>
          <w:p w:rsidR="000C49AB" w:rsidRPr="00387637" w:rsidRDefault="000C49AB" w:rsidP="000C49AB">
            <w:pPr>
              <w:rPr>
                <w:rFonts w:ascii="Corbel" w:hAnsi="Corbel"/>
                <w:u w:val="single"/>
              </w:rPr>
            </w:pPr>
            <w:r w:rsidRPr="00387637">
              <w:rPr>
                <w:rFonts w:ascii="Corbel" w:hAnsi="Corbel"/>
                <w:u w:val="single"/>
              </w:rPr>
              <w:t>Glenkinchie path</w:t>
            </w:r>
          </w:p>
          <w:p w:rsidR="000C49AB" w:rsidRPr="00387637" w:rsidRDefault="000C49AB" w:rsidP="000C49AB">
            <w:pPr>
              <w:rPr>
                <w:rFonts w:ascii="Corbel" w:hAnsi="Corbel"/>
                <w:sz w:val="16"/>
                <w:szCs w:val="16"/>
              </w:rPr>
            </w:pPr>
          </w:p>
          <w:p w:rsidR="00DC2F59" w:rsidRDefault="000C49AB" w:rsidP="000C49AB">
            <w:pPr>
              <w:pStyle w:val="NoSpacing"/>
              <w:ind w:left="720"/>
              <w:rPr>
                <w:rFonts w:ascii="Corbel" w:hAnsi="Corbel"/>
              </w:rPr>
            </w:pPr>
            <w:r w:rsidRPr="00387637">
              <w:rPr>
                <w:rFonts w:ascii="Corbel" w:hAnsi="Corbel"/>
              </w:rPr>
              <w:t>In principle and to allow the project to move forward SD asked the AP to agree to fully support this as a next year project, subject to clarification of the costs.  This would mean the AP agreeing to provide £42,500 (from general element) unless other funding streams could be secured. There was a general discussion on the project, which has a range of benefits to the AP. The AP agreed to support this project and SD was asked to investigate alternative funding routes with PS and to keep the AP updated.</w:t>
            </w:r>
          </w:p>
          <w:p w:rsidR="000C49AB" w:rsidRPr="00387637" w:rsidRDefault="000C49AB" w:rsidP="000C49AB">
            <w:pPr>
              <w:pStyle w:val="NoSpacing"/>
              <w:ind w:left="720"/>
              <w:rPr>
                <w:rFonts w:ascii="Corbel" w:hAnsi="Corbel"/>
              </w:rPr>
            </w:pPr>
            <w:r w:rsidRPr="00387637">
              <w:rPr>
                <w:rFonts w:ascii="Corbel" w:hAnsi="Corbel"/>
              </w:rPr>
              <w:t xml:space="preserve">  </w:t>
            </w:r>
          </w:p>
        </w:tc>
        <w:tc>
          <w:tcPr>
            <w:tcW w:w="668" w:type="pct"/>
            <w:tcBorders>
              <w:top w:val="nil"/>
              <w:bottom w:val="single" w:sz="4" w:space="0" w:color="auto"/>
            </w:tcBorders>
          </w:tcPr>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b/>
              </w:rPr>
            </w:pPr>
            <w:r w:rsidRPr="00DC2F59">
              <w:rPr>
                <w:rFonts w:ascii="Calibri" w:hAnsi="Calibri"/>
                <w:b/>
                <w:u w:val="single"/>
              </w:rPr>
              <w:t>Action:</w:t>
            </w:r>
            <w:r w:rsidRPr="00A402E5">
              <w:rPr>
                <w:rFonts w:ascii="Calibri" w:hAnsi="Calibri"/>
                <w:b/>
              </w:rPr>
              <w:t xml:space="preserve"> SD/PS</w:t>
            </w:r>
          </w:p>
          <w:p w:rsidR="000C49AB" w:rsidRPr="00A402E5" w:rsidRDefault="000C49AB" w:rsidP="000C49AB">
            <w:pPr>
              <w:spacing w:line="216" w:lineRule="auto"/>
              <w:rPr>
                <w:rFonts w:ascii="Calibri" w:hAnsi="Calibri"/>
              </w:rPr>
            </w:pPr>
          </w:p>
        </w:tc>
      </w:tr>
      <w:tr w:rsidR="000C49AB" w:rsidRPr="00A402E5" w:rsidTr="000C49AB">
        <w:trPr>
          <w:trHeight w:val="416"/>
        </w:trPr>
        <w:tc>
          <w:tcPr>
            <w:tcW w:w="187" w:type="pct"/>
          </w:tcPr>
          <w:p w:rsidR="000C49AB" w:rsidRPr="00A402E5" w:rsidRDefault="000C49AB" w:rsidP="000C49AB">
            <w:pPr>
              <w:rPr>
                <w:rFonts w:ascii="Calibri" w:hAnsi="Calibri"/>
                <w:b/>
              </w:rPr>
            </w:pPr>
            <w:r w:rsidRPr="00A402E5">
              <w:rPr>
                <w:rFonts w:ascii="Calibri" w:hAnsi="Calibri"/>
                <w:b/>
              </w:rPr>
              <w:t>7</w:t>
            </w:r>
          </w:p>
        </w:tc>
        <w:tc>
          <w:tcPr>
            <w:tcW w:w="931" w:type="pct"/>
          </w:tcPr>
          <w:p w:rsidR="000C49AB" w:rsidRPr="00A402E5" w:rsidRDefault="000C49AB" w:rsidP="000C49AB">
            <w:pPr>
              <w:rPr>
                <w:rFonts w:ascii="Calibri" w:hAnsi="Calibri"/>
                <w:b/>
              </w:rPr>
            </w:pPr>
            <w:r w:rsidRPr="00A402E5">
              <w:rPr>
                <w:rFonts w:ascii="Calibri" w:hAnsi="Calibri"/>
                <w:b/>
              </w:rPr>
              <w:t>AOCB</w:t>
            </w:r>
          </w:p>
        </w:tc>
        <w:tc>
          <w:tcPr>
            <w:tcW w:w="3214" w:type="pct"/>
            <w:gridSpan w:val="2"/>
          </w:tcPr>
          <w:p w:rsidR="00DC2F59" w:rsidRDefault="000C49AB" w:rsidP="000C49AB">
            <w:pPr>
              <w:pStyle w:val="ListParagraph"/>
              <w:numPr>
                <w:ilvl w:val="0"/>
                <w:numId w:val="11"/>
              </w:numPr>
              <w:rPr>
                <w:rFonts w:ascii="Corbel" w:hAnsi="Corbel"/>
              </w:rPr>
            </w:pPr>
            <w:r w:rsidRPr="00387637">
              <w:rPr>
                <w:rFonts w:ascii="Corbel" w:hAnsi="Corbel"/>
              </w:rPr>
              <w:t xml:space="preserve">SD asked members to provide a view on the notice they would require in order to prepare for future AP meetings? A discussion took place and it was agreed by members that the Agenda and any related papers for the meeting would be sent out </w:t>
            </w:r>
            <w:r w:rsidRPr="00387637">
              <w:rPr>
                <w:rFonts w:ascii="Corbel" w:hAnsi="Corbel"/>
                <w:b/>
                <w:u w:val="single"/>
              </w:rPr>
              <w:t>two weeks prior to the meeting.</w:t>
            </w:r>
            <w:r w:rsidRPr="00DC35B1">
              <w:rPr>
                <w:rFonts w:ascii="Corbel" w:hAnsi="Corbel"/>
                <w:b/>
              </w:rPr>
              <w:t xml:space="preserve"> </w:t>
            </w:r>
            <w:r w:rsidR="00DC35B1">
              <w:rPr>
                <w:rFonts w:ascii="Corbel" w:hAnsi="Corbel"/>
              </w:rPr>
              <w:t xml:space="preserve"> </w:t>
            </w:r>
          </w:p>
          <w:p w:rsidR="00DC2F59" w:rsidRDefault="00DC2F59" w:rsidP="00DC2F59">
            <w:pPr>
              <w:pStyle w:val="ListParagraph"/>
              <w:rPr>
                <w:rFonts w:ascii="Corbel" w:hAnsi="Corbel"/>
              </w:rPr>
            </w:pPr>
          </w:p>
          <w:p w:rsidR="000C49AB" w:rsidRPr="00387637" w:rsidRDefault="000C49AB" w:rsidP="00DC2F59">
            <w:pPr>
              <w:pStyle w:val="ListParagraph"/>
              <w:rPr>
                <w:rFonts w:ascii="Corbel" w:hAnsi="Corbel"/>
              </w:rPr>
            </w:pPr>
            <w:r w:rsidRPr="00387637">
              <w:rPr>
                <w:rFonts w:ascii="Corbel" w:hAnsi="Corbel"/>
              </w:rPr>
              <w:t xml:space="preserve">SD asked </w:t>
            </w:r>
            <w:proofErr w:type="spellStart"/>
            <w:r w:rsidRPr="00387637">
              <w:rPr>
                <w:rFonts w:ascii="Corbel" w:hAnsi="Corbel"/>
              </w:rPr>
              <w:t>LMac</w:t>
            </w:r>
            <w:proofErr w:type="spellEnd"/>
            <w:r w:rsidRPr="00387637">
              <w:rPr>
                <w:rFonts w:ascii="Corbel" w:hAnsi="Corbel"/>
              </w:rPr>
              <w:t xml:space="preserve"> to ensure we captured this for the minutes and noted that we would send out a request for agenda items 5 weeks prior to the meeting and then papers as discussed. </w:t>
            </w:r>
          </w:p>
          <w:p w:rsidR="000C49AB" w:rsidRPr="00387637" w:rsidRDefault="000C49AB" w:rsidP="000C49AB">
            <w:pPr>
              <w:pStyle w:val="ListParagraph"/>
              <w:ind w:left="351" w:hanging="351"/>
              <w:rPr>
                <w:rFonts w:ascii="Corbel" w:hAnsi="Corbel"/>
                <w:sz w:val="16"/>
                <w:szCs w:val="16"/>
              </w:rPr>
            </w:pPr>
          </w:p>
          <w:p w:rsidR="000C49AB" w:rsidRPr="00387637" w:rsidRDefault="000C49AB" w:rsidP="000C49AB">
            <w:pPr>
              <w:pStyle w:val="ListParagraph"/>
              <w:numPr>
                <w:ilvl w:val="0"/>
                <w:numId w:val="11"/>
              </w:numPr>
              <w:rPr>
                <w:rFonts w:ascii="Corbel" w:hAnsi="Corbel"/>
              </w:rPr>
            </w:pPr>
            <w:r w:rsidRPr="00387637">
              <w:rPr>
                <w:rFonts w:ascii="Corbel" w:hAnsi="Corbel"/>
              </w:rPr>
              <w:t>The AP decided that the frequency of the meetings should stay the same.</w:t>
            </w:r>
          </w:p>
          <w:p w:rsidR="000C49AB" w:rsidRPr="00387637" w:rsidRDefault="000C49AB" w:rsidP="000C49AB">
            <w:pPr>
              <w:pStyle w:val="ListParagraph"/>
              <w:ind w:left="351" w:hanging="351"/>
              <w:rPr>
                <w:rFonts w:ascii="Corbel" w:hAnsi="Corbel"/>
                <w:sz w:val="16"/>
                <w:szCs w:val="16"/>
              </w:rPr>
            </w:pPr>
          </w:p>
          <w:p w:rsidR="000C49AB" w:rsidRPr="00387637" w:rsidRDefault="000C49AB" w:rsidP="000C49AB">
            <w:pPr>
              <w:pStyle w:val="ListParagraph"/>
              <w:numPr>
                <w:ilvl w:val="0"/>
                <w:numId w:val="11"/>
              </w:numPr>
              <w:rPr>
                <w:rFonts w:ascii="Corbel" w:hAnsi="Corbel"/>
              </w:rPr>
            </w:pPr>
            <w:r w:rsidRPr="00387637">
              <w:rPr>
                <w:rFonts w:ascii="Corbel" w:hAnsi="Corbel"/>
              </w:rPr>
              <w:t>The members agreed that the venue should rotate around the communities in our partnership.</w:t>
            </w:r>
          </w:p>
          <w:p w:rsidR="000C49AB" w:rsidRPr="00387637" w:rsidRDefault="000C49AB" w:rsidP="000C49AB">
            <w:pPr>
              <w:rPr>
                <w:rFonts w:ascii="Corbel" w:hAnsi="Corbel"/>
                <w:sz w:val="16"/>
                <w:szCs w:val="16"/>
              </w:rPr>
            </w:pPr>
          </w:p>
          <w:p w:rsidR="000C49AB" w:rsidRPr="00387637" w:rsidRDefault="000C49AB" w:rsidP="000C49AB">
            <w:pPr>
              <w:pStyle w:val="ListParagraph"/>
              <w:numPr>
                <w:ilvl w:val="0"/>
                <w:numId w:val="11"/>
              </w:numPr>
              <w:spacing w:line="216" w:lineRule="auto"/>
              <w:rPr>
                <w:rFonts w:ascii="Corbel" w:hAnsi="Corbel"/>
              </w:rPr>
            </w:pPr>
            <w:r w:rsidRPr="00387637">
              <w:rPr>
                <w:rFonts w:ascii="Corbel" w:hAnsi="Corbel"/>
              </w:rPr>
              <w:t xml:space="preserve">Members were asked to send in the frequency and dates of their group meetings so, if possible, we could seek to arrange our partnership meetings to avoid these.  If these could be sent to LMac at </w:t>
            </w:r>
            <w:hyperlink r:id="rId10" w:history="1">
              <w:r w:rsidRPr="00387637">
                <w:rPr>
                  <w:rStyle w:val="Hyperlink"/>
                  <w:rFonts w:ascii="Corbel" w:hAnsi="Corbel"/>
                </w:rPr>
                <w:t>faside-ap@eastlothian.gov.uk</w:t>
              </w:r>
            </w:hyperlink>
            <w:r w:rsidRPr="00387637">
              <w:rPr>
                <w:rFonts w:ascii="Corbel" w:hAnsi="Corbel"/>
              </w:rPr>
              <w:t xml:space="preserve"> that would be helpful.</w:t>
            </w:r>
          </w:p>
          <w:p w:rsidR="000C49AB" w:rsidRPr="00387637" w:rsidRDefault="000C49AB" w:rsidP="000C49AB">
            <w:pPr>
              <w:ind w:left="351" w:hanging="351"/>
              <w:rPr>
                <w:rFonts w:ascii="Corbel" w:hAnsi="Corbel"/>
                <w:sz w:val="16"/>
                <w:szCs w:val="16"/>
              </w:rPr>
            </w:pPr>
          </w:p>
          <w:p w:rsidR="000C49AB" w:rsidRPr="00387637" w:rsidRDefault="000C49AB" w:rsidP="000C49AB">
            <w:pPr>
              <w:pStyle w:val="ListParagraph"/>
              <w:numPr>
                <w:ilvl w:val="0"/>
                <w:numId w:val="11"/>
              </w:numPr>
              <w:rPr>
                <w:rFonts w:ascii="Corbel" w:hAnsi="Corbel"/>
              </w:rPr>
            </w:pPr>
            <w:r w:rsidRPr="00387637">
              <w:rPr>
                <w:rFonts w:ascii="Corbel" w:hAnsi="Corbel"/>
              </w:rPr>
              <w:t>The AP gave thanks to the work that Kaela Scott did for the partnership and wider communities in Fa’side.</w:t>
            </w:r>
          </w:p>
          <w:p w:rsidR="000C49AB" w:rsidRPr="00387637" w:rsidRDefault="000C49AB" w:rsidP="000C49AB">
            <w:pPr>
              <w:pStyle w:val="NoSpacing"/>
              <w:ind w:left="351" w:hanging="351"/>
              <w:rPr>
                <w:rFonts w:ascii="Corbel" w:hAnsi="Corbel"/>
                <w:sz w:val="16"/>
                <w:szCs w:val="16"/>
              </w:rPr>
            </w:pPr>
          </w:p>
          <w:p w:rsidR="000C49AB" w:rsidRDefault="000C49AB" w:rsidP="000C49AB">
            <w:pPr>
              <w:pStyle w:val="ListParagraph"/>
              <w:numPr>
                <w:ilvl w:val="0"/>
                <w:numId w:val="11"/>
              </w:numPr>
              <w:rPr>
                <w:rFonts w:ascii="Corbel" w:hAnsi="Corbel"/>
              </w:rPr>
            </w:pPr>
            <w:r w:rsidRPr="00387637">
              <w:rPr>
                <w:rFonts w:ascii="Corbel" w:hAnsi="Corbel"/>
              </w:rPr>
              <w:t xml:space="preserve">SD stated that a pro-forma for funding requests would be set up and a range of project related paperwork circulated to members for consideration. </w:t>
            </w:r>
          </w:p>
          <w:p w:rsidR="00DC2F59" w:rsidRPr="00DC2F59" w:rsidRDefault="00DC2F59" w:rsidP="00DC2F59">
            <w:pPr>
              <w:rPr>
                <w:rFonts w:ascii="Corbel" w:hAnsi="Corbel"/>
              </w:rPr>
            </w:pPr>
          </w:p>
        </w:tc>
        <w:tc>
          <w:tcPr>
            <w:tcW w:w="668" w:type="pct"/>
            <w:tcBorders>
              <w:top w:val="single" w:sz="4" w:space="0" w:color="auto"/>
              <w:bottom w:val="single" w:sz="4" w:space="0" w:color="auto"/>
            </w:tcBorders>
          </w:tcPr>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0C49AB" w:rsidRPr="00A402E5" w:rsidRDefault="000C49AB" w:rsidP="000C49AB">
            <w:pPr>
              <w:spacing w:line="216" w:lineRule="auto"/>
              <w:rPr>
                <w:rFonts w:ascii="Calibri" w:hAnsi="Calibri"/>
                <w:b/>
              </w:rPr>
            </w:pPr>
            <w:r w:rsidRPr="00DC2F59">
              <w:rPr>
                <w:rFonts w:ascii="Calibri" w:hAnsi="Calibri"/>
                <w:b/>
                <w:u w:val="single"/>
              </w:rPr>
              <w:t>Action:</w:t>
            </w:r>
            <w:r w:rsidRPr="00A402E5">
              <w:rPr>
                <w:rFonts w:ascii="Calibri" w:hAnsi="Calibri"/>
                <w:b/>
              </w:rPr>
              <w:t xml:space="preserve"> LMac</w:t>
            </w:r>
          </w:p>
          <w:p w:rsidR="000C49AB" w:rsidRPr="00A402E5" w:rsidRDefault="000C49AB" w:rsidP="000C49AB">
            <w:pPr>
              <w:spacing w:line="216" w:lineRule="auto"/>
              <w:rPr>
                <w:rFonts w:ascii="Calibri" w:hAnsi="Calibri"/>
              </w:rPr>
            </w:pPr>
          </w:p>
          <w:p w:rsidR="000C49AB" w:rsidRPr="00A402E5" w:rsidRDefault="000C49AB" w:rsidP="000C49AB">
            <w:pPr>
              <w:spacing w:line="216" w:lineRule="auto"/>
              <w:rPr>
                <w:rFonts w:ascii="Calibri" w:hAnsi="Calibri"/>
              </w:rPr>
            </w:pPr>
          </w:p>
          <w:p w:rsidR="000C49AB" w:rsidRPr="00DC2F59" w:rsidRDefault="00DC2F59" w:rsidP="000C49AB">
            <w:pPr>
              <w:spacing w:line="216" w:lineRule="auto"/>
              <w:rPr>
                <w:rFonts w:ascii="Calibri" w:hAnsi="Calibri"/>
                <w:b/>
              </w:rPr>
            </w:pPr>
            <w:r w:rsidRPr="00DC2F59">
              <w:rPr>
                <w:rFonts w:ascii="Calibri" w:hAnsi="Calibri"/>
                <w:b/>
              </w:rPr>
              <w:t>Noted</w:t>
            </w:r>
          </w:p>
          <w:p w:rsidR="00DC2F59" w:rsidRDefault="00DC2F59" w:rsidP="000C49AB">
            <w:pPr>
              <w:spacing w:line="216" w:lineRule="auto"/>
              <w:rPr>
                <w:rFonts w:ascii="Calibri" w:hAnsi="Calibri"/>
              </w:rPr>
            </w:pPr>
          </w:p>
          <w:p w:rsidR="00DC2F59" w:rsidRDefault="00DC2F59" w:rsidP="000C49AB">
            <w:pPr>
              <w:spacing w:line="216" w:lineRule="auto"/>
              <w:rPr>
                <w:rFonts w:ascii="Calibri" w:hAnsi="Calibri"/>
              </w:rPr>
            </w:pPr>
          </w:p>
          <w:p w:rsidR="000C49AB" w:rsidRPr="00A402E5" w:rsidRDefault="000C49AB" w:rsidP="000C49AB">
            <w:pPr>
              <w:spacing w:line="216" w:lineRule="auto"/>
              <w:rPr>
                <w:rFonts w:ascii="Calibri" w:hAnsi="Calibri"/>
                <w:b/>
              </w:rPr>
            </w:pPr>
            <w:r w:rsidRPr="00DC2F59">
              <w:rPr>
                <w:rFonts w:ascii="Calibri" w:hAnsi="Calibri"/>
                <w:b/>
                <w:u w:val="single"/>
              </w:rPr>
              <w:t>Action:</w:t>
            </w:r>
            <w:r w:rsidRPr="00A402E5">
              <w:rPr>
                <w:rFonts w:ascii="Calibri" w:hAnsi="Calibri"/>
                <w:b/>
              </w:rPr>
              <w:t xml:space="preserve"> LMac</w:t>
            </w:r>
          </w:p>
          <w:p w:rsidR="000C49AB" w:rsidRDefault="000C49AB" w:rsidP="000C49AB">
            <w:pPr>
              <w:spacing w:line="216" w:lineRule="auto"/>
              <w:rPr>
                <w:rFonts w:ascii="Calibri" w:hAnsi="Calibri"/>
                <w:b/>
              </w:rPr>
            </w:pPr>
          </w:p>
          <w:p w:rsidR="00E262E3" w:rsidRPr="00A402E5" w:rsidRDefault="00E262E3" w:rsidP="000C49AB">
            <w:pPr>
              <w:spacing w:line="216" w:lineRule="auto"/>
              <w:rPr>
                <w:rFonts w:ascii="Calibri" w:hAnsi="Calibri"/>
                <w:b/>
              </w:rPr>
            </w:pPr>
          </w:p>
          <w:p w:rsidR="000C49AB" w:rsidRPr="00DC2F59" w:rsidRDefault="000C49AB" w:rsidP="000C49AB">
            <w:pPr>
              <w:spacing w:line="216" w:lineRule="auto"/>
              <w:rPr>
                <w:rFonts w:ascii="Calibri" w:hAnsi="Calibri"/>
                <w:b/>
                <w:u w:val="single"/>
              </w:rPr>
            </w:pPr>
            <w:r w:rsidRPr="00DC2F59">
              <w:rPr>
                <w:rFonts w:ascii="Calibri" w:hAnsi="Calibri"/>
                <w:b/>
                <w:u w:val="single"/>
              </w:rPr>
              <w:t>Action:</w:t>
            </w:r>
          </w:p>
          <w:p w:rsidR="000C49AB" w:rsidRDefault="000C49AB" w:rsidP="000C49AB">
            <w:pPr>
              <w:spacing w:line="216" w:lineRule="auto"/>
              <w:rPr>
                <w:rFonts w:ascii="Calibri" w:hAnsi="Calibri"/>
                <w:b/>
              </w:rPr>
            </w:pPr>
            <w:r w:rsidRPr="00A402E5">
              <w:rPr>
                <w:rFonts w:ascii="Calibri" w:hAnsi="Calibri"/>
                <w:b/>
              </w:rPr>
              <w:t>All members</w:t>
            </w: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r>
              <w:rPr>
                <w:rFonts w:ascii="Calibri" w:hAnsi="Calibri"/>
                <w:b/>
              </w:rPr>
              <w:t>Noted</w:t>
            </w: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DC2F59" w:rsidRDefault="00DC2F59" w:rsidP="000C49AB">
            <w:pPr>
              <w:spacing w:line="216" w:lineRule="auto"/>
              <w:rPr>
                <w:rFonts w:ascii="Calibri" w:hAnsi="Calibri"/>
                <w:b/>
              </w:rPr>
            </w:pPr>
          </w:p>
          <w:p w:rsidR="00DC2F59" w:rsidRPr="00A402E5" w:rsidRDefault="00DC2F59" w:rsidP="000C49AB">
            <w:pPr>
              <w:spacing w:line="216" w:lineRule="auto"/>
              <w:rPr>
                <w:rFonts w:ascii="Calibri" w:hAnsi="Calibri"/>
                <w:b/>
              </w:rPr>
            </w:pPr>
            <w:r w:rsidRPr="00A71B34">
              <w:rPr>
                <w:rFonts w:ascii="Calibri" w:hAnsi="Calibri"/>
                <w:b/>
                <w:u w:val="single"/>
              </w:rPr>
              <w:t>Action:</w:t>
            </w:r>
            <w:r w:rsidRPr="00A402E5">
              <w:rPr>
                <w:rFonts w:ascii="Calibri" w:hAnsi="Calibri"/>
                <w:b/>
              </w:rPr>
              <w:t xml:space="preserve"> SD</w:t>
            </w:r>
          </w:p>
        </w:tc>
      </w:tr>
      <w:tr w:rsidR="000C49AB" w:rsidRPr="00A402E5" w:rsidTr="000C49AB">
        <w:tc>
          <w:tcPr>
            <w:tcW w:w="187" w:type="pct"/>
          </w:tcPr>
          <w:p w:rsidR="000C49AB" w:rsidRPr="00A402E5" w:rsidRDefault="000C49AB" w:rsidP="000C49AB">
            <w:pPr>
              <w:rPr>
                <w:rFonts w:ascii="Calibri" w:hAnsi="Calibri"/>
                <w:b/>
              </w:rPr>
            </w:pPr>
            <w:r w:rsidRPr="00A402E5">
              <w:rPr>
                <w:rFonts w:ascii="Calibri" w:hAnsi="Calibri"/>
                <w:b/>
              </w:rPr>
              <w:lastRenderedPageBreak/>
              <w:t>8</w:t>
            </w:r>
          </w:p>
        </w:tc>
        <w:tc>
          <w:tcPr>
            <w:tcW w:w="931" w:type="pct"/>
          </w:tcPr>
          <w:p w:rsidR="000C49AB" w:rsidRPr="00A402E5" w:rsidRDefault="000C49AB" w:rsidP="000C49AB">
            <w:pPr>
              <w:ind w:left="66"/>
              <w:rPr>
                <w:rFonts w:ascii="Calibri" w:hAnsi="Calibri"/>
                <w:b/>
              </w:rPr>
            </w:pPr>
            <w:r w:rsidRPr="00A402E5">
              <w:rPr>
                <w:rFonts w:ascii="Calibri" w:hAnsi="Calibri"/>
                <w:b/>
              </w:rPr>
              <w:t>Date of Next Meeting</w:t>
            </w:r>
          </w:p>
        </w:tc>
        <w:tc>
          <w:tcPr>
            <w:tcW w:w="3214" w:type="pct"/>
            <w:gridSpan w:val="2"/>
          </w:tcPr>
          <w:p w:rsidR="000C49AB" w:rsidRPr="00387637" w:rsidRDefault="000C49AB" w:rsidP="000C49AB">
            <w:pPr>
              <w:spacing w:after="120"/>
              <w:rPr>
                <w:rFonts w:ascii="Corbel" w:hAnsi="Corbel"/>
              </w:rPr>
            </w:pPr>
            <w:r>
              <w:rPr>
                <w:rFonts w:ascii="Corbel" w:hAnsi="Corbel"/>
              </w:rPr>
              <w:t>Next meeting</w:t>
            </w:r>
            <w:r w:rsidRPr="00387637">
              <w:rPr>
                <w:rFonts w:ascii="Corbel" w:hAnsi="Corbel"/>
              </w:rPr>
              <w:t xml:space="preserve"> : Tuesday </w:t>
            </w:r>
            <w:r>
              <w:rPr>
                <w:rFonts w:ascii="Corbel" w:hAnsi="Corbel"/>
              </w:rPr>
              <w:t>26</w:t>
            </w:r>
            <w:r w:rsidRPr="00C345AB">
              <w:rPr>
                <w:rFonts w:ascii="Corbel" w:hAnsi="Corbel"/>
                <w:vertAlign w:val="superscript"/>
              </w:rPr>
              <w:t>th</w:t>
            </w:r>
            <w:r>
              <w:rPr>
                <w:rFonts w:ascii="Corbel" w:hAnsi="Corbel"/>
              </w:rPr>
              <w:t xml:space="preserve"> January</w:t>
            </w:r>
            <w:r w:rsidRPr="00387637">
              <w:rPr>
                <w:rFonts w:ascii="Corbel" w:hAnsi="Corbel"/>
              </w:rPr>
              <w:t xml:space="preserve"> 2016</w:t>
            </w:r>
            <w:r w:rsidR="00DC2F59">
              <w:rPr>
                <w:rFonts w:ascii="Corbel" w:hAnsi="Corbel"/>
              </w:rPr>
              <w:t xml:space="preserve"> (7-9pm)</w:t>
            </w:r>
          </w:p>
          <w:p w:rsidR="000C49AB" w:rsidRPr="00387637" w:rsidRDefault="000C49AB" w:rsidP="000C49AB">
            <w:pPr>
              <w:spacing w:after="120"/>
              <w:rPr>
                <w:rFonts w:ascii="Corbel" w:hAnsi="Corbel"/>
                <w:u w:val="single"/>
              </w:rPr>
            </w:pPr>
            <w:r w:rsidRPr="00387637">
              <w:rPr>
                <w:rFonts w:ascii="Corbel" w:hAnsi="Corbel"/>
                <w:u w:val="single"/>
              </w:rPr>
              <w:t>Proposed items for Agenda</w:t>
            </w:r>
          </w:p>
          <w:p w:rsidR="000C49AB" w:rsidRDefault="000C49AB" w:rsidP="000C49AB">
            <w:pPr>
              <w:pStyle w:val="ListParagraph"/>
              <w:numPr>
                <w:ilvl w:val="0"/>
                <w:numId w:val="9"/>
              </w:numPr>
              <w:spacing w:after="120"/>
              <w:rPr>
                <w:rFonts w:ascii="Corbel" w:hAnsi="Corbel"/>
                <w:u w:val="single"/>
              </w:rPr>
            </w:pPr>
            <w:r w:rsidRPr="00387637">
              <w:rPr>
                <w:rFonts w:ascii="Corbel" w:hAnsi="Corbel"/>
                <w:u w:val="single"/>
              </w:rPr>
              <w:t>Breakdown Area Plan to short, medium and long term projects/priorities.</w:t>
            </w:r>
          </w:p>
          <w:p w:rsidR="00DC2F59" w:rsidRPr="00387637" w:rsidRDefault="00DC2F59" w:rsidP="00DC2F59">
            <w:pPr>
              <w:pStyle w:val="ListParagraph"/>
              <w:spacing w:after="120"/>
              <w:ind w:left="1080"/>
              <w:rPr>
                <w:rFonts w:ascii="Corbel" w:hAnsi="Corbel"/>
                <w:u w:val="single"/>
              </w:rPr>
            </w:pPr>
          </w:p>
          <w:p w:rsidR="000C49AB" w:rsidRDefault="000C49AB" w:rsidP="000C49AB">
            <w:pPr>
              <w:pStyle w:val="ListParagraph"/>
              <w:numPr>
                <w:ilvl w:val="0"/>
                <w:numId w:val="9"/>
              </w:numPr>
              <w:spacing w:after="120"/>
              <w:rPr>
                <w:rFonts w:ascii="Corbel" w:hAnsi="Corbel"/>
                <w:u w:val="single"/>
              </w:rPr>
            </w:pPr>
            <w:r w:rsidRPr="00387637">
              <w:rPr>
                <w:rFonts w:ascii="Corbel" w:hAnsi="Corbel"/>
                <w:u w:val="single"/>
              </w:rPr>
              <w:t>Seek to prioritise the short term projects/priorities.</w:t>
            </w:r>
          </w:p>
          <w:p w:rsidR="00DC2F59" w:rsidRPr="00DC2F59" w:rsidRDefault="00DC2F59" w:rsidP="00DC2F59">
            <w:pPr>
              <w:pStyle w:val="ListParagraph"/>
              <w:rPr>
                <w:rFonts w:ascii="Corbel" w:hAnsi="Corbel"/>
                <w:u w:val="single"/>
              </w:rPr>
            </w:pPr>
          </w:p>
          <w:p w:rsidR="00DC2F59" w:rsidRPr="00387637" w:rsidRDefault="00DC2F59" w:rsidP="00DC2F59">
            <w:pPr>
              <w:pStyle w:val="ListParagraph"/>
              <w:spacing w:after="120"/>
              <w:ind w:left="1080"/>
              <w:rPr>
                <w:rFonts w:ascii="Corbel" w:hAnsi="Corbel"/>
                <w:u w:val="single"/>
              </w:rPr>
            </w:pPr>
          </w:p>
          <w:p w:rsidR="000C49AB" w:rsidRPr="00387637" w:rsidRDefault="000C49AB" w:rsidP="000C49AB">
            <w:pPr>
              <w:pStyle w:val="ListParagraph"/>
              <w:numPr>
                <w:ilvl w:val="0"/>
                <w:numId w:val="9"/>
              </w:numPr>
              <w:spacing w:after="120"/>
              <w:rPr>
                <w:rFonts w:ascii="Corbel" w:hAnsi="Corbel"/>
                <w:u w:val="single"/>
              </w:rPr>
            </w:pPr>
            <w:r w:rsidRPr="00387637">
              <w:rPr>
                <w:rFonts w:ascii="Corbel" w:hAnsi="Corbel"/>
                <w:u w:val="single"/>
              </w:rPr>
              <w:t>Update on ongoing project work.</w:t>
            </w:r>
          </w:p>
        </w:tc>
        <w:tc>
          <w:tcPr>
            <w:tcW w:w="668" w:type="pct"/>
            <w:tcBorders>
              <w:top w:val="single" w:sz="4" w:space="0" w:color="auto"/>
            </w:tcBorders>
          </w:tcPr>
          <w:p w:rsidR="000C49AB" w:rsidRPr="00A402E5" w:rsidRDefault="000C49AB" w:rsidP="000C49AB">
            <w:pPr>
              <w:spacing w:line="216" w:lineRule="auto"/>
              <w:rPr>
                <w:rFonts w:ascii="Calibri" w:hAnsi="Calibri"/>
                <w:b/>
              </w:rPr>
            </w:pPr>
          </w:p>
        </w:tc>
      </w:tr>
    </w:tbl>
    <w:p w:rsidR="00CF10AB" w:rsidRPr="00A402E5" w:rsidRDefault="00CF10AB" w:rsidP="00F62BD5">
      <w:pPr>
        <w:pStyle w:val="NoSpacing"/>
        <w:rPr>
          <w:rFonts w:ascii="Calibri" w:hAnsi="Calibri"/>
        </w:rPr>
      </w:pPr>
    </w:p>
    <w:p w:rsidR="007E0A13" w:rsidRPr="00A11787" w:rsidRDefault="007A561D" w:rsidP="00BB2C9C">
      <w:pPr>
        <w:spacing w:after="120" w:line="240" w:lineRule="auto"/>
        <w:rPr>
          <w:rFonts w:ascii="Calibri" w:hAnsi="Calibri"/>
          <w:b/>
        </w:rPr>
      </w:pPr>
      <w:r w:rsidRPr="00A402E5">
        <w:rPr>
          <w:rFonts w:ascii="Calibri" w:hAnsi="Calibri"/>
          <w:b/>
        </w:rPr>
        <w:t>Contact</w:t>
      </w:r>
      <w:r w:rsidR="00461C15">
        <w:rPr>
          <w:rFonts w:ascii="Calibri" w:hAnsi="Calibri"/>
          <w:b/>
        </w:rPr>
        <w:t>:-</w:t>
      </w:r>
      <w:r w:rsidR="00A11787">
        <w:rPr>
          <w:rFonts w:ascii="Calibri" w:hAnsi="Calibri"/>
          <w:b/>
        </w:rPr>
        <w:t xml:space="preserve">   </w:t>
      </w:r>
      <w:r w:rsidRPr="00A402E5">
        <w:rPr>
          <w:rFonts w:ascii="Calibri" w:hAnsi="Calibri"/>
        </w:rPr>
        <w:t xml:space="preserve">Email: </w:t>
      </w:r>
      <w:hyperlink r:id="rId11" w:history="1">
        <w:r w:rsidR="007326C8" w:rsidRPr="00A402E5">
          <w:rPr>
            <w:rStyle w:val="Hyperlink"/>
            <w:rFonts w:ascii="Calibri" w:hAnsi="Calibri"/>
          </w:rPr>
          <w:t>faside-ap@eastlothian.gov.uk</w:t>
        </w:r>
      </w:hyperlink>
      <w:r w:rsidR="00D916E1" w:rsidRPr="00A402E5">
        <w:rPr>
          <w:rFonts w:ascii="Calibri" w:hAnsi="Calibri"/>
        </w:rPr>
        <w:t xml:space="preserve"> </w:t>
      </w:r>
      <w:r w:rsidR="00B526A4" w:rsidRPr="00A402E5">
        <w:rPr>
          <w:rFonts w:ascii="Calibri" w:hAnsi="Calibri"/>
        </w:rPr>
        <w:t xml:space="preserve">Phone: </w:t>
      </w:r>
      <w:r w:rsidR="00B57C9A" w:rsidRPr="00A402E5">
        <w:rPr>
          <w:rFonts w:ascii="Calibri" w:hAnsi="Calibri"/>
        </w:rPr>
        <w:t>Lorna Maclennan</w:t>
      </w:r>
      <w:r w:rsidR="00B526A4" w:rsidRPr="00A402E5">
        <w:rPr>
          <w:rFonts w:ascii="Calibri" w:hAnsi="Calibri"/>
        </w:rPr>
        <w:t>, 01620 82</w:t>
      </w:r>
      <w:r w:rsidR="00205174" w:rsidRPr="00A402E5">
        <w:rPr>
          <w:rFonts w:ascii="Calibri" w:hAnsi="Calibri"/>
        </w:rPr>
        <w:t>7</w:t>
      </w:r>
      <w:r w:rsidR="00B57C9A" w:rsidRPr="00A402E5">
        <w:rPr>
          <w:rFonts w:ascii="Calibri" w:hAnsi="Calibri"/>
        </w:rPr>
        <w:t>146</w:t>
      </w:r>
      <w:r w:rsidR="00DD0237" w:rsidRPr="00A402E5">
        <w:rPr>
          <w:rFonts w:ascii="Calibri" w:hAnsi="Calibri"/>
        </w:rPr>
        <w:t xml:space="preserve"> or Simon Davie </w:t>
      </w:r>
      <w:r w:rsidR="00E11ECB" w:rsidRPr="00A402E5">
        <w:rPr>
          <w:rFonts w:ascii="Calibri" w:hAnsi="Calibri"/>
        </w:rPr>
        <w:t>07912 785 194</w:t>
      </w:r>
    </w:p>
    <w:sectPr w:rsidR="007E0A13" w:rsidRPr="00A11787" w:rsidSect="00F62BD5">
      <w:headerReference w:type="default" r:id="rId12"/>
      <w:pgSz w:w="11906" w:h="16838"/>
      <w:pgMar w:top="1134" w:right="851" w:bottom="851"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B34" w:rsidRDefault="00A71B34" w:rsidP="009740B6">
      <w:pPr>
        <w:spacing w:after="0" w:line="240" w:lineRule="auto"/>
      </w:pPr>
      <w:r>
        <w:separator/>
      </w:r>
    </w:p>
  </w:endnote>
  <w:endnote w:type="continuationSeparator" w:id="0">
    <w:p w:rsidR="00A71B34" w:rsidRDefault="00A71B34" w:rsidP="00974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2787"/>
      <w:docPartObj>
        <w:docPartGallery w:val="Page Numbers (Bottom of Page)"/>
        <w:docPartUnique/>
      </w:docPartObj>
    </w:sdtPr>
    <w:sdtContent>
      <w:p w:rsidR="00A71B34" w:rsidRDefault="00F26A81">
        <w:pPr>
          <w:pStyle w:val="Footer"/>
          <w:jc w:val="center"/>
        </w:pPr>
        <w:fldSimple w:instr=" PAGE   \* MERGEFORMAT ">
          <w:r w:rsidR="00EC4A83">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B34" w:rsidRDefault="00A71B34" w:rsidP="009740B6">
      <w:pPr>
        <w:spacing w:after="0" w:line="240" w:lineRule="auto"/>
      </w:pPr>
      <w:r>
        <w:separator/>
      </w:r>
    </w:p>
  </w:footnote>
  <w:footnote w:type="continuationSeparator" w:id="0">
    <w:p w:rsidR="00A71B34" w:rsidRDefault="00A71B34" w:rsidP="00974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B34" w:rsidRPr="006F5460" w:rsidRDefault="00A71B34" w:rsidP="006F5460">
    <w:pPr>
      <w:pStyle w:val="Header"/>
      <w:rPr>
        <w:szCs w:val="40"/>
      </w:rPr>
    </w:pPr>
    <w:r>
      <w:rPr>
        <w:noProof/>
        <w:szCs w:val="40"/>
        <w:lang w:eastAsia="en-GB"/>
      </w:rPr>
      <w:drawing>
        <wp:anchor distT="0" distB="0" distL="114300" distR="114300" simplePos="0" relativeHeight="251657216" behindDoc="0" locked="0" layoutInCell="1" allowOverlap="1">
          <wp:simplePos x="0" y="0"/>
          <wp:positionH relativeFrom="margin">
            <wp:posOffset>1832610</wp:posOffset>
          </wp:positionH>
          <wp:positionV relativeFrom="paragraph">
            <wp:posOffset>-252095</wp:posOffset>
          </wp:positionV>
          <wp:extent cx="2137410" cy="815340"/>
          <wp:effectExtent l="19050" t="0" r="0" b="0"/>
          <wp:wrapSquare wrapText="bothSides"/>
          <wp:docPr id="1" name="Picture 0" descr="Faside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ide AP Outline.jpg"/>
                  <pic:cNvPicPr/>
                </pic:nvPicPr>
                <pic:blipFill>
                  <a:blip r:embed="rId1"/>
                  <a:stretch>
                    <a:fillRect/>
                  </a:stretch>
                </pic:blipFill>
                <pic:spPr>
                  <a:xfrm>
                    <a:off x="0" y="0"/>
                    <a:ext cx="2137410" cy="81534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32"/>
      </w:rPr>
      <w:id w:val="-1957342186"/>
      <w:docPartObj>
        <w:docPartGallery w:val="Watermarks"/>
        <w:docPartUnique/>
      </w:docPartObj>
    </w:sdtPr>
    <w:sdtContent>
      <w:p w:rsidR="00A71B34" w:rsidRPr="00C00411" w:rsidRDefault="00F26A81" w:rsidP="00682EEC">
        <w:pPr>
          <w:pStyle w:val="Header"/>
          <w:rPr>
            <w:sz w:val="24"/>
            <w:szCs w:val="32"/>
          </w:rPr>
        </w:pPr>
        <w:r w:rsidRPr="00F26A81">
          <w:rPr>
            <w:noProof/>
            <w:szCs w:val="32"/>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707"/>
    <w:multiLevelType w:val="hybridMultilevel"/>
    <w:tmpl w:val="ABA0C3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C2557"/>
    <w:multiLevelType w:val="hybridMultilevel"/>
    <w:tmpl w:val="4AFE70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411D5D"/>
    <w:multiLevelType w:val="hybridMultilevel"/>
    <w:tmpl w:val="9FF05FAA"/>
    <w:lvl w:ilvl="0" w:tplc="DEBC8E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8D61B95"/>
    <w:multiLevelType w:val="hybridMultilevel"/>
    <w:tmpl w:val="ABA0C3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A4481D"/>
    <w:multiLevelType w:val="hybridMultilevel"/>
    <w:tmpl w:val="7442ABD2"/>
    <w:lvl w:ilvl="0" w:tplc="08090015">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3623E7"/>
    <w:multiLevelType w:val="hybridMultilevel"/>
    <w:tmpl w:val="ABA0C3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1C1EC3"/>
    <w:multiLevelType w:val="hybridMultilevel"/>
    <w:tmpl w:val="98B6FAA0"/>
    <w:lvl w:ilvl="0" w:tplc="612095F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1B18BC"/>
    <w:multiLevelType w:val="multilevel"/>
    <w:tmpl w:val="E97CCA8C"/>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shadow w:val="0"/>
        <w:emboss w:val="0"/>
        <w:imprint w:val="0"/>
        <w:vanish w:val="0"/>
        <w:sz w:val="24"/>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6A94B7F"/>
    <w:multiLevelType w:val="hybridMultilevel"/>
    <w:tmpl w:val="4A30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B5B7074"/>
    <w:multiLevelType w:val="hybridMultilevel"/>
    <w:tmpl w:val="1F9CF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D141E91"/>
    <w:multiLevelType w:val="hybridMultilevel"/>
    <w:tmpl w:val="746A92F4"/>
    <w:lvl w:ilvl="0" w:tplc="08090015">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FF4CAA"/>
    <w:multiLevelType w:val="hybridMultilevel"/>
    <w:tmpl w:val="9A367530"/>
    <w:lvl w:ilvl="0" w:tplc="DD28F772">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1D6176D"/>
    <w:multiLevelType w:val="hybridMultilevel"/>
    <w:tmpl w:val="FFB2E648"/>
    <w:lvl w:ilvl="0" w:tplc="F39C6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99378B"/>
    <w:multiLevelType w:val="hybridMultilevel"/>
    <w:tmpl w:val="678022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353610"/>
    <w:multiLevelType w:val="hybridMultilevel"/>
    <w:tmpl w:val="D6BA1A26"/>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3"/>
  </w:num>
  <w:num w:numId="2">
    <w:abstractNumId w:val="7"/>
  </w:num>
  <w:num w:numId="3">
    <w:abstractNumId w:val="8"/>
  </w:num>
  <w:num w:numId="4">
    <w:abstractNumId w:val="10"/>
  </w:num>
  <w:num w:numId="5">
    <w:abstractNumId w:val="3"/>
  </w:num>
  <w:num w:numId="6">
    <w:abstractNumId w:val="9"/>
  </w:num>
  <w:num w:numId="7">
    <w:abstractNumId w:val="1"/>
  </w:num>
  <w:num w:numId="8">
    <w:abstractNumId w:val="14"/>
  </w:num>
  <w:num w:numId="9">
    <w:abstractNumId w:val="12"/>
  </w:num>
  <w:num w:numId="10">
    <w:abstractNumId w:val="6"/>
  </w:num>
  <w:num w:numId="11">
    <w:abstractNumId w:val="4"/>
  </w:num>
  <w:num w:numId="12">
    <w:abstractNumId w:val="5"/>
  </w:num>
  <w:num w:numId="13">
    <w:abstractNumId w:val="0"/>
  </w:num>
  <w:num w:numId="14">
    <w:abstractNumId w:val="11"/>
  </w:num>
  <w:num w:numId="1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C28CB"/>
    <w:rsid w:val="000063DF"/>
    <w:rsid w:val="0000648D"/>
    <w:rsid w:val="0000661D"/>
    <w:rsid w:val="000139D4"/>
    <w:rsid w:val="00014451"/>
    <w:rsid w:val="0001492C"/>
    <w:rsid w:val="0001662D"/>
    <w:rsid w:val="00017630"/>
    <w:rsid w:val="00021649"/>
    <w:rsid w:val="00023C29"/>
    <w:rsid w:val="00025F79"/>
    <w:rsid w:val="00030C1A"/>
    <w:rsid w:val="00030DA0"/>
    <w:rsid w:val="0003115E"/>
    <w:rsid w:val="000350C4"/>
    <w:rsid w:val="000375E7"/>
    <w:rsid w:val="0004116A"/>
    <w:rsid w:val="00043CA3"/>
    <w:rsid w:val="000463A2"/>
    <w:rsid w:val="00050729"/>
    <w:rsid w:val="000516A4"/>
    <w:rsid w:val="00054A5A"/>
    <w:rsid w:val="0005656F"/>
    <w:rsid w:val="00056AA0"/>
    <w:rsid w:val="00057A29"/>
    <w:rsid w:val="00066CED"/>
    <w:rsid w:val="00071494"/>
    <w:rsid w:val="00071746"/>
    <w:rsid w:val="00074D84"/>
    <w:rsid w:val="00076857"/>
    <w:rsid w:val="0008680E"/>
    <w:rsid w:val="00090C5B"/>
    <w:rsid w:val="00096621"/>
    <w:rsid w:val="000A27FB"/>
    <w:rsid w:val="000A713D"/>
    <w:rsid w:val="000B06B5"/>
    <w:rsid w:val="000B16DF"/>
    <w:rsid w:val="000B3D76"/>
    <w:rsid w:val="000C0917"/>
    <w:rsid w:val="000C49AB"/>
    <w:rsid w:val="000C4F2B"/>
    <w:rsid w:val="000C58B1"/>
    <w:rsid w:val="000C60FF"/>
    <w:rsid w:val="000F014B"/>
    <w:rsid w:val="000F279D"/>
    <w:rsid w:val="000F4080"/>
    <w:rsid w:val="000F6B7C"/>
    <w:rsid w:val="001002DD"/>
    <w:rsid w:val="00100B28"/>
    <w:rsid w:val="00100FC2"/>
    <w:rsid w:val="00103B20"/>
    <w:rsid w:val="001059A6"/>
    <w:rsid w:val="0011120F"/>
    <w:rsid w:val="0011433F"/>
    <w:rsid w:val="00122804"/>
    <w:rsid w:val="00126D7A"/>
    <w:rsid w:val="00137FD8"/>
    <w:rsid w:val="00151129"/>
    <w:rsid w:val="00152155"/>
    <w:rsid w:val="00155CEA"/>
    <w:rsid w:val="001576A5"/>
    <w:rsid w:val="00162BB7"/>
    <w:rsid w:val="001813B0"/>
    <w:rsid w:val="00183A64"/>
    <w:rsid w:val="00191B3F"/>
    <w:rsid w:val="001936AC"/>
    <w:rsid w:val="00196807"/>
    <w:rsid w:val="00197405"/>
    <w:rsid w:val="001A1B4C"/>
    <w:rsid w:val="001A6B65"/>
    <w:rsid w:val="001A6C0F"/>
    <w:rsid w:val="001B0CA0"/>
    <w:rsid w:val="001B61BF"/>
    <w:rsid w:val="001B64AF"/>
    <w:rsid w:val="001C28CB"/>
    <w:rsid w:val="001D10EF"/>
    <w:rsid w:val="001D7E15"/>
    <w:rsid w:val="001E19F0"/>
    <w:rsid w:val="001E7737"/>
    <w:rsid w:val="001E7B97"/>
    <w:rsid w:val="001F5C8C"/>
    <w:rsid w:val="00200409"/>
    <w:rsid w:val="00201408"/>
    <w:rsid w:val="002032C7"/>
    <w:rsid w:val="00205174"/>
    <w:rsid w:val="00224CAE"/>
    <w:rsid w:val="00251B09"/>
    <w:rsid w:val="0025216D"/>
    <w:rsid w:val="00257293"/>
    <w:rsid w:val="002637B5"/>
    <w:rsid w:val="00276465"/>
    <w:rsid w:val="002769C9"/>
    <w:rsid w:val="00280954"/>
    <w:rsid w:val="00280E57"/>
    <w:rsid w:val="0028150E"/>
    <w:rsid w:val="00281649"/>
    <w:rsid w:val="00286EF6"/>
    <w:rsid w:val="002911C6"/>
    <w:rsid w:val="00295F9E"/>
    <w:rsid w:val="002A2F86"/>
    <w:rsid w:val="002A3DA4"/>
    <w:rsid w:val="002B09F3"/>
    <w:rsid w:val="002B0D65"/>
    <w:rsid w:val="002C1C20"/>
    <w:rsid w:val="002D2C95"/>
    <w:rsid w:val="002D4570"/>
    <w:rsid w:val="002D604F"/>
    <w:rsid w:val="002E0FAB"/>
    <w:rsid w:val="002E1066"/>
    <w:rsid w:val="002E5A5B"/>
    <w:rsid w:val="002F0B73"/>
    <w:rsid w:val="002F2BEC"/>
    <w:rsid w:val="002F3F5A"/>
    <w:rsid w:val="002F6424"/>
    <w:rsid w:val="002F6B60"/>
    <w:rsid w:val="002F6FD0"/>
    <w:rsid w:val="0030515D"/>
    <w:rsid w:val="0030639F"/>
    <w:rsid w:val="00313573"/>
    <w:rsid w:val="00314F9D"/>
    <w:rsid w:val="003155B4"/>
    <w:rsid w:val="003211E6"/>
    <w:rsid w:val="00322ED1"/>
    <w:rsid w:val="00327398"/>
    <w:rsid w:val="00345913"/>
    <w:rsid w:val="003527BD"/>
    <w:rsid w:val="0035343F"/>
    <w:rsid w:val="00357179"/>
    <w:rsid w:val="00361944"/>
    <w:rsid w:val="003620B4"/>
    <w:rsid w:val="003725B5"/>
    <w:rsid w:val="0038092B"/>
    <w:rsid w:val="003822D4"/>
    <w:rsid w:val="00384089"/>
    <w:rsid w:val="00385F49"/>
    <w:rsid w:val="00387637"/>
    <w:rsid w:val="00390355"/>
    <w:rsid w:val="00393FF9"/>
    <w:rsid w:val="003A1678"/>
    <w:rsid w:val="003A40A6"/>
    <w:rsid w:val="003A67F0"/>
    <w:rsid w:val="003A6C21"/>
    <w:rsid w:val="003B1CA6"/>
    <w:rsid w:val="003B20FF"/>
    <w:rsid w:val="003B3FDE"/>
    <w:rsid w:val="003B5784"/>
    <w:rsid w:val="003B5BED"/>
    <w:rsid w:val="003C4518"/>
    <w:rsid w:val="003D0681"/>
    <w:rsid w:val="003D5547"/>
    <w:rsid w:val="003E1F80"/>
    <w:rsid w:val="003E5B7F"/>
    <w:rsid w:val="003E7276"/>
    <w:rsid w:val="00406126"/>
    <w:rsid w:val="00410BAE"/>
    <w:rsid w:val="00414B0C"/>
    <w:rsid w:val="00433932"/>
    <w:rsid w:val="00434704"/>
    <w:rsid w:val="00435ABC"/>
    <w:rsid w:val="00436027"/>
    <w:rsid w:val="00442D45"/>
    <w:rsid w:val="004450D0"/>
    <w:rsid w:val="004511E8"/>
    <w:rsid w:val="0045591A"/>
    <w:rsid w:val="00461C15"/>
    <w:rsid w:val="00464391"/>
    <w:rsid w:val="00467D96"/>
    <w:rsid w:val="004775F3"/>
    <w:rsid w:val="004812F5"/>
    <w:rsid w:val="004816C6"/>
    <w:rsid w:val="00486AB7"/>
    <w:rsid w:val="004909DD"/>
    <w:rsid w:val="004A2D01"/>
    <w:rsid w:val="004A42DB"/>
    <w:rsid w:val="004A5C79"/>
    <w:rsid w:val="004A5DEA"/>
    <w:rsid w:val="004A7CD8"/>
    <w:rsid w:val="004B3B94"/>
    <w:rsid w:val="004B48BE"/>
    <w:rsid w:val="004B4A66"/>
    <w:rsid w:val="004C0340"/>
    <w:rsid w:val="004D1606"/>
    <w:rsid w:val="004D6EF4"/>
    <w:rsid w:val="004E1289"/>
    <w:rsid w:val="004E1B4F"/>
    <w:rsid w:val="004E45C0"/>
    <w:rsid w:val="004F26E8"/>
    <w:rsid w:val="004F28CE"/>
    <w:rsid w:val="00500D65"/>
    <w:rsid w:val="005041EA"/>
    <w:rsid w:val="00505EF2"/>
    <w:rsid w:val="00513D57"/>
    <w:rsid w:val="00513FD1"/>
    <w:rsid w:val="005144B8"/>
    <w:rsid w:val="00522C99"/>
    <w:rsid w:val="0052494D"/>
    <w:rsid w:val="0052517D"/>
    <w:rsid w:val="00531DFD"/>
    <w:rsid w:val="0054105D"/>
    <w:rsid w:val="005441E5"/>
    <w:rsid w:val="005455F6"/>
    <w:rsid w:val="00554461"/>
    <w:rsid w:val="00555350"/>
    <w:rsid w:val="0055718F"/>
    <w:rsid w:val="00557C60"/>
    <w:rsid w:val="00560499"/>
    <w:rsid w:val="00560706"/>
    <w:rsid w:val="00561923"/>
    <w:rsid w:val="005625E7"/>
    <w:rsid w:val="00565456"/>
    <w:rsid w:val="00573494"/>
    <w:rsid w:val="00573E62"/>
    <w:rsid w:val="005759D2"/>
    <w:rsid w:val="00576E57"/>
    <w:rsid w:val="0058022B"/>
    <w:rsid w:val="00581079"/>
    <w:rsid w:val="005816E1"/>
    <w:rsid w:val="00582D5F"/>
    <w:rsid w:val="00582DE2"/>
    <w:rsid w:val="00584745"/>
    <w:rsid w:val="00584B1E"/>
    <w:rsid w:val="0058644F"/>
    <w:rsid w:val="0059163B"/>
    <w:rsid w:val="0059294A"/>
    <w:rsid w:val="00593FBC"/>
    <w:rsid w:val="00595018"/>
    <w:rsid w:val="005B09D2"/>
    <w:rsid w:val="005B3E51"/>
    <w:rsid w:val="005B4735"/>
    <w:rsid w:val="005B4EEB"/>
    <w:rsid w:val="005B59C7"/>
    <w:rsid w:val="005C3E95"/>
    <w:rsid w:val="005C726F"/>
    <w:rsid w:val="005D0A4C"/>
    <w:rsid w:val="005D1A5D"/>
    <w:rsid w:val="005D2E4C"/>
    <w:rsid w:val="005D5081"/>
    <w:rsid w:val="005D7FC3"/>
    <w:rsid w:val="005E2B1E"/>
    <w:rsid w:val="005E2F7F"/>
    <w:rsid w:val="005F1C13"/>
    <w:rsid w:val="005F298C"/>
    <w:rsid w:val="00601007"/>
    <w:rsid w:val="00602E45"/>
    <w:rsid w:val="00605A80"/>
    <w:rsid w:val="0062014B"/>
    <w:rsid w:val="006236C9"/>
    <w:rsid w:val="00624455"/>
    <w:rsid w:val="006250A6"/>
    <w:rsid w:val="006262DD"/>
    <w:rsid w:val="00626547"/>
    <w:rsid w:val="006306D7"/>
    <w:rsid w:val="006340D2"/>
    <w:rsid w:val="0063673B"/>
    <w:rsid w:val="006429A2"/>
    <w:rsid w:val="00644D52"/>
    <w:rsid w:val="006453E9"/>
    <w:rsid w:val="0065231F"/>
    <w:rsid w:val="006643B2"/>
    <w:rsid w:val="00665CF4"/>
    <w:rsid w:val="006823B9"/>
    <w:rsid w:val="00682EEC"/>
    <w:rsid w:val="0068354E"/>
    <w:rsid w:val="0068519A"/>
    <w:rsid w:val="00686954"/>
    <w:rsid w:val="00687D41"/>
    <w:rsid w:val="006909A9"/>
    <w:rsid w:val="006A2453"/>
    <w:rsid w:val="006A43BE"/>
    <w:rsid w:val="006B062E"/>
    <w:rsid w:val="006B0D41"/>
    <w:rsid w:val="006B1378"/>
    <w:rsid w:val="006B725A"/>
    <w:rsid w:val="006C14A3"/>
    <w:rsid w:val="006D4343"/>
    <w:rsid w:val="006D5084"/>
    <w:rsid w:val="006D57C4"/>
    <w:rsid w:val="006E2ECD"/>
    <w:rsid w:val="006E36C1"/>
    <w:rsid w:val="006F0D33"/>
    <w:rsid w:val="006F5460"/>
    <w:rsid w:val="006F5519"/>
    <w:rsid w:val="00704884"/>
    <w:rsid w:val="00714ADD"/>
    <w:rsid w:val="00714FFA"/>
    <w:rsid w:val="00715990"/>
    <w:rsid w:val="007175F2"/>
    <w:rsid w:val="00723A03"/>
    <w:rsid w:val="00726DE4"/>
    <w:rsid w:val="007278E1"/>
    <w:rsid w:val="007326C8"/>
    <w:rsid w:val="00732B02"/>
    <w:rsid w:val="0074246A"/>
    <w:rsid w:val="00742B9E"/>
    <w:rsid w:val="00744AEC"/>
    <w:rsid w:val="00752A32"/>
    <w:rsid w:val="00757135"/>
    <w:rsid w:val="00764688"/>
    <w:rsid w:val="00766ACB"/>
    <w:rsid w:val="007729A3"/>
    <w:rsid w:val="00776F68"/>
    <w:rsid w:val="00777420"/>
    <w:rsid w:val="00777E0A"/>
    <w:rsid w:val="007812E5"/>
    <w:rsid w:val="00782780"/>
    <w:rsid w:val="00787B00"/>
    <w:rsid w:val="00793ACF"/>
    <w:rsid w:val="007965E7"/>
    <w:rsid w:val="0079751D"/>
    <w:rsid w:val="007A0231"/>
    <w:rsid w:val="007A0FB2"/>
    <w:rsid w:val="007A17DC"/>
    <w:rsid w:val="007A561D"/>
    <w:rsid w:val="007C5DEB"/>
    <w:rsid w:val="007D7E56"/>
    <w:rsid w:val="007E0A13"/>
    <w:rsid w:val="007E2584"/>
    <w:rsid w:val="007E423D"/>
    <w:rsid w:val="007F2CE0"/>
    <w:rsid w:val="007F4B6F"/>
    <w:rsid w:val="007F546F"/>
    <w:rsid w:val="00803BBC"/>
    <w:rsid w:val="00823C94"/>
    <w:rsid w:val="00831DED"/>
    <w:rsid w:val="00834953"/>
    <w:rsid w:val="00834CF2"/>
    <w:rsid w:val="008374CA"/>
    <w:rsid w:val="0084003D"/>
    <w:rsid w:val="00840406"/>
    <w:rsid w:val="008444CF"/>
    <w:rsid w:val="00846DD0"/>
    <w:rsid w:val="0084749B"/>
    <w:rsid w:val="00855301"/>
    <w:rsid w:val="00861353"/>
    <w:rsid w:val="00863B97"/>
    <w:rsid w:val="008640F1"/>
    <w:rsid w:val="0087070A"/>
    <w:rsid w:val="00877662"/>
    <w:rsid w:val="00884BA3"/>
    <w:rsid w:val="00886C87"/>
    <w:rsid w:val="00887146"/>
    <w:rsid w:val="00897B12"/>
    <w:rsid w:val="008A09E9"/>
    <w:rsid w:val="008A1E1F"/>
    <w:rsid w:val="008A5028"/>
    <w:rsid w:val="008A5602"/>
    <w:rsid w:val="008B37D4"/>
    <w:rsid w:val="008B71DF"/>
    <w:rsid w:val="008C1402"/>
    <w:rsid w:val="008D057A"/>
    <w:rsid w:val="008D4E2D"/>
    <w:rsid w:val="008E2781"/>
    <w:rsid w:val="00902B33"/>
    <w:rsid w:val="00912782"/>
    <w:rsid w:val="009178C3"/>
    <w:rsid w:val="00930477"/>
    <w:rsid w:val="00931775"/>
    <w:rsid w:val="00931BEC"/>
    <w:rsid w:val="00941EE2"/>
    <w:rsid w:val="0094320B"/>
    <w:rsid w:val="009437BA"/>
    <w:rsid w:val="0094445A"/>
    <w:rsid w:val="00944A19"/>
    <w:rsid w:val="00945AC0"/>
    <w:rsid w:val="00946D9C"/>
    <w:rsid w:val="009502B7"/>
    <w:rsid w:val="0095205D"/>
    <w:rsid w:val="009537C2"/>
    <w:rsid w:val="00955FE0"/>
    <w:rsid w:val="009615A2"/>
    <w:rsid w:val="00964D87"/>
    <w:rsid w:val="009654E7"/>
    <w:rsid w:val="009678F4"/>
    <w:rsid w:val="00972D74"/>
    <w:rsid w:val="009740B6"/>
    <w:rsid w:val="00976421"/>
    <w:rsid w:val="0097690F"/>
    <w:rsid w:val="00976FA6"/>
    <w:rsid w:val="0098295E"/>
    <w:rsid w:val="00984C65"/>
    <w:rsid w:val="0098635F"/>
    <w:rsid w:val="009875A3"/>
    <w:rsid w:val="00994429"/>
    <w:rsid w:val="00994B83"/>
    <w:rsid w:val="009A0FB8"/>
    <w:rsid w:val="009A40B4"/>
    <w:rsid w:val="009A50AB"/>
    <w:rsid w:val="009B5580"/>
    <w:rsid w:val="009C6E0F"/>
    <w:rsid w:val="009D08D7"/>
    <w:rsid w:val="009D27FD"/>
    <w:rsid w:val="009D5F65"/>
    <w:rsid w:val="009F4132"/>
    <w:rsid w:val="009F490A"/>
    <w:rsid w:val="00A013B0"/>
    <w:rsid w:val="00A05B57"/>
    <w:rsid w:val="00A05E22"/>
    <w:rsid w:val="00A066CB"/>
    <w:rsid w:val="00A069D5"/>
    <w:rsid w:val="00A11787"/>
    <w:rsid w:val="00A12FB6"/>
    <w:rsid w:val="00A16A26"/>
    <w:rsid w:val="00A1722F"/>
    <w:rsid w:val="00A21529"/>
    <w:rsid w:val="00A2664F"/>
    <w:rsid w:val="00A2673D"/>
    <w:rsid w:val="00A30069"/>
    <w:rsid w:val="00A3519F"/>
    <w:rsid w:val="00A359DF"/>
    <w:rsid w:val="00A35B99"/>
    <w:rsid w:val="00A402E5"/>
    <w:rsid w:val="00A44051"/>
    <w:rsid w:val="00A47F55"/>
    <w:rsid w:val="00A613AF"/>
    <w:rsid w:val="00A71B34"/>
    <w:rsid w:val="00A756D2"/>
    <w:rsid w:val="00A778C7"/>
    <w:rsid w:val="00A8372D"/>
    <w:rsid w:val="00A83E5F"/>
    <w:rsid w:val="00A840B0"/>
    <w:rsid w:val="00A90148"/>
    <w:rsid w:val="00A901DD"/>
    <w:rsid w:val="00A9136A"/>
    <w:rsid w:val="00A91D0F"/>
    <w:rsid w:val="00A927F9"/>
    <w:rsid w:val="00A9342B"/>
    <w:rsid w:val="00A935F3"/>
    <w:rsid w:val="00AB1E78"/>
    <w:rsid w:val="00AB3B38"/>
    <w:rsid w:val="00AC4224"/>
    <w:rsid w:val="00AC4813"/>
    <w:rsid w:val="00AD5995"/>
    <w:rsid w:val="00AE657C"/>
    <w:rsid w:val="00AE7788"/>
    <w:rsid w:val="00AF3A27"/>
    <w:rsid w:val="00AF72DB"/>
    <w:rsid w:val="00B00A40"/>
    <w:rsid w:val="00B00D6C"/>
    <w:rsid w:val="00B119BA"/>
    <w:rsid w:val="00B27325"/>
    <w:rsid w:val="00B278B5"/>
    <w:rsid w:val="00B30929"/>
    <w:rsid w:val="00B35801"/>
    <w:rsid w:val="00B416CF"/>
    <w:rsid w:val="00B41C17"/>
    <w:rsid w:val="00B526A4"/>
    <w:rsid w:val="00B53C6B"/>
    <w:rsid w:val="00B53E84"/>
    <w:rsid w:val="00B57988"/>
    <w:rsid w:val="00B57C9A"/>
    <w:rsid w:val="00B608C9"/>
    <w:rsid w:val="00B62CC4"/>
    <w:rsid w:val="00B6365E"/>
    <w:rsid w:val="00B6396E"/>
    <w:rsid w:val="00B64906"/>
    <w:rsid w:val="00B6588C"/>
    <w:rsid w:val="00B66AFA"/>
    <w:rsid w:val="00B71994"/>
    <w:rsid w:val="00B7347D"/>
    <w:rsid w:val="00B73E77"/>
    <w:rsid w:val="00B80657"/>
    <w:rsid w:val="00B815F7"/>
    <w:rsid w:val="00B9436A"/>
    <w:rsid w:val="00B94620"/>
    <w:rsid w:val="00B963BF"/>
    <w:rsid w:val="00BA07DB"/>
    <w:rsid w:val="00BA21FF"/>
    <w:rsid w:val="00BA5493"/>
    <w:rsid w:val="00BB2C9C"/>
    <w:rsid w:val="00BB30DC"/>
    <w:rsid w:val="00BB57AA"/>
    <w:rsid w:val="00BB7A08"/>
    <w:rsid w:val="00BB7E76"/>
    <w:rsid w:val="00BC0E85"/>
    <w:rsid w:val="00BC10CA"/>
    <w:rsid w:val="00BC48DD"/>
    <w:rsid w:val="00BD0CAC"/>
    <w:rsid w:val="00BD5284"/>
    <w:rsid w:val="00BE458A"/>
    <w:rsid w:val="00BE50B6"/>
    <w:rsid w:val="00BE71D0"/>
    <w:rsid w:val="00BF11B7"/>
    <w:rsid w:val="00BF6475"/>
    <w:rsid w:val="00C00411"/>
    <w:rsid w:val="00C02914"/>
    <w:rsid w:val="00C03F17"/>
    <w:rsid w:val="00C10D7A"/>
    <w:rsid w:val="00C13A49"/>
    <w:rsid w:val="00C16D1D"/>
    <w:rsid w:val="00C20CFA"/>
    <w:rsid w:val="00C22D04"/>
    <w:rsid w:val="00C22EB1"/>
    <w:rsid w:val="00C23876"/>
    <w:rsid w:val="00C328EA"/>
    <w:rsid w:val="00C33BE5"/>
    <w:rsid w:val="00C345AB"/>
    <w:rsid w:val="00C440B7"/>
    <w:rsid w:val="00C53778"/>
    <w:rsid w:val="00C618C5"/>
    <w:rsid w:val="00C66F56"/>
    <w:rsid w:val="00C75A23"/>
    <w:rsid w:val="00C75BAD"/>
    <w:rsid w:val="00C83D5A"/>
    <w:rsid w:val="00C92641"/>
    <w:rsid w:val="00C970FA"/>
    <w:rsid w:val="00CA1844"/>
    <w:rsid w:val="00CA57F6"/>
    <w:rsid w:val="00CB07E2"/>
    <w:rsid w:val="00CB164D"/>
    <w:rsid w:val="00CB5237"/>
    <w:rsid w:val="00CC7303"/>
    <w:rsid w:val="00CD3B77"/>
    <w:rsid w:val="00CD7E12"/>
    <w:rsid w:val="00CE1436"/>
    <w:rsid w:val="00CE3454"/>
    <w:rsid w:val="00CE5FC6"/>
    <w:rsid w:val="00CF10AB"/>
    <w:rsid w:val="00CF19EF"/>
    <w:rsid w:val="00CF701C"/>
    <w:rsid w:val="00CF7DE0"/>
    <w:rsid w:val="00CF7F17"/>
    <w:rsid w:val="00D01387"/>
    <w:rsid w:val="00D01C4F"/>
    <w:rsid w:val="00D02E22"/>
    <w:rsid w:val="00D14B33"/>
    <w:rsid w:val="00D16B12"/>
    <w:rsid w:val="00D20BE4"/>
    <w:rsid w:val="00D3138A"/>
    <w:rsid w:val="00D369CB"/>
    <w:rsid w:val="00D37503"/>
    <w:rsid w:val="00D423AE"/>
    <w:rsid w:val="00D42D9A"/>
    <w:rsid w:val="00D44610"/>
    <w:rsid w:val="00D45631"/>
    <w:rsid w:val="00D526A7"/>
    <w:rsid w:val="00D66725"/>
    <w:rsid w:val="00D71F88"/>
    <w:rsid w:val="00D73398"/>
    <w:rsid w:val="00D7369A"/>
    <w:rsid w:val="00D7377C"/>
    <w:rsid w:val="00D75D25"/>
    <w:rsid w:val="00D834A6"/>
    <w:rsid w:val="00D83BC2"/>
    <w:rsid w:val="00D864E3"/>
    <w:rsid w:val="00D87191"/>
    <w:rsid w:val="00D8788A"/>
    <w:rsid w:val="00D87D3C"/>
    <w:rsid w:val="00D9023D"/>
    <w:rsid w:val="00D9104E"/>
    <w:rsid w:val="00D916E1"/>
    <w:rsid w:val="00D94D04"/>
    <w:rsid w:val="00D97977"/>
    <w:rsid w:val="00DA68AB"/>
    <w:rsid w:val="00DC007F"/>
    <w:rsid w:val="00DC2F59"/>
    <w:rsid w:val="00DC35B1"/>
    <w:rsid w:val="00DC39F5"/>
    <w:rsid w:val="00DD0237"/>
    <w:rsid w:val="00DE2459"/>
    <w:rsid w:val="00DE2725"/>
    <w:rsid w:val="00DE626A"/>
    <w:rsid w:val="00DF6DC0"/>
    <w:rsid w:val="00E11ECB"/>
    <w:rsid w:val="00E21737"/>
    <w:rsid w:val="00E2372B"/>
    <w:rsid w:val="00E25FBB"/>
    <w:rsid w:val="00E262E3"/>
    <w:rsid w:val="00E30CE0"/>
    <w:rsid w:val="00E310E2"/>
    <w:rsid w:val="00E31926"/>
    <w:rsid w:val="00E358E2"/>
    <w:rsid w:val="00E37501"/>
    <w:rsid w:val="00E417DB"/>
    <w:rsid w:val="00E41C66"/>
    <w:rsid w:val="00E537BC"/>
    <w:rsid w:val="00E62521"/>
    <w:rsid w:val="00E652BF"/>
    <w:rsid w:val="00E66DFB"/>
    <w:rsid w:val="00E74E5F"/>
    <w:rsid w:val="00E8664F"/>
    <w:rsid w:val="00E93613"/>
    <w:rsid w:val="00E97B87"/>
    <w:rsid w:val="00EA60A3"/>
    <w:rsid w:val="00EA6DFF"/>
    <w:rsid w:val="00EB38D7"/>
    <w:rsid w:val="00EB44BB"/>
    <w:rsid w:val="00EB6EEB"/>
    <w:rsid w:val="00EC0D68"/>
    <w:rsid w:val="00EC40C9"/>
    <w:rsid w:val="00EC4A83"/>
    <w:rsid w:val="00EC75EC"/>
    <w:rsid w:val="00ED2AAC"/>
    <w:rsid w:val="00EE3D9E"/>
    <w:rsid w:val="00EE4C8F"/>
    <w:rsid w:val="00F04094"/>
    <w:rsid w:val="00F0674B"/>
    <w:rsid w:val="00F118AB"/>
    <w:rsid w:val="00F11DE4"/>
    <w:rsid w:val="00F26A81"/>
    <w:rsid w:val="00F318B3"/>
    <w:rsid w:val="00F32551"/>
    <w:rsid w:val="00F33406"/>
    <w:rsid w:val="00F34952"/>
    <w:rsid w:val="00F411B6"/>
    <w:rsid w:val="00F46A69"/>
    <w:rsid w:val="00F546A0"/>
    <w:rsid w:val="00F574C7"/>
    <w:rsid w:val="00F603A9"/>
    <w:rsid w:val="00F62BD5"/>
    <w:rsid w:val="00F63D6B"/>
    <w:rsid w:val="00F645B8"/>
    <w:rsid w:val="00F658B3"/>
    <w:rsid w:val="00F706C4"/>
    <w:rsid w:val="00F80C07"/>
    <w:rsid w:val="00F96C97"/>
    <w:rsid w:val="00FA0AFC"/>
    <w:rsid w:val="00FA0C79"/>
    <w:rsid w:val="00FA1A40"/>
    <w:rsid w:val="00FA5C12"/>
    <w:rsid w:val="00FA6763"/>
    <w:rsid w:val="00FB1625"/>
    <w:rsid w:val="00FC3EDC"/>
    <w:rsid w:val="00FD3D18"/>
    <w:rsid w:val="00FE105C"/>
    <w:rsid w:val="00FE516D"/>
    <w:rsid w:val="00FF03CE"/>
    <w:rsid w:val="00FF1801"/>
    <w:rsid w:val="00FF3E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CB"/>
  </w:style>
  <w:style w:type="paragraph" w:styleId="Heading2">
    <w:name w:val="heading 2"/>
    <w:basedOn w:val="Normal"/>
    <w:next w:val="Normal"/>
    <w:link w:val="Heading2Char"/>
    <w:uiPriority w:val="9"/>
    <w:unhideWhenUsed/>
    <w:qFormat/>
    <w:rsid w:val="005847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8CB"/>
    <w:pPr>
      <w:ind w:left="720"/>
      <w:contextualSpacing/>
    </w:pPr>
  </w:style>
  <w:style w:type="paragraph" w:styleId="Header">
    <w:name w:val="header"/>
    <w:basedOn w:val="Normal"/>
    <w:link w:val="HeaderChar"/>
    <w:uiPriority w:val="99"/>
    <w:unhideWhenUsed/>
    <w:rsid w:val="00974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0B6"/>
  </w:style>
  <w:style w:type="paragraph" w:styleId="Footer">
    <w:name w:val="footer"/>
    <w:basedOn w:val="Normal"/>
    <w:link w:val="FooterChar"/>
    <w:uiPriority w:val="99"/>
    <w:unhideWhenUsed/>
    <w:rsid w:val="00974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0B6"/>
  </w:style>
  <w:style w:type="character" w:styleId="Hyperlink">
    <w:name w:val="Hyperlink"/>
    <w:basedOn w:val="DefaultParagraphFont"/>
    <w:uiPriority w:val="99"/>
    <w:unhideWhenUsed/>
    <w:rsid w:val="00726DE4"/>
    <w:rPr>
      <w:color w:val="0000FF" w:themeColor="hyperlink"/>
      <w:u w:val="single"/>
    </w:rPr>
  </w:style>
  <w:style w:type="table" w:styleId="TableGrid">
    <w:name w:val="Table Grid"/>
    <w:basedOn w:val="TableNormal"/>
    <w:uiPriority w:val="59"/>
    <w:rsid w:val="00057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D6B"/>
    <w:rPr>
      <w:rFonts w:ascii="Tahoma" w:hAnsi="Tahoma" w:cs="Tahoma"/>
      <w:sz w:val="16"/>
      <w:szCs w:val="16"/>
    </w:rPr>
  </w:style>
  <w:style w:type="character" w:customStyle="1" w:styleId="timetabledate1">
    <w:name w:val="timetable_date1"/>
    <w:basedOn w:val="DefaultParagraphFont"/>
    <w:rsid w:val="00560706"/>
    <w:rPr>
      <w:b/>
      <w:bCs/>
      <w:sz w:val="24"/>
      <w:szCs w:val="24"/>
    </w:rPr>
  </w:style>
  <w:style w:type="character" w:styleId="CommentReference">
    <w:name w:val="annotation reference"/>
    <w:basedOn w:val="DefaultParagraphFont"/>
    <w:uiPriority w:val="99"/>
    <w:semiHidden/>
    <w:unhideWhenUsed/>
    <w:rsid w:val="00931BEC"/>
    <w:rPr>
      <w:sz w:val="16"/>
      <w:szCs w:val="16"/>
    </w:rPr>
  </w:style>
  <w:style w:type="paragraph" w:styleId="CommentText">
    <w:name w:val="annotation text"/>
    <w:basedOn w:val="Normal"/>
    <w:link w:val="CommentTextChar"/>
    <w:uiPriority w:val="99"/>
    <w:semiHidden/>
    <w:unhideWhenUsed/>
    <w:rsid w:val="00931BEC"/>
    <w:pPr>
      <w:spacing w:line="240" w:lineRule="auto"/>
    </w:pPr>
    <w:rPr>
      <w:sz w:val="20"/>
      <w:szCs w:val="20"/>
    </w:rPr>
  </w:style>
  <w:style w:type="character" w:customStyle="1" w:styleId="CommentTextChar">
    <w:name w:val="Comment Text Char"/>
    <w:basedOn w:val="DefaultParagraphFont"/>
    <w:link w:val="CommentText"/>
    <w:uiPriority w:val="99"/>
    <w:semiHidden/>
    <w:rsid w:val="00931BEC"/>
    <w:rPr>
      <w:sz w:val="20"/>
      <w:szCs w:val="20"/>
    </w:rPr>
  </w:style>
  <w:style w:type="paragraph" w:styleId="CommentSubject">
    <w:name w:val="annotation subject"/>
    <w:basedOn w:val="CommentText"/>
    <w:next w:val="CommentText"/>
    <w:link w:val="CommentSubjectChar"/>
    <w:uiPriority w:val="99"/>
    <w:semiHidden/>
    <w:unhideWhenUsed/>
    <w:rsid w:val="00931BEC"/>
    <w:rPr>
      <w:b/>
      <w:bCs/>
    </w:rPr>
  </w:style>
  <w:style w:type="character" w:customStyle="1" w:styleId="CommentSubjectChar">
    <w:name w:val="Comment Subject Char"/>
    <w:basedOn w:val="CommentTextChar"/>
    <w:link w:val="CommentSubject"/>
    <w:uiPriority w:val="99"/>
    <w:semiHidden/>
    <w:rsid w:val="00931BEC"/>
    <w:rPr>
      <w:b/>
      <w:bCs/>
    </w:rPr>
  </w:style>
  <w:style w:type="paragraph" w:styleId="NoSpacing">
    <w:name w:val="No Spacing"/>
    <w:uiPriority w:val="1"/>
    <w:qFormat/>
    <w:rsid w:val="00B7347D"/>
    <w:pPr>
      <w:spacing w:after="0" w:line="240" w:lineRule="auto"/>
    </w:pPr>
  </w:style>
  <w:style w:type="paragraph" w:styleId="E-mailSignature">
    <w:name w:val="E-mail Signature"/>
    <w:basedOn w:val="Normal"/>
    <w:link w:val="E-mailSignatureChar"/>
    <w:uiPriority w:val="99"/>
    <w:semiHidden/>
    <w:unhideWhenUsed/>
    <w:rsid w:val="00B7347D"/>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B7347D"/>
    <w:rPr>
      <w:rFonts w:eastAsiaTheme="minorEastAsia"/>
      <w:lang w:eastAsia="en-GB"/>
    </w:rPr>
  </w:style>
  <w:style w:type="paragraph" w:customStyle="1" w:styleId="Default">
    <w:name w:val="Default"/>
    <w:basedOn w:val="Normal"/>
    <w:rsid w:val="00B7347D"/>
    <w:pPr>
      <w:autoSpaceDE w:val="0"/>
      <w:autoSpaceDN w:val="0"/>
      <w:spacing w:after="0" w:line="240" w:lineRule="auto"/>
    </w:pPr>
    <w:rPr>
      <w:rFonts w:ascii="Arial" w:hAnsi="Arial" w:cs="Arial"/>
      <w:color w:val="000000"/>
      <w:sz w:val="24"/>
      <w:szCs w:val="24"/>
      <w:lang w:eastAsia="en-GB"/>
    </w:rPr>
  </w:style>
  <w:style w:type="character" w:customStyle="1" w:styleId="Heading2Char">
    <w:name w:val="Heading 2 Char"/>
    <w:basedOn w:val="DefaultParagraphFont"/>
    <w:link w:val="Heading2"/>
    <w:uiPriority w:val="9"/>
    <w:rsid w:val="0058474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5847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847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847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4745"/>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723A03"/>
    <w:rPr>
      <w:color w:val="800080" w:themeColor="followedHyperlink"/>
      <w:u w:val="single"/>
    </w:rPr>
  </w:style>
  <w:style w:type="character" w:customStyle="1" w:styleId="style161">
    <w:name w:val="style161"/>
    <w:basedOn w:val="DefaultParagraphFont"/>
    <w:rsid w:val="00F411B6"/>
    <w:rPr>
      <w:b/>
      <w:bCs/>
      <w:color w:val="FF6600"/>
      <w:sz w:val="22"/>
      <w:szCs w:val="22"/>
    </w:rPr>
  </w:style>
  <w:style w:type="character" w:customStyle="1" w:styleId="managerjob1">
    <w:name w:val="manager_job1"/>
    <w:basedOn w:val="DefaultParagraphFont"/>
    <w:rsid w:val="00F411B6"/>
    <w:rPr>
      <w:b/>
      <w:bCs/>
      <w:color w:val="000000"/>
      <w:sz w:val="12"/>
      <w:szCs w:val="12"/>
    </w:rPr>
  </w:style>
  <w:style w:type="paragraph" w:customStyle="1" w:styleId="ELC-ParaTitle2">
    <w:name w:val="ELC - Para Title2"/>
    <w:basedOn w:val="ELC-ParaTitle"/>
    <w:rsid w:val="00152155"/>
    <w:pPr>
      <w:numPr>
        <w:ilvl w:val="1"/>
      </w:numPr>
    </w:pPr>
    <w:rPr>
      <w:b w:val="0"/>
      <w:bCs/>
    </w:rPr>
  </w:style>
  <w:style w:type="paragraph" w:customStyle="1" w:styleId="ELC-ParaTitle">
    <w:name w:val="ELC - Para Title"/>
    <w:basedOn w:val="Normal"/>
    <w:rsid w:val="00152155"/>
    <w:pPr>
      <w:numPr>
        <w:numId w:val="2"/>
      </w:numPr>
      <w:tabs>
        <w:tab w:val="left" w:pos="680"/>
      </w:tabs>
      <w:spacing w:line="240" w:lineRule="auto"/>
    </w:pPr>
    <w:rPr>
      <w:rFonts w:ascii="Arial" w:eastAsia="Times New Roman" w:hAnsi="Arial" w:cs="Times New Roman"/>
      <w:b/>
      <w:sz w:val="24"/>
      <w:szCs w:val="20"/>
    </w:rPr>
  </w:style>
  <w:style w:type="character" w:styleId="Strong">
    <w:name w:val="Strong"/>
    <w:basedOn w:val="DefaultParagraphFont"/>
    <w:uiPriority w:val="22"/>
    <w:qFormat/>
    <w:rsid w:val="007A0231"/>
    <w:rPr>
      <w:b/>
      <w:bCs/>
    </w:rPr>
  </w:style>
  <w:style w:type="character" w:customStyle="1" w:styleId="job1">
    <w:name w:val="job1"/>
    <w:basedOn w:val="DefaultParagraphFont"/>
    <w:rsid w:val="007A0231"/>
    <w:rPr>
      <w:rFonts w:ascii="Arial" w:hAnsi="Arial" w:cs="Arial" w:hint="default"/>
      <w:color w:val="333333"/>
      <w:sz w:val="12"/>
      <w:szCs w:val="12"/>
    </w:rPr>
  </w:style>
</w:styles>
</file>

<file path=word/webSettings.xml><?xml version="1.0" encoding="utf-8"?>
<w:webSettings xmlns:r="http://schemas.openxmlformats.org/officeDocument/2006/relationships" xmlns:w="http://schemas.openxmlformats.org/wordprocessingml/2006/main">
  <w:divs>
    <w:div w:id="393430731">
      <w:bodyDiv w:val="1"/>
      <w:marLeft w:val="0"/>
      <w:marRight w:val="0"/>
      <w:marTop w:val="0"/>
      <w:marBottom w:val="0"/>
      <w:divBdr>
        <w:top w:val="none" w:sz="0" w:space="0" w:color="auto"/>
        <w:left w:val="none" w:sz="0" w:space="0" w:color="auto"/>
        <w:bottom w:val="none" w:sz="0" w:space="0" w:color="auto"/>
        <w:right w:val="none" w:sz="0" w:space="0" w:color="auto"/>
      </w:divBdr>
    </w:div>
    <w:div w:id="673997459">
      <w:bodyDiv w:val="1"/>
      <w:marLeft w:val="0"/>
      <w:marRight w:val="0"/>
      <w:marTop w:val="0"/>
      <w:marBottom w:val="0"/>
      <w:divBdr>
        <w:top w:val="none" w:sz="0" w:space="0" w:color="auto"/>
        <w:left w:val="none" w:sz="0" w:space="0" w:color="auto"/>
        <w:bottom w:val="none" w:sz="0" w:space="0" w:color="auto"/>
        <w:right w:val="none" w:sz="0" w:space="0" w:color="auto"/>
      </w:divBdr>
    </w:div>
    <w:div w:id="978805178">
      <w:bodyDiv w:val="1"/>
      <w:marLeft w:val="0"/>
      <w:marRight w:val="0"/>
      <w:marTop w:val="0"/>
      <w:marBottom w:val="0"/>
      <w:divBdr>
        <w:top w:val="none" w:sz="0" w:space="0" w:color="auto"/>
        <w:left w:val="none" w:sz="0" w:space="0" w:color="auto"/>
        <w:bottom w:val="none" w:sz="0" w:space="0" w:color="auto"/>
        <w:right w:val="none" w:sz="0" w:space="0" w:color="auto"/>
      </w:divBdr>
    </w:div>
    <w:div w:id="1145463622">
      <w:bodyDiv w:val="1"/>
      <w:marLeft w:val="0"/>
      <w:marRight w:val="0"/>
      <w:marTop w:val="0"/>
      <w:marBottom w:val="0"/>
      <w:divBdr>
        <w:top w:val="none" w:sz="0" w:space="0" w:color="auto"/>
        <w:left w:val="none" w:sz="0" w:space="0" w:color="auto"/>
        <w:bottom w:val="none" w:sz="0" w:space="0" w:color="auto"/>
        <w:right w:val="none" w:sz="0" w:space="0" w:color="auto"/>
      </w:divBdr>
    </w:div>
    <w:div w:id="2102987290">
      <w:bodyDiv w:val="1"/>
      <w:marLeft w:val="0"/>
      <w:marRight w:val="0"/>
      <w:marTop w:val="0"/>
      <w:marBottom w:val="0"/>
      <w:divBdr>
        <w:top w:val="none" w:sz="0" w:space="0" w:color="auto"/>
        <w:left w:val="none" w:sz="0" w:space="0" w:color="auto"/>
        <w:bottom w:val="none" w:sz="0" w:space="0" w:color="auto"/>
        <w:right w:val="none" w:sz="0" w:space="0" w:color="auto"/>
      </w:divBdr>
      <w:divsChild>
        <w:div w:id="556211002">
          <w:marLeft w:val="0"/>
          <w:marRight w:val="0"/>
          <w:marTop w:val="0"/>
          <w:marBottom w:val="0"/>
          <w:divBdr>
            <w:top w:val="none" w:sz="0" w:space="0" w:color="auto"/>
            <w:left w:val="none" w:sz="0" w:space="0" w:color="auto"/>
            <w:bottom w:val="none" w:sz="0" w:space="0" w:color="auto"/>
            <w:right w:val="none" w:sz="0" w:space="0" w:color="auto"/>
          </w:divBdr>
          <w:divsChild>
            <w:div w:id="1679387213">
              <w:marLeft w:val="0"/>
              <w:marRight w:val="0"/>
              <w:marTop w:val="0"/>
              <w:marBottom w:val="0"/>
              <w:divBdr>
                <w:top w:val="none" w:sz="0" w:space="0" w:color="auto"/>
                <w:left w:val="none" w:sz="0" w:space="0" w:color="auto"/>
                <w:bottom w:val="none" w:sz="0" w:space="0" w:color="auto"/>
                <w:right w:val="none" w:sz="0" w:space="0" w:color="auto"/>
              </w:divBdr>
              <w:divsChild>
                <w:div w:id="271977659">
                  <w:marLeft w:val="0"/>
                  <w:marRight w:val="0"/>
                  <w:marTop w:val="0"/>
                  <w:marBottom w:val="0"/>
                  <w:divBdr>
                    <w:top w:val="none" w:sz="0" w:space="0" w:color="auto"/>
                    <w:left w:val="none" w:sz="0" w:space="0" w:color="auto"/>
                    <w:bottom w:val="none" w:sz="0" w:space="0" w:color="auto"/>
                    <w:right w:val="none" w:sz="0" w:space="0" w:color="auto"/>
                  </w:divBdr>
                  <w:divsChild>
                    <w:div w:id="407534080">
                      <w:marLeft w:val="0"/>
                      <w:marRight w:val="0"/>
                      <w:marTop w:val="0"/>
                      <w:marBottom w:val="0"/>
                      <w:divBdr>
                        <w:top w:val="none" w:sz="0" w:space="0" w:color="auto"/>
                        <w:left w:val="none" w:sz="0" w:space="0" w:color="auto"/>
                        <w:bottom w:val="none" w:sz="0" w:space="0" w:color="auto"/>
                        <w:right w:val="none" w:sz="0" w:space="0" w:color="auto"/>
                      </w:divBdr>
                      <w:divsChild>
                        <w:div w:id="238180292">
                          <w:marLeft w:val="0"/>
                          <w:marRight w:val="0"/>
                          <w:marTop w:val="0"/>
                          <w:marBottom w:val="0"/>
                          <w:divBdr>
                            <w:top w:val="none" w:sz="0" w:space="0" w:color="auto"/>
                            <w:left w:val="none" w:sz="0" w:space="0" w:color="auto"/>
                            <w:bottom w:val="none" w:sz="0" w:space="0" w:color="auto"/>
                            <w:right w:val="none" w:sz="0" w:space="0" w:color="auto"/>
                          </w:divBdr>
                          <w:divsChild>
                            <w:div w:id="1090156646">
                              <w:marLeft w:val="0"/>
                              <w:marRight w:val="0"/>
                              <w:marTop w:val="0"/>
                              <w:marBottom w:val="0"/>
                              <w:divBdr>
                                <w:top w:val="single" w:sz="8" w:space="3" w:color="001C42"/>
                                <w:left w:val="single" w:sz="8" w:space="3" w:color="001C42"/>
                                <w:bottom w:val="single" w:sz="8" w:space="3" w:color="001C42"/>
                                <w:right w:val="single" w:sz="8" w:space="3" w:color="001C42"/>
                              </w:divBdr>
                              <w:divsChild>
                                <w:div w:id="1348212923">
                                  <w:marLeft w:val="2"/>
                                  <w:marRight w:val="0"/>
                                  <w:marTop w:val="0"/>
                                  <w:marBottom w:val="94"/>
                                  <w:divBdr>
                                    <w:top w:val="single" w:sz="8" w:space="0" w:color="B6CF81"/>
                                    <w:left w:val="single" w:sz="8" w:space="0" w:color="B6CF81"/>
                                    <w:bottom w:val="single" w:sz="8" w:space="0" w:color="B6CF81"/>
                                    <w:right w:val="single" w:sz="8" w:space="0" w:color="B6CF81"/>
                                  </w:divBdr>
                                  <w:divsChild>
                                    <w:div w:id="940995044">
                                      <w:marLeft w:val="94"/>
                                      <w:marRight w:val="94"/>
                                      <w:marTop w:val="94"/>
                                      <w:marBottom w:val="94"/>
                                      <w:divBdr>
                                        <w:top w:val="none" w:sz="0" w:space="0" w:color="auto"/>
                                        <w:left w:val="none" w:sz="0" w:space="0" w:color="auto"/>
                                        <w:bottom w:val="none" w:sz="0" w:space="0" w:color="auto"/>
                                        <w:right w:val="none" w:sz="0" w:space="0" w:color="auto"/>
                                      </w:divBdr>
                                      <w:divsChild>
                                        <w:div w:id="1340891388">
                                          <w:marLeft w:val="0"/>
                                          <w:marRight w:val="0"/>
                                          <w:marTop w:val="0"/>
                                          <w:marBottom w:val="0"/>
                                          <w:divBdr>
                                            <w:top w:val="none" w:sz="0" w:space="0" w:color="auto"/>
                                            <w:left w:val="none" w:sz="0" w:space="0" w:color="auto"/>
                                            <w:bottom w:val="none" w:sz="0" w:space="0" w:color="auto"/>
                                            <w:right w:val="none" w:sz="0" w:space="0" w:color="auto"/>
                                          </w:divBdr>
                                          <w:divsChild>
                                            <w:div w:id="1008093266">
                                              <w:marLeft w:val="0"/>
                                              <w:marRight w:val="0"/>
                                              <w:marTop w:val="0"/>
                                              <w:marBottom w:val="0"/>
                                              <w:divBdr>
                                                <w:top w:val="single" w:sz="8" w:space="7" w:color="FFFFFF"/>
                                                <w:left w:val="none" w:sz="0" w:space="0" w:color="auto"/>
                                                <w:bottom w:val="none" w:sz="0" w:space="0" w:color="auto"/>
                                                <w:right w:val="none" w:sz="0" w:space="0" w:color="auto"/>
                                              </w:divBdr>
                                            </w:div>
                                            <w:div w:id="293295297">
                                              <w:marLeft w:val="0"/>
                                              <w:marRight w:val="0"/>
                                              <w:marTop w:val="0"/>
                                              <w:marBottom w:val="0"/>
                                              <w:divBdr>
                                                <w:top w:val="single" w:sz="8" w:space="7" w:color="FFFFFF"/>
                                                <w:left w:val="none" w:sz="0" w:space="0" w:color="auto"/>
                                                <w:bottom w:val="none" w:sz="0" w:space="0" w:color="auto"/>
                                                <w:right w:val="none" w:sz="0" w:space="0" w:color="auto"/>
                                              </w:divBdr>
                                            </w:div>
                                            <w:div w:id="45643029">
                                              <w:marLeft w:val="0"/>
                                              <w:marRight w:val="0"/>
                                              <w:marTop w:val="0"/>
                                              <w:marBottom w:val="0"/>
                                              <w:divBdr>
                                                <w:top w:val="single" w:sz="8" w:space="7" w:color="FFFFF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side-ap@eastlothian.gov.uk" TargetMode="External"/><Relationship Id="rId5" Type="http://schemas.openxmlformats.org/officeDocument/2006/relationships/webSettings" Target="webSettings.xml"/><Relationship Id="rId10" Type="http://schemas.openxmlformats.org/officeDocument/2006/relationships/hyperlink" Target="mailto:faside-ap@eastlothian.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1B957-B348-4B81-8F4C-F7490659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kerrs</dc:creator>
  <cp:lastModifiedBy>davis</cp:lastModifiedBy>
  <cp:revision>19</cp:revision>
  <cp:lastPrinted>2015-10-03T19:44:00Z</cp:lastPrinted>
  <dcterms:created xsi:type="dcterms:W3CDTF">2015-12-16T10:03:00Z</dcterms:created>
  <dcterms:modified xsi:type="dcterms:W3CDTF">2016-01-08T10:41:00Z</dcterms:modified>
</cp:coreProperties>
</file>