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0E" w:rsidRPr="00B2162F" w:rsidRDefault="0013560E" w:rsidP="00801C53">
      <w:pPr>
        <w:spacing w:line="360" w:lineRule="auto"/>
      </w:pPr>
      <w:r w:rsidRPr="00B2162F">
        <w:rPr>
          <w:noProof/>
          <w:lang w:eastAsia="en-GB"/>
        </w:rPr>
        <w:drawing>
          <wp:anchor distT="0" distB="0" distL="114300" distR="114300" simplePos="0" relativeHeight="251659264" behindDoc="0" locked="0" layoutInCell="1" allowOverlap="1">
            <wp:simplePos x="0" y="0"/>
            <wp:positionH relativeFrom="margin">
              <wp:posOffset>2578735</wp:posOffset>
            </wp:positionH>
            <wp:positionV relativeFrom="paragraph">
              <wp:posOffset>-3810</wp:posOffset>
            </wp:positionV>
            <wp:extent cx="1588770" cy="601980"/>
            <wp:effectExtent l="19050" t="0" r="0" b="0"/>
            <wp:wrapSquare wrapText="bothSides"/>
            <wp:docPr id="1" name="Picture 0" descr="Faside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ide AP Outline.jpg"/>
                    <pic:cNvPicPr/>
                  </pic:nvPicPr>
                  <pic:blipFill>
                    <a:blip r:embed="rId8" cstate="print"/>
                    <a:stretch>
                      <a:fillRect/>
                    </a:stretch>
                  </pic:blipFill>
                  <pic:spPr>
                    <a:xfrm>
                      <a:off x="0" y="0"/>
                      <a:ext cx="1588770" cy="601980"/>
                    </a:xfrm>
                    <a:prstGeom prst="rect">
                      <a:avLst/>
                    </a:prstGeom>
                  </pic:spPr>
                </pic:pic>
              </a:graphicData>
            </a:graphic>
          </wp:anchor>
        </w:drawing>
      </w:r>
    </w:p>
    <w:p w:rsidR="0013560E" w:rsidRPr="00B2162F" w:rsidRDefault="0013560E" w:rsidP="00801C53">
      <w:pPr>
        <w:spacing w:line="360" w:lineRule="auto"/>
      </w:pPr>
    </w:p>
    <w:p w:rsidR="0013560E" w:rsidRPr="00B2162F" w:rsidRDefault="0013560E" w:rsidP="00801C53">
      <w:pPr>
        <w:spacing w:after="120" w:line="240" w:lineRule="auto"/>
        <w:jc w:val="center"/>
        <w:rPr>
          <w:rFonts w:cs="Tahoma"/>
          <w:b/>
        </w:rPr>
      </w:pPr>
      <w:r w:rsidRPr="00B2162F">
        <w:rPr>
          <w:rFonts w:cs="Tahoma"/>
          <w:b/>
        </w:rPr>
        <w:t>Draft Minutes of the meeting of the Fa’side Area Partnership</w:t>
      </w:r>
    </w:p>
    <w:p w:rsidR="0013560E" w:rsidRPr="00B2162F" w:rsidRDefault="005276B0" w:rsidP="00801C53">
      <w:pPr>
        <w:spacing w:after="120" w:line="240" w:lineRule="auto"/>
        <w:jc w:val="center"/>
        <w:rPr>
          <w:rFonts w:cs="Tahoma"/>
          <w:b/>
        </w:rPr>
      </w:pPr>
      <w:r w:rsidRPr="005276B0">
        <w:rPr>
          <w:rFonts w:cs="Tahoma"/>
          <w:noProof/>
          <w:color w:val="000000"/>
          <w:sz w:val="16"/>
          <w:szCs w:val="16"/>
          <w:lang w:eastAsia="en-GB"/>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left:0;text-align:left;margin-left:418.95pt;margin-top:13.8pt;width:89.45pt;height:44.75pt;z-index:251660288" adj="1545,19114">
            <v:textbox>
              <w:txbxContent>
                <w:p w:rsidR="00EA065D" w:rsidRDefault="00EA065D">
                  <w:r>
                    <w:t>Quorum 8</w:t>
                  </w:r>
                </w:p>
              </w:txbxContent>
            </v:textbox>
          </v:shape>
        </w:pict>
      </w:r>
      <w:r w:rsidR="00FB42E1">
        <w:rPr>
          <w:rFonts w:cs="Tahoma"/>
          <w:b/>
        </w:rPr>
        <w:t>1</w:t>
      </w:r>
      <w:r w:rsidR="00C8412E">
        <w:rPr>
          <w:rFonts w:cs="Tahoma"/>
          <w:b/>
        </w:rPr>
        <w:t>0</w:t>
      </w:r>
      <w:r w:rsidR="00FB42E1" w:rsidRPr="00FB42E1">
        <w:rPr>
          <w:rFonts w:cs="Tahoma"/>
          <w:b/>
          <w:vertAlign w:val="superscript"/>
        </w:rPr>
        <w:t>th</w:t>
      </w:r>
      <w:r w:rsidR="00FB42E1">
        <w:rPr>
          <w:rFonts w:cs="Tahoma"/>
          <w:b/>
        </w:rPr>
        <w:t xml:space="preserve"> </w:t>
      </w:r>
      <w:r w:rsidR="00C8412E">
        <w:rPr>
          <w:rFonts w:cs="Tahoma"/>
          <w:b/>
        </w:rPr>
        <w:t>January</w:t>
      </w:r>
      <w:r w:rsidR="00C6547A" w:rsidRPr="00B2162F">
        <w:rPr>
          <w:rFonts w:cs="Tahoma"/>
          <w:b/>
        </w:rPr>
        <w:t xml:space="preserve"> </w:t>
      </w:r>
      <w:r w:rsidR="00C8412E">
        <w:rPr>
          <w:rFonts w:cs="Tahoma"/>
          <w:b/>
        </w:rPr>
        <w:t>2017</w:t>
      </w:r>
      <w:r w:rsidR="0013560E" w:rsidRPr="00B2162F">
        <w:rPr>
          <w:rFonts w:cs="Tahoma"/>
          <w:b/>
        </w:rPr>
        <w:t>, 7-9pm,</w:t>
      </w:r>
      <w:r w:rsidR="00C8412E">
        <w:rPr>
          <w:rFonts w:cs="Tahoma"/>
          <w:b/>
        </w:rPr>
        <w:t xml:space="preserve"> Trevelyan Hall</w:t>
      </w:r>
      <w:r w:rsidR="00C6547A" w:rsidRPr="00B2162F">
        <w:rPr>
          <w:rFonts w:cs="Tahoma"/>
          <w:b/>
        </w:rPr>
        <w:t xml:space="preserve">, </w:t>
      </w:r>
      <w:r w:rsidR="00C8412E">
        <w:rPr>
          <w:rFonts w:cs="Tahoma"/>
          <w:b/>
        </w:rPr>
        <w:t>Pencaitland</w:t>
      </w:r>
    </w:p>
    <w:p w:rsidR="00466E9A" w:rsidRPr="00746C11" w:rsidRDefault="00466E9A" w:rsidP="00801C53">
      <w:pPr>
        <w:tabs>
          <w:tab w:val="left" w:pos="4590"/>
        </w:tabs>
        <w:spacing w:after="0" w:line="240" w:lineRule="auto"/>
        <w:ind w:left="720"/>
        <w:rPr>
          <w:rFonts w:cs="Tahoma"/>
          <w:color w:val="000000"/>
          <w:sz w:val="16"/>
          <w:szCs w:val="16"/>
        </w:rPr>
      </w:pPr>
    </w:p>
    <w:p w:rsidR="0013560E" w:rsidRPr="00B2162F" w:rsidRDefault="0013560E" w:rsidP="00801C53">
      <w:pPr>
        <w:tabs>
          <w:tab w:val="left" w:pos="4590"/>
        </w:tabs>
        <w:spacing w:after="0" w:line="240" w:lineRule="auto"/>
        <w:ind w:left="720"/>
        <w:rPr>
          <w:rFonts w:cs="Tahoma"/>
          <w:b/>
          <w:color w:val="000000"/>
        </w:rPr>
      </w:pPr>
      <w:r w:rsidRPr="00B2162F">
        <w:rPr>
          <w:rFonts w:cs="Tahoma"/>
          <w:b/>
          <w:color w:val="000000"/>
        </w:rPr>
        <w:t>Chair</w:t>
      </w:r>
    </w:p>
    <w:p w:rsidR="00685BC7" w:rsidRPr="00B2162F" w:rsidRDefault="00685BC7" w:rsidP="00801C53">
      <w:pPr>
        <w:pStyle w:val="NoSpacing"/>
        <w:ind w:left="720"/>
        <w:rPr>
          <w:rFonts w:cs="Tahoma"/>
        </w:rPr>
      </w:pPr>
    </w:p>
    <w:p w:rsidR="0013560E" w:rsidRPr="00211B37" w:rsidRDefault="0013560E" w:rsidP="00801C53">
      <w:pPr>
        <w:pStyle w:val="NoSpacing"/>
        <w:ind w:left="720"/>
        <w:rPr>
          <w:rFonts w:cs="Tahoma"/>
        </w:rPr>
      </w:pPr>
      <w:r w:rsidRPr="00211B37">
        <w:rPr>
          <w:rFonts w:cs="Tahoma"/>
        </w:rPr>
        <w:t>Bill Laird, Chairperson of the Fa’side Area Partnership (BL)</w:t>
      </w:r>
    </w:p>
    <w:p w:rsidR="0013560E" w:rsidRPr="00211B37" w:rsidRDefault="0013560E" w:rsidP="00801C53">
      <w:pPr>
        <w:spacing w:after="0" w:line="240" w:lineRule="auto"/>
        <w:ind w:left="720"/>
        <w:rPr>
          <w:rFonts w:cs="Tahoma"/>
          <w:b/>
          <w:color w:val="000000"/>
        </w:rPr>
      </w:pPr>
    </w:p>
    <w:p w:rsidR="0013560E" w:rsidRPr="00211B37" w:rsidRDefault="0013560E" w:rsidP="00801C53">
      <w:pPr>
        <w:spacing w:after="0" w:line="240" w:lineRule="auto"/>
        <w:ind w:left="720"/>
        <w:rPr>
          <w:rFonts w:cs="Tahoma"/>
          <w:b/>
          <w:color w:val="000000"/>
        </w:rPr>
      </w:pPr>
      <w:r w:rsidRPr="00211B37">
        <w:rPr>
          <w:rFonts w:cs="Tahoma"/>
          <w:b/>
          <w:color w:val="000000"/>
        </w:rPr>
        <w:t>Members and substitute members present</w:t>
      </w:r>
    </w:p>
    <w:p w:rsidR="00901EBC" w:rsidRPr="00211B37" w:rsidRDefault="00901EBC" w:rsidP="00901EBC">
      <w:pPr>
        <w:spacing w:after="0" w:line="240" w:lineRule="auto"/>
        <w:ind w:left="720"/>
        <w:rPr>
          <w:rFonts w:cs="Tahoma"/>
        </w:rPr>
      </w:pPr>
      <w:r w:rsidRPr="00211B37">
        <w:rPr>
          <w:rFonts w:cs="Tahoma"/>
        </w:rPr>
        <w:t>Elizabeth Hutchison, Vice- Chair, (EH)</w:t>
      </w:r>
    </w:p>
    <w:p w:rsidR="0013560E" w:rsidRPr="00211B37" w:rsidRDefault="0013560E" w:rsidP="00801C53">
      <w:pPr>
        <w:spacing w:after="0" w:line="240" w:lineRule="auto"/>
        <w:ind w:left="720"/>
        <w:rPr>
          <w:rFonts w:cs="Tahoma"/>
          <w:color w:val="000000"/>
        </w:rPr>
      </w:pPr>
      <w:r w:rsidRPr="00211B37">
        <w:rPr>
          <w:rFonts w:cs="Tahoma"/>
          <w:color w:val="000000"/>
        </w:rPr>
        <w:t>Cllr Shamin Akhtar (SA)</w:t>
      </w:r>
    </w:p>
    <w:p w:rsidR="0013560E" w:rsidRPr="00211B37" w:rsidRDefault="00A80755" w:rsidP="00801C53">
      <w:pPr>
        <w:spacing w:after="0" w:line="240" w:lineRule="auto"/>
        <w:ind w:left="720"/>
        <w:rPr>
          <w:rFonts w:cs="Tahoma"/>
        </w:rPr>
      </w:pPr>
      <w:r w:rsidRPr="00211B37">
        <w:rPr>
          <w:rFonts w:cs="Tahoma"/>
        </w:rPr>
        <w:t>Cllr Kenny M</w:t>
      </w:r>
      <w:r w:rsidR="0013560E" w:rsidRPr="00211B37">
        <w:rPr>
          <w:rFonts w:cs="Tahoma"/>
        </w:rPr>
        <w:t>cLeod (KM)</w:t>
      </w:r>
    </w:p>
    <w:p w:rsidR="00FB42E1" w:rsidRPr="00211B37" w:rsidRDefault="00FB42E1" w:rsidP="00FB42E1">
      <w:pPr>
        <w:tabs>
          <w:tab w:val="left" w:pos="4590"/>
        </w:tabs>
        <w:spacing w:after="0" w:line="240" w:lineRule="auto"/>
        <w:ind w:left="720"/>
        <w:rPr>
          <w:rFonts w:cs="Tahoma"/>
          <w:color w:val="000000"/>
        </w:rPr>
      </w:pPr>
      <w:r w:rsidRPr="00211B37">
        <w:rPr>
          <w:rFonts w:cs="Tahoma"/>
          <w:color w:val="000000"/>
        </w:rPr>
        <w:t>Pauline Megson, Ormiston Community Council (PM)</w:t>
      </w:r>
    </w:p>
    <w:p w:rsidR="00901EBC" w:rsidRPr="00211B37" w:rsidRDefault="00901EBC" w:rsidP="00901EBC">
      <w:pPr>
        <w:spacing w:after="0" w:line="240" w:lineRule="auto"/>
        <w:ind w:left="720"/>
        <w:rPr>
          <w:rFonts w:cs="Tahoma"/>
        </w:rPr>
      </w:pPr>
      <w:r w:rsidRPr="00211B37">
        <w:rPr>
          <w:rFonts w:cs="Tahoma"/>
        </w:rPr>
        <w:t>Phil Summerfield, Pencaitland Community Council (PS)</w:t>
      </w:r>
    </w:p>
    <w:p w:rsidR="00901EBC" w:rsidRPr="00211B37" w:rsidRDefault="00901EBC" w:rsidP="00901EBC">
      <w:pPr>
        <w:spacing w:after="0" w:line="240" w:lineRule="auto"/>
        <w:ind w:left="720"/>
        <w:jc w:val="both"/>
        <w:rPr>
          <w:rFonts w:cs="Tahoma"/>
        </w:rPr>
      </w:pPr>
      <w:r w:rsidRPr="00211B37">
        <w:rPr>
          <w:rFonts w:cs="Tahoma"/>
        </w:rPr>
        <w:t xml:space="preserve">Ralph Averbuch, Pencaitland Community Council (RA) </w:t>
      </w:r>
    </w:p>
    <w:p w:rsidR="00FB42E1" w:rsidRPr="00211B37" w:rsidRDefault="00FB42E1" w:rsidP="00C6547A">
      <w:pPr>
        <w:spacing w:after="0" w:line="240" w:lineRule="auto"/>
        <w:ind w:left="720"/>
        <w:rPr>
          <w:rFonts w:cs="Tahoma"/>
        </w:rPr>
      </w:pPr>
      <w:r w:rsidRPr="00211B37">
        <w:rPr>
          <w:rFonts w:cs="Tahoma"/>
        </w:rPr>
        <w:t>Margaret Scott, Tranent West TRA</w:t>
      </w:r>
      <w:r w:rsidR="0000671E" w:rsidRPr="00211B37">
        <w:rPr>
          <w:rFonts w:cs="Tahoma"/>
        </w:rPr>
        <w:t xml:space="preserve"> (MS)</w:t>
      </w:r>
    </w:p>
    <w:p w:rsidR="00FB42E1" w:rsidRPr="00211B37" w:rsidRDefault="00FB42E1" w:rsidP="00FB42E1">
      <w:pPr>
        <w:spacing w:after="0" w:line="240" w:lineRule="auto"/>
        <w:ind w:left="720"/>
        <w:rPr>
          <w:rFonts w:cs="Tahoma"/>
        </w:rPr>
      </w:pPr>
      <w:r w:rsidRPr="00211B37">
        <w:rPr>
          <w:rFonts w:cs="Tahoma"/>
        </w:rPr>
        <w:t>Mark Ormiston</w:t>
      </w:r>
      <w:r w:rsidR="0000671E" w:rsidRPr="00211B37">
        <w:rPr>
          <w:rFonts w:cs="Tahoma"/>
        </w:rPr>
        <w:t>, Ormiston West TRA (MO)</w:t>
      </w:r>
    </w:p>
    <w:p w:rsidR="00FB42E1" w:rsidRPr="00211B37" w:rsidRDefault="00FB42E1" w:rsidP="00FB42E1">
      <w:pPr>
        <w:tabs>
          <w:tab w:val="left" w:pos="4590"/>
        </w:tabs>
        <w:spacing w:after="0" w:line="240" w:lineRule="auto"/>
        <w:ind w:left="720"/>
        <w:rPr>
          <w:rFonts w:cs="Tahoma"/>
          <w:color w:val="000000"/>
        </w:rPr>
      </w:pPr>
      <w:r w:rsidRPr="00211B37">
        <w:rPr>
          <w:rFonts w:cs="Tahoma"/>
        </w:rPr>
        <w:t>Debbie Middlemass, Support from the Start (DM)</w:t>
      </w:r>
      <w:r w:rsidRPr="00211B37">
        <w:rPr>
          <w:rFonts w:cs="Tahoma"/>
          <w:color w:val="000000"/>
        </w:rPr>
        <w:t xml:space="preserve"> </w:t>
      </w:r>
    </w:p>
    <w:p w:rsidR="00FB42E1" w:rsidRPr="00211B37" w:rsidRDefault="00901EBC" w:rsidP="00801C53">
      <w:pPr>
        <w:spacing w:after="0" w:line="240" w:lineRule="auto"/>
        <w:ind w:left="720"/>
        <w:rPr>
          <w:rFonts w:cs="Tahoma"/>
        </w:rPr>
      </w:pPr>
      <w:r w:rsidRPr="00211B37">
        <w:rPr>
          <w:rFonts w:cs="Tahoma"/>
        </w:rPr>
        <w:t>Nicky Neighbour, Ross High School Parent Council</w:t>
      </w:r>
    </w:p>
    <w:p w:rsidR="00901EBC" w:rsidRPr="00211B37" w:rsidRDefault="00901EBC" w:rsidP="00901EBC">
      <w:pPr>
        <w:spacing w:after="0" w:line="240" w:lineRule="auto"/>
        <w:ind w:left="720"/>
        <w:rPr>
          <w:rFonts w:cs="Tahoma"/>
        </w:rPr>
      </w:pPr>
      <w:r w:rsidRPr="00211B37">
        <w:rPr>
          <w:rFonts w:cs="Tahoma"/>
        </w:rPr>
        <w:t>Paul MacGregor, Tranent and District Sport Clubs (SG)</w:t>
      </w:r>
    </w:p>
    <w:p w:rsidR="007E7A4F" w:rsidRPr="0000671E" w:rsidRDefault="007E7A4F" w:rsidP="00901EBC">
      <w:pPr>
        <w:spacing w:after="0" w:line="240" w:lineRule="auto"/>
        <w:ind w:left="720"/>
        <w:rPr>
          <w:rFonts w:cs="Tahoma"/>
        </w:rPr>
      </w:pPr>
      <w:r w:rsidRPr="00211B37">
        <w:rPr>
          <w:rFonts w:cs="Tahoma"/>
        </w:rPr>
        <w:t>Alan Bell, Recharge (AB)</w:t>
      </w:r>
    </w:p>
    <w:p w:rsidR="00901EBC" w:rsidRPr="00B2162F" w:rsidRDefault="00901EBC" w:rsidP="00801C53">
      <w:pPr>
        <w:spacing w:after="0" w:line="240" w:lineRule="auto"/>
        <w:ind w:left="720"/>
        <w:rPr>
          <w:rFonts w:cs="Tahoma"/>
        </w:rPr>
      </w:pPr>
    </w:p>
    <w:p w:rsidR="0013560E" w:rsidRPr="00B2162F" w:rsidRDefault="0013560E" w:rsidP="00801C53">
      <w:pPr>
        <w:spacing w:after="0" w:line="240" w:lineRule="auto"/>
        <w:ind w:left="720"/>
        <w:rPr>
          <w:rFonts w:cs="Tahoma"/>
          <w:b/>
        </w:rPr>
      </w:pPr>
      <w:r w:rsidRPr="00B2162F">
        <w:rPr>
          <w:rFonts w:cs="Tahoma"/>
          <w:b/>
        </w:rPr>
        <w:t>Others in attendance</w:t>
      </w:r>
    </w:p>
    <w:p w:rsidR="0013560E" w:rsidRPr="00B2162F" w:rsidRDefault="0013560E" w:rsidP="00801C53">
      <w:pPr>
        <w:tabs>
          <w:tab w:val="left" w:pos="4590"/>
        </w:tabs>
        <w:spacing w:after="0" w:line="240" w:lineRule="auto"/>
        <w:ind w:left="720"/>
        <w:rPr>
          <w:rFonts w:cs="Tahoma"/>
          <w:color w:val="000000"/>
        </w:rPr>
      </w:pPr>
      <w:r w:rsidRPr="00B2162F">
        <w:rPr>
          <w:rFonts w:cs="Tahoma"/>
          <w:color w:val="000000"/>
        </w:rPr>
        <w:t>Simon Davie, Area Manager – Fa’side, ELC (SD)</w:t>
      </w:r>
    </w:p>
    <w:p w:rsidR="0013560E" w:rsidRPr="00B2162F" w:rsidRDefault="0013560E" w:rsidP="00801C53">
      <w:pPr>
        <w:spacing w:after="0" w:line="240" w:lineRule="auto"/>
        <w:ind w:left="720"/>
        <w:rPr>
          <w:rFonts w:cs="Tahoma"/>
        </w:rPr>
      </w:pPr>
      <w:r w:rsidRPr="00B2162F">
        <w:rPr>
          <w:rFonts w:cs="Tahoma"/>
        </w:rPr>
        <w:t>Lorna Maclennan, Business Support Administrator, ELC (LMac)</w:t>
      </w:r>
    </w:p>
    <w:p w:rsidR="007216FC" w:rsidRDefault="007216FC" w:rsidP="00801C53">
      <w:pPr>
        <w:tabs>
          <w:tab w:val="left" w:pos="4590"/>
        </w:tabs>
        <w:spacing w:after="0" w:line="240" w:lineRule="auto"/>
        <w:ind w:left="720"/>
        <w:rPr>
          <w:rFonts w:cs="Tahoma"/>
        </w:rPr>
      </w:pPr>
      <w:r>
        <w:rPr>
          <w:rFonts w:cs="Tahoma"/>
        </w:rPr>
        <w:t>Fiona Tennick, Pencaitland Community Council</w:t>
      </w:r>
    </w:p>
    <w:p w:rsidR="007216FC" w:rsidRDefault="007216FC" w:rsidP="00801C53">
      <w:pPr>
        <w:tabs>
          <w:tab w:val="left" w:pos="4590"/>
        </w:tabs>
        <w:spacing w:after="0" w:line="240" w:lineRule="auto"/>
        <w:ind w:left="720"/>
        <w:rPr>
          <w:rFonts w:cs="Tahoma"/>
        </w:rPr>
      </w:pPr>
      <w:r>
        <w:rPr>
          <w:rFonts w:cs="Tahoma"/>
        </w:rPr>
        <w:t>Erica Wishart, Minister, Tranent Parish</w:t>
      </w:r>
      <w:r w:rsidR="007E7A4F">
        <w:rPr>
          <w:rFonts w:cs="Tahoma"/>
        </w:rPr>
        <w:t xml:space="preserve"> Church</w:t>
      </w:r>
    </w:p>
    <w:p w:rsidR="007E7A4F" w:rsidRDefault="007E7A4F" w:rsidP="00801C53">
      <w:pPr>
        <w:tabs>
          <w:tab w:val="left" w:pos="4590"/>
        </w:tabs>
        <w:spacing w:after="0" w:line="240" w:lineRule="auto"/>
        <w:ind w:left="720"/>
        <w:rPr>
          <w:rFonts w:cs="Tahoma"/>
        </w:rPr>
      </w:pPr>
      <w:r>
        <w:rPr>
          <w:rFonts w:cs="Tahoma"/>
        </w:rPr>
        <w:t>Lena Hutton, Community Development Officer, Fa’side villages</w:t>
      </w:r>
    </w:p>
    <w:p w:rsidR="007216FC" w:rsidRPr="00B2162F" w:rsidRDefault="007216FC" w:rsidP="00801C53">
      <w:pPr>
        <w:tabs>
          <w:tab w:val="left" w:pos="4590"/>
        </w:tabs>
        <w:spacing w:after="0" w:line="240" w:lineRule="auto"/>
        <w:ind w:left="720"/>
        <w:rPr>
          <w:rFonts w:cs="Tahoma"/>
        </w:rPr>
      </w:pPr>
    </w:p>
    <w:p w:rsidR="0013560E" w:rsidRDefault="0013560E" w:rsidP="00801C53">
      <w:pPr>
        <w:spacing w:after="0" w:line="240" w:lineRule="auto"/>
        <w:ind w:left="720"/>
        <w:rPr>
          <w:rFonts w:cs="Tahoma"/>
          <w:b/>
        </w:rPr>
      </w:pPr>
      <w:r w:rsidRPr="00B2162F">
        <w:rPr>
          <w:rFonts w:cs="Tahoma"/>
          <w:b/>
        </w:rPr>
        <w:t>Apologies</w:t>
      </w:r>
    </w:p>
    <w:p w:rsidR="00FB42E1" w:rsidRPr="00B2162F" w:rsidRDefault="00FB42E1" w:rsidP="00FB42E1">
      <w:pPr>
        <w:spacing w:after="0" w:line="240" w:lineRule="auto"/>
        <w:ind w:left="720"/>
        <w:jc w:val="both"/>
        <w:rPr>
          <w:rFonts w:cs="Tahoma"/>
        </w:rPr>
      </w:pPr>
      <w:r w:rsidRPr="00B2162F">
        <w:rPr>
          <w:rFonts w:cs="Tahoma"/>
        </w:rPr>
        <w:t xml:space="preserve">Robert McNeill, </w:t>
      </w:r>
      <w:r w:rsidRPr="00B2162F">
        <w:rPr>
          <w:rFonts w:cs="Tahoma"/>
          <w:color w:val="000000"/>
        </w:rPr>
        <w:t xml:space="preserve">Tranent &amp; Elphinstone </w:t>
      </w:r>
      <w:r w:rsidRPr="00B2162F">
        <w:rPr>
          <w:rFonts w:cs="Tahoma"/>
        </w:rPr>
        <w:t>Community Council (RM)</w:t>
      </w:r>
    </w:p>
    <w:p w:rsidR="00FB42E1" w:rsidRPr="00B2162F" w:rsidRDefault="00FB42E1" w:rsidP="00FB42E1">
      <w:pPr>
        <w:spacing w:after="0" w:line="240" w:lineRule="auto"/>
        <w:ind w:left="720"/>
        <w:rPr>
          <w:rFonts w:cs="Tahoma"/>
          <w:color w:val="000000"/>
        </w:rPr>
      </w:pPr>
      <w:r w:rsidRPr="00B2162F">
        <w:rPr>
          <w:rFonts w:cs="Tahoma"/>
          <w:color w:val="000000"/>
        </w:rPr>
        <w:t>Maureen Cuthill, Macmerry &amp; Gladsmuir Community Council (MC)</w:t>
      </w:r>
    </w:p>
    <w:p w:rsidR="0000671E" w:rsidRPr="0000671E" w:rsidRDefault="0000671E" w:rsidP="0000671E">
      <w:pPr>
        <w:spacing w:after="0" w:line="240" w:lineRule="auto"/>
        <w:ind w:left="720"/>
        <w:rPr>
          <w:rFonts w:cs="Tahoma"/>
        </w:rPr>
      </w:pPr>
      <w:r w:rsidRPr="0000671E">
        <w:rPr>
          <w:rFonts w:cs="Tahoma"/>
        </w:rPr>
        <w:t>David Forrest, Tranent &amp; Elphinstone Community Council</w:t>
      </w:r>
      <w:r>
        <w:rPr>
          <w:rFonts w:cs="Tahoma"/>
        </w:rPr>
        <w:t xml:space="preserve"> (DF)</w:t>
      </w:r>
    </w:p>
    <w:p w:rsidR="00901EBC" w:rsidRPr="0000671E" w:rsidRDefault="00901EBC" w:rsidP="00901EBC">
      <w:pPr>
        <w:spacing w:after="0" w:line="240" w:lineRule="auto"/>
        <w:ind w:left="720"/>
        <w:rPr>
          <w:rFonts w:cs="Tahoma"/>
        </w:rPr>
      </w:pPr>
      <w:r w:rsidRPr="0000671E">
        <w:rPr>
          <w:rFonts w:cs="Tahoma"/>
        </w:rPr>
        <w:t>Cllr Jim Gillies (JG)</w:t>
      </w:r>
    </w:p>
    <w:p w:rsidR="00901EBC" w:rsidRPr="0000671E" w:rsidRDefault="00901EBC" w:rsidP="00901EBC">
      <w:pPr>
        <w:spacing w:after="0" w:line="240" w:lineRule="auto"/>
        <w:ind w:left="720"/>
        <w:rPr>
          <w:rFonts w:cs="Tahoma"/>
        </w:rPr>
      </w:pPr>
      <w:r w:rsidRPr="0000671E">
        <w:rPr>
          <w:rFonts w:cs="Tahoma"/>
          <w:color w:val="000000"/>
        </w:rPr>
        <w:t>Cllr Donald Grant (DG)</w:t>
      </w:r>
      <w:r w:rsidRPr="0000671E">
        <w:rPr>
          <w:rFonts w:cs="Tahoma"/>
        </w:rPr>
        <w:t xml:space="preserve"> </w:t>
      </w:r>
    </w:p>
    <w:p w:rsidR="00901EBC" w:rsidRPr="0000671E" w:rsidRDefault="00901EBC" w:rsidP="00901EBC">
      <w:pPr>
        <w:spacing w:after="0" w:line="240" w:lineRule="auto"/>
        <w:ind w:left="720"/>
        <w:rPr>
          <w:rFonts w:cs="Tahoma"/>
        </w:rPr>
      </w:pPr>
      <w:r w:rsidRPr="0000671E">
        <w:rPr>
          <w:rFonts w:cs="Tahoma"/>
        </w:rPr>
        <w:t>Fiona Dugdale, Tranent &amp; Elphinstone Community Council</w:t>
      </w:r>
      <w:r>
        <w:rPr>
          <w:rFonts w:cs="Tahoma"/>
        </w:rPr>
        <w:t xml:space="preserve"> (FD)</w:t>
      </w:r>
    </w:p>
    <w:p w:rsidR="00901EBC" w:rsidRPr="0000671E" w:rsidRDefault="00901EBC" w:rsidP="00901EBC">
      <w:pPr>
        <w:spacing w:after="0" w:line="240" w:lineRule="auto"/>
        <w:ind w:left="720"/>
        <w:rPr>
          <w:rFonts w:cs="Tahoma"/>
        </w:rPr>
      </w:pPr>
      <w:r w:rsidRPr="0000671E">
        <w:rPr>
          <w:rFonts w:cs="Tahoma"/>
        </w:rPr>
        <w:t>Joan Ramsay, Tranent &amp; Elphinstone Community Council (JR)</w:t>
      </w:r>
    </w:p>
    <w:p w:rsidR="00901EBC" w:rsidRPr="00B2162F" w:rsidRDefault="00901EBC" w:rsidP="00901EBC">
      <w:pPr>
        <w:spacing w:after="0" w:line="240" w:lineRule="auto"/>
        <w:ind w:left="720"/>
        <w:rPr>
          <w:rFonts w:cs="Tahoma"/>
          <w:color w:val="000000"/>
        </w:rPr>
      </w:pPr>
      <w:r w:rsidRPr="00901EBC">
        <w:rPr>
          <w:rFonts w:cs="Tahoma"/>
        </w:rPr>
        <w:t xml:space="preserve">Douglas Neill, </w:t>
      </w:r>
      <w:r w:rsidRPr="00901EBC">
        <w:rPr>
          <w:rFonts w:cs="Tahoma"/>
          <w:color w:val="000000"/>
        </w:rPr>
        <w:t>Macmerry</w:t>
      </w:r>
      <w:r w:rsidRPr="00B2162F">
        <w:rPr>
          <w:rFonts w:cs="Tahoma"/>
          <w:color w:val="000000"/>
        </w:rPr>
        <w:t xml:space="preserve"> &amp; Gladsmuir Community Council (MC)</w:t>
      </w:r>
    </w:p>
    <w:p w:rsidR="00901EBC" w:rsidRPr="0000671E" w:rsidRDefault="00901EBC" w:rsidP="00901EBC">
      <w:pPr>
        <w:spacing w:after="0" w:line="240" w:lineRule="auto"/>
        <w:ind w:left="720"/>
        <w:rPr>
          <w:rFonts w:cs="Tahoma"/>
        </w:rPr>
      </w:pPr>
      <w:r w:rsidRPr="0000671E">
        <w:rPr>
          <w:rFonts w:cs="Tahoma"/>
        </w:rPr>
        <w:t>Scott Glynn, Tranent and District Sport Clubs (SG)</w:t>
      </w:r>
    </w:p>
    <w:p w:rsidR="007216FC" w:rsidRDefault="007216FC" w:rsidP="007216FC">
      <w:pPr>
        <w:tabs>
          <w:tab w:val="left" w:pos="4590"/>
        </w:tabs>
        <w:spacing w:after="0" w:line="240" w:lineRule="auto"/>
        <w:ind w:left="720"/>
        <w:rPr>
          <w:rFonts w:cs="Tahoma"/>
        </w:rPr>
      </w:pPr>
      <w:r>
        <w:rPr>
          <w:rFonts w:cs="Tahoma"/>
        </w:rPr>
        <w:t>Mark Urwin, Active Schools ELC (MU)</w:t>
      </w:r>
    </w:p>
    <w:p w:rsidR="007216FC" w:rsidRDefault="007216FC" w:rsidP="007216FC">
      <w:pPr>
        <w:tabs>
          <w:tab w:val="left" w:pos="4590"/>
        </w:tabs>
        <w:spacing w:after="0" w:line="240" w:lineRule="auto"/>
        <w:ind w:left="720"/>
        <w:rPr>
          <w:rFonts w:cs="Tahoma"/>
        </w:rPr>
      </w:pPr>
    </w:p>
    <w:p w:rsidR="00FB42E1" w:rsidRDefault="00FB42E1" w:rsidP="00801C53">
      <w:pPr>
        <w:spacing w:after="0" w:line="240" w:lineRule="auto"/>
        <w:ind w:left="720"/>
        <w:rPr>
          <w:rFonts w:cs="Tahoma"/>
          <w:b/>
        </w:rPr>
      </w:pPr>
    </w:p>
    <w:p w:rsidR="00FB42E1" w:rsidRPr="00B2162F" w:rsidRDefault="00FB42E1" w:rsidP="00801C53">
      <w:pPr>
        <w:spacing w:after="0" w:line="240" w:lineRule="auto"/>
        <w:ind w:left="720"/>
        <w:rPr>
          <w:rFonts w:cs="Tahoma"/>
          <w:b/>
        </w:rPr>
      </w:pPr>
    </w:p>
    <w:p w:rsidR="00C6547A" w:rsidRPr="00B2162F" w:rsidRDefault="00C6547A" w:rsidP="00FB42E1">
      <w:pPr>
        <w:spacing w:after="0" w:line="240" w:lineRule="auto"/>
        <w:rPr>
          <w:rFonts w:cs="Tahoma"/>
        </w:rPr>
      </w:pPr>
    </w:p>
    <w:p w:rsidR="0013560E" w:rsidRPr="00B2162F" w:rsidRDefault="0013560E" w:rsidP="00801C53">
      <w:pPr>
        <w:spacing w:line="240" w:lineRule="auto"/>
        <w:rPr>
          <w:rFonts w:cs="Tahoma"/>
        </w:rPr>
      </w:pPr>
    </w:p>
    <w:p w:rsidR="0013560E" w:rsidRPr="00B2162F" w:rsidRDefault="0013560E" w:rsidP="00801C53">
      <w:pPr>
        <w:spacing w:line="360" w:lineRule="auto"/>
      </w:pPr>
      <w:r w:rsidRPr="00B2162F">
        <w:br w:type="page"/>
      </w:r>
    </w:p>
    <w:tbl>
      <w:tblPr>
        <w:tblStyle w:val="TableGrid"/>
        <w:tblpPr w:leftFromText="180" w:rightFromText="180" w:vertAnchor="text" w:tblpY="1"/>
        <w:tblOverlap w:val="never"/>
        <w:tblW w:w="10887" w:type="dxa"/>
        <w:tblLayout w:type="fixed"/>
        <w:tblLook w:val="04A0"/>
      </w:tblPr>
      <w:tblGrid>
        <w:gridCol w:w="1052"/>
        <w:gridCol w:w="1629"/>
        <w:gridCol w:w="7066"/>
        <w:gridCol w:w="1140"/>
      </w:tblGrid>
      <w:tr w:rsidR="0013560E" w:rsidRPr="00B2162F" w:rsidTr="003F3298">
        <w:trPr>
          <w:trHeight w:val="274"/>
        </w:trPr>
        <w:tc>
          <w:tcPr>
            <w:tcW w:w="1052" w:type="dxa"/>
          </w:tcPr>
          <w:p w:rsidR="0013560E" w:rsidRPr="00B2162F" w:rsidRDefault="0013560E" w:rsidP="003F3298">
            <w:pPr>
              <w:rPr>
                <w:rFonts w:cs="Tahoma"/>
                <w:b/>
              </w:rPr>
            </w:pPr>
          </w:p>
        </w:tc>
        <w:tc>
          <w:tcPr>
            <w:tcW w:w="1629" w:type="dxa"/>
          </w:tcPr>
          <w:p w:rsidR="0013560E" w:rsidRPr="00B2162F" w:rsidRDefault="0013560E" w:rsidP="003F3298">
            <w:pPr>
              <w:rPr>
                <w:rFonts w:cs="Tahoma"/>
                <w:b/>
              </w:rPr>
            </w:pPr>
          </w:p>
        </w:tc>
        <w:tc>
          <w:tcPr>
            <w:tcW w:w="7066" w:type="dxa"/>
          </w:tcPr>
          <w:p w:rsidR="0013560E" w:rsidRPr="00B2162F" w:rsidRDefault="0013560E" w:rsidP="003F3298">
            <w:pPr>
              <w:spacing w:after="120"/>
              <w:rPr>
                <w:rFonts w:cs="Tahoma"/>
                <w:b/>
              </w:rPr>
            </w:pPr>
            <w:r w:rsidRPr="00B2162F">
              <w:rPr>
                <w:rFonts w:cs="Tahoma"/>
                <w:b/>
              </w:rPr>
              <w:t>Key discussion points</w:t>
            </w:r>
          </w:p>
        </w:tc>
        <w:tc>
          <w:tcPr>
            <w:tcW w:w="1140" w:type="dxa"/>
          </w:tcPr>
          <w:p w:rsidR="0013560E" w:rsidRPr="00B2162F" w:rsidRDefault="0013560E" w:rsidP="003F3298">
            <w:pPr>
              <w:rPr>
                <w:rFonts w:cs="Tahoma"/>
                <w:b/>
              </w:rPr>
            </w:pPr>
            <w:r w:rsidRPr="00B2162F">
              <w:rPr>
                <w:rFonts w:cs="Tahoma"/>
                <w:b/>
              </w:rPr>
              <w:t>Action</w:t>
            </w:r>
          </w:p>
        </w:tc>
      </w:tr>
      <w:tr w:rsidR="0013560E" w:rsidRPr="00B2162F" w:rsidTr="003F3298">
        <w:tc>
          <w:tcPr>
            <w:tcW w:w="1052" w:type="dxa"/>
          </w:tcPr>
          <w:p w:rsidR="0013560E" w:rsidRPr="00B2162F" w:rsidRDefault="0013560E" w:rsidP="003F3298">
            <w:pPr>
              <w:rPr>
                <w:rFonts w:cs="Tahoma"/>
                <w:b/>
              </w:rPr>
            </w:pPr>
            <w:r w:rsidRPr="00B2162F">
              <w:rPr>
                <w:rFonts w:cs="Tahoma"/>
                <w:b/>
              </w:rPr>
              <w:t>1</w:t>
            </w:r>
          </w:p>
        </w:tc>
        <w:tc>
          <w:tcPr>
            <w:tcW w:w="1629" w:type="dxa"/>
          </w:tcPr>
          <w:p w:rsidR="0013560E" w:rsidRPr="00B2162F" w:rsidRDefault="0013560E" w:rsidP="003F3298">
            <w:pPr>
              <w:rPr>
                <w:rFonts w:cs="Tahoma"/>
                <w:b/>
              </w:rPr>
            </w:pPr>
            <w:r w:rsidRPr="00B2162F">
              <w:rPr>
                <w:rFonts w:cs="Tahoma"/>
                <w:b/>
              </w:rPr>
              <w:t>Welcome</w:t>
            </w:r>
          </w:p>
        </w:tc>
        <w:tc>
          <w:tcPr>
            <w:tcW w:w="7066" w:type="dxa"/>
          </w:tcPr>
          <w:p w:rsidR="00477D55" w:rsidRDefault="00477D55" w:rsidP="00642BF6">
            <w:pPr>
              <w:spacing w:after="120"/>
              <w:jc w:val="both"/>
              <w:rPr>
                <w:rFonts w:cs="Tahoma"/>
              </w:rPr>
            </w:pPr>
            <w:r>
              <w:rPr>
                <w:rFonts w:cs="Tahoma"/>
              </w:rPr>
              <w:t xml:space="preserve">BL wished everyone a Happy New Year and welcomed everyone </w:t>
            </w:r>
            <w:r w:rsidR="004C0380">
              <w:rPr>
                <w:rFonts w:cs="Tahoma"/>
              </w:rPr>
              <w:t xml:space="preserve">to </w:t>
            </w:r>
            <w:r w:rsidR="004C0380" w:rsidRPr="00477D55">
              <w:rPr>
                <w:rFonts w:cs="Tahoma"/>
              </w:rPr>
              <w:t>Trevelyan</w:t>
            </w:r>
            <w:r w:rsidRPr="00477D55">
              <w:rPr>
                <w:rFonts w:cs="Tahoma"/>
              </w:rPr>
              <w:t xml:space="preserve"> Hall, Pencaitland</w:t>
            </w:r>
            <w:r w:rsidR="00672C24">
              <w:rPr>
                <w:rFonts w:cs="Tahoma"/>
              </w:rPr>
              <w:t>.</w:t>
            </w:r>
          </w:p>
          <w:p w:rsidR="00477D55" w:rsidRPr="00B2162F" w:rsidRDefault="00477D55" w:rsidP="00642BF6">
            <w:pPr>
              <w:spacing w:after="120"/>
              <w:jc w:val="both"/>
              <w:rPr>
                <w:rFonts w:cs="Tahoma"/>
              </w:rPr>
            </w:pPr>
            <w:r>
              <w:rPr>
                <w:rFonts w:cs="Tahoma"/>
              </w:rPr>
              <w:t>BL stated that the meeting was quorate.</w:t>
            </w:r>
          </w:p>
        </w:tc>
        <w:tc>
          <w:tcPr>
            <w:tcW w:w="1140" w:type="dxa"/>
          </w:tcPr>
          <w:p w:rsidR="00283B57" w:rsidRPr="00B2162F" w:rsidRDefault="00283B57" w:rsidP="003F3298">
            <w:pPr>
              <w:rPr>
                <w:rFonts w:cs="Tahoma"/>
                <w:b/>
              </w:rPr>
            </w:pPr>
          </w:p>
          <w:p w:rsidR="00283B57" w:rsidRPr="00B2162F" w:rsidRDefault="00283B57" w:rsidP="003F3298">
            <w:pPr>
              <w:rPr>
                <w:rFonts w:cs="Tahoma"/>
              </w:rPr>
            </w:pPr>
          </w:p>
          <w:p w:rsidR="00283B57" w:rsidRPr="00B2162F" w:rsidRDefault="00283B57" w:rsidP="003F3298">
            <w:pPr>
              <w:rPr>
                <w:rFonts w:cs="Tahoma"/>
              </w:rPr>
            </w:pPr>
          </w:p>
          <w:p w:rsidR="0013560E" w:rsidRPr="00B2162F" w:rsidRDefault="0013560E" w:rsidP="003F3298">
            <w:pPr>
              <w:rPr>
                <w:rFonts w:cs="Tahoma"/>
                <w:b/>
              </w:rPr>
            </w:pPr>
          </w:p>
        </w:tc>
      </w:tr>
      <w:tr w:rsidR="00A94B10" w:rsidRPr="00B2162F" w:rsidTr="003F3298">
        <w:tc>
          <w:tcPr>
            <w:tcW w:w="1052" w:type="dxa"/>
            <w:tcBorders>
              <w:bottom w:val="single" w:sz="4" w:space="0" w:color="auto"/>
            </w:tcBorders>
          </w:tcPr>
          <w:p w:rsidR="00A94B10" w:rsidRPr="00B2162F" w:rsidRDefault="00A94B10" w:rsidP="003F3298">
            <w:pPr>
              <w:rPr>
                <w:rFonts w:cs="Tahoma"/>
                <w:b/>
              </w:rPr>
            </w:pPr>
            <w:r w:rsidRPr="00B2162F">
              <w:rPr>
                <w:rFonts w:cs="Tahoma"/>
                <w:b/>
              </w:rPr>
              <w:t>2</w:t>
            </w:r>
          </w:p>
        </w:tc>
        <w:tc>
          <w:tcPr>
            <w:tcW w:w="1629" w:type="dxa"/>
            <w:tcBorders>
              <w:bottom w:val="single" w:sz="4" w:space="0" w:color="auto"/>
            </w:tcBorders>
          </w:tcPr>
          <w:p w:rsidR="00A94B10" w:rsidRPr="00B2162F" w:rsidRDefault="00A94B10" w:rsidP="003F3298">
            <w:pPr>
              <w:rPr>
                <w:rFonts w:cs="Tahoma"/>
                <w:b/>
              </w:rPr>
            </w:pPr>
            <w:r w:rsidRPr="00B2162F">
              <w:rPr>
                <w:rFonts w:cs="Tahoma"/>
                <w:b/>
              </w:rPr>
              <w:t>Apologies</w:t>
            </w:r>
          </w:p>
        </w:tc>
        <w:tc>
          <w:tcPr>
            <w:tcW w:w="7066" w:type="dxa"/>
            <w:tcBorders>
              <w:bottom w:val="single" w:sz="4" w:space="0" w:color="auto"/>
            </w:tcBorders>
          </w:tcPr>
          <w:p w:rsidR="00A94B10" w:rsidRPr="00B2162F" w:rsidRDefault="00477D55" w:rsidP="003F3298">
            <w:pPr>
              <w:rPr>
                <w:rFonts w:cs="Tahoma"/>
              </w:rPr>
            </w:pPr>
            <w:r>
              <w:rPr>
                <w:rFonts w:cs="Tahoma"/>
              </w:rPr>
              <w:t>These were noted</w:t>
            </w:r>
          </w:p>
        </w:tc>
        <w:tc>
          <w:tcPr>
            <w:tcW w:w="1140" w:type="dxa"/>
            <w:tcBorders>
              <w:bottom w:val="single" w:sz="4" w:space="0" w:color="auto"/>
            </w:tcBorders>
          </w:tcPr>
          <w:p w:rsidR="00A94B10" w:rsidRPr="00B2162F" w:rsidRDefault="00A94B10" w:rsidP="003F3298">
            <w:pPr>
              <w:rPr>
                <w:rFonts w:cs="Tahoma"/>
                <w:b/>
              </w:rPr>
            </w:pPr>
          </w:p>
        </w:tc>
      </w:tr>
      <w:tr w:rsidR="000B187C" w:rsidRPr="00B2162F" w:rsidTr="00477D55">
        <w:tc>
          <w:tcPr>
            <w:tcW w:w="1052" w:type="dxa"/>
            <w:tcBorders>
              <w:bottom w:val="single" w:sz="4" w:space="0" w:color="auto"/>
            </w:tcBorders>
          </w:tcPr>
          <w:p w:rsidR="000B187C" w:rsidRDefault="000B187C" w:rsidP="000B187C">
            <w:pPr>
              <w:rPr>
                <w:rFonts w:cs="Tahoma"/>
                <w:b/>
              </w:rPr>
            </w:pPr>
          </w:p>
        </w:tc>
        <w:tc>
          <w:tcPr>
            <w:tcW w:w="1629" w:type="dxa"/>
            <w:tcBorders>
              <w:bottom w:val="single" w:sz="4" w:space="0" w:color="auto"/>
            </w:tcBorders>
          </w:tcPr>
          <w:p w:rsidR="000B187C" w:rsidRDefault="000B187C" w:rsidP="000B187C">
            <w:pPr>
              <w:rPr>
                <w:rFonts w:cs="Tahoma"/>
                <w:b/>
              </w:rPr>
            </w:pPr>
            <w:r>
              <w:rPr>
                <w:rFonts w:cs="Tahoma"/>
                <w:b/>
              </w:rPr>
              <w:t>Approval of Minutes</w:t>
            </w:r>
          </w:p>
        </w:tc>
        <w:tc>
          <w:tcPr>
            <w:tcW w:w="7066" w:type="dxa"/>
            <w:tcBorders>
              <w:bottom w:val="single" w:sz="4" w:space="0" w:color="auto"/>
            </w:tcBorders>
          </w:tcPr>
          <w:p w:rsidR="000B187C" w:rsidRPr="00477D55" w:rsidRDefault="00477D55" w:rsidP="00E5171A">
            <w:pPr>
              <w:rPr>
                <w:rFonts w:cs="Tahoma"/>
              </w:rPr>
            </w:pPr>
            <w:r>
              <w:rPr>
                <w:rFonts w:cs="Tahoma"/>
              </w:rPr>
              <w:t>Minutes of the l</w:t>
            </w:r>
            <w:r w:rsidR="00245CBE">
              <w:rPr>
                <w:rFonts w:cs="Tahoma"/>
              </w:rPr>
              <w:t xml:space="preserve">ast meeting were approved </w:t>
            </w:r>
            <w:r w:rsidR="00E5171A">
              <w:rPr>
                <w:rFonts w:cs="Tahoma"/>
              </w:rPr>
              <w:t>by</w:t>
            </w:r>
            <w:r w:rsidR="00245CBE">
              <w:rPr>
                <w:rFonts w:cs="Tahoma"/>
              </w:rPr>
              <w:t xml:space="preserve"> </w:t>
            </w:r>
            <w:r>
              <w:rPr>
                <w:rFonts w:cs="Tahoma"/>
              </w:rPr>
              <w:t xml:space="preserve">Shamin Akhtar and </w:t>
            </w:r>
            <w:r w:rsidRPr="0000671E">
              <w:rPr>
                <w:rFonts w:cs="Tahoma"/>
              </w:rPr>
              <w:t>Ralph Averbuch</w:t>
            </w:r>
            <w:r>
              <w:rPr>
                <w:rFonts w:cs="Tahoma"/>
              </w:rPr>
              <w:t xml:space="preserve">. </w:t>
            </w:r>
          </w:p>
        </w:tc>
        <w:tc>
          <w:tcPr>
            <w:tcW w:w="1140" w:type="dxa"/>
            <w:tcBorders>
              <w:bottom w:val="single" w:sz="4" w:space="0" w:color="auto"/>
            </w:tcBorders>
          </w:tcPr>
          <w:p w:rsidR="000B187C" w:rsidRPr="00B2162F" w:rsidRDefault="000B187C" w:rsidP="000B187C">
            <w:pPr>
              <w:rPr>
                <w:rFonts w:cs="Tahoma"/>
                <w:b/>
              </w:rPr>
            </w:pPr>
          </w:p>
        </w:tc>
      </w:tr>
      <w:tr w:rsidR="00A94B10" w:rsidRPr="00B2162F" w:rsidTr="003F3298">
        <w:tc>
          <w:tcPr>
            <w:tcW w:w="1052" w:type="dxa"/>
            <w:tcBorders>
              <w:bottom w:val="single" w:sz="4" w:space="0" w:color="auto"/>
            </w:tcBorders>
          </w:tcPr>
          <w:p w:rsidR="00A94B10" w:rsidRPr="00B2162F" w:rsidRDefault="007E01BB" w:rsidP="003F3298">
            <w:pPr>
              <w:rPr>
                <w:rFonts w:cs="Tahoma"/>
                <w:b/>
              </w:rPr>
            </w:pPr>
            <w:r>
              <w:rPr>
                <w:rFonts w:cs="Tahoma"/>
                <w:b/>
              </w:rPr>
              <w:t>3</w:t>
            </w:r>
          </w:p>
        </w:tc>
        <w:tc>
          <w:tcPr>
            <w:tcW w:w="1629" w:type="dxa"/>
            <w:tcBorders>
              <w:bottom w:val="single" w:sz="4" w:space="0" w:color="auto"/>
            </w:tcBorders>
          </w:tcPr>
          <w:p w:rsidR="00A94B10" w:rsidRPr="00B2162F" w:rsidRDefault="00761C04" w:rsidP="003F3298">
            <w:pPr>
              <w:rPr>
                <w:rFonts w:cs="Tahoma"/>
                <w:b/>
              </w:rPr>
            </w:pPr>
            <w:r w:rsidRPr="00B2162F">
              <w:rPr>
                <w:rFonts w:cs="Tahoma"/>
                <w:b/>
              </w:rPr>
              <w:t>Matters Arising</w:t>
            </w:r>
          </w:p>
        </w:tc>
        <w:tc>
          <w:tcPr>
            <w:tcW w:w="7066" w:type="dxa"/>
            <w:tcBorders>
              <w:bottom w:val="single" w:sz="4" w:space="0" w:color="auto"/>
            </w:tcBorders>
          </w:tcPr>
          <w:p w:rsidR="00A5111F" w:rsidRDefault="00F12E55" w:rsidP="004A5220">
            <w:pPr>
              <w:pStyle w:val="ListParagraph"/>
              <w:numPr>
                <w:ilvl w:val="0"/>
                <w:numId w:val="40"/>
              </w:numPr>
              <w:rPr>
                <w:rFonts w:cs="Tahoma"/>
              </w:rPr>
            </w:pPr>
            <w:r w:rsidRPr="004A5220">
              <w:rPr>
                <w:rFonts w:cs="Tahoma"/>
                <w:b/>
              </w:rPr>
              <w:t>Community</w:t>
            </w:r>
            <w:r w:rsidR="00245CBE" w:rsidRPr="004A5220">
              <w:rPr>
                <w:rFonts w:cs="Tahoma"/>
                <w:b/>
              </w:rPr>
              <w:t xml:space="preserve"> Chair and Vice Chair</w:t>
            </w:r>
            <w:r w:rsidR="00245CBE" w:rsidRPr="004A5220">
              <w:rPr>
                <w:rFonts w:cs="Tahoma"/>
              </w:rPr>
              <w:t xml:space="preserve"> –</w:t>
            </w:r>
            <w:r w:rsidRPr="004A5220">
              <w:rPr>
                <w:rFonts w:cs="Tahoma"/>
              </w:rPr>
              <w:t xml:space="preserve"> LM &amp; SD</w:t>
            </w:r>
            <w:r w:rsidR="00646B9D" w:rsidRPr="004A5220">
              <w:rPr>
                <w:rFonts w:cs="Tahoma"/>
              </w:rPr>
              <w:t xml:space="preserve"> to meet and email Standing O</w:t>
            </w:r>
            <w:r w:rsidR="00245CBE" w:rsidRPr="004A5220">
              <w:rPr>
                <w:rFonts w:cs="Tahoma"/>
              </w:rPr>
              <w:t>rders to everyone.</w:t>
            </w:r>
          </w:p>
          <w:p w:rsidR="00B62873" w:rsidRPr="004A5220" w:rsidRDefault="00B62873" w:rsidP="00B62873">
            <w:pPr>
              <w:pStyle w:val="ListParagraph"/>
              <w:ind w:left="373"/>
              <w:rPr>
                <w:rFonts w:cs="Tahoma"/>
              </w:rPr>
            </w:pPr>
          </w:p>
          <w:p w:rsidR="00646B9D" w:rsidRDefault="00646B9D" w:rsidP="004A5220">
            <w:pPr>
              <w:pStyle w:val="ListParagraph"/>
              <w:numPr>
                <w:ilvl w:val="0"/>
                <w:numId w:val="40"/>
              </w:numPr>
              <w:rPr>
                <w:rFonts w:cs="Tahoma"/>
              </w:rPr>
            </w:pPr>
            <w:r w:rsidRPr="004A5220">
              <w:rPr>
                <w:rFonts w:cs="Tahoma"/>
                <w:b/>
              </w:rPr>
              <w:t xml:space="preserve">Clarity of role and purpose of Members and Substitutes </w:t>
            </w:r>
            <w:r w:rsidR="00E62D27" w:rsidRPr="004A5220">
              <w:rPr>
                <w:rFonts w:cs="Tahoma"/>
                <w:b/>
              </w:rPr>
              <w:t xml:space="preserve">– </w:t>
            </w:r>
            <w:r w:rsidR="00E62D27" w:rsidRPr="004A5220">
              <w:rPr>
                <w:rFonts w:cs="Tahoma"/>
              </w:rPr>
              <w:t>Some</w:t>
            </w:r>
            <w:r w:rsidRPr="004A5220">
              <w:rPr>
                <w:rFonts w:cs="Tahoma"/>
              </w:rPr>
              <w:t xml:space="preserve"> forms have been received.  Everyone will be sent a</w:t>
            </w:r>
            <w:r w:rsidR="001C5772">
              <w:rPr>
                <w:rFonts w:cs="Tahoma"/>
              </w:rPr>
              <w:t xml:space="preserve"> membership</w:t>
            </w:r>
            <w:r w:rsidRPr="004A5220">
              <w:rPr>
                <w:rFonts w:cs="Tahoma"/>
              </w:rPr>
              <w:t xml:space="preserve"> form</w:t>
            </w:r>
            <w:r w:rsidR="001C5772">
              <w:rPr>
                <w:rFonts w:cs="Tahoma"/>
              </w:rPr>
              <w:t>. I</w:t>
            </w:r>
            <w:r w:rsidRPr="004A5220">
              <w:rPr>
                <w:rFonts w:cs="Tahoma"/>
              </w:rPr>
              <w:t xml:space="preserve">f they have already </w:t>
            </w:r>
            <w:r w:rsidR="001C5772">
              <w:rPr>
                <w:rFonts w:cs="Tahoma"/>
              </w:rPr>
              <w:t>returned the form please ignore the additional request</w:t>
            </w:r>
            <w:r w:rsidRPr="004A5220">
              <w:rPr>
                <w:rFonts w:cs="Tahoma"/>
              </w:rPr>
              <w:t>.  The forms can be brought to the next meeting on the 7</w:t>
            </w:r>
            <w:r w:rsidRPr="004A5220">
              <w:rPr>
                <w:rFonts w:cs="Tahoma"/>
                <w:vertAlign w:val="superscript"/>
              </w:rPr>
              <w:t>th</w:t>
            </w:r>
            <w:r w:rsidRPr="004A5220">
              <w:rPr>
                <w:rFonts w:cs="Tahoma"/>
              </w:rPr>
              <w:t xml:space="preserve"> March 2017.</w:t>
            </w:r>
          </w:p>
          <w:p w:rsidR="00B62873" w:rsidRPr="00B62873" w:rsidRDefault="00B62873" w:rsidP="00B62873">
            <w:pPr>
              <w:pStyle w:val="ListParagraph"/>
              <w:rPr>
                <w:rFonts w:cs="Tahoma"/>
              </w:rPr>
            </w:pPr>
          </w:p>
          <w:p w:rsidR="00646B9D" w:rsidRDefault="004A5220" w:rsidP="004A5220">
            <w:pPr>
              <w:pStyle w:val="ListParagraph"/>
              <w:numPr>
                <w:ilvl w:val="0"/>
                <w:numId w:val="40"/>
              </w:numPr>
              <w:rPr>
                <w:rFonts w:cs="Tahoma"/>
              </w:rPr>
            </w:pPr>
            <w:r w:rsidRPr="004A5220">
              <w:rPr>
                <w:rFonts w:cs="Tahoma"/>
                <w:b/>
              </w:rPr>
              <w:t xml:space="preserve">Training </w:t>
            </w:r>
            <w:r>
              <w:rPr>
                <w:rFonts w:cs="Tahoma"/>
                <w:b/>
              </w:rPr>
              <w:t>–</w:t>
            </w:r>
            <w:r w:rsidR="00B62873">
              <w:rPr>
                <w:rFonts w:cs="Tahoma"/>
                <w:b/>
              </w:rPr>
              <w:t xml:space="preserve"> </w:t>
            </w:r>
            <w:r w:rsidRPr="004A5220">
              <w:rPr>
                <w:rFonts w:cs="Tahoma"/>
              </w:rPr>
              <w:t>SD</w:t>
            </w:r>
            <w:r w:rsidR="00B62873">
              <w:rPr>
                <w:rFonts w:cs="Tahoma"/>
              </w:rPr>
              <w:t xml:space="preserve"> asked members whether they would be interested in attending training for partnership members? All agreed that this would be useful. SD advised that there was other training ongoing in different partnership area. He would attend and consider how we could use this to benefit our partnership. SD will update members at our next meeting on 7</w:t>
            </w:r>
            <w:r w:rsidR="00B62873" w:rsidRPr="00B62873">
              <w:rPr>
                <w:rFonts w:cs="Tahoma"/>
                <w:vertAlign w:val="superscript"/>
              </w:rPr>
              <w:t>th</w:t>
            </w:r>
            <w:r w:rsidR="00B62873">
              <w:rPr>
                <w:rFonts w:cs="Tahoma"/>
              </w:rPr>
              <w:t xml:space="preserve"> March 2017. </w:t>
            </w:r>
          </w:p>
          <w:p w:rsidR="00B62873" w:rsidRPr="00B62873" w:rsidRDefault="00B62873" w:rsidP="00B62873">
            <w:pPr>
              <w:pStyle w:val="ListParagraph"/>
              <w:rPr>
                <w:rFonts w:cs="Tahoma"/>
              </w:rPr>
            </w:pPr>
          </w:p>
          <w:p w:rsidR="00646B9D" w:rsidRPr="00B62873" w:rsidRDefault="004A5220" w:rsidP="00B62873">
            <w:pPr>
              <w:pStyle w:val="ListParagraph"/>
              <w:numPr>
                <w:ilvl w:val="0"/>
                <w:numId w:val="40"/>
              </w:numPr>
              <w:rPr>
                <w:rFonts w:cs="Tahoma"/>
              </w:rPr>
            </w:pPr>
            <w:r w:rsidRPr="00302C7E">
              <w:rPr>
                <w:rFonts w:cs="Tahoma"/>
                <w:b/>
              </w:rPr>
              <w:t>Faith Representative –</w:t>
            </w:r>
            <w:r w:rsidRPr="00302C7E">
              <w:rPr>
                <w:rFonts w:cs="Tahoma"/>
              </w:rPr>
              <w:t xml:space="preserve"> </w:t>
            </w:r>
            <w:r w:rsidR="00B62873">
              <w:rPr>
                <w:rFonts w:cs="Tahoma"/>
              </w:rPr>
              <w:t xml:space="preserve">At our previous meeting in December it was noted that </w:t>
            </w:r>
            <w:r w:rsidRPr="00302C7E">
              <w:rPr>
                <w:rFonts w:cs="Tahoma"/>
              </w:rPr>
              <w:t>Erica Wishart, Minister for Tranent Parish Church would like to become a member of the partnership.</w:t>
            </w:r>
            <w:r w:rsidR="00B62873">
              <w:rPr>
                <w:rFonts w:cs="Tahoma"/>
              </w:rPr>
              <w:t xml:space="preserve"> Erica is a regular attendee and disseminates information to her parishioners from ‘FYI’ and our meetings. We agreed at our meeting in December that if Erica could get confirmation from other local Faith groups that she would be there representative and also collect and disseminate information from our meetings that we would be more than happy to welcome Erica as a member. </w:t>
            </w:r>
            <w:r w:rsidR="00E5171A" w:rsidRPr="00B62873">
              <w:rPr>
                <w:rFonts w:cs="Tahoma"/>
              </w:rPr>
              <w:t>EW</w:t>
            </w:r>
            <w:r w:rsidR="00672C24" w:rsidRPr="00B62873">
              <w:rPr>
                <w:rFonts w:cs="Tahoma"/>
              </w:rPr>
              <w:t xml:space="preserve"> will </w:t>
            </w:r>
            <w:r w:rsidR="00B62873">
              <w:rPr>
                <w:rFonts w:cs="Tahoma"/>
              </w:rPr>
              <w:t xml:space="preserve">contact other faith groups and </w:t>
            </w:r>
            <w:r w:rsidR="00672C24" w:rsidRPr="00B62873">
              <w:rPr>
                <w:rFonts w:cs="Tahoma"/>
              </w:rPr>
              <w:t xml:space="preserve">report back to Area Partnership meeting in March.  </w:t>
            </w:r>
          </w:p>
          <w:p w:rsidR="00B62873" w:rsidRPr="00B62873" w:rsidRDefault="00B62873" w:rsidP="00B62873">
            <w:pPr>
              <w:pStyle w:val="ListParagraph"/>
              <w:rPr>
                <w:rFonts w:cs="Tahoma"/>
              </w:rPr>
            </w:pPr>
          </w:p>
          <w:p w:rsidR="00E5171A" w:rsidRDefault="00672C24" w:rsidP="00E5171A">
            <w:pPr>
              <w:pStyle w:val="ListParagraph"/>
              <w:numPr>
                <w:ilvl w:val="0"/>
                <w:numId w:val="40"/>
              </w:numPr>
              <w:rPr>
                <w:rFonts w:cs="Tahoma"/>
              </w:rPr>
            </w:pPr>
            <w:r w:rsidRPr="004F15DA">
              <w:rPr>
                <w:rFonts w:cs="Tahoma"/>
                <w:b/>
              </w:rPr>
              <w:t>Trane</w:t>
            </w:r>
            <w:r>
              <w:rPr>
                <w:rFonts w:cs="Tahoma"/>
                <w:b/>
              </w:rPr>
              <w:t>n</w:t>
            </w:r>
            <w:r w:rsidRPr="004F15DA">
              <w:rPr>
                <w:rFonts w:cs="Tahoma"/>
                <w:b/>
              </w:rPr>
              <w:t>t Summer Lu</w:t>
            </w:r>
            <w:r>
              <w:rPr>
                <w:rFonts w:cs="Tahoma"/>
                <w:b/>
              </w:rPr>
              <w:t>n</w:t>
            </w:r>
            <w:r w:rsidRPr="004F15DA">
              <w:rPr>
                <w:rFonts w:cs="Tahoma"/>
                <w:b/>
              </w:rPr>
              <w:t>ch Club 2017</w:t>
            </w:r>
            <w:r>
              <w:rPr>
                <w:rFonts w:cs="Tahoma"/>
                <w:b/>
              </w:rPr>
              <w:t xml:space="preserve"> – </w:t>
            </w:r>
            <w:r w:rsidR="00E5171A">
              <w:rPr>
                <w:rFonts w:cs="Tahoma"/>
              </w:rPr>
              <w:t xml:space="preserve">SD </w:t>
            </w:r>
            <w:r w:rsidR="004C0380">
              <w:rPr>
                <w:rFonts w:cs="Tahoma"/>
              </w:rPr>
              <w:t>to</w:t>
            </w:r>
            <w:r w:rsidR="00E5171A">
              <w:rPr>
                <w:rFonts w:cs="Tahoma"/>
              </w:rPr>
              <w:t xml:space="preserve"> contact Sanderson Wynd</w:t>
            </w:r>
            <w:r w:rsidR="00B62873">
              <w:rPr>
                <w:rFonts w:cs="Tahoma"/>
              </w:rPr>
              <w:t xml:space="preserve"> primary</w:t>
            </w:r>
            <w:r w:rsidR="00E5171A">
              <w:rPr>
                <w:rFonts w:cs="Tahoma"/>
              </w:rPr>
              <w:t xml:space="preserve"> to see if they would be happy to host this club in the summer.  SD will report back at the next meeting.</w:t>
            </w:r>
          </w:p>
          <w:p w:rsidR="00B62873" w:rsidRPr="00B62873" w:rsidRDefault="00B62873" w:rsidP="00B62873">
            <w:pPr>
              <w:pStyle w:val="ListParagraph"/>
              <w:rPr>
                <w:rFonts w:cs="Tahoma"/>
              </w:rPr>
            </w:pPr>
          </w:p>
          <w:p w:rsidR="00B62873" w:rsidRDefault="00672C24" w:rsidP="00302C7E">
            <w:pPr>
              <w:pStyle w:val="ListParagraph"/>
              <w:numPr>
                <w:ilvl w:val="0"/>
                <w:numId w:val="40"/>
              </w:numPr>
              <w:rPr>
                <w:rFonts w:cs="Tahoma"/>
              </w:rPr>
            </w:pPr>
            <w:r>
              <w:rPr>
                <w:rFonts w:cs="Tahoma"/>
                <w:b/>
              </w:rPr>
              <w:t xml:space="preserve">Boundary Changes </w:t>
            </w:r>
            <w:r w:rsidR="00E62D27">
              <w:rPr>
                <w:rFonts w:cs="Tahoma"/>
              </w:rPr>
              <w:t>–</w:t>
            </w:r>
            <w:r w:rsidR="00B62873">
              <w:rPr>
                <w:rFonts w:cs="Tahoma"/>
              </w:rPr>
              <w:t xml:space="preserve"> No update on the outcome of the proposed changes. SD/</w:t>
            </w:r>
            <w:r w:rsidR="00E62D27">
              <w:rPr>
                <w:rFonts w:cs="Tahoma"/>
              </w:rPr>
              <w:t xml:space="preserve">BL </w:t>
            </w:r>
            <w:r w:rsidR="00B62873">
              <w:rPr>
                <w:rFonts w:cs="Tahoma"/>
              </w:rPr>
              <w:t>waiting on information from ELC. SD advised members that he had advocated their view that they wish to see the boundaries remain as they are. SD will update members once we have an update.</w:t>
            </w:r>
          </w:p>
          <w:p w:rsidR="00646B9D" w:rsidRPr="00B62873" w:rsidRDefault="00646B9D" w:rsidP="00B62873">
            <w:pPr>
              <w:rPr>
                <w:rFonts w:cs="Tahoma"/>
              </w:rPr>
            </w:pPr>
          </w:p>
        </w:tc>
        <w:tc>
          <w:tcPr>
            <w:tcW w:w="1140" w:type="dxa"/>
            <w:tcBorders>
              <w:bottom w:val="single" w:sz="4" w:space="0" w:color="auto"/>
            </w:tcBorders>
          </w:tcPr>
          <w:p w:rsidR="008D7E49" w:rsidRDefault="00514557" w:rsidP="003F3298">
            <w:pPr>
              <w:rPr>
                <w:rFonts w:cs="Tahoma"/>
                <w:b/>
              </w:rPr>
            </w:pPr>
            <w:r>
              <w:rPr>
                <w:rFonts w:cs="Tahoma"/>
                <w:b/>
              </w:rPr>
              <w:t xml:space="preserve">SD </w:t>
            </w:r>
            <w:r w:rsidR="00B62873">
              <w:rPr>
                <w:rFonts w:cs="Tahoma"/>
                <w:b/>
              </w:rPr>
              <w:t>&amp;</w:t>
            </w:r>
            <w:r>
              <w:rPr>
                <w:rFonts w:cs="Tahoma"/>
                <w:b/>
              </w:rPr>
              <w:t xml:space="preserve"> LM</w:t>
            </w:r>
          </w:p>
          <w:p w:rsidR="00E5171A" w:rsidRDefault="00E5171A" w:rsidP="003F3298">
            <w:pPr>
              <w:rPr>
                <w:rFonts w:cs="Tahoma"/>
                <w:b/>
              </w:rPr>
            </w:pPr>
          </w:p>
          <w:p w:rsidR="00E5171A" w:rsidRDefault="00E5171A" w:rsidP="003F3298">
            <w:pPr>
              <w:rPr>
                <w:rFonts w:cs="Tahoma"/>
                <w:b/>
              </w:rPr>
            </w:pPr>
          </w:p>
          <w:p w:rsidR="00E5171A" w:rsidRDefault="00B62873" w:rsidP="003F3298">
            <w:pPr>
              <w:rPr>
                <w:rFonts w:cs="Tahoma"/>
                <w:b/>
              </w:rPr>
            </w:pPr>
            <w:r>
              <w:rPr>
                <w:rFonts w:cs="Tahoma"/>
                <w:b/>
              </w:rPr>
              <w:t>SD &amp; LM</w:t>
            </w:r>
          </w:p>
          <w:p w:rsidR="00E5171A" w:rsidRDefault="00E5171A" w:rsidP="003F3298">
            <w:pPr>
              <w:rPr>
                <w:rFonts w:cs="Tahoma"/>
                <w:b/>
              </w:rPr>
            </w:pPr>
          </w:p>
          <w:p w:rsidR="00E5171A" w:rsidRDefault="00E5171A" w:rsidP="003F3298">
            <w:pPr>
              <w:rPr>
                <w:rFonts w:cs="Tahoma"/>
                <w:b/>
              </w:rPr>
            </w:pPr>
          </w:p>
          <w:p w:rsidR="00B62873" w:rsidRDefault="00B62873" w:rsidP="003F3298">
            <w:pPr>
              <w:rPr>
                <w:rFonts w:cs="Tahoma"/>
                <w:b/>
              </w:rPr>
            </w:pPr>
          </w:p>
          <w:p w:rsidR="00B62873" w:rsidRDefault="00B62873" w:rsidP="003F3298">
            <w:pPr>
              <w:rPr>
                <w:rFonts w:cs="Tahoma"/>
                <w:b/>
              </w:rPr>
            </w:pPr>
          </w:p>
          <w:p w:rsidR="00B62873" w:rsidRDefault="00B62873" w:rsidP="003F3298">
            <w:pPr>
              <w:rPr>
                <w:rFonts w:cs="Tahoma"/>
                <w:b/>
              </w:rPr>
            </w:pPr>
          </w:p>
          <w:p w:rsidR="00E5171A" w:rsidRDefault="00E5171A" w:rsidP="003F3298">
            <w:pPr>
              <w:rPr>
                <w:rFonts w:cs="Tahoma"/>
                <w:b/>
              </w:rPr>
            </w:pPr>
            <w:r>
              <w:rPr>
                <w:rFonts w:cs="Tahoma"/>
                <w:b/>
              </w:rPr>
              <w:t>SD</w:t>
            </w:r>
          </w:p>
          <w:p w:rsidR="00E5171A" w:rsidRDefault="00E5171A" w:rsidP="003F3298">
            <w:pPr>
              <w:rPr>
                <w:rFonts w:cs="Tahoma"/>
                <w:b/>
              </w:rPr>
            </w:pPr>
          </w:p>
          <w:p w:rsidR="00E5171A" w:rsidRDefault="00E5171A" w:rsidP="003F3298">
            <w:pPr>
              <w:rPr>
                <w:rFonts w:cs="Tahoma"/>
                <w:b/>
              </w:rPr>
            </w:pPr>
          </w:p>
          <w:p w:rsidR="00E5171A" w:rsidRDefault="00E5171A" w:rsidP="003F3298">
            <w:pPr>
              <w:rPr>
                <w:rFonts w:cs="Tahoma"/>
                <w:b/>
              </w:rPr>
            </w:pPr>
          </w:p>
          <w:p w:rsidR="00E5171A" w:rsidRDefault="00E5171A" w:rsidP="003F3298">
            <w:pPr>
              <w:rPr>
                <w:rFonts w:cs="Tahoma"/>
                <w:b/>
              </w:rPr>
            </w:pPr>
          </w:p>
          <w:p w:rsidR="00E5171A" w:rsidRDefault="00E5171A" w:rsidP="003F3298">
            <w:pPr>
              <w:rPr>
                <w:rFonts w:cs="Tahoma"/>
                <w:b/>
              </w:rPr>
            </w:pPr>
          </w:p>
          <w:p w:rsidR="00B62873" w:rsidRDefault="00B62873" w:rsidP="003F3298">
            <w:pPr>
              <w:rPr>
                <w:rFonts w:cs="Tahoma"/>
                <w:b/>
              </w:rPr>
            </w:pPr>
          </w:p>
          <w:p w:rsidR="00B62873" w:rsidRDefault="00B62873" w:rsidP="003F3298">
            <w:pPr>
              <w:rPr>
                <w:rFonts w:cs="Tahoma"/>
                <w:b/>
              </w:rPr>
            </w:pPr>
          </w:p>
          <w:p w:rsidR="00E5171A" w:rsidRDefault="00E5171A" w:rsidP="003F3298">
            <w:pPr>
              <w:rPr>
                <w:rFonts w:cs="Tahoma"/>
                <w:b/>
              </w:rPr>
            </w:pPr>
            <w:r>
              <w:rPr>
                <w:rFonts w:cs="Tahoma"/>
                <w:b/>
              </w:rPr>
              <w:t>EW</w:t>
            </w:r>
          </w:p>
          <w:p w:rsidR="00E5171A" w:rsidRDefault="00E5171A" w:rsidP="003F3298">
            <w:pPr>
              <w:rPr>
                <w:rFonts w:cs="Tahoma"/>
                <w:b/>
              </w:rPr>
            </w:pPr>
          </w:p>
          <w:p w:rsidR="00E5171A" w:rsidRDefault="00E5171A" w:rsidP="003F3298">
            <w:pPr>
              <w:rPr>
                <w:rFonts w:cs="Tahoma"/>
                <w:b/>
              </w:rPr>
            </w:pPr>
          </w:p>
          <w:p w:rsidR="00E5171A" w:rsidRDefault="00E5171A" w:rsidP="003F3298">
            <w:pPr>
              <w:rPr>
                <w:rFonts w:cs="Tahoma"/>
                <w:b/>
              </w:rPr>
            </w:pPr>
          </w:p>
          <w:p w:rsidR="00E5171A" w:rsidRDefault="00E5171A" w:rsidP="003F3298">
            <w:pPr>
              <w:rPr>
                <w:rFonts w:cs="Tahoma"/>
                <w:b/>
              </w:rPr>
            </w:pPr>
          </w:p>
          <w:p w:rsidR="00B62873" w:rsidRDefault="00B62873" w:rsidP="003F3298">
            <w:pPr>
              <w:rPr>
                <w:rFonts w:cs="Tahoma"/>
                <w:b/>
              </w:rPr>
            </w:pPr>
          </w:p>
          <w:p w:rsidR="00B62873" w:rsidRDefault="00B62873" w:rsidP="003F3298">
            <w:pPr>
              <w:rPr>
                <w:rFonts w:cs="Tahoma"/>
                <w:b/>
              </w:rPr>
            </w:pPr>
          </w:p>
          <w:p w:rsidR="00B62873" w:rsidRDefault="00B62873" w:rsidP="003F3298">
            <w:pPr>
              <w:rPr>
                <w:rFonts w:cs="Tahoma"/>
                <w:b/>
              </w:rPr>
            </w:pPr>
          </w:p>
          <w:p w:rsidR="00B62873" w:rsidRDefault="00B62873" w:rsidP="003F3298">
            <w:pPr>
              <w:rPr>
                <w:rFonts w:cs="Tahoma"/>
                <w:b/>
              </w:rPr>
            </w:pPr>
          </w:p>
          <w:p w:rsidR="00B62873" w:rsidRDefault="00B62873" w:rsidP="003F3298">
            <w:pPr>
              <w:rPr>
                <w:rFonts w:cs="Tahoma"/>
                <w:b/>
              </w:rPr>
            </w:pPr>
          </w:p>
          <w:p w:rsidR="00E5171A" w:rsidRDefault="00E5171A" w:rsidP="003F3298">
            <w:pPr>
              <w:rPr>
                <w:rFonts w:cs="Tahoma"/>
                <w:b/>
              </w:rPr>
            </w:pPr>
            <w:r>
              <w:rPr>
                <w:rFonts w:cs="Tahoma"/>
                <w:b/>
              </w:rPr>
              <w:t>SD</w:t>
            </w:r>
          </w:p>
          <w:p w:rsidR="00B62873" w:rsidRDefault="00B62873" w:rsidP="003F3298">
            <w:pPr>
              <w:rPr>
                <w:rFonts w:cs="Tahoma"/>
                <w:b/>
              </w:rPr>
            </w:pPr>
          </w:p>
          <w:p w:rsidR="00B62873" w:rsidRDefault="00B62873" w:rsidP="003F3298">
            <w:pPr>
              <w:rPr>
                <w:rFonts w:cs="Tahoma"/>
                <w:b/>
              </w:rPr>
            </w:pPr>
          </w:p>
          <w:p w:rsidR="00B62873" w:rsidRDefault="00B62873" w:rsidP="003F3298">
            <w:pPr>
              <w:rPr>
                <w:rFonts w:cs="Tahoma"/>
                <w:b/>
              </w:rPr>
            </w:pPr>
          </w:p>
          <w:p w:rsidR="00B62873" w:rsidRPr="00B2162F" w:rsidRDefault="00B62873" w:rsidP="003F3298">
            <w:pPr>
              <w:rPr>
                <w:rFonts w:cs="Tahoma"/>
                <w:b/>
              </w:rPr>
            </w:pPr>
            <w:r>
              <w:rPr>
                <w:rFonts w:cs="Tahoma"/>
                <w:b/>
              </w:rPr>
              <w:t>SD</w:t>
            </w:r>
          </w:p>
        </w:tc>
      </w:tr>
      <w:tr w:rsidR="00685BC7" w:rsidRPr="00B2162F" w:rsidTr="003F3298">
        <w:tc>
          <w:tcPr>
            <w:tcW w:w="1052" w:type="dxa"/>
            <w:tcBorders>
              <w:bottom w:val="single" w:sz="4" w:space="0" w:color="auto"/>
            </w:tcBorders>
          </w:tcPr>
          <w:p w:rsidR="00685BC7" w:rsidRPr="00B2162F" w:rsidRDefault="007E01BB" w:rsidP="003F3298">
            <w:pPr>
              <w:rPr>
                <w:rFonts w:cs="Tahoma"/>
                <w:b/>
              </w:rPr>
            </w:pPr>
            <w:r>
              <w:rPr>
                <w:rFonts w:cs="Tahoma"/>
                <w:b/>
              </w:rPr>
              <w:t>4</w:t>
            </w:r>
          </w:p>
        </w:tc>
        <w:tc>
          <w:tcPr>
            <w:tcW w:w="1629" w:type="dxa"/>
            <w:tcBorders>
              <w:bottom w:val="single" w:sz="4" w:space="0" w:color="auto"/>
            </w:tcBorders>
          </w:tcPr>
          <w:p w:rsidR="00685BC7" w:rsidRPr="00B2162F" w:rsidRDefault="007E01BB" w:rsidP="003F3298">
            <w:pPr>
              <w:rPr>
                <w:rFonts w:cs="Tahoma"/>
                <w:b/>
              </w:rPr>
            </w:pPr>
            <w:r>
              <w:rPr>
                <w:rFonts w:cs="Tahoma"/>
                <w:b/>
              </w:rPr>
              <w:t>Membership/ renewal for Fa’side Area Partnership</w:t>
            </w:r>
          </w:p>
        </w:tc>
        <w:tc>
          <w:tcPr>
            <w:tcW w:w="7066" w:type="dxa"/>
            <w:tcBorders>
              <w:bottom w:val="single" w:sz="4" w:space="0" w:color="auto"/>
            </w:tcBorders>
          </w:tcPr>
          <w:p w:rsidR="007F04AE" w:rsidRPr="001C5772" w:rsidRDefault="007E01BB" w:rsidP="007F04AE">
            <w:pPr>
              <w:pStyle w:val="ListParagraph"/>
              <w:numPr>
                <w:ilvl w:val="0"/>
                <w:numId w:val="39"/>
              </w:numPr>
              <w:rPr>
                <w:rFonts w:cs="Tahoma"/>
              </w:rPr>
            </w:pPr>
            <w:r w:rsidRPr="000B187C">
              <w:rPr>
                <w:rFonts w:cs="Tahoma"/>
              </w:rPr>
              <w:t>Clarity on representatives for existing members</w:t>
            </w:r>
            <w:r w:rsidR="007F04AE">
              <w:rPr>
                <w:rFonts w:cs="Tahoma"/>
              </w:rPr>
              <w:t xml:space="preserve"> – Stuart McKenzie has stepped down</w:t>
            </w:r>
            <w:r w:rsidR="00B62873">
              <w:rPr>
                <w:rFonts w:cs="Tahoma"/>
              </w:rPr>
              <w:t xml:space="preserve"> as </w:t>
            </w:r>
            <w:r w:rsidR="007F04AE" w:rsidRPr="007F04AE">
              <w:rPr>
                <w:rFonts w:ascii="Calibri" w:hAnsi="Calibri"/>
              </w:rPr>
              <w:t>Elphinstone Community Association</w:t>
            </w:r>
            <w:r w:rsidR="00B62873">
              <w:rPr>
                <w:rFonts w:ascii="Calibri" w:hAnsi="Calibri"/>
              </w:rPr>
              <w:t>’s representative</w:t>
            </w:r>
            <w:r w:rsidR="007F04AE">
              <w:rPr>
                <w:rFonts w:ascii="Calibri" w:hAnsi="Calibri"/>
              </w:rPr>
              <w:t>.  Mark Ormiston had taken over this position</w:t>
            </w:r>
            <w:r w:rsidR="00B62873">
              <w:rPr>
                <w:rFonts w:ascii="Calibri" w:hAnsi="Calibri"/>
              </w:rPr>
              <w:t xml:space="preserve"> for the Tenants and Residents Association. A</w:t>
            </w:r>
            <w:r w:rsidR="007F04AE">
              <w:rPr>
                <w:rFonts w:ascii="Calibri" w:hAnsi="Calibri"/>
              </w:rPr>
              <w:t xml:space="preserve"> substitute will be </w:t>
            </w:r>
            <w:r w:rsidR="00B62873">
              <w:rPr>
                <w:rFonts w:ascii="Calibri" w:hAnsi="Calibri"/>
              </w:rPr>
              <w:t xml:space="preserve">identified </w:t>
            </w:r>
            <w:r w:rsidR="007F04AE">
              <w:rPr>
                <w:rFonts w:ascii="Calibri" w:hAnsi="Calibri"/>
              </w:rPr>
              <w:t>soon</w:t>
            </w:r>
            <w:r w:rsidR="00B62873">
              <w:rPr>
                <w:rFonts w:ascii="Calibri" w:hAnsi="Calibri"/>
              </w:rPr>
              <w:t xml:space="preserve"> and MO will advise LM so we can send on a substitute’s form and membership pack to the new member</w:t>
            </w:r>
            <w:r w:rsidR="007F04AE">
              <w:rPr>
                <w:rFonts w:ascii="Calibri" w:hAnsi="Calibri"/>
              </w:rPr>
              <w:t>.</w:t>
            </w:r>
          </w:p>
          <w:p w:rsidR="001C5772" w:rsidRPr="007F04AE" w:rsidRDefault="001C5772" w:rsidP="001C5772">
            <w:pPr>
              <w:pStyle w:val="ListParagraph"/>
              <w:ind w:left="360"/>
              <w:rPr>
                <w:rFonts w:cs="Tahoma"/>
              </w:rPr>
            </w:pPr>
          </w:p>
          <w:p w:rsidR="00A441DF" w:rsidRDefault="00BA7594" w:rsidP="000B187C">
            <w:pPr>
              <w:pStyle w:val="ListParagraph"/>
              <w:numPr>
                <w:ilvl w:val="0"/>
                <w:numId w:val="39"/>
              </w:numPr>
              <w:rPr>
                <w:rFonts w:cs="Tahoma"/>
              </w:rPr>
            </w:pPr>
            <w:r>
              <w:rPr>
                <w:rFonts w:cs="Tahoma"/>
              </w:rPr>
              <w:t>Alan Bell from Recharge has been co-opted onto the Area Partnership.</w:t>
            </w:r>
            <w:r w:rsidR="001C5772">
              <w:rPr>
                <w:rFonts w:cs="Tahoma"/>
              </w:rPr>
              <w:t xml:space="preserve"> Alan will identify a substitute and confirm the same to LM</w:t>
            </w:r>
            <w:r w:rsidR="00B62873">
              <w:rPr>
                <w:rFonts w:cs="Tahoma"/>
              </w:rPr>
              <w:t>.</w:t>
            </w:r>
          </w:p>
          <w:p w:rsidR="00B62873" w:rsidRPr="00B62873" w:rsidRDefault="00B62873" w:rsidP="00B62873">
            <w:pPr>
              <w:rPr>
                <w:rFonts w:cs="Tahoma"/>
              </w:rPr>
            </w:pPr>
          </w:p>
          <w:p w:rsidR="00BA7594" w:rsidRDefault="00BA7594" w:rsidP="000B187C">
            <w:pPr>
              <w:pStyle w:val="ListParagraph"/>
              <w:numPr>
                <w:ilvl w:val="0"/>
                <w:numId w:val="39"/>
              </w:numPr>
              <w:rPr>
                <w:rFonts w:cs="Tahoma"/>
              </w:rPr>
            </w:pPr>
            <w:r>
              <w:rPr>
                <w:rFonts w:cs="Tahoma"/>
              </w:rPr>
              <w:t>Nicky Neighbour has been nominated a</w:t>
            </w:r>
            <w:r w:rsidR="00B62873">
              <w:rPr>
                <w:rFonts w:cs="Tahoma"/>
              </w:rPr>
              <w:t>s the member from Ross High Par</w:t>
            </w:r>
            <w:r>
              <w:rPr>
                <w:rFonts w:cs="Tahoma"/>
              </w:rPr>
              <w:t>e</w:t>
            </w:r>
            <w:r w:rsidR="00B62873">
              <w:rPr>
                <w:rFonts w:cs="Tahoma"/>
              </w:rPr>
              <w:t>nt</w:t>
            </w:r>
            <w:r>
              <w:rPr>
                <w:rFonts w:cs="Tahoma"/>
              </w:rPr>
              <w:t xml:space="preserve"> Council</w:t>
            </w:r>
            <w:r w:rsidR="00B62873">
              <w:rPr>
                <w:rFonts w:cs="Tahoma"/>
              </w:rPr>
              <w:t xml:space="preserve"> and they are still trying to identify a substitute</w:t>
            </w:r>
            <w:r>
              <w:rPr>
                <w:rFonts w:cs="Tahoma"/>
              </w:rPr>
              <w:t>.</w:t>
            </w:r>
          </w:p>
          <w:p w:rsidR="00BA7594" w:rsidRDefault="00BA7594" w:rsidP="000B187C">
            <w:pPr>
              <w:pStyle w:val="ListParagraph"/>
              <w:numPr>
                <w:ilvl w:val="0"/>
                <w:numId w:val="39"/>
              </w:numPr>
              <w:rPr>
                <w:rFonts w:cs="Tahoma"/>
              </w:rPr>
            </w:pPr>
            <w:r>
              <w:rPr>
                <w:rFonts w:cs="Tahoma"/>
              </w:rPr>
              <w:lastRenderedPageBreak/>
              <w:t>The Primary Schools do not have anyone on the Partnership.  It would be extremely beneficial to the Partnership to have their knowledge</w:t>
            </w:r>
            <w:r w:rsidR="001C5772">
              <w:rPr>
                <w:rFonts w:cs="Tahoma"/>
              </w:rPr>
              <w:t xml:space="preserve">, experience and views </w:t>
            </w:r>
            <w:r>
              <w:rPr>
                <w:rFonts w:cs="Tahoma"/>
              </w:rPr>
              <w:t xml:space="preserve">shared with </w:t>
            </w:r>
            <w:r w:rsidR="001C5772">
              <w:rPr>
                <w:rFonts w:cs="Tahoma"/>
              </w:rPr>
              <w:t>th</w:t>
            </w:r>
            <w:r>
              <w:rPr>
                <w:rFonts w:cs="Tahoma"/>
              </w:rPr>
              <w:t>e Partnership.</w:t>
            </w:r>
            <w:r w:rsidR="001C5772">
              <w:rPr>
                <w:rFonts w:cs="Tahoma"/>
              </w:rPr>
              <w:t xml:space="preserve"> All members asked to consider potential members within PTC’s and seek to contact them to see if they would be interested in joining us.</w:t>
            </w:r>
          </w:p>
          <w:p w:rsidR="001C5772" w:rsidRDefault="001C5772" w:rsidP="001C5772">
            <w:pPr>
              <w:pStyle w:val="ListParagraph"/>
              <w:ind w:left="360"/>
              <w:rPr>
                <w:rFonts w:cs="Tahoma"/>
              </w:rPr>
            </w:pPr>
          </w:p>
          <w:p w:rsidR="001C5772" w:rsidRDefault="001C5772" w:rsidP="00FD3F26">
            <w:pPr>
              <w:pStyle w:val="ListParagraph"/>
              <w:numPr>
                <w:ilvl w:val="0"/>
                <w:numId w:val="39"/>
              </w:numPr>
              <w:rPr>
                <w:rFonts w:cs="Tahoma"/>
              </w:rPr>
            </w:pPr>
            <w:r>
              <w:rPr>
                <w:rFonts w:cs="Tahoma"/>
              </w:rPr>
              <w:t>Once we have all forms returned we will issue to all members</w:t>
            </w:r>
            <w:r w:rsidR="000647EC">
              <w:rPr>
                <w:rFonts w:cs="Tahoma"/>
              </w:rPr>
              <w:t>. LM will issue the</w:t>
            </w:r>
            <w:r>
              <w:rPr>
                <w:rFonts w:cs="Tahoma"/>
              </w:rPr>
              <w:t xml:space="preserve"> membership and substitute list for the partnership. </w:t>
            </w:r>
          </w:p>
          <w:p w:rsidR="001C5772" w:rsidRPr="001C5772" w:rsidRDefault="001C5772" w:rsidP="001C5772">
            <w:pPr>
              <w:pStyle w:val="ListParagraph"/>
              <w:rPr>
                <w:rFonts w:cs="Tahoma"/>
              </w:rPr>
            </w:pPr>
          </w:p>
          <w:p w:rsidR="00975F34" w:rsidRDefault="001C5772" w:rsidP="00975F34">
            <w:pPr>
              <w:pStyle w:val="ListParagraph"/>
              <w:numPr>
                <w:ilvl w:val="0"/>
                <w:numId w:val="39"/>
              </w:numPr>
              <w:rPr>
                <w:rFonts w:cs="Tahoma"/>
              </w:rPr>
            </w:pPr>
            <w:r>
              <w:rPr>
                <w:rFonts w:cs="Tahoma"/>
              </w:rPr>
              <w:t>BL advised members that a key part of their role was to share information from our meetings and to seek their group or organisations views</w:t>
            </w:r>
            <w:r w:rsidR="00975F34">
              <w:rPr>
                <w:rFonts w:cs="Tahoma"/>
              </w:rPr>
              <w:t xml:space="preserve"> on matters raised or papers circulated</w:t>
            </w:r>
            <w:r>
              <w:rPr>
                <w:rFonts w:cs="Tahoma"/>
              </w:rPr>
              <w:t xml:space="preserve">. </w:t>
            </w:r>
          </w:p>
          <w:p w:rsidR="00975F34" w:rsidRPr="00975F34" w:rsidRDefault="00975F34" w:rsidP="00975F34">
            <w:pPr>
              <w:pStyle w:val="ListParagraph"/>
              <w:rPr>
                <w:rFonts w:cs="Tahoma"/>
              </w:rPr>
            </w:pPr>
          </w:p>
          <w:p w:rsidR="00BA7594" w:rsidRPr="000647EC" w:rsidRDefault="00975F34" w:rsidP="000647EC">
            <w:pPr>
              <w:pStyle w:val="ListParagraph"/>
              <w:numPr>
                <w:ilvl w:val="0"/>
                <w:numId w:val="39"/>
              </w:numPr>
              <w:rPr>
                <w:rFonts w:cs="Tahoma"/>
              </w:rPr>
            </w:pPr>
            <w:r>
              <w:rPr>
                <w:rFonts w:cs="Tahoma"/>
              </w:rPr>
              <w:t xml:space="preserve">BL also noted that we are seeking to increase membership of our sub groups, in an effort to spread the load from partnership members. This could be an excellent opportunity for organisations or groups to consider broadening their participation and engagement in our area partnership structures and building capacity for the groups/organisation. BL asked groups/organisations to consider if they had members who were interested in finding our more about the area partnerships to contact SD or LM. Equally, we are going to need community leads/champions </w:t>
            </w:r>
            <w:r w:rsidR="000647EC">
              <w:rPr>
                <w:rFonts w:cs="Tahoma"/>
              </w:rPr>
              <w:t>to chair our sub groups. If any group, organisation or individual is interested in this or would like to consider leading any of our projects then please contact SD.</w:t>
            </w:r>
          </w:p>
        </w:tc>
        <w:tc>
          <w:tcPr>
            <w:tcW w:w="1140" w:type="dxa"/>
            <w:tcBorders>
              <w:bottom w:val="single" w:sz="4" w:space="0" w:color="auto"/>
            </w:tcBorders>
          </w:tcPr>
          <w:p w:rsidR="00A441DF" w:rsidRDefault="00A441DF" w:rsidP="007E01BB">
            <w:pPr>
              <w:rPr>
                <w:rFonts w:cs="Tahoma"/>
                <w:b/>
              </w:rPr>
            </w:pPr>
          </w:p>
          <w:p w:rsidR="00E5171A" w:rsidRDefault="00E5171A" w:rsidP="007E01BB">
            <w:pPr>
              <w:rPr>
                <w:rFonts w:cs="Tahoma"/>
                <w:b/>
              </w:rPr>
            </w:pPr>
          </w:p>
          <w:p w:rsidR="00E5171A" w:rsidRDefault="001C5772" w:rsidP="007E01BB">
            <w:pPr>
              <w:rPr>
                <w:rFonts w:cs="Tahoma"/>
                <w:b/>
              </w:rPr>
            </w:pPr>
            <w:r>
              <w:rPr>
                <w:rFonts w:cs="Tahoma"/>
                <w:b/>
              </w:rPr>
              <w:t>MO</w:t>
            </w:r>
          </w:p>
          <w:p w:rsidR="00E5171A" w:rsidRDefault="00E5171A" w:rsidP="007E01BB">
            <w:pPr>
              <w:rPr>
                <w:rFonts w:cs="Tahoma"/>
                <w:b/>
              </w:rPr>
            </w:pPr>
          </w:p>
          <w:p w:rsidR="00E5171A" w:rsidRDefault="00E5171A" w:rsidP="007E01BB">
            <w:pPr>
              <w:rPr>
                <w:rFonts w:cs="Tahoma"/>
                <w:b/>
              </w:rPr>
            </w:pPr>
          </w:p>
          <w:p w:rsidR="00E5171A" w:rsidRDefault="00E5171A" w:rsidP="007E01BB">
            <w:pPr>
              <w:rPr>
                <w:rFonts w:cs="Tahoma"/>
                <w:b/>
              </w:rPr>
            </w:pPr>
          </w:p>
          <w:p w:rsidR="001C5772" w:rsidRDefault="001C5772" w:rsidP="007E01BB">
            <w:pPr>
              <w:rPr>
                <w:rFonts w:cs="Tahoma"/>
                <w:b/>
              </w:rPr>
            </w:pPr>
          </w:p>
          <w:p w:rsidR="00E5171A" w:rsidRDefault="001C5772" w:rsidP="007E01BB">
            <w:pPr>
              <w:rPr>
                <w:rFonts w:cs="Tahoma"/>
                <w:b/>
              </w:rPr>
            </w:pPr>
            <w:r>
              <w:rPr>
                <w:rFonts w:cs="Tahoma"/>
                <w:b/>
              </w:rPr>
              <w:t>AB</w:t>
            </w:r>
          </w:p>
          <w:p w:rsidR="00E5171A" w:rsidRDefault="00E5171A" w:rsidP="007E01BB">
            <w:pPr>
              <w:rPr>
                <w:rFonts w:cs="Tahoma"/>
                <w:b/>
              </w:rPr>
            </w:pPr>
          </w:p>
          <w:p w:rsidR="00E5171A" w:rsidRDefault="00E5171A" w:rsidP="007E01BB">
            <w:pPr>
              <w:rPr>
                <w:rFonts w:cs="Tahoma"/>
                <w:b/>
              </w:rPr>
            </w:pPr>
          </w:p>
          <w:p w:rsidR="00E5171A" w:rsidRDefault="001C5772" w:rsidP="007E01BB">
            <w:pPr>
              <w:rPr>
                <w:rFonts w:cs="Tahoma"/>
                <w:b/>
              </w:rPr>
            </w:pPr>
            <w:r>
              <w:rPr>
                <w:rFonts w:cs="Tahoma"/>
                <w:b/>
              </w:rPr>
              <w:t>NN</w:t>
            </w:r>
          </w:p>
          <w:p w:rsidR="00E5171A" w:rsidRDefault="00E5171A" w:rsidP="007E01BB">
            <w:pPr>
              <w:rPr>
                <w:rFonts w:cs="Tahoma"/>
                <w:b/>
              </w:rPr>
            </w:pPr>
          </w:p>
          <w:p w:rsidR="001C5772" w:rsidRDefault="001C5772" w:rsidP="007E01BB">
            <w:pPr>
              <w:rPr>
                <w:rFonts w:cs="Tahoma"/>
                <w:b/>
              </w:rPr>
            </w:pPr>
          </w:p>
          <w:p w:rsidR="000647EC" w:rsidRDefault="00E5171A" w:rsidP="007E01BB">
            <w:pPr>
              <w:rPr>
                <w:rFonts w:cs="Tahoma"/>
                <w:b/>
              </w:rPr>
            </w:pPr>
            <w:r>
              <w:rPr>
                <w:rFonts w:cs="Tahoma"/>
                <w:b/>
              </w:rPr>
              <w:lastRenderedPageBreak/>
              <w:t>All</w:t>
            </w:r>
          </w:p>
          <w:p w:rsidR="000647EC" w:rsidRPr="000647EC" w:rsidRDefault="000647EC" w:rsidP="000647EC">
            <w:pPr>
              <w:rPr>
                <w:rFonts w:cs="Tahoma"/>
              </w:rPr>
            </w:pPr>
          </w:p>
          <w:p w:rsidR="000647EC" w:rsidRPr="000647EC" w:rsidRDefault="000647EC" w:rsidP="000647EC">
            <w:pPr>
              <w:rPr>
                <w:rFonts w:cs="Tahoma"/>
              </w:rPr>
            </w:pPr>
          </w:p>
          <w:p w:rsidR="000647EC" w:rsidRDefault="000647EC" w:rsidP="000647EC">
            <w:pPr>
              <w:rPr>
                <w:rFonts w:cs="Tahoma"/>
              </w:rPr>
            </w:pPr>
          </w:p>
          <w:p w:rsidR="000647EC" w:rsidRDefault="000647EC" w:rsidP="000647EC">
            <w:pPr>
              <w:rPr>
                <w:rFonts w:cs="Tahoma"/>
              </w:rPr>
            </w:pPr>
          </w:p>
          <w:p w:rsidR="000647EC" w:rsidRDefault="000647EC" w:rsidP="000647EC">
            <w:pPr>
              <w:rPr>
                <w:rFonts w:cs="Tahoma"/>
              </w:rPr>
            </w:pPr>
          </w:p>
          <w:p w:rsidR="000647EC" w:rsidRDefault="000647EC" w:rsidP="000647EC">
            <w:pPr>
              <w:rPr>
                <w:rFonts w:cs="Tahoma"/>
                <w:b/>
              </w:rPr>
            </w:pPr>
            <w:r>
              <w:rPr>
                <w:rFonts w:cs="Tahoma"/>
                <w:b/>
              </w:rPr>
              <w:t>All/LM</w:t>
            </w:r>
          </w:p>
          <w:p w:rsidR="000647EC" w:rsidRDefault="000647EC" w:rsidP="000647EC">
            <w:pPr>
              <w:rPr>
                <w:rFonts w:cs="Tahoma"/>
              </w:rPr>
            </w:pPr>
          </w:p>
          <w:p w:rsidR="000647EC" w:rsidRDefault="000647EC" w:rsidP="000647EC">
            <w:pPr>
              <w:rPr>
                <w:rFonts w:cs="Tahoma"/>
              </w:rPr>
            </w:pPr>
          </w:p>
          <w:p w:rsidR="00E5171A" w:rsidRDefault="000647EC" w:rsidP="000647EC">
            <w:pPr>
              <w:rPr>
                <w:rFonts w:cs="Tahoma"/>
                <w:b/>
              </w:rPr>
            </w:pPr>
            <w:r>
              <w:rPr>
                <w:rFonts w:cs="Tahoma"/>
                <w:b/>
              </w:rPr>
              <w:t>All</w:t>
            </w:r>
          </w:p>
          <w:p w:rsidR="000647EC" w:rsidRDefault="000647EC" w:rsidP="000647EC">
            <w:pPr>
              <w:rPr>
                <w:rFonts w:cs="Tahoma"/>
                <w:b/>
              </w:rPr>
            </w:pPr>
          </w:p>
          <w:p w:rsidR="000647EC" w:rsidRDefault="000647EC" w:rsidP="000647EC">
            <w:pPr>
              <w:rPr>
                <w:rFonts w:cs="Tahoma"/>
                <w:b/>
              </w:rPr>
            </w:pPr>
          </w:p>
          <w:p w:rsidR="000647EC" w:rsidRDefault="000647EC" w:rsidP="000647EC">
            <w:pPr>
              <w:rPr>
                <w:rFonts w:cs="Tahoma"/>
                <w:b/>
              </w:rPr>
            </w:pPr>
          </w:p>
          <w:p w:rsidR="000647EC" w:rsidRDefault="000647EC" w:rsidP="000647EC">
            <w:pPr>
              <w:rPr>
                <w:rFonts w:cs="Tahoma"/>
                <w:b/>
              </w:rPr>
            </w:pPr>
          </w:p>
          <w:p w:rsidR="000647EC" w:rsidRDefault="000647EC" w:rsidP="000647EC">
            <w:pPr>
              <w:rPr>
                <w:rFonts w:cs="Tahoma"/>
                <w:b/>
              </w:rPr>
            </w:pPr>
          </w:p>
          <w:p w:rsidR="000647EC" w:rsidRPr="000647EC" w:rsidRDefault="000647EC" w:rsidP="000647EC">
            <w:pPr>
              <w:rPr>
                <w:rFonts w:cs="Tahoma"/>
                <w:b/>
              </w:rPr>
            </w:pPr>
            <w:r>
              <w:rPr>
                <w:rFonts w:cs="Tahoma"/>
                <w:b/>
              </w:rPr>
              <w:t>All</w:t>
            </w:r>
          </w:p>
        </w:tc>
      </w:tr>
      <w:tr w:rsidR="0013560E" w:rsidRPr="00B2162F" w:rsidTr="003F3298">
        <w:tc>
          <w:tcPr>
            <w:tcW w:w="1052" w:type="dxa"/>
            <w:tcBorders>
              <w:bottom w:val="single" w:sz="4" w:space="0" w:color="auto"/>
            </w:tcBorders>
          </w:tcPr>
          <w:p w:rsidR="0013560E" w:rsidRPr="00B2162F" w:rsidRDefault="007E01BB" w:rsidP="00761C04">
            <w:pPr>
              <w:rPr>
                <w:rFonts w:cs="Tahoma"/>
                <w:b/>
              </w:rPr>
            </w:pPr>
            <w:r>
              <w:rPr>
                <w:rFonts w:cs="Tahoma"/>
                <w:b/>
              </w:rPr>
              <w:lastRenderedPageBreak/>
              <w:t>5</w:t>
            </w:r>
            <w:r w:rsidR="00761C04" w:rsidRPr="00B2162F">
              <w:rPr>
                <w:rFonts w:cs="Tahoma"/>
                <w:b/>
              </w:rPr>
              <w:t xml:space="preserve"> </w:t>
            </w:r>
          </w:p>
        </w:tc>
        <w:tc>
          <w:tcPr>
            <w:tcW w:w="1629" w:type="dxa"/>
            <w:tcBorders>
              <w:bottom w:val="single" w:sz="4" w:space="0" w:color="auto"/>
            </w:tcBorders>
          </w:tcPr>
          <w:p w:rsidR="0013560E" w:rsidRPr="00B2162F" w:rsidRDefault="007E01BB" w:rsidP="003F3298">
            <w:pPr>
              <w:rPr>
                <w:rFonts w:cs="Tahoma"/>
                <w:b/>
              </w:rPr>
            </w:pPr>
            <w:r>
              <w:rPr>
                <w:rFonts w:cs="Tahoma"/>
                <w:b/>
              </w:rPr>
              <w:t>Updates on Area Managers Annual Work Plan 16/17</w:t>
            </w:r>
          </w:p>
        </w:tc>
        <w:tc>
          <w:tcPr>
            <w:tcW w:w="7066" w:type="dxa"/>
            <w:tcBorders>
              <w:bottom w:val="single" w:sz="4" w:space="0" w:color="auto"/>
            </w:tcBorders>
          </w:tcPr>
          <w:p w:rsidR="000647EC" w:rsidRDefault="007E01BB" w:rsidP="005A5F99">
            <w:pPr>
              <w:pStyle w:val="ListParagraph"/>
              <w:numPr>
                <w:ilvl w:val="0"/>
                <w:numId w:val="20"/>
              </w:numPr>
              <w:rPr>
                <w:rFonts w:cs="Tahoma"/>
              </w:rPr>
            </w:pPr>
            <w:r>
              <w:rPr>
                <w:rFonts w:cs="Tahoma"/>
              </w:rPr>
              <w:t>Update report tabled for feedback from members</w:t>
            </w:r>
            <w:r w:rsidR="007F04AE">
              <w:rPr>
                <w:rFonts w:cs="Tahoma"/>
              </w:rPr>
              <w:t xml:space="preserve"> – although an email had been sent out to members there had been no feedback with regards to priorities for the coming year</w:t>
            </w:r>
            <w:r w:rsidR="000647EC">
              <w:rPr>
                <w:rFonts w:cs="Tahoma"/>
              </w:rPr>
              <w:t xml:space="preserve"> (2017/18)</w:t>
            </w:r>
            <w:r w:rsidR="007F04AE">
              <w:rPr>
                <w:rFonts w:cs="Tahoma"/>
              </w:rPr>
              <w:t>.</w:t>
            </w:r>
            <w:r w:rsidR="006A0F92">
              <w:rPr>
                <w:rFonts w:cs="Tahoma"/>
              </w:rPr>
              <w:t xml:space="preserve"> Members indicated that they had no meetings during the Christmas period and requested that the matter was delayed to allow groups to consider and respond.</w:t>
            </w:r>
          </w:p>
          <w:p w:rsidR="006A0F92" w:rsidRDefault="006A0F92" w:rsidP="006A0F92">
            <w:pPr>
              <w:pStyle w:val="ListParagraph"/>
              <w:ind w:left="373"/>
              <w:rPr>
                <w:rFonts w:cs="Tahoma"/>
              </w:rPr>
            </w:pPr>
          </w:p>
          <w:p w:rsidR="000647EC" w:rsidRDefault="000647EC" w:rsidP="005A5F99">
            <w:pPr>
              <w:pStyle w:val="ListParagraph"/>
              <w:numPr>
                <w:ilvl w:val="0"/>
                <w:numId w:val="20"/>
              </w:numPr>
              <w:rPr>
                <w:rFonts w:cs="Tahoma"/>
              </w:rPr>
            </w:pPr>
            <w:r>
              <w:rPr>
                <w:rFonts w:cs="Tahoma"/>
              </w:rPr>
              <w:t xml:space="preserve">SD will issue short, medium and long term plans from annual meeting and ask members to use these to inform their views on what our priorities should be for 2017/18. SD will circulate the short, medium and long term plans by </w:t>
            </w:r>
            <w:r w:rsidR="00BC6C59">
              <w:rPr>
                <w:rFonts w:cs="Tahoma"/>
              </w:rPr>
              <w:t>9</w:t>
            </w:r>
            <w:r w:rsidR="00BC6C59" w:rsidRPr="00BC6C59">
              <w:rPr>
                <w:rFonts w:cs="Tahoma"/>
                <w:vertAlign w:val="superscript"/>
              </w:rPr>
              <w:t>th</w:t>
            </w:r>
            <w:r w:rsidR="00BC6C59">
              <w:rPr>
                <w:rFonts w:cs="Tahoma"/>
              </w:rPr>
              <w:t xml:space="preserve"> February 20</w:t>
            </w:r>
            <w:r w:rsidR="00BC4C44">
              <w:rPr>
                <w:rFonts w:cs="Tahoma"/>
              </w:rPr>
              <w:t>17</w:t>
            </w:r>
            <w:r w:rsidR="00BC6C59">
              <w:rPr>
                <w:rFonts w:cs="Tahoma"/>
              </w:rPr>
              <w:t>. Requesting that members return feedback by 17</w:t>
            </w:r>
            <w:r w:rsidR="00BC6C59" w:rsidRPr="00BC6C59">
              <w:rPr>
                <w:rFonts w:cs="Tahoma"/>
                <w:vertAlign w:val="superscript"/>
              </w:rPr>
              <w:t>th</w:t>
            </w:r>
            <w:r w:rsidR="00BC6C59">
              <w:rPr>
                <w:rFonts w:cs="Tahoma"/>
              </w:rPr>
              <w:t xml:space="preserve"> February 2017</w:t>
            </w:r>
            <w:r w:rsidR="007F04AE">
              <w:rPr>
                <w:rFonts w:cs="Tahoma"/>
              </w:rPr>
              <w:t xml:space="preserve">  </w:t>
            </w:r>
          </w:p>
          <w:p w:rsidR="006A0F92" w:rsidRPr="006A0F92" w:rsidRDefault="006A0F92" w:rsidP="006A0F92">
            <w:pPr>
              <w:pStyle w:val="ListParagraph"/>
              <w:rPr>
                <w:rFonts w:cs="Tahoma"/>
              </w:rPr>
            </w:pPr>
          </w:p>
          <w:p w:rsidR="00BC6C59" w:rsidRDefault="007F04AE" w:rsidP="005A5F99">
            <w:pPr>
              <w:pStyle w:val="ListParagraph"/>
              <w:numPr>
                <w:ilvl w:val="0"/>
                <w:numId w:val="20"/>
              </w:numPr>
              <w:rPr>
                <w:rFonts w:cs="Tahoma"/>
              </w:rPr>
            </w:pPr>
            <w:r>
              <w:rPr>
                <w:rFonts w:cs="Tahoma"/>
              </w:rPr>
              <w:t>Member</w:t>
            </w:r>
            <w:r w:rsidR="000647EC">
              <w:rPr>
                <w:rFonts w:cs="Tahoma"/>
              </w:rPr>
              <w:t>s</w:t>
            </w:r>
            <w:r>
              <w:rPr>
                <w:rFonts w:cs="Tahoma"/>
              </w:rPr>
              <w:t xml:space="preserve"> are to go back to their groups</w:t>
            </w:r>
            <w:r w:rsidR="00BC6C59">
              <w:rPr>
                <w:rFonts w:cs="Tahoma"/>
              </w:rPr>
              <w:t xml:space="preserve"> and consider if there are any projects that they would like to see funded this financial year – </w:t>
            </w:r>
            <w:r w:rsidR="00BC6C59" w:rsidRPr="00BC6C59">
              <w:rPr>
                <w:rFonts w:cs="Tahoma"/>
                <w:u w:val="single"/>
              </w:rPr>
              <w:t>which are in our Annual Work Plan 2016/17</w:t>
            </w:r>
            <w:r w:rsidR="00BC6C59">
              <w:rPr>
                <w:rFonts w:cs="Tahoma"/>
              </w:rPr>
              <w:t>. At present SD is still waiting on project updates and there could be an opportunity for under spend on one or more projects which could leave some funds to be allocated to projects in our Annual Work Plan or if not our wider ten year plan. Any possible projects to be brought to SD’s attention immediately.</w:t>
            </w:r>
          </w:p>
          <w:p w:rsidR="006A0F92" w:rsidRPr="006A0F92" w:rsidRDefault="006A0F92" w:rsidP="006A0F92">
            <w:pPr>
              <w:pStyle w:val="ListParagraph"/>
              <w:rPr>
                <w:rFonts w:cs="Tahoma"/>
              </w:rPr>
            </w:pPr>
          </w:p>
          <w:p w:rsidR="00372220" w:rsidRDefault="00BC6C59" w:rsidP="00BC6C59">
            <w:pPr>
              <w:pStyle w:val="ListParagraph"/>
              <w:numPr>
                <w:ilvl w:val="0"/>
                <w:numId w:val="20"/>
              </w:numPr>
              <w:rPr>
                <w:rFonts w:cs="Tahoma"/>
              </w:rPr>
            </w:pPr>
            <w:r>
              <w:rPr>
                <w:rFonts w:cs="Tahoma"/>
              </w:rPr>
              <w:t>SD will circulate an updated Annual Work Plan to all members prior to our next meeting for information.</w:t>
            </w:r>
          </w:p>
          <w:p w:rsidR="006A0F92" w:rsidRPr="006A0F92" w:rsidRDefault="006A0F92" w:rsidP="006A0F92">
            <w:pPr>
              <w:pStyle w:val="ListParagraph"/>
              <w:rPr>
                <w:rFonts w:cs="Tahoma"/>
              </w:rPr>
            </w:pPr>
          </w:p>
          <w:p w:rsidR="00EA065D" w:rsidRDefault="00EA065D" w:rsidP="00BC6C59">
            <w:pPr>
              <w:pStyle w:val="ListParagraph"/>
              <w:numPr>
                <w:ilvl w:val="0"/>
                <w:numId w:val="20"/>
              </w:numPr>
              <w:rPr>
                <w:rFonts w:cs="Tahoma"/>
              </w:rPr>
            </w:pPr>
            <w:r>
              <w:rPr>
                <w:rFonts w:cs="Tahoma"/>
              </w:rPr>
              <w:t>An item had been agreed by BL to be tabled as part of our update on ongoing projects for 2016/17. Lena Hutton, Community Development Officer for the Fa’side Villages had brought an application seeking financial support for the PEEP programme</w:t>
            </w:r>
            <w:r w:rsidR="006A0F92">
              <w:rPr>
                <w:rFonts w:cs="Tahoma"/>
              </w:rPr>
              <w:t xml:space="preserve">. </w:t>
            </w:r>
            <w:r>
              <w:rPr>
                <w:rFonts w:cs="Tahoma"/>
              </w:rPr>
              <w:t>SD reminded members that at our meeting in December we had agreed that if the application was amended and more information was received by members that we could (with support from the Head of Education) seek to support the PEEP application.</w:t>
            </w:r>
          </w:p>
          <w:p w:rsidR="006A0F92" w:rsidRPr="006A0F92" w:rsidRDefault="006A0F92" w:rsidP="006A0F92">
            <w:pPr>
              <w:pStyle w:val="ListParagraph"/>
              <w:rPr>
                <w:rFonts w:cs="Tahoma"/>
              </w:rPr>
            </w:pPr>
          </w:p>
          <w:p w:rsidR="006A0F92" w:rsidRDefault="006A0F92" w:rsidP="006A0F92">
            <w:pPr>
              <w:pStyle w:val="ListParagraph"/>
              <w:ind w:left="373"/>
              <w:rPr>
                <w:rFonts w:cs="Tahoma"/>
              </w:rPr>
            </w:pPr>
          </w:p>
          <w:p w:rsidR="00EA065D" w:rsidRDefault="00EA065D" w:rsidP="00BC6C59">
            <w:pPr>
              <w:pStyle w:val="ListParagraph"/>
              <w:numPr>
                <w:ilvl w:val="0"/>
                <w:numId w:val="20"/>
              </w:numPr>
              <w:rPr>
                <w:rFonts w:cs="Tahoma"/>
              </w:rPr>
            </w:pPr>
            <w:r>
              <w:rPr>
                <w:rFonts w:cs="Tahoma"/>
              </w:rPr>
              <w:t>LH then talked members through the application. There was a general discussion and some questions:</w:t>
            </w:r>
          </w:p>
          <w:p w:rsidR="00EA065D" w:rsidRDefault="006A0F92" w:rsidP="006A0F92">
            <w:pPr>
              <w:pStyle w:val="ListParagraph"/>
              <w:numPr>
                <w:ilvl w:val="0"/>
                <w:numId w:val="41"/>
              </w:numPr>
              <w:rPr>
                <w:rFonts w:cs="Tahoma"/>
              </w:rPr>
            </w:pPr>
            <w:r>
              <w:rPr>
                <w:rFonts w:cs="Tahoma"/>
              </w:rPr>
              <w:t>SA asked if there was some links between the programme and the first 1001 days worker? LH indicated that the programme could be a resource the worker referred to and that there would be links.</w:t>
            </w:r>
          </w:p>
          <w:p w:rsidR="006A0F92" w:rsidRDefault="006A0F92" w:rsidP="006A0F92">
            <w:pPr>
              <w:pStyle w:val="ListParagraph"/>
              <w:numPr>
                <w:ilvl w:val="0"/>
                <w:numId w:val="41"/>
              </w:numPr>
              <w:rPr>
                <w:rFonts w:cs="Tahoma"/>
              </w:rPr>
            </w:pPr>
            <w:r>
              <w:rPr>
                <w:rFonts w:cs="Tahoma"/>
              </w:rPr>
              <w:t xml:space="preserve">AB asked if the programme would be delivered in all primary schools with </w:t>
            </w:r>
            <w:proofErr w:type="gramStart"/>
            <w:r>
              <w:rPr>
                <w:rFonts w:cs="Tahoma"/>
              </w:rPr>
              <w:t>nurseries?</w:t>
            </w:r>
            <w:proofErr w:type="gramEnd"/>
            <w:r>
              <w:rPr>
                <w:rFonts w:cs="Tahoma"/>
              </w:rPr>
              <w:t xml:space="preserve"> LH indicated that the proposal was to deliver the programme to all nurseries within the ward area.</w:t>
            </w:r>
          </w:p>
          <w:p w:rsidR="006A0F92" w:rsidRDefault="006A0F92" w:rsidP="006A0F92">
            <w:pPr>
              <w:pStyle w:val="ListParagraph"/>
              <w:numPr>
                <w:ilvl w:val="0"/>
                <w:numId w:val="41"/>
              </w:numPr>
              <w:rPr>
                <w:rFonts w:cs="Tahoma"/>
              </w:rPr>
            </w:pPr>
            <w:r>
              <w:rPr>
                <w:rFonts w:cs="Tahoma"/>
              </w:rPr>
              <w:t>EH asked if all the schools had been approached and were supportive of the application? LH indicated that Ormiston and Macmerry schools had led the application but on behalf of all schools in the ward area.</w:t>
            </w:r>
          </w:p>
          <w:p w:rsidR="006A0F92" w:rsidRDefault="006A0F92" w:rsidP="006A0F92">
            <w:pPr>
              <w:pStyle w:val="ListParagraph"/>
              <w:ind w:left="1093"/>
              <w:rPr>
                <w:rFonts w:cs="Tahoma"/>
              </w:rPr>
            </w:pPr>
          </w:p>
          <w:p w:rsidR="006A0F92" w:rsidRPr="006A0F92" w:rsidRDefault="006A0F92" w:rsidP="006A0F92">
            <w:pPr>
              <w:rPr>
                <w:rFonts w:cs="Tahoma"/>
              </w:rPr>
            </w:pPr>
            <w:r>
              <w:rPr>
                <w:rFonts w:cs="Tahoma"/>
              </w:rPr>
              <w:t>The request was positively received and it was agreed that SD would seek support from the Head of Education and update members at our next meeting on the outcome. BL thanked LH for her application and responding to questions from members.</w:t>
            </w:r>
          </w:p>
        </w:tc>
        <w:tc>
          <w:tcPr>
            <w:tcW w:w="1140" w:type="dxa"/>
            <w:tcBorders>
              <w:bottom w:val="single" w:sz="4" w:space="0" w:color="auto"/>
            </w:tcBorders>
          </w:tcPr>
          <w:p w:rsidR="00E5171A" w:rsidRDefault="00E5171A" w:rsidP="003F3298">
            <w:pPr>
              <w:rPr>
                <w:rFonts w:cs="Tahoma"/>
                <w:b/>
              </w:rPr>
            </w:pPr>
          </w:p>
          <w:p w:rsidR="00E5171A" w:rsidRDefault="00E5171A" w:rsidP="003F3298">
            <w:pPr>
              <w:rPr>
                <w:rFonts w:cs="Tahoma"/>
                <w:b/>
              </w:rPr>
            </w:pPr>
          </w:p>
          <w:p w:rsidR="00E5171A" w:rsidRDefault="00E5171A"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A70AB3" w:rsidRDefault="007F04AE" w:rsidP="003F3298">
            <w:pPr>
              <w:rPr>
                <w:rFonts w:cs="Tahoma"/>
                <w:b/>
              </w:rPr>
            </w:pPr>
            <w:r>
              <w:rPr>
                <w:rFonts w:cs="Tahoma"/>
                <w:b/>
              </w:rPr>
              <w:t>All</w:t>
            </w:r>
            <w:r w:rsidR="00BC6C59">
              <w:rPr>
                <w:rFonts w:cs="Tahoma"/>
                <w:b/>
              </w:rPr>
              <w:t xml:space="preserve"> /SD</w:t>
            </w:r>
          </w:p>
          <w:p w:rsidR="00BC6C59" w:rsidRDefault="00BC6C59" w:rsidP="003F3298">
            <w:pPr>
              <w:rPr>
                <w:rFonts w:cs="Tahoma"/>
                <w:b/>
              </w:rPr>
            </w:pPr>
          </w:p>
          <w:p w:rsidR="00BC6C59" w:rsidRDefault="00BC6C59" w:rsidP="003F3298">
            <w:pPr>
              <w:rPr>
                <w:rFonts w:cs="Tahoma"/>
                <w:b/>
              </w:rPr>
            </w:pPr>
          </w:p>
          <w:p w:rsidR="00BC6C59" w:rsidRDefault="00BC6C59" w:rsidP="003F3298">
            <w:pPr>
              <w:rPr>
                <w:rFonts w:cs="Tahoma"/>
                <w:b/>
              </w:rPr>
            </w:pPr>
          </w:p>
          <w:p w:rsidR="00BC6C59" w:rsidRDefault="00BC6C59" w:rsidP="003F3298">
            <w:pPr>
              <w:rPr>
                <w:rFonts w:cs="Tahoma"/>
                <w:b/>
              </w:rPr>
            </w:pPr>
          </w:p>
          <w:p w:rsidR="00BC6C59" w:rsidRDefault="00BC6C59" w:rsidP="003F3298">
            <w:pPr>
              <w:rPr>
                <w:rFonts w:cs="Tahoma"/>
                <w:b/>
              </w:rPr>
            </w:pPr>
          </w:p>
          <w:p w:rsidR="00BC6C59" w:rsidRDefault="00BC6C59" w:rsidP="003F3298">
            <w:pPr>
              <w:rPr>
                <w:rFonts w:cs="Tahoma"/>
                <w:b/>
              </w:rPr>
            </w:pPr>
          </w:p>
          <w:p w:rsidR="00BC6C59" w:rsidRDefault="00BC6C59" w:rsidP="003F3298">
            <w:pPr>
              <w:rPr>
                <w:rFonts w:cs="Tahoma"/>
                <w:b/>
              </w:rPr>
            </w:pPr>
            <w:r>
              <w:rPr>
                <w:rFonts w:cs="Tahoma"/>
                <w:b/>
              </w:rPr>
              <w:t>All</w:t>
            </w:r>
          </w:p>
          <w:p w:rsidR="00BC6C59" w:rsidRDefault="00BC6C59" w:rsidP="003F3298">
            <w:pPr>
              <w:rPr>
                <w:rFonts w:cs="Tahoma"/>
                <w:b/>
              </w:rPr>
            </w:pPr>
          </w:p>
          <w:p w:rsidR="00BC6C59" w:rsidRDefault="00BC6C59" w:rsidP="003F3298">
            <w:pPr>
              <w:rPr>
                <w:rFonts w:cs="Tahoma"/>
                <w:b/>
              </w:rPr>
            </w:pPr>
          </w:p>
          <w:p w:rsidR="00BC6C59" w:rsidRDefault="00BC6C59" w:rsidP="003F3298">
            <w:pPr>
              <w:rPr>
                <w:rFonts w:cs="Tahoma"/>
                <w:b/>
              </w:rPr>
            </w:pPr>
          </w:p>
          <w:p w:rsidR="00BC6C59" w:rsidRDefault="00BC6C59" w:rsidP="003F3298">
            <w:pPr>
              <w:rPr>
                <w:rFonts w:cs="Tahoma"/>
                <w:b/>
              </w:rPr>
            </w:pPr>
          </w:p>
          <w:p w:rsidR="006A0F92" w:rsidRDefault="006A0F92" w:rsidP="003F3298">
            <w:pPr>
              <w:rPr>
                <w:rFonts w:cs="Tahoma"/>
                <w:b/>
              </w:rPr>
            </w:pPr>
          </w:p>
          <w:p w:rsidR="00BC6C59" w:rsidRDefault="00BC6C59" w:rsidP="003F3298">
            <w:pPr>
              <w:rPr>
                <w:rFonts w:cs="Tahoma"/>
                <w:b/>
              </w:rPr>
            </w:pPr>
            <w:r>
              <w:rPr>
                <w:rFonts w:cs="Tahoma"/>
                <w:b/>
              </w:rPr>
              <w:t>SD</w:t>
            </w: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p>
          <w:p w:rsidR="006A0F92" w:rsidRDefault="006A0F92" w:rsidP="003F3298">
            <w:pPr>
              <w:rPr>
                <w:rFonts w:cs="Tahoma"/>
                <w:b/>
              </w:rPr>
            </w:pPr>
            <w:r>
              <w:rPr>
                <w:rFonts w:cs="Tahoma"/>
                <w:b/>
              </w:rPr>
              <w:t>SD</w:t>
            </w:r>
          </w:p>
          <w:p w:rsidR="00BC6C59" w:rsidRPr="00B2162F" w:rsidRDefault="00BC6C59" w:rsidP="003F3298">
            <w:pPr>
              <w:rPr>
                <w:rFonts w:cs="Tahoma"/>
                <w:b/>
              </w:rPr>
            </w:pPr>
          </w:p>
        </w:tc>
      </w:tr>
      <w:tr w:rsidR="0013560E" w:rsidRPr="00B2162F" w:rsidTr="003F3298">
        <w:tc>
          <w:tcPr>
            <w:tcW w:w="1052" w:type="dxa"/>
            <w:tcBorders>
              <w:top w:val="single" w:sz="4" w:space="0" w:color="auto"/>
              <w:bottom w:val="single" w:sz="4" w:space="0" w:color="auto"/>
            </w:tcBorders>
          </w:tcPr>
          <w:p w:rsidR="0013560E" w:rsidRPr="00B2162F" w:rsidRDefault="007E01BB" w:rsidP="003F3298">
            <w:pPr>
              <w:rPr>
                <w:rFonts w:cs="Tahoma"/>
                <w:b/>
              </w:rPr>
            </w:pPr>
            <w:r>
              <w:rPr>
                <w:rFonts w:cs="Tahoma"/>
                <w:b/>
              </w:rPr>
              <w:lastRenderedPageBreak/>
              <w:t>6</w:t>
            </w:r>
          </w:p>
        </w:tc>
        <w:tc>
          <w:tcPr>
            <w:tcW w:w="1629" w:type="dxa"/>
            <w:tcBorders>
              <w:top w:val="single" w:sz="4" w:space="0" w:color="auto"/>
              <w:bottom w:val="single" w:sz="4" w:space="0" w:color="auto"/>
            </w:tcBorders>
          </w:tcPr>
          <w:p w:rsidR="0013560E" w:rsidRPr="00B2162F" w:rsidRDefault="007E01BB" w:rsidP="003F3298">
            <w:pPr>
              <w:rPr>
                <w:rFonts w:cs="Tahoma"/>
                <w:b/>
              </w:rPr>
            </w:pPr>
            <w:r>
              <w:rPr>
                <w:rFonts w:cs="Tahoma"/>
                <w:b/>
              </w:rPr>
              <w:t>Feedback from Annual Public meeting</w:t>
            </w:r>
          </w:p>
        </w:tc>
        <w:tc>
          <w:tcPr>
            <w:tcW w:w="7066" w:type="dxa"/>
            <w:tcBorders>
              <w:top w:val="single" w:sz="4" w:space="0" w:color="auto"/>
              <w:bottom w:val="single" w:sz="4" w:space="0" w:color="auto"/>
            </w:tcBorders>
          </w:tcPr>
          <w:p w:rsidR="006A0F92" w:rsidRDefault="007E01BB" w:rsidP="000B187C">
            <w:pPr>
              <w:pStyle w:val="NoSpacing"/>
              <w:numPr>
                <w:ilvl w:val="0"/>
                <w:numId w:val="20"/>
              </w:numPr>
              <w:rPr>
                <w:rFonts w:cs="Tahoma"/>
              </w:rPr>
            </w:pPr>
            <w:r>
              <w:rPr>
                <w:rFonts w:cs="Tahoma"/>
              </w:rPr>
              <w:t>Paper</w:t>
            </w:r>
            <w:r w:rsidR="00E5171A">
              <w:rPr>
                <w:rFonts w:cs="Tahoma"/>
              </w:rPr>
              <w:t>s</w:t>
            </w:r>
            <w:r>
              <w:rPr>
                <w:rFonts w:cs="Tahoma"/>
              </w:rPr>
              <w:t xml:space="preserve"> tabled on the short term priorities</w:t>
            </w:r>
            <w:r w:rsidR="007F04AE">
              <w:rPr>
                <w:rFonts w:cs="Tahoma"/>
              </w:rPr>
              <w:t xml:space="preserve"> – </w:t>
            </w:r>
            <w:r w:rsidR="00FD3F26">
              <w:rPr>
                <w:rFonts w:cs="Tahoma"/>
              </w:rPr>
              <w:t xml:space="preserve">Although there </w:t>
            </w:r>
            <w:r w:rsidR="00C50F7D">
              <w:rPr>
                <w:rFonts w:cs="Tahoma"/>
              </w:rPr>
              <w:t>were</w:t>
            </w:r>
            <w:r w:rsidR="00FD3F26">
              <w:rPr>
                <w:rFonts w:cs="Tahoma"/>
              </w:rPr>
              <w:t xml:space="preserve"> around 100 people at the Annual Meeting, the evaluations and </w:t>
            </w:r>
            <w:r w:rsidR="00C50F7D">
              <w:rPr>
                <w:rFonts w:cs="Tahoma"/>
              </w:rPr>
              <w:t>v</w:t>
            </w:r>
            <w:r w:rsidR="00FD3F26">
              <w:rPr>
                <w:rFonts w:cs="Tahoma"/>
              </w:rPr>
              <w:t xml:space="preserve">otes do not equate to that number.  </w:t>
            </w:r>
            <w:r w:rsidR="007F04AE">
              <w:rPr>
                <w:rFonts w:cs="Tahoma"/>
              </w:rPr>
              <w:t>SD will</w:t>
            </w:r>
            <w:r w:rsidR="00C50F7D">
              <w:rPr>
                <w:rFonts w:cs="Tahoma"/>
              </w:rPr>
              <w:t xml:space="preserve"> circulate </w:t>
            </w:r>
            <w:r w:rsidR="007F04AE">
              <w:rPr>
                <w:rFonts w:cs="Tahoma"/>
              </w:rPr>
              <w:t xml:space="preserve">feedback from the </w:t>
            </w:r>
            <w:r w:rsidR="00C50F7D">
              <w:rPr>
                <w:rFonts w:cs="Tahoma"/>
              </w:rPr>
              <w:t xml:space="preserve">Annual </w:t>
            </w:r>
            <w:r w:rsidR="007F04AE">
              <w:rPr>
                <w:rFonts w:cs="Tahoma"/>
              </w:rPr>
              <w:t>Meeting</w:t>
            </w:r>
            <w:r w:rsidR="00C50F7D">
              <w:rPr>
                <w:rFonts w:cs="Tahoma"/>
              </w:rPr>
              <w:t xml:space="preserve"> prior to our next </w:t>
            </w:r>
            <w:r w:rsidR="007F04AE">
              <w:rPr>
                <w:rFonts w:cs="Tahoma"/>
              </w:rPr>
              <w:t xml:space="preserve">meeting.  </w:t>
            </w:r>
          </w:p>
          <w:p w:rsidR="00045243" w:rsidRDefault="00FD3F26" w:rsidP="006A0F92">
            <w:pPr>
              <w:pStyle w:val="NoSpacing"/>
              <w:ind w:left="373"/>
              <w:rPr>
                <w:rFonts w:cs="Tahoma"/>
              </w:rPr>
            </w:pPr>
            <w:r>
              <w:rPr>
                <w:rFonts w:cs="Tahoma"/>
              </w:rPr>
              <w:t xml:space="preserve">  </w:t>
            </w:r>
          </w:p>
          <w:p w:rsidR="00045243" w:rsidRDefault="00FD3F26" w:rsidP="000B187C">
            <w:pPr>
              <w:pStyle w:val="NoSpacing"/>
              <w:numPr>
                <w:ilvl w:val="0"/>
                <w:numId w:val="20"/>
              </w:numPr>
              <w:rPr>
                <w:rFonts w:cs="Tahoma"/>
              </w:rPr>
            </w:pPr>
            <w:r>
              <w:rPr>
                <w:rFonts w:cs="Tahoma"/>
              </w:rPr>
              <w:t>There was</w:t>
            </w:r>
            <w:r w:rsidR="00412D85">
              <w:rPr>
                <w:rFonts w:cs="Tahoma"/>
              </w:rPr>
              <w:t xml:space="preserve"> a general</w:t>
            </w:r>
            <w:r>
              <w:rPr>
                <w:rFonts w:cs="Tahoma"/>
              </w:rPr>
              <w:t xml:space="preserve"> discussion around </w:t>
            </w:r>
            <w:r w:rsidR="00045243">
              <w:rPr>
                <w:rFonts w:cs="Tahoma"/>
              </w:rPr>
              <w:t>the boundary changes and what would happen to projects which were within the Fa’side Area Partnership</w:t>
            </w:r>
            <w:r w:rsidR="00E5171A">
              <w:rPr>
                <w:rFonts w:cs="Tahoma"/>
              </w:rPr>
              <w:t xml:space="preserve">. </w:t>
            </w:r>
            <w:r w:rsidR="00045243">
              <w:rPr>
                <w:rFonts w:cs="Tahoma"/>
              </w:rPr>
              <w:t xml:space="preserve"> </w:t>
            </w:r>
            <w:r w:rsidR="00412D85">
              <w:rPr>
                <w:rFonts w:cs="Tahoma"/>
              </w:rPr>
              <w:t xml:space="preserve">There were a range of possible outcomes however, it was agreed that we would not </w:t>
            </w:r>
            <w:r w:rsidR="00045243">
              <w:rPr>
                <w:rFonts w:cs="Tahoma"/>
              </w:rPr>
              <w:t>speculat</w:t>
            </w:r>
            <w:r w:rsidR="00412D85">
              <w:rPr>
                <w:rFonts w:cs="Tahoma"/>
              </w:rPr>
              <w:t xml:space="preserve">e further and await an update from ELC. </w:t>
            </w:r>
          </w:p>
          <w:p w:rsidR="006A0F92" w:rsidRDefault="006A0F92" w:rsidP="006A0F92">
            <w:pPr>
              <w:pStyle w:val="ListParagraph"/>
              <w:rPr>
                <w:rFonts w:cs="Tahoma"/>
              </w:rPr>
            </w:pPr>
          </w:p>
          <w:p w:rsidR="00412D85" w:rsidRDefault="00412D85" w:rsidP="000B187C">
            <w:pPr>
              <w:pStyle w:val="NoSpacing"/>
              <w:numPr>
                <w:ilvl w:val="0"/>
                <w:numId w:val="20"/>
              </w:numPr>
              <w:rPr>
                <w:rFonts w:cs="Tahoma"/>
              </w:rPr>
            </w:pPr>
            <w:r>
              <w:rPr>
                <w:rFonts w:cs="Tahoma"/>
              </w:rPr>
              <w:t>SD did confirm that existing projects that are committed too however, that could be delivered into next financial year would still receive support for example, if the Glenkinchie footpath project was delayed due to weather then we would still support’s it’s completion as we had committed to the project etc.</w:t>
            </w:r>
          </w:p>
          <w:p w:rsidR="00412D85" w:rsidRDefault="00412D85" w:rsidP="00412D85">
            <w:pPr>
              <w:pStyle w:val="NoSpacing"/>
              <w:ind w:left="373"/>
              <w:rPr>
                <w:rFonts w:cs="Tahoma"/>
              </w:rPr>
            </w:pPr>
          </w:p>
          <w:p w:rsidR="007E01BB" w:rsidRPr="00B2162F" w:rsidRDefault="007E01BB" w:rsidP="00E5171A">
            <w:pPr>
              <w:pStyle w:val="NoSpacing"/>
              <w:numPr>
                <w:ilvl w:val="0"/>
                <w:numId w:val="20"/>
              </w:numPr>
              <w:rPr>
                <w:rFonts w:cs="Tahoma"/>
              </w:rPr>
            </w:pPr>
            <w:r>
              <w:rPr>
                <w:rFonts w:cs="Tahoma"/>
              </w:rPr>
              <w:t>Decision on priorities for 2017/18</w:t>
            </w:r>
            <w:r w:rsidR="007F04AE">
              <w:rPr>
                <w:rFonts w:cs="Tahoma"/>
              </w:rPr>
              <w:t xml:space="preserve"> – this item will be taken forward to the next meeting</w:t>
            </w:r>
            <w:r w:rsidR="00412D85">
              <w:rPr>
                <w:rFonts w:cs="Tahoma"/>
              </w:rPr>
              <w:t xml:space="preserve"> on 7</w:t>
            </w:r>
            <w:r w:rsidR="00412D85" w:rsidRPr="00412D85">
              <w:rPr>
                <w:rFonts w:cs="Tahoma"/>
                <w:vertAlign w:val="superscript"/>
              </w:rPr>
              <w:t>th</w:t>
            </w:r>
            <w:r w:rsidR="00412D85">
              <w:rPr>
                <w:rFonts w:cs="Tahoma"/>
              </w:rPr>
              <w:t xml:space="preserve"> March to allow groups to consider their views on what our priorities should be for 2017/18</w:t>
            </w:r>
            <w:r w:rsidR="00E5171A">
              <w:rPr>
                <w:rFonts w:cs="Tahoma"/>
              </w:rPr>
              <w:t>.</w:t>
            </w:r>
          </w:p>
        </w:tc>
        <w:tc>
          <w:tcPr>
            <w:tcW w:w="1140" w:type="dxa"/>
            <w:tcBorders>
              <w:top w:val="single" w:sz="4" w:space="0" w:color="auto"/>
              <w:bottom w:val="single" w:sz="4" w:space="0" w:color="auto"/>
            </w:tcBorders>
          </w:tcPr>
          <w:p w:rsidR="00E5171A" w:rsidRDefault="00E5171A" w:rsidP="003F3298">
            <w:pPr>
              <w:rPr>
                <w:rFonts w:cs="Tahoma"/>
                <w:b/>
              </w:rPr>
            </w:pPr>
          </w:p>
          <w:p w:rsidR="00E5171A" w:rsidRDefault="00E5171A" w:rsidP="003F3298">
            <w:pPr>
              <w:rPr>
                <w:rFonts w:cs="Tahoma"/>
                <w:b/>
              </w:rPr>
            </w:pPr>
          </w:p>
          <w:p w:rsidR="008D7E49" w:rsidRDefault="007F04AE" w:rsidP="003F3298">
            <w:pPr>
              <w:rPr>
                <w:rFonts w:cs="Tahoma"/>
                <w:b/>
              </w:rPr>
            </w:pPr>
            <w:r>
              <w:rPr>
                <w:rFonts w:cs="Tahoma"/>
                <w:b/>
              </w:rPr>
              <w:t>SD</w:t>
            </w:r>
          </w:p>
          <w:p w:rsidR="007F04AE" w:rsidRDefault="007F04AE" w:rsidP="003F3298">
            <w:pPr>
              <w:rPr>
                <w:rFonts w:cs="Tahoma"/>
                <w:b/>
              </w:rPr>
            </w:pPr>
          </w:p>
          <w:p w:rsidR="007F04AE" w:rsidRDefault="007F04AE" w:rsidP="003F3298">
            <w:pPr>
              <w:rPr>
                <w:rFonts w:cs="Tahoma"/>
                <w:b/>
              </w:rPr>
            </w:pPr>
          </w:p>
          <w:p w:rsidR="007F04AE" w:rsidRDefault="007F04AE" w:rsidP="003F3298">
            <w:pPr>
              <w:rPr>
                <w:rFonts w:cs="Tahoma"/>
                <w:b/>
              </w:rPr>
            </w:pPr>
          </w:p>
          <w:p w:rsidR="007F04AE" w:rsidRDefault="007F04AE" w:rsidP="003F3298">
            <w:pPr>
              <w:rPr>
                <w:rFonts w:cs="Tahoma"/>
                <w:b/>
              </w:rPr>
            </w:pPr>
          </w:p>
          <w:p w:rsidR="007F04AE" w:rsidRDefault="00412D85" w:rsidP="003F3298">
            <w:pPr>
              <w:rPr>
                <w:rFonts w:cs="Tahoma"/>
                <w:b/>
              </w:rPr>
            </w:pPr>
            <w:r>
              <w:rPr>
                <w:rFonts w:cs="Tahoma"/>
                <w:b/>
              </w:rPr>
              <w:t>All</w:t>
            </w:r>
          </w:p>
          <w:p w:rsidR="00412D85" w:rsidRDefault="00412D85" w:rsidP="003F3298">
            <w:pPr>
              <w:rPr>
                <w:rFonts w:cs="Tahoma"/>
                <w:b/>
              </w:rPr>
            </w:pPr>
          </w:p>
          <w:p w:rsidR="00412D85" w:rsidRDefault="00412D85" w:rsidP="003F3298">
            <w:pPr>
              <w:rPr>
                <w:rFonts w:cs="Tahoma"/>
                <w:b/>
              </w:rPr>
            </w:pPr>
          </w:p>
          <w:p w:rsidR="00412D85" w:rsidRDefault="00412D85" w:rsidP="003F3298">
            <w:pPr>
              <w:rPr>
                <w:rFonts w:cs="Tahoma"/>
                <w:b/>
              </w:rPr>
            </w:pPr>
          </w:p>
          <w:p w:rsidR="00412D85" w:rsidRDefault="00412D85" w:rsidP="003F3298">
            <w:pPr>
              <w:rPr>
                <w:rFonts w:cs="Tahoma"/>
                <w:b/>
              </w:rPr>
            </w:pPr>
          </w:p>
          <w:p w:rsidR="00412D85" w:rsidRDefault="00412D85" w:rsidP="003F3298">
            <w:pPr>
              <w:rPr>
                <w:rFonts w:cs="Tahoma"/>
                <w:b/>
              </w:rPr>
            </w:pPr>
          </w:p>
          <w:p w:rsidR="00412D85" w:rsidRDefault="00412D85" w:rsidP="003F3298">
            <w:pPr>
              <w:rPr>
                <w:rFonts w:cs="Tahoma"/>
                <w:b/>
              </w:rPr>
            </w:pPr>
          </w:p>
          <w:p w:rsidR="00412D85" w:rsidRDefault="00412D85" w:rsidP="003F3298">
            <w:pPr>
              <w:rPr>
                <w:rFonts w:cs="Tahoma"/>
                <w:b/>
              </w:rPr>
            </w:pPr>
          </w:p>
          <w:p w:rsidR="006A0F92" w:rsidRDefault="006A0F92" w:rsidP="003F3298">
            <w:pPr>
              <w:rPr>
                <w:rFonts w:cs="Tahoma"/>
                <w:b/>
              </w:rPr>
            </w:pPr>
          </w:p>
          <w:p w:rsidR="006A0F92" w:rsidRDefault="006A0F92" w:rsidP="003F3298">
            <w:pPr>
              <w:rPr>
                <w:rFonts w:cs="Tahoma"/>
                <w:b/>
              </w:rPr>
            </w:pPr>
          </w:p>
          <w:p w:rsidR="00412D85" w:rsidRPr="004361C3" w:rsidRDefault="00412D85" w:rsidP="003F3298">
            <w:pPr>
              <w:rPr>
                <w:rFonts w:cs="Tahoma"/>
                <w:b/>
              </w:rPr>
            </w:pPr>
            <w:r>
              <w:rPr>
                <w:rFonts w:cs="Tahoma"/>
                <w:b/>
              </w:rPr>
              <w:t>All</w:t>
            </w:r>
          </w:p>
        </w:tc>
      </w:tr>
      <w:tr w:rsidR="0043355C" w:rsidRPr="00B2162F" w:rsidTr="003F3298">
        <w:tc>
          <w:tcPr>
            <w:tcW w:w="1052" w:type="dxa"/>
          </w:tcPr>
          <w:p w:rsidR="0043355C" w:rsidRPr="00B2162F" w:rsidRDefault="007F04AE" w:rsidP="0043355C">
            <w:pPr>
              <w:rPr>
                <w:rFonts w:cs="Tahoma"/>
                <w:b/>
              </w:rPr>
            </w:pPr>
            <w:r>
              <w:rPr>
                <w:rFonts w:cs="Tahoma"/>
                <w:b/>
              </w:rPr>
              <w:t>7</w:t>
            </w:r>
          </w:p>
        </w:tc>
        <w:tc>
          <w:tcPr>
            <w:tcW w:w="1629" w:type="dxa"/>
          </w:tcPr>
          <w:p w:rsidR="0043355C" w:rsidRPr="00B2162F" w:rsidRDefault="0043355C" w:rsidP="0043355C">
            <w:pPr>
              <w:rPr>
                <w:rFonts w:cs="Tahoma"/>
                <w:b/>
              </w:rPr>
            </w:pPr>
            <w:r>
              <w:rPr>
                <w:rFonts w:cs="Tahoma"/>
                <w:b/>
              </w:rPr>
              <w:t>AOCB</w:t>
            </w:r>
          </w:p>
        </w:tc>
        <w:tc>
          <w:tcPr>
            <w:tcW w:w="7066" w:type="dxa"/>
          </w:tcPr>
          <w:p w:rsidR="002855BF" w:rsidRPr="002855BF" w:rsidRDefault="00045243" w:rsidP="0021624D">
            <w:pPr>
              <w:rPr>
                <w:rFonts w:cs="Tahoma"/>
              </w:rPr>
            </w:pPr>
            <w:r>
              <w:rPr>
                <w:rFonts w:cs="Tahoma"/>
              </w:rPr>
              <w:t>Budgets – We do not know which budget</w:t>
            </w:r>
            <w:r w:rsidR="00211B37">
              <w:rPr>
                <w:rFonts w:cs="Tahoma"/>
              </w:rPr>
              <w:t>s</w:t>
            </w:r>
            <w:r>
              <w:rPr>
                <w:rFonts w:cs="Tahoma"/>
              </w:rPr>
              <w:t xml:space="preserve"> will be allocated to the Area Partnership</w:t>
            </w:r>
            <w:r w:rsidR="00211B37">
              <w:rPr>
                <w:rFonts w:cs="Tahoma"/>
              </w:rPr>
              <w:t>, this will be taken to Council on the 21</w:t>
            </w:r>
            <w:r w:rsidR="00211B37" w:rsidRPr="00211B37">
              <w:rPr>
                <w:rFonts w:cs="Tahoma"/>
                <w:vertAlign w:val="superscript"/>
              </w:rPr>
              <w:t>st</w:t>
            </w:r>
            <w:r w:rsidR="00211B37">
              <w:rPr>
                <w:rFonts w:cs="Tahoma"/>
              </w:rPr>
              <w:t xml:space="preserve"> February</w:t>
            </w:r>
            <w:r>
              <w:rPr>
                <w:rFonts w:cs="Tahoma"/>
              </w:rPr>
              <w:t>.  It is hoped that at the next meeting in March more will be known.</w:t>
            </w:r>
          </w:p>
        </w:tc>
        <w:tc>
          <w:tcPr>
            <w:tcW w:w="1140" w:type="dxa"/>
          </w:tcPr>
          <w:p w:rsidR="0043355C" w:rsidRPr="00B2162F" w:rsidRDefault="0043355C" w:rsidP="0043355C">
            <w:pPr>
              <w:rPr>
                <w:rFonts w:cs="Tahoma"/>
              </w:rPr>
            </w:pPr>
          </w:p>
        </w:tc>
      </w:tr>
      <w:tr w:rsidR="0043355C" w:rsidRPr="00B2162F" w:rsidTr="003F3298">
        <w:tc>
          <w:tcPr>
            <w:tcW w:w="1052" w:type="dxa"/>
          </w:tcPr>
          <w:p w:rsidR="0043355C" w:rsidRPr="00B2162F" w:rsidRDefault="0043355C" w:rsidP="0043355C">
            <w:pPr>
              <w:rPr>
                <w:rFonts w:cs="Tahoma"/>
                <w:b/>
              </w:rPr>
            </w:pPr>
            <w:r w:rsidRPr="00B2162F">
              <w:rPr>
                <w:rFonts w:cs="Tahoma"/>
                <w:b/>
              </w:rPr>
              <w:t>8</w:t>
            </w:r>
          </w:p>
        </w:tc>
        <w:tc>
          <w:tcPr>
            <w:tcW w:w="1629" w:type="dxa"/>
          </w:tcPr>
          <w:p w:rsidR="0043355C" w:rsidRPr="00B2162F" w:rsidRDefault="0043355C" w:rsidP="0043355C">
            <w:pPr>
              <w:rPr>
                <w:rFonts w:cs="Tahoma"/>
                <w:b/>
              </w:rPr>
            </w:pPr>
            <w:r w:rsidRPr="00B2162F">
              <w:rPr>
                <w:rFonts w:cs="Tahoma"/>
                <w:b/>
              </w:rPr>
              <w:t>Date of Next Meeting</w:t>
            </w:r>
          </w:p>
        </w:tc>
        <w:tc>
          <w:tcPr>
            <w:tcW w:w="7066" w:type="dxa"/>
          </w:tcPr>
          <w:p w:rsidR="0043355C" w:rsidRPr="000463CE" w:rsidRDefault="007E01BB" w:rsidP="007E01BB">
            <w:pPr>
              <w:pStyle w:val="ListParagraph"/>
              <w:ind w:left="0"/>
            </w:pPr>
            <w:r w:rsidRPr="000463CE">
              <w:rPr>
                <w:rFonts w:cs="Tahoma"/>
              </w:rPr>
              <w:t>Tuesday 7</w:t>
            </w:r>
            <w:r w:rsidRPr="000463CE">
              <w:rPr>
                <w:rFonts w:cs="Tahoma"/>
                <w:vertAlign w:val="superscript"/>
              </w:rPr>
              <w:t>th</w:t>
            </w:r>
            <w:r w:rsidRPr="000463CE">
              <w:rPr>
                <w:rFonts w:cs="Tahoma"/>
              </w:rPr>
              <w:t xml:space="preserve"> March 2017 – Tranent Town Hall,</w:t>
            </w:r>
            <w:r w:rsidR="00045243">
              <w:rPr>
                <w:rFonts w:cs="Tahoma"/>
              </w:rPr>
              <w:t xml:space="preserve"> Church Street, Tranent </w:t>
            </w:r>
            <w:r w:rsidRPr="000463CE">
              <w:rPr>
                <w:rFonts w:cs="Tahoma"/>
              </w:rPr>
              <w:t xml:space="preserve"> 7-9pm</w:t>
            </w:r>
          </w:p>
        </w:tc>
        <w:tc>
          <w:tcPr>
            <w:tcW w:w="1140" w:type="dxa"/>
          </w:tcPr>
          <w:p w:rsidR="0043355C" w:rsidRPr="00B2162F" w:rsidRDefault="0043355C" w:rsidP="0043355C">
            <w:pPr>
              <w:rPr>
                <w:rFonts w:cs="Tahoma"/>
              </w:rPr>
            </w:pPr>
          </w:p>
        </w:tc>
      </w:tr>
      <w:tr w:rsidR="00045243" w:rsidRPr="00B2162F" w:rsidTr="00651BBA">
        <w:tc>
          <w:tcPr>
            <w:tcW w:w="2681" w:type="dxa"/>
            <w:gridSpan w:val="2"/>
          </w:tcPr>
          <w:p w:rsidR="00045243" w:rsidRPr="00B2162F" w:rsidRDefault="00045243" w:rsidP="00045243">
            <w:pPr>
              <w:rPr>
                <w:rFonts w:cs="Tahoma"/>
                <w:b/>
              </w:rPr>
            </w:pPr>
            <w:r w:rsidRPr="00B2162F">
              <w:rPr>
                <w:rFonts w:cs="Tahoma"/>
                <w:b/>
              </w:rPr>
              <w:t>Meetings for the year</w:t>
            </w:r>
          </w:p>
        </w:tc>
        <w:tc>
          <w:tcPr>
            <w:tcW w:w="7066" w:type="dxa"/>
          </w:tcPr>
          <w:p w:rsidR="00045243" w:rsidRPr="00B2162F" w:rsidRDefault="00045243" w:rsidP="00045243">
            <w:r w:rsidRPr="00B2162F">
              <w:t>Tues 2nd May</w:t>
            </w:r>
          </w:p>
        </w:tc>
        <w:tc>
          <w:tcPr>
            <w:tcW w:w="1140" w:type="dxa"/>
          </w:tcPr>
          <w:p w:rsidR="00045243" w:rsidRPr="00B2162F" w:rsidRDefault="00045243" w:rsidP="00045243">
            <w:pPr>
              <w:rPr>
                <w:rFonts w:cs="Tahoma"/>
              </w:rPr>
            </w:pPr>
          </w:p>
        </w:tc>
      </w:tr>
      <w:tr w:rsidR="00045243" w:rsidRPr="00B2162F" w:rsidTr="00651BBA">
        <w:tc>
          <w:tcPr>
            <w:tcW w:w="2681" w:type="dxa"/>
            <w:gridSpan w:val="2"/>
          </w:tcPr>
          <w:p w:rsidR="00045243" w:rsidRPr="00B2162F" w:rsidRDefault="00045243" w:rsidP="00045243">
            <w:pPr>
              <w:rPr>
                <w:rFonts w:cs="Tahoma"/>
                <w:b/>
              </w:rPr>
            </w:pPr>
          </w:p>
        </w:tc>
        <w:tc>
          <w:tcPr>
            <w:tcW w:w="7066" w:type="dxa"/>
          </w:tcPr>
          <w:p w:rsidR="00045243" w:rsidRPr="00B2162F" w:rsidRDefault="00045243" w:rsidP="00045243">
            <w:r w:rsidRPr="00B2162F">
              <w:t>Tues 27 Jun</w:t>
            </w:r>
          </w:p>
        </w:tc>
        <w:tc>
          <w:tcPr>
            <w:tcW w:w="1140" w:type="dxa"/>
          </w:tcPr>
          <w:p w:rsidR="00045243" w:rsidRPr="00B2162F" w:rsidRDefault="00045243" w:rsidP="00045243">
            <w:pPr>
              <w:rPr>
                <w:rFonts w:cs="Tahoma"/>
              </w:rPr>
            </w:pPr>
          </w:p>
        </w:tc>
      </w:tr>
      <w:tr w:rsidR="00045243" w:rsidRPr="00B2162F" w:rsidTr="00651BBA">
        <w:tc>
          <w:tcPr>
            <w:tcW w:w="2681" w:type="dxa"/>
            <w:gridSpan w:val="2"/>
          </w:tcPr>
          <w:p w:rsidR="00045243" w:rsidRPr="00B2162F" w:rsidRDefault="00045243" w:rsidP="00045243">
            <w:pPr>
              <w:rPr>
                <w:rFonts w:cs="Tahoma"/>
                <w:b/>
              </w:rPr>
            </w:pPr>
          </w:p>
        </w:tc>
        <w:tc>
          <w:tcPr>
            <w:tcW w:w="7066" w:type="dxa"/>
          </w:tcPr>
          <w:p w:rsidR="00045243" w:rsidRPr="00B2162F" w:rsidRDefault="00045243" w:rsidP="00045243">
            <w:r w:rsidRPr="00B2162F">
              <w:t>Tues 5th Sept</w:t>
            </w:r>
          </w:p>
        </w:tc>
        <w:tc>
          <w:tcPr>
            <w:tcW w:w="1140" w:type="dxa"/>
          </w:tcPr>
          <w:p w:rsidR="00045243" w:rsidRPr="00B2162F" w:rsidRDefault="00045243" w:rsidP="00045243">
            <w:pPr>
              <w:rPr>
                <w:rFonts w:cs="Tahoma"/>
              </w:rPr>
            </w:pPr>
          </w:p>
        </w:tc>
      </w:tr>
      <w:tr w:rsidR="00045243" w:rsidRPr="00B2162F" w:rsidTr="00651BBA">
        <w:tc>
          <w:tcPr>
            <w:tcW w:w="2681" w:type="dxa"/>
            <w:gridSpan w:val="2"/>
          </w:tcPr>
          <w:p w:rsidR="00045243" w:rsidRPr="00B2162F" w:rsidRDefault="00045243" w:rsidP="00045243">
            <w:pPr>
              <w:rPr>
                <w:rFonts w:cs="Tahoma"/>
                <w:b/>
              </w:rPr>
            </w:pPr>
          </w:p>
        </w:tc>
        <w:tc>
          <w:tcPr>
            <w:tcW w:w="7066" w:type="dxa"/>
          </w:tcPr>
          <w:p w:rsidR="00045243" w:rsidRPr="00B2162F" w:rsidRDefault="00045243" w:rsidP="00045243">
            <w:r w:rsidRPr="00B2162F">
              <w:t>Tues 7th Nov – Annual Meeting</w:t>
            </w:r>
          </w:p>
        </w:tc>
        <w:tc>
          <w:tcPr>
            <w:tcW w:w="1140" w:type="dxa"/>
          </w:tcPr>
          <w:p w:rsidR="00045243" w:rsidRPr="00B2162F" w:rsidRDefault="00045243" w:rsidP="00045243">
            <w:pPr>
              <w:rPr>
                <w:rFonts w:cs="Tahoma"/>
              </w:rPr>
            </w:pPr>
          </w:p>
        </w:tc>
      </w:tr>
      <w:tr w:rsidR="00045243" w:rsidRPr="00B2162F" w:rsidTr="00651BBA">
        <w:tc>
          <w:tcPr>
            <w:tcW w:w="2681" w:type="dxa"/>
            <w:gridSpan w:val="2"/>
          </w:tcPr>
          <w:p w:rsidR="00045243" w:rsidRPr="00B2162F" w:rsidRDefault="00045243" w:rsidP="00045243">
            <w:pPr>
              <w:rPr>
                <w:rFonts w:cs="Tahoma"/>
                <w:b/>
              </w:rPr>
            </w:pPr>
          </w:p>
        </w:tc>
        <w:tc>
          <w:tcPr>
            <w:tcW w:w="7066" w:type="dxa"/>
          </w:tcPr>
          <w:p w:rsidR="00045243" w:rsidRPr="00B2162F" w:rsidRDefault="00045243" w:rsidP="00045243">
            <w:r w:rsidRPr="00B2162F">
              <w:t>Tues 14</w:t>
            </w:r>
            <w:r w:rsidRPr="00B2162F">
              <w:rPr>
                <w:vertAlign w:val="superscript"/>
              </w:rPr>
              <w:t>st</w:t>
            </w:r>
            <w:r w:rsidRPr="00B2162F">
              <w:t xml:space="preserve"> Nov</w:t>
            </w:r>
          </w:p>
        </w:tc>
        <w:tc>
          <w:tcPr>
            <w:tcW w:w="1140" w:type="dxa"/>
          </w:tcPr>
          <w:p w:rsidR="00045243" w:rsidRPr="00B2162F" w:rsidRDefault="00045243" w:rsidP="00045243">
            <w:pPr>
              <w:rPr>
                <w:rFonts w:cs="Tahoma"/>
              </w:rPr>
            </w:pPr>
          </w:p>
        </w:tc>
      </w:tr>
    </w:tbl>
    <w:p w:rsidR="0065032C" w:rsidRDefault="0065032C" w:rsidP="00801C53">
      <w:pPr>
        <w:pStyle w:val="NoSpacing"/>
        <w:spacing w:line="360" w:lineRule="auto"/>
        <w:rPr>
          <w:rFonts w:cs="Tahoma"/>
          <w:b/>
        </w:rPr>
      </w:pPr>
    </w:p>
    <w:p w:rsidR="0013560E" w:rsidRPr="004361C3" w:rsidRDefault="0013560E" w:rsidP="00801C53">
      <w:pPr>
        <w:pStyle w:val="NoSpacing"/>
        <w:spacing w:line="360" w:lineRule="auto"/>
        <w:rPr>
          <w:rFonts w:cs="Tahoma"/>
          <w:sz w:val="20"/>
          <w:szCs w:val="20"/>
        </w:rPr>
      </w:pPr>
      <w:r w:rsidRPr="00B2162F">
        <w:rPr>
          <w:rFonts w:cs="Tahoma"/>
          <w:b/>
        </w:rPr>
        <w:t>Contact</w:t>
      </w:r>
      <w:r w:rsidR="00EF7D49" w:rsidRPr="00B2162F">
        <w:rPr>
          <w:rFonts w:cs="Tahoma"/>
          <w:b/>
        </w:rPr>
        <w:t>: -</w:t>
      </w:r>
      <w:r w:rsidRPr="00B2162F">
        <w:rPr>
          <w:rFonts w:cs="Tahoma"/>
          <w:b/>
        </w:rPr>
        <w:t xml:space="preserve">   </w:t>
      </w:r>
      <w:r w:rsidRPr="00B2162F">
        <w:rPr>
          <w:rFonts w:cs="Tahoma"/>
        </w:rPr>
        <w:t xml:space="preserve">Email: </w:t>
      </w:r>
      <w:hyperlink r:id="rId9" w:history="1">
        <w:r w:rsidRPr="00B2162F">
          <w:rPr>
            <w:rStyle w:val="Hyperlink"/>
            <w:rFonts w:cs="Tahoma"/>
          </w:rPr>
          <w:t>faside-ap@eastlothian.gov.uk</w:t>
        </w:r>
      </w:hyperlink>
      <w:r w:rsidRPr="00B2162F">
        <w:rPr>
          <w:rFonts w:cs="Tahoma"/>
        </w:rPr>
        <w:t xml:space="preserve"> </w:t>
      </w:r>
      <w:r w:rsidRPr="004361C3">
        <w:rPr>
          <w:rFonts w:cs="Tahoma"/>
          <w:sz w:val="20"/>
          <w:szCs w:val="20"/>
        </w:rPr>
        <w:t>Phone: Lorna Maclennan, 01620 827146 or Simon Davie 07912 785 194</w:t>
      </w:r>
    </w:p>
    <w:sectPr w:rsidR="0013560E" w:rsidRPr="004361C3" w:rsidSect="00FA3AE6">
      <w:headerReference w:type="even" r:id="rId10"/>
      <w:headerReference w:type="default" r:id="rId11"/>
      <w:footerReference w:type="default" r:id="rId12"/>
      <w:headerReference w:type="first" r:id="rId13"/>
      <w:pgSz w:w="11906" w:h="16838"/>
      <w:pgMar w:top="426" w:right="566" w:bottom="142" w:left="709"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65D" w:rsidRDefault="00EA065D" w:rsidP="00466E9A">
      <w:pPr>
        <w:spacing w:after="0" w:line="240" w:lineRule="auto"/>
      </w:pPr>
      <w:r>
        <w:separator/>
      </w:r>
    </w:p>
  </w:endnote>
  <w:endnote w:type="continuationSeparator" w:id="0">
    <w:p w:rsidR="00EA065D" w:rsidRDefault="00EA065D" w:rsidP="00466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SansRounded-900">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5204"/>
      <w:docPartObj>
        <w:docPartGallery w:val="Page Numbers (Bottom of Page)"/>
        <w:docPartUnique/>
      </w:docPartObj>
    </w:sdtPr>
    <w:sdtContent>
      <w:p w:rsidR="00EA065D" w:rsidRDefault="00EA065D">
        <w:pPr>
          <w:pStyle w:val="Footer"/>
          <w:jc w:val="right"/>
        </w:pPr>
        <w:fldSimple w:instr=" PAGE   \* MERGEFORMAT ">
          <w:r w:rsidR="006A0F92">
            <w:rPr>
              <w:noProof/>
            </w:rPr>
            <w:t>1</w:t>
          </w:r>
        </w:fldSimple>
      </w:p>
    </w:sdtContent>
  </w:sdt>
  <w:p w:rsidR="00EA065D" w:rsidRDefault="00EA06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65D" w:rsidRDefault="00EA065D" w:rsidP="00466E9A">
      <w:pPr>
        <w:spacing w:after="0" w:line="240" w:lineRule="auto"/>
      </w:pPr>
      <w:r>
        <w:separator/>
      </w:r>
    </w:p>
  </w:footnote>
  <w:footnote w:type="continuationSeparator" w:id="0">
    <w:p w:rsidR="00EA065D" w:rsidRDefault="00EA065D" w:rsidP="00466E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5D" w:rsidRDefault="00EA06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6518" o:spid="_x0000_s2050" type="#_x0000_t136" style="position:absolute;margin-left:0;margin-top:0;width:468.4pt;height:281.0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5D" w:rsidRDefault="00EA06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6519" o:spid="_x0000_s2051" type="#_x0000_t136" style="position:absolute;margin-left:0;margin-top:0;width:468.4pt;height:281.0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5D" w:rsidRDefault="00EA06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6517" o:spid="_x0000_s2049" type="#_x0000_t136" style="position:absolute;margin-left:0;margin-top:0;width:468.4pt;height:281.0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47B"/>
    <w:multiLevelType w:val="hybridMultilevel"/>
    <w:tmpl w:val="FD48380A"/>
    <w:lvl w:ilvl="0" w:tplc="08090019">
      <w:start w:val="1"/>
      <w:numFmt w:val="lowerLetter"/>
      <w:lvlText w:val="%1."/>
      <w:lvlJc w:val="left"/>
      <w:pPr>
        <w:ind w:left="733" w:hanging="360"/>
      </w:pPr>
    </w:lvl>
    <w:lvl w:ilvl="1" w:tplc="08090019" w:tentative="1">
      <w:start w:val="1"/>
      <w:numFmt w:val="lowerLetter"/>
      <w:lvlText w:val="%2."/>
      <w:lvlJc w:val="left"/>
      <w:pPr>
        <w:ind w:left="1453" w:hanging="360"/>
      </w:pPr>
    </w:lvl>
    <w:lvl w:ilvl="2" w:tplc="0809001B" w:tentative="1">
      <w:start w:val="1"/>
      <w:numFmt w:val="lowerRoman"/>
      <w:lvlText w:val="%3."/>
      <w:lvlJc w:val="right"/>
      <w:pPr>
        <w:ind w:left="2173" w:hanging="180"/>
      </w:pPr>
    </w:lvl>
    <w:lvl w:ilvl="3" w:tplc="0809000F" w:tentative="1">
      <w:start w:val="1"/>
      <w:numFmt w:val="decimal"/>
      <w:lvlText w:val="%4."/>
      <w:lvlJc w:val="left"/>
      <w:pPr>
        <w:ind w:left="2893" w:hanging="360"/>
      </w:pPr>
    </w:lvl>
    <w:lvl w:ilvl="4" w:tplc="08090019" w:tentative="1">
      <w:start w:val="1"/>
      <w:numFmt w:val="lowerLetter"/>
      <w:lvlText w:val="%5."/>
      <w:lvlJc w:val="left"/>
      <w:pPr>
        <w:ind w:left="3613" w:hanging="360"/>
      </w:pPr>
    </w:lvl>
    <w:lvl w:ilvl="5" w:tplc="0809001B" w:tentative="1">
      <w:start w:val="1"/>
      <w:numFmt w:val="lowerRoman"/>
      <w:lvlText w:val="%6."/>
      <w:lvlJc w:val="right"/>
      <w:pPr>
        <w:ind w:left="4333" w:hanging="180"/>
      </w:pPr>
    </w:lvl>
    <w:lvl w:ilvl="6" w:tplc="0809000F" w:tentative="1">
      <w:start w:val="1"/>
      <w:numFmt w:val="decimal"/>
      <w:lvlText w:val="%7."/>
      <w:lvlJc w:val="left"/>
      <w:pPr>
        <w:ind w:left="5053" w:hanging="360"/>
      </w:pPr>
    </w:lvl>
    <w:lvl w:ilvl="7" w:tplc="08090019" w:tentative="1">
      <w:start w:val="1"/>
      <w:numFmt w:val="lowerLetter"/>
      <w:lvlText w:val="%8."/>
      <w:lvlJc w:val="left"/>
      <w:pPr>
        <w:ind w:left="5773" w:hanging="360"/>
      </w:pPr>
    </w:lvl>
    <w:lvl w:ilvl="8" w:tplc="0809001B" w:tentative="1">
      <w:start w:val="1"/>
      <w:numFmt w:val="lowerRoman"/>
      <w:lvlText w:val="%9."/>
      <w:lvlJc w:val="right"/>
      <w:pPr>
        <w:ind w:left="6493" w:hanging="180"/>
      </w:pPr>
    </w:lvl>
  </w:abstractNum>
  <w:abstractNum w:abstractNumId="1">
    <w:nsid w:val="030B610E"/>
    <w:multiLevelType w:val="hybridMultilevel"/>
    <w:tmpl w:val="7C08C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2912AB"/>
    <w:multiLevelType w:val="multilevel"/>
    <w:tmpl w:val="3ECA220E"/>
    <w:lvl w:ilvl="0">
      <w:start w:val="1"/>
      <w:numFmt w:val="decimal"/>
      <w:lvlText w:val="%1."/>
      <w:lvlJc w:val="left"/>
      <w:pPr>
        <w:ind w:left="360" w:hanging="360"/>
      </w:pPr>
      <w:rPr>
        <w:b w:val="0"/>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0A608A"/>
    <w:multiLevelType w:val="hybridMultilevel"/>
    <w:tmpl w:val="8542A2DA"/>
    <w:lvl w:ilvl="0" w:tplc="36DC1BDE">
      <w:start w:val="1"/>
      <w:numFmt w:val="lowerLetter"/>
      <w:lvlText w:val="%1."/>
      <w:lvlJc w:val="left"/>
      <w:pPr>
        <w:ind w:left="373" w:hanging="360"/>
      </w:pPr>
      <w:rPr>
        <w:rFonts w:hint="default"/>
        <w:b w:val="0"/>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4">
    <w:nsid w:val="14D573A5"/>
    <w:multiLevelType w:val="hybridMultilevel"/>
    <w:tmpl w:val="E042C358"/>
    <w:lvl w:ilvl="0" w:tplc="08090013">
      <w:start w:val="1"/>
      <w:numFmt w:val="upperRoman"/>
      <w:lvlText w:val="%1."/>
      <w:lvlJc w:val="right"/>
      <w:pPr>
        <w:ind w:left="373" w:hanging="360"/>
      </w:p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5">
    <w:nsid w:val="186D30FC"/>
    <w:multiLevelType w:val="hybridMultilevel"/>
    <w:tmpl w:val="2E0E2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9C3DC9"/>
    <w:multiLevelType w:val="hybridMultilevel"/>
    <w:tmpl w:val="8542A2DA"/>
    <w:lvl w:ilvl="0" w:tplc="36DC1BDE">
      <w:start w:val="1"/>
      <w:numFmt w:val="lowerLetter"/>
      <w:lvlText w:val="%1."/>
      <w:lvlJc w:val="left"/>
      <w:pPr>
        <w:ind w:left="373" w:hanging="360"/>
      </w:pPr>
      <w:rPr>
        <w:rFonts w:hint="default"/>
        <w:b w:val="0"/>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7">
    <w:nsid w:val="1A607A4F"/>
    <w:multiLevelType w:val="hybridMultilevel"/>
    <w:tmpl w:val="D7F436B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F5714BE"/>
    <w:multiLevelType w:val="hybridMultilevel"/>
    <w:tmpl w:val="8542A2DA"/>
    <w:lvl w:ilvl="0" w:tplc="36DC1BDE">
      <w:start w:val="1"/>
      <w:numFmt w:val="lowerLetter"/>
      <w:lvlText w:val="%1."/>
      <w:lvlJc w:val="left"/>
      <w:pPr>
        <w:ind w:left="373" w:hanging="360"/>
      </w:pPr>
      <w:rPr>
        <w:rFonts w:hint="default"/>
        <w:b w:val="0"/>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9">
    <w:nsid w:val="22681D70"/>
    <w:multiLevelType w:val="hybridMultilevel"/>
    <w:tmpl w:val="8542A2DA"/>
    <w:lvl w:ilvl="0" w:tplc="36DC1BDE">
      <w:start w:val="1"/>
      <w:numFmt w:val="lowerLetter"/>
      <w:lvlText w:val="%1."/>
      <w:lvlJc w:val="left"/>
      <w:pPr>
        <w:ind w:left="373" w:hanging="360"/>
      </w:pPr>
      <w:rPr>
        <w:rFonts w:hint="default"/>
        <w:b w:val="0"/>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10">
    <w:nsid w:val="24760DFD"/>
    <w:multiLevelType w:val="hybridMultilevel"/>
    <w:tmpl w:val="8542A2DA"/>
    <w:lvl w:ilvl="0" w:tplc="36DC1BDE">
      <w:start w:val="1"/>
      <w:numFmt w:val="lowerLetter"/>
      <w:lvlText w:val="%1."/>
      <w:lvlJc w:val="left"/>
      <w:pPr>
        <w:ind w:left="373" w:hanging="360"/>
      </w:pPr>
      <w:rPr>
        <w:rFonts w:hint="default"/>
        <w:b w:val="0"/>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11">
    <w:nsid w:val="2BB629BE"/>
    <w:multiLevelType w:val="hybridMultilevel"/>
    <w:tmpl w:val="8542A2DA"/>
    <w:lvl w:ilvl="0" w:tplc="36DC1BDE">
      <w:start w:val="1"/>
      <w:numFmt w:val="lowerLetter"/>
      <w:lvlText w:val="%1."/>
      <w:lvlJc w:val="left"/>
      <w:pPr>
        <w:ind w:left="373" w:hanging="360"/>
      </w:pPr>
      <w:rPr>
        <w:rFonts w:hint="default"/>
        <w:b w:val="0"/>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12">
    <w:nsid w:val="2F70260A"/>
    <w:multiLevelType w:val="hybridMultilevel"/>
    <w:tmpl w:val="F46A1C48"/>
    <w:lvl w:ilvl="0" w:tplc="08090013">
      <w:start w:val="1"/>
      <w:numFmt w:val="upperRoman"/>
      <w:lvlText w:val="%1."/>
      <w:lvlJc w:val="right"/>
      <w:pPr>
        <w:ind w:left="1093" w:hanging="360"/>
      </w:pPr>
    </w:lvl>
    <w:lvl w:ilvl="1" w:tplc="08090019" w:tentative="1">
      <w:start w:val="1"/>
      <w:numFmt w:val="lowerLetter"/>
      <w:lvlText w:val="%2."/>
      <w:lvlJc w:val="left"/>
      <w:pPr>
        <w:ind w:left="1813" w:hanging="360"/>
      </w:pPr>
    </w:lvl>
    <w:lvl w:ilvl="2" w:tplc="0809001B" w:tentative="1">
      <w:start w:val="1"/>
      <w:numFmt w:val="lowerRoman"/>
      <w:lvlText w:val="%3."/>
      <w:lvlJc w:val="right"/>
      <w:pPr>
        <w:ind w:left="2533" w:hanging="180"/>
      </w:pPr>
    </w:lvl>
    <w:lvl w:ilvl="3" w:tplc="0809000F" w:tentative="1">
      <w:start w:val="1"/>
      <w:numFmt w:val="decimal"/>
      <w:lvlText w:val="%4."/>
      <w:lvlJc w:val="left"/>
      <w:pPr>
        <w:ind w:left="3253" w:hanging="360"/>
      </w:pPr>
    </w:lvl>
    <w:lvl w:ilvl="4" w:tplc="08090019" w:tentative="1">
      <w:start w:val="1"/>
      <w:numFmt w:val="lowerLetter"/>
      <w:lvlText w:val="%5."/>
      <w:lvlJc w:val="left"/>
      <w:pPr>
        <w:ind w:left="3973" w:hanging="360"/>
      </w:pPr>
    </w:lvl>
    <w:lvl w:ilvl="5" w:tplc="0809001B" w:tentative="1">
      <w:start w:val="1"/>
      <w:numFmt w:val="lowerRoman"/>
      <w:lvlText w:val="%6."/>
      <w:lvlJc w:val="right"/>
      <w:pPr>
        <w:ind w:left="4693" w:hanging="180"/>
      </w:pPr>
    </w:lvl>
    <w:lvl w:ilvl="6" w:tplc="0809000F" w:tentative="1">
      <w:start w:val="1"/>
      <w:numFmt w:val="decimal"/>
      <w:lvlText w:val="%7."/>
      <w:lvlJc w:val="left"/>
      <w:pPr>
        <w:ind w:left="5413" w:hanging="360"/>
      </w:pPr>
    </w:lvl>
    <w:lvl w:ilvl="7" w:tplc="08090019" w:tentative="1">
      <w:start w:val="1"/>
      <w:numFmt w:val="lowerLetter"/>
      <w:lvlText w:val="%8."/>
      <w:lvlJc w:val="left"/>
      <w:pPr>
        <w:ind w:left="6133" w:hanging="360"/>
      </w:pPr>
    </w:lvl>
    <w:lvl w:ilvl="8" w:tplc="0809001B" w:tentative="1">
      <w:start w:val="1"/>
      <w:numFmt w:val="lowerRoman"/>
      <w:lvlText w:val="%9."/>
      <w:lvlJc w:val="right"/>
      <w:pPr>
        <w:ind w:left="6853" w:hanging="180"/>
      </w:pPr>
    </w:lvl>
  </w:abstractNum>
  <w:abstractNum w:abstractNumId="13">
    <w:nsid w:val="30A02872"/>
    <w:multiLevelType w:val="hybridMultilevel"/>
    <w:tmpl w:val="EE5CFC64"/>
    <w:lvl w:ilvl="0" w:tplc="08090001">
      <w:start w:val="1"/>
      <w:numFmt w:val="bullet"/>
      <w:lvlText w:val=""/>
      <w:lvlJc w:val="left"/>
      <w:pPr>
        <w:ind w:left="373" w:hanging="360"/>
      </w:pPr>
      <w:rPr>
        <w:rFonts w:ascii="Symbol" w:hAnsi="Symbol" w:hint="default"/>
      </w:rPr>
    </w:lvl>
    <w:lvl w:ilvl="1" w:tplc="08090003" w:tentative="1">
      <w:start w:val="1"/>
      <w:numFmt w:val="bullet"/>
      <w:lvlText w:val="o"/>
      <w:lvlJc w:val="left"/>
      <w:pPr>
        <w:ind w:left="1093" w:hanging="360"/>
      </w:pPr>
      <w:rPr>
        <w:rFonts w:ascii="Courier New" w:hAnsi="Courier New" w:cs="Courier New" w:hint="default"/>
      </w:rPr>
    </w:lvl>
    <w:lvl w:ilvl="2" w:tplc="08090005" w:tentative="1">
      <w:start w:val="1"/>
      <w:numFmt w:val="bullet"/>
      <w:lvlText w:val=""/>
      <w:lvlJc w:val="left"/>
      <w:pPr>
        <w:ind w:left="1813" w:hanging="360"/>
      </w:pPr>
      <w:rPr>
        <w:rFonts w:ascii="Wingdings" w:hAnsi="Wingdings" w:hint="default"/>
      </w:rPr>
    </w:lvl>
    <w:lvl w:ilvl="3" w:tplc="08090001" w:tentative="1">
      <w:start w:val="1"/>
      <w:numFmt w:val="bullet"/>
      <w:lvlText w:val=""/>
      <w:lvlJc w:val="left"/>
      <w:pPr>
        <w:ind w:left="2533" w:hanging="360"/>
      </w:pPr>
      <w:rPr>
        <w:rFonts w:ascii="Symbol" w:hAnsi="Symbol" w:hint="default"/>
      </w:rPr>
    </w:lvl>
    <w:lvl w:ilvl="4" w:tplc="08090003" w:tentative="1">
      <w:start w:val="1"/>
      <w:numFmt w:val="bullet"/>
      <w:lvlText w:val="o"/>
      <w:lvlJc w:val="left"/>
      <w:pPr>
        <w:ind w:left="3253" w:hanging="360"/>
      </w:pPr>
      <w:rPr>
        <w:rFonts w:ascii="Courier New" w:hAnsi="Courier New" w:cs="Courier New" w:hint="default"/>
      </w:rPr>
    </w:lvl>
    <w:lvl w:ilvl="5" w:tplc="08090005" w:tentative="1">
      <w:start w:val="1"/>
      <w:numFmt w:val="bullet"/>
      <w:lvlText w:val=""/>
      <w:lvlJc w:val="left"/>
      <w:pPr>
        <w:ind w:left="3973" w:hanging="360"/>
      </w:pPr>
      <w:rPr>
        <w:rFonts w:ascii="Wingdings" w:hAnsi="Wingdings" w:hint="default"/>
      </w:rPr>
    </w:lvl>
    <w:lvl w:ilvl="6" w:tplc="08090001" w:tentative="1">
      <w:start w:val="1"/>
      <w:numFmt w:val="bullet"/>
      <w:lvlText w:val=""/>
      <w:lvlJc w:val="left"/>
      <w:pPr>
        <w:ind w:left="4693" w:hanging="360"/>
      </w:pPr>
      <w:rPr>
        <w:rFonts w:ascii="Symbol" w:hAnsi="Symbol" w:hint="default"/>
      </w:rPr>
    </w:lvl>
    <w:lvl w:ilvl="7" w:tplc="08090003" w:tentative="1">
      <w:start w:val="1"/>
      <w:numFmt w:val="bullet"/>
      <w:lvlText w:val="o"/>
      <w:lvlJc w:val="left"/>
      <w:pPr>
        <w:ind w:left="5413" w:hanging="360"/>
      </w:pPr>
      <w:rPr>
        <w:rFonts w:ascii="Courier New" w:hAnsi="Courier New" w:cs="Courier New" w:hint="default"/>
      </w:rPr>
    </w:lvl>
    <w:lvl w:ilvl="8" w:tplc="08090005" w:tentative="1">
      <w:start w:val="1"/>
      <w:numFmt w:val="bullet"/>
      <w:lvlText w:val=""/>
      <w:lvlJc w:val="left"/>
      <w:pPr>
        <w:ind w:left="6133" w:hanging="360"/>
      </w:pPr>
      <w:rPr>
        <w:rFonts w:ascii="Wingdings" w:hAnsi="Wingdings" w:hint="default"/>
      </w:rPr>
    </w:lvl>
  </w:abstractNum>
  <w:abstractNum w:abstractNumId="14">
    <w:nsid w:val="34FE436D"/>
    <w:multiLevelType w:val="hybridMultilevel"/>
    <w:tmpl w:val="C0D0688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351E00A9"/>
    <w:multiLevelType w:val="hybridMultilevel"/>
    <w:tmpl w:val="6000421A"/>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16">
    <w:nsid w:val="36C909B1"/>
    <w:multiLevelType w:val="hybridMultilevel"/>
    <w:tmpl w:val="132E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78210F"/>
    <w:multiLevelType w:val="hybridMultilevel"/>
    <w:tmpl w:val="4528671A"/>
    <w:lvl w:ilvl="0" w:tplc="08090001">
      <w:start w:val="1"/>
      <w:numFmt w:val="bullet"/>
      <w:lvlText w:val=""/>
      <w:lvlJc w:val="left"/>
      <w:pPr>
        <w:ind w:left="373" w:hanging="360"/>
      </w:pPr>
      <w:rPr>
        <w:rFonts w:ascii="Symbol" w:hAnsi="Symbol" w:hint="default"/>
      </w:rPr>
    </w:lvl>
    <w:lvl w:ilvl="1" w:tplc="08090003" w:tentative="1">
      <w:start w:val="1"/>
      <w:numFmt w:val="bullet"/>
      <w:lvlText w:val="o"/>
      <w:lvlJc w:val="left"/>
      <w:pPr>
        <w:ind w:left="1093" w:hanging="360"/>
      </w:pPr>
      <w:rPr>
        <w:rFonts w:ascii="Courier New" w:hAnsi="Courier New" w:cs="Courier New" w:hint="default"/>
      </w:rPr>
    </w:lvl>
    <w:lvl w:ilvl="2" w:tplc="08090005" w:tentative="1">
      <w:start w:val="1"/>
      <w:numFmt w:val="bullet"/>
      <w:lvlText w:val=""/>
      <w:lvlJc w:val="left"/>
      <w:pPr>
        <w:ind w:left="1813" w:hanging="360"/>
      </w:pPr>
      <w:rPr>
        <w:rFonts w:ascii="Wingdings" w:hAnsi="Wingdings" w:hint="default"/>
      </w:rPr>
    </w:lvl>
    <w:lvl w:ilvl="3" w:tplc="08090001" w:tentative="1">
      <w:start w:val="1"/>
      <w:numFmt w:val="bullet"/>
      <w:lvlText w:val=""/>
      <w:lvlJc w:val="left"/>
      <w:pPr>
        <w:ind w:left="2533" w:hanging="360"/>
      </w:pPr>
      <w:rPr>
        <w:rFonts w:ascii="Symbol" w:hAnsi="Symbol" w:hint="default"/>
      </w:rPr>
    </w:lvl>
    <w:lvl w:ilvl="4" w:tplc="08090003" w:tentative="1">
      <w:start w:val="1"/>
      <w:numFmt w:val="bullet"/>
      <w:lvlText w:val="o"/>
      <w:lvlJc w:val="left"/>
      <w:pPr>
        <w:ind w:left="3253" w:hanging="360"/>
      </w:pPr>
      <w:rPr>
        <w:rFonts w:ascii="Courier New" w:hAnsi="Courier New" w:cs="Courier New" w:hint="default"/>
      </w:rPr>
    </w:lvl>
    <w:lvl w:ilvl="5" w:tplc="08090005" w:tentative="1">
      <w:start w:val="1"/>
      <w:numFmt w:val="bullet"/>
      <w:lvlText w:val=""/>
      <w:lvlJc w:val="left"/>
      <w:pPr>
        <w:ind w:left="3973" w:hanging="360"/>
      </w:pPr>
      <w:rPr>
        <w:rFonts w:ascii="Wingdings" w:hAnsi="Wingdings" w:hint="default"/>
      </w:rPr>
    </w:lvl>
    <w:lvl w:ilvl="6" w:tplc="08090001" w:tentative="1">
      <w:start w:val="1"/>
      <w:numFmt w:val="bullet"/>
      <w:lvlText w:val=""/>
      <w:lvlJc w:val="left"/>
      <w:pPr>
        <w:ind w:left="4693" w:hanging="360"/>
      </w:pPr>
      <w:rPr>
        <w:rFonts w:ascii="Symbol" w:hAnsi="Symbol" w:hint="default"/>
      </w:rPr>
    </w:lvl>
    <w:lvl w:ilvl="7" w:tplc="08090003" w:tentative="1">
      <w:start w:val="1"/>
      <w:numFmt w:val="bullet"/>
      <w:lvlText w:val="o"/>
      <w:lvlJc w:val="left"/>
      <w:pPr>
        <w:ind w:left="5413" w:hanging="360"/>
      </w:pPr>
      <w:rPr>
        <w:rFonts w:ascii="Courier New" w:hAnsi="Courier New" w:cs="Courier New" w:hint="default"/>
      </w:rPr>
    </w:lvl>
    <w:lvl w:ilvl="8" w:tplc="08090005" w:tentative="1">
      <w:start w:val="1"/>
      <w:numFmt w:val="bullet"/>
      <w:lvlText w:val=""/>
      <w:lvlJc w:val="left"/>
      <w:pPr>
        <w:ind w:left="6133" w:hanging="360"/>
      </w:pPr>
      <w:rPr>
        <w:rFonts w:ascii="Wingdings" w:hAnsi="Wingdings" w:hint="default"/>
      </w:rPr>
    </w:lvl>
  </w:abstractNum>
  <w:abstractNum w:abstractNumId="18">
    <w:nsid w:val="3DC44E21"/>
    <w:multiLevelType w:val="hybridMultilevel"/>
    <w:tmpl w:val="0222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3C369A"/>
    <w:multiLevelType w:val="hybridMultilevel"/>
    <w:tmpl w:val="E1FAC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493CC9"/>
    <w:multiLevelType w:val="hybridMultilevel"/>
    <w:tmpl w:val="3F6C7976"/>
    <w:lvl w:ilvl="0" w:tplc="08090019">
      <w:start w:val="1"/>
      <w:numFmt w:val="lowerLetter"/>
      <w:lvlText w:val="%1."/>
      <w:lvlJc w:val="left"/>
      <w:pPr>
        <w:ind w:left="733" w:hanging="360"/>
      </w:pPr>
    </w:lvl>
    <w:lvl w:ilvl="1" w:tplc="08090019" w:tentative="1">
      <w:start w:val="1"/>
      <w:numFmt w:val="lowerLetter"/>
      <w:lvlText w:val="%2."/>
      <w:lvlJc w:val="left"/>
      <w:pPr>
        <w:ind w:left="1453" w:hanging="360"/>
      </w:pPr>
    </w:lvl>
    <w:lvl w:ilvl="2" w:tplc="0809001B" w:tentative="1">
      <w:start w:val="1"/>
      <w:numFmt w:val="lowerRoman"/>
      <w:lvlText w:val="%3."/>
      <w:lvlJc w:val="right"/>
      <w:pPr>
        <w:ind w:left="2173" w:hanging="180"/>
      </w:pPr>
    </w:lvl>
    <w:lvl w:ilvl="3" w:tplc="0809000F" w:tentative="1">
      <w:start w:val="1"/>
      <w:numFmt w:val="decimal"/>
      <w:lvlText w:val="%4."/>
      <w:lvlJc w:val="left"/>
      <w:pPr>
        <w:ind w:left="2893" w:hanging="360"/>
      </w:pPr>
    </w:lvl>
    <w:lvl w:ilvl="4" w:tplc="08090019" w:tentative="1">
      <w:start w:val="1"/>
      <w:numFmt w:val="lowerLetter"/>
      <w:lvlText w:val="%5."/>
      <w:lvlJc w:val="left"/>
      <w:pPr>
        <w:ind w:left="3613" w:hanging="360"/>
      </w:pPr>
    </w:lvl>
    <w:lvl w:ilvl="5" w:tplc="0809001B" w:tentative="1">
      <w:start w:val="1"/>
      <w:numFmt w:val="lowerRoman"/>
      <w:lvlText w:val="%6."/>
      <w:lvlJc w:val="right"/>
      <w:pPr>
        <w:ind w:left="4333" w:hanging="180"/>
      </w:pPr>
    </w:lvl>
    <w:lvl w:ilvl="6" w:tplc="0809000F" w:tentative="1">
      <w:start w:val="1"/>
      <w:numFmt w:val="decimal"/>
      <w:lvlText w:val="%7."/>
      <w:lvlJc w:val="left"/>
      <w:pPr>
        <w:ind w:left="5053" w:hanging="360"/>
      </w:pPr>
    </w:lvl>
    <w:lvl w:ilvl="7" w:tplc="08090019" w:tentative="1">
      <w:start w:val="1"/>
      <w:numFmt w:val="lowerLetter"/>
      <w:lvlText w:val="%8."/>
      <w:lvlJc w:val="left"/>
      <w:pPr>
        <w:ind w:left="5773" w:hanging="360"/>
      </w:pPr>
    </w:lvl>
    <w:lvl w:ilvl="8" w:tplc="0809001B" w:tentative="1">
      <w:start w:val="1"/>
      <w:numFmt w:val="lowerRoman"/>
      <w:lvlText w:val="%9."/>
      <w:lvlJc w:val="right"/>
      <w:pPr>
        <w:ind w:left="6493" w:hanging="180"/>
      </w:pPr>
    </w:lvl>
  </w:abstractNum>
  <w:abstractNum w:abstractNumId="21">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shadow w:val="0"/>
        <w:emboss w:val="0"/>
        <w:imprint w:val="0"/>
        <w:vanish w:val="0"/>
        <w:sz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8C87714"/>
    <w:multiLevelType w:val="hybridMultilevel"/>
    <w:tmpl w:val="FD067F06"/>
    <w:lvl w:ilvl="0" w:tplc="F8F0C660">
      <w:start w:val="6"/>
      <w:numFmt w:val="lowerLetter"/>
      <w:lvlText w:val="%1."/>
      <w:lvlJc w:val="left"/>
      <w:pPr>
        <w:ind w:left="36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52AC5E58"/>
    <w:multiLevelType w:val="hybridMultilevel"/>
    <w:tmpl w:val="13A8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3A64FA2"/>
    <w:multiLevelType w:val="hybridMultilevel"/>
    <w:tmpl w:val="783E4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7C44AB2"/>
    <w:multiLevelType w:val="hybridMultilevel"/>
    <w:tmpl w:val="ACFCDF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B5B7074"/>
    <w:multiLevelType w:val="hybridMultilevel"/>
    <w:tmpl w:val="1F9CF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EA52C38"/>
    <w:multiLevelType w:val="hybridMultilevel"/>
    <w:tmpl w:val="479201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02B1C52"/>
    <w:multiLevelType w:val="hybridMultilevel"/>
    <w:tmpl w:val="57ACC6BC"/>
    <w:lvl w:ilvl="0" w:tplc="554A819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0B4255B"/>
    <w:multiLevelType w:val="hybridMultilevel"/>
    <w:tmpl w:val="363AD9C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nsid w:val="66C5569E"/>
    <w:multiLevelType w:val="hybridMultilevel"/>
    <w:tmpl w:val="4DD43C26"/>
    <w:lvl w:ilvl="0" w:tplc="36DC1BDE">
      <w:start w:val="1"/>
      <w:numFmt w:val="lowerLetter"/>
      <w:lvlText w:val="%1."/>
      <w:lvlJc w:val="left"/>
      <w:pPr>
        <w:ind w:left="373" w:hanging="360"/>
      </w:pPr>
      <w:rPr>
        <w:rFonts w:hint="default"/>
        <w:b w:val="0"/>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31">
    <w:nsid w:val="689575CC"/>
    <w:multiLevelType w:val="hybridMultilevel"/>
    <w:tmpl w:val="8EBA12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ACE2DDE"/>
    <w:multiLevelType w:val="hybridMultilevel"/>
    <w:tmpl w:val="BC32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ADE2265"/>
    <w:multiLevelType w:val="hybridMultilevel"/>
    <w:tmpl w:val="5950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5262B5"/>
    <w:multiLevelType w:val="hybridMultilevel"/>
    <w:tmpl w:val="278812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70EB4730"/>
    <w:multiLevelType w:val="hybridMultilevel"/>
    <w:tmpl w:val="72D6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26B54F2"/>
    <w:multiLevelType w:val="hybridMultilevel"/>
    <w:tmpl w:val="2C1EF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5AB64F3"/>
    <w:multiLevelType w:val="hybridMultilevel"/>
    <w:tmpl w:val="160AD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8A948B4"/>
    <w:multiLevelType w:val="hybridMultilevel"/>
    <w:tmpl w:val="E042C358"/>
    <w:lvl w:ilvl="0" w:tplc="08090013">
      <w:start w:val="1"/>
      <w:numFmt w:val="upperRoman"/>
      <w:lvlText w:val="%1."/>
      <w:lvlJc w:val="righ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9">
    <w:nsid w:val="7E1E2641"/>
    <w:multiLevelType w:val="hybridMultilevel"/>
    <w:tmpl w:val="84E4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2"/>
  </w:num>
  <w:num w:numId="3">
    <w:abstractNumId w:val="15"/>
  </w:num>
  <w:num w:numId="4">
    <w:abstractNumId w:val="21"/>
  </w:num>
  <w:num w:numId="5">
    <w:abstractNumId w:val="1"/>
  </w:num>
  <w:num w:numId="6">
    <w:abstractNumId w:val="28"/>
  </w:num>
  <w:num w:numId="7">
    <w:abstractNumId w:val="39"/>
  </w:num>
  <w:num w:numId="8">
    <w:abstractNumId w:val="16"/>
  </w:num>
  <w:num w:numId="9">
    <w:abstractNumId w:val="31"/>
  </w:num>
  <w:num w:numId="10">
    <w:abstractNumId w:val="25"/>
  </w:num>
  <w:num w:numId="11">
    <w:abstractNumId w:val="26"/>
  </w:num>
  <w:num w:numId="12">
    <w:abstractNumId w:val="23"/>
  </w:num>
  <w:num w:numId="13">
    <w:abstractNumId w:val="2"/>
  </w:num>
  <w:num w:numId="14">
    <w:abstractNumId w:val="34"/>
  </w:num>
  <w:num w:numId="15">
    <w:abstractNumId w:val="18"/>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4"/>
  </w:num>
  <w:num w:numId="20">
    <w:abstractNumId w:val="13"/>
  </w:num>
  <w:num w:numId="21">
    <w:abstractNumId w:val="36"/>
  </w:num>
  <w:num w:numId="22">
    <w:abstractNumId w:val="30"/>
  </w:num>
  <w:num w:numId="23">
    <w:abstractNumId w:val="38"/>
  </w:num>
  <w:num w:numId="24">
    <w:abstractNumId w:val="4"/>
  </w:num>
  <w:num w:numId="25">
    <w:abstractNumId w:val="7"/>
  </w:num>
  <w:num w:numId="26">
    <w:abstractNumId w:val="22"/>
  </w:num>
  <w:num w:numId="27">
    <w:abstractNumId w:val="24"/>
  </w:num>
  <w:num w:numId="28">
    <w:abstractNumId w:val="27"/>
  </w:num>
  <w:num w:numId="29">
    <w:abstractNumId w:val="5"/>
  </w:num>
  <w:num w:numId="30">
    <w:abstractNumId w:val="33"/>
  </w:num>
  <w:num w:numId="31">
    <w:abstractNumId w:val="11"/>
  </w:num>
  <w:num w:numId="32">
    <w:abstractNumId w:val="9"/>
  </w:num>
  <w:num w:numId="33">
    <w:abstractNumId w:val="8"/>
  </w:num>
  <w:num w:numId="34">
    <w:abstractNumId w:val="3"/>
  </w:num>
  <w:num w:numId="35">
    <w:abstractNumId w:val="6"/>
  </w:num>
  <w:num w:numId="36">
    <w:abstractNumId w:val="10"/>
  </w:num>
  <w:num w:numId="37">
    <w:abstractNumId w:val="20"/>
  </w:num>
  <w:num w:numId="38">
    <w:abstractNumId w:val="0"/>
  </w:num>
  <w:num w:numId="39">
    <w:abstractNumId w:val="37"/>
  </w:num>
  <w:num w:numId="40">
    <w:abstractNumId w:val="17"/>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13560E"/>
    <w:rsid w:val="0000671E"/>
    <w:rsid w:val="00007C74"/>
    <w:rsid w:val="00011F9B"/>
    <w:rsid w:val="00012400"/>
    <w:rsid w:val="000125FF"/>
    <w:rsid w:val="00015FB2"/>
    <w:rsid w:val="000255FF"/>
    <w:rsid w:val="000303D4"/>
    <w:rsid w:val="00045243"/>
    <w:rsid w:val="000463CE"/>
    <w:rsid w:val="00053969"/>
    <w:rsid w:val="000647EC"/>
    <w:rsid w:val="000848D6"/>
    <w:rsid w:val="00086E9C"/>
    <w:rsid w:val="000B187C"/>
    <w:rsid w:val="000B2920"/>
    <w:rsid w:val="000B2BBD"/>
    <w:rsid w:val="000B6DB5"/>
    <w:rsid w:val="000B79BC"/>
    <w:rsid w:val="000C2192"/>
    <w:rsid w:val="000C394A"/>
    <w:rsid w:val="000D4376"/>
    <w:rsid w:val="000E7C66"/>
    <w:rsid w:val="00120BAB"/>
    <w:rsid w:val="001264CD"/>
    <w:rsid w:val="0013560E"/>
    <w:rsid w:val="00136146"/>
    <w:rsid w:val="00150FCB"/>
    <w:rsid w:val="00153CCE"/>
    <w:rsid w:val="00173053"/>
    <w:rsid w:val="00181096"/>
    <w:rsid w:val="001833FC"/>
    <w:rsid w:val="0019216E"/>
    <w:rsid w:val="00192E9C"/>
    <w:rsid w:val="001A68BE"/>
    <w:rsid w:val="001B6444"/>
    <w:rsid w:val="001C37F7"/>
    <w:rsid w:val="001C52BC"/>
    <w:rsid w:val="001C5772"/>
    <w:rsid w:val="001D7423"/>
    <w:rsid w:val="001E1656"/>
    <w:rsid w:val="001F2266"/>
    <w:rsid w:val="001F488C"/>
    <w:rsid w:val="001F722B"/>
    <w:rsid w:val="00211B37"/>
    <w:rsid w:val="002141CB"/>
    <w:rsid w:val="0021624D"/>
    <w:rsid w:val="00216654"/>
    <w:rsid w:val="00220341"/>
    <w:rsid w:val="0022122E"/>
    <w:rsid w:val="002255AD"/>
    <w:rsid w:val="00234AFB"/>
    <w:rsid w:val="00236994"/>
    <w:rsid w:val="002427FB"/>
    <w:rsid w:val="00245CBE"/>
    <w:rsid w:val="00252BA1"/>
    <w:rsid w:val="00253032"/>
    <w:rsid w:val="0026233F"/>
    <w:rsid w:val="00281B90"/>
    <w:rsid w:val="00283B57"/>
    <w:rsid w:val="00283BFB"/>
    <w:rsid w:val="002855BF"/>
    <w:rsid w:val="00296DBF"/>
    <w:rsid w:val="00297848"/>
    <w:rsid w:val="002B757A"/>
    <w:rsid w:val="002D0962"/>
    <w:rsid w:val="002D488E"/>
    <w:rsid w:val="002E19F5"/>
    <w:rsid w:val="00300BF5"/>
    <w:rsid w:val="00302C7E"/>
    <w:rsid w:val="003158C9"/>
    <w:rsid w:val="00316C27"/>
    <w:rsid w:val="003237A5"/>
    <w:rsid w:val="00326685"/>
    <w:rsid w:val="00346357"/>
    <w:rsid w:val="00347B5C"/>
    <w:rsid w:val="00347C30"/>
    <w:rsid w:val="00347F0F"/>
    <w:rsid w:val="003718BB"/>
    <w:rsid w:val="00372220"/>
    <w:rsid w:val="00383A09"/>
    <w:rsid w:val="0039493F"/>
    <w:rsid w:val="003963BD"/>
    <w:rsid w:val="003B08D6"/>
    <w:rsid w:val="003B4ECC"/>
    <w:rsid w:val="003D73F7"/>
    <w:rsid w:val="003E0906"/>
    <w:rsid w:val="003F3298"/>
    <w:rsid w:val="003F4037"/>
    <w:rsid w:val="003F729C"/>
    <w:rsid w:val="00400243"/>
    <w:rsid w:val="004106DE"/>
    <w:rsid w:val="00412D85"/>
    <w:rsid w:val="00417996"/>
    <w:rsid w:val="00417E8C"/>
    <w:rsid w:val="0043355C"/>
    <w:rsid w:val="004356E3"/>
    <w:rsid w:val="004361C3"/>
    <w:rsid w:val="00440AA5"/>
    <w:rsid w:val="00440E81"/>
    <w:rsid w:val="00452C15"/>
    <w:rsid w:val="0045363C"/>
    <w:rsid w:val="00454F53"/>
    <w:rsid w:val="0045507F"/>
    <w:rsid w:val="00461287"/>
    <w:rsid w:val="00466E9A"/>
    <w:rsid w:val="00477D55"/>
    <w:rsid w:val="004818B0"/>
    <w:rsid w:val="0048199B"/>
    <w:rsid w:val="004853EC"/>
    <w:rsid w:val="004A3F87"/>
    <w:rsid w:val="004A5220"/>
    <w:rsid w:val="004C0380"/>
    <w:rsid w:val="004D3826"/>
    <w:rsid w:val="004D6F34"/>
    <w:rsid w:val="004F15DA"/>
    <w:rsid w:val="004F29DF"/>
    <w:rsid w:val="004F573B"/>
    <w:rsid w:val="00514557"/>
    <w:rsid w:val="005172B5"/>
    <w:rsid w:val="005276B0"/>
    <w:rsid w:val="005340DD"/>
    <w:rsid w:val="00545D3C"/>
    <w:rsid w:val="00550AC5"/>
    <w:rsid w:val="00562963"/>
    <w:rsid w:val="0056478F"/>
    <w:rsid w:val="00566E00"/>
    <w:rsid w:val="00573D58"/>
    <w:rsid w:val="00576B92"/>
    <w:rsid w:val="00591011"/>
    <w:rsid w:val="00597EF3"/>
    <w:rsid w:val="005A3164"/>
    <w:rsid w:val="005A5F99"/>
    <w:rsid w:val="005B0BF3"/>
    <w:rsid w:val="005B10C9"/>
    <w:rsid w:val="005B46B8"/>
    <w:rsid w:val="005C5568"/>
    <w:rsid w:val="005C71F1"/>
    <w:rsid w:val="005C73DB"/>
    <w:rsid w:val="005D39C9"/>
    <w:rsid w:val="005D4944"/>
    <w:rsid w:val="005E56A6"/>
    <w:rsid w:val="005E5D0F"/>
    <w:rsid w:val="005E790B"/>
    <w:rsid w:val="005F44DC"/>
    <w:rsid w:val="005F7C4C"/>
    <w:rsid w:val="00610BEB"/>
    <w:rsid w:val="006231C3"/>
    <w:rsid w:val="006369C3"/>
    <w:rsid w:val="006379BB"/>
    <w:rsid w:val="00641866"/>
    <w:rsid w:val="00642196"/>
    <w:rsid w:val="00642BF6"/>
    <w:rsid w:val="0064686C"/>
    <w:rsid w:val="00646B9D"/>
    <w:rsid w:val="0065032C"/>
    <w:rsid w:val="00651BBA"/>
    <w:rsid w:val="00672C24"/>
    <w:rsid w:val="00685BC7"/>
    <w:rsid w:val="00695777"/>
    <w:rsid w:val="00696AC5"/>
    <w:rsid w:val="006973FE"/>
    <w:rsid w:val="006A0F92"/>
    <w:rsid w:val="006A617E"/>
    <w:rsid w:val="006B2B2F"/>
    <w:rsid w:val="006C65F8"/>
    <w:rsid w:val="006C7984"/>
    <w:rsid w:val="006E00A0"/>
    <w:rsid w:val="006E2E12"/>
    <w:rsid w:val="006F691C"/>
    <w:rsid w:val="0071186E"/>
    <w:rsid w:val="007216FC"/>
    <w:rsid w:val="00724D2C"/>
    <w:rsid w:val="0073052F"/>
    <w:rsid w:val="00746C11"/>
    <w:rsid w:val="0075359D"/>
    <w:rsid w:val="00754174"/>
    <w:rsid w:val="0075443A"/>
    <w:rsid w:val="007571C6"/>
    <w:rsid w:val="007602FB"/>
    <w:rsid w:val="00761C04"/>
    <w:rsid w:val="00764787"/>
    <w:rsid w:val="00775218"/>
    <w:rsid w:val="00780930"/>
    <w:rsid w:val="00780D07"/>
    <w:rsid w:val="00781DB3"/>
    <w:rsid w:val="00785F35"/>
    <w:rsid w:val="007938C7"/>
    <w:rsid w:val="007A1035"/>
    <w:rsid w:val="007A630E"/>
    <w:rsid w:val="007A6D86"/>
    <w:rsid w:val="007B4774"/>
    <w:rsid w:val="007C21CC"/>
    <w:rsid w:val="007E01BB"/>
    <w:rsid w:val="007E7A4F"/>
    <w:rsid w:val="007F04AE"/>
    <w:rsid w:val="007F4E1C"/>
    <w:rsid w:val="007F4FA4"/>
    <w:rsid w:val="00801C53"/>
    <w:rsid w:val="008112DA"/>
    <w:rsid w:val="00812CF8"/>
    <w:rsid w:val="00815279"/>
    <w:rsid w:val="008200D5"/>
    <w:rsid w:val="0082206D"/>
    <w:rsid w:val="0085007F"/>
    <w:rsid w:val="008514FB"/>
    <w:rsid w:val="00851A34"/>
    <w:rsid w:val="00854216"/>
    <w:rsid w:val="008746E0"/>
    <w:rsid w:val="00881609"/>
    <w:rsid w:val="00896F5F"/>
    <w:rsid w:val="008B5EE5"/>
    <w:rsid w:val="008C4F8A"/>
    <w:rsid w:val="008D7068"/>
    <w:rsid w:val="008D7E49"/>
    <w:rsid w:val="00901A96"/>
    <w:rsid w:val="00901EBC"/>
    <w:rsid w:val="009170F3"/>
    <w:rsid w:val="00925A60"/>
    <w:rsid w:val="00927640"/>
    <w:rsid w:val="009356FF"/>
    <w:rsid w:val="00952299"/>
    <w:rsid w:val="00955645"/>
    <w:rsid w:val="009576E6"/>
    <w:rsid w:val="00960EC9"/>
    <w:rsid w:val="0096484E"/>
    <w:rsid w:val="00975F34"/>
    <w:rsid w:val="009B0377"/>
    <w:rsid w:val="009B0942"/>
    <w:rsid w:val="009B0C67"/>
    <w:rsid w:val="009C0401"/>
    <w:rsid w:val="009C04B3"/>
    <w:rsid w:val="009C5B4A"/>
    <w:rsid w:val="009D103D"/>
    <w:rsid w:val="009D104D"/>
    <w:rsid w:val="009D13F8"/>
    <w:rsid w:val="009D4E3A"/>
    <w:rsid w:val="009D63EC"/>
    <w:rsid w:val="009E2C42"/>
    <w:rsid w:val="009E4B6F"/>
    <w:rsid w:val="00A164C7"/>
    <w:rsid w:val="00A17DF5"/>
    <w:rsid w:val="00A249BD"/>
    <w:rsid w:val="00A2652E"/>
    <w:rsid w:val="00A365D6"/>
    <w:rsid w:val="00A441DF"/>
    <w:rsid w:val="00A44C5C"/>
    <w:rsid w:val="00A5111F"/>
    <w:rsid w:val="00A53926"/>
    <w:rsid w:val="00A60B6D"/>
    <w:rsid w:val="00A70AB3"/>
    <w:rsid w:val="00A7745A"/>
    <w:rsid w:val="00A80755"/>
    <w:rsid w:val="00A94B10"/>
    <w:rsid w:val="00A96339"/>
    <w:rsid w:val="00AC13A5"/>
    <w:rsid w:val="00AC2BD1"/>
    <w:rsid w:val="00AC6243"/>
    <w:rsid w:val="00AC798E"/>
    <w:rsid w:val="00AC7DA3"/>
    <w:rsid w:val="00AD0C9A"/>
    <w:rsid w:val="00AE0065"/>
    <w:rsid w:val="00AE078A"/>
    <w:rsid w:val="00AE3EBD"/>
    <w:rsid w:val="00AE7EBF"/>
    <w:rsid w:val="00AF2804"/>
    <w:rsid w:val="00AF32DA"/>
    <w:rsid w:val="00B00B37"/>
    <w:rsid w:val="00B0237C"/>
    <w:rsid w:val="00B04F65"/>
    <w:rsid w:val="00B11504"/>
    <w:rsid w:val="00B11FDE"/>
    <w:rsid w:val="00B16205"/>
    <w:rsid w:val="00B2162F"/>
    <w:rsid w:val="00B2314B"/>
    <w:rsid w:val="00B407B6"/>
    <w:rsid w:val="00B43936"/>
    <w:rsid w:val="00B56B81"/>
    <w:rsid w:val="00B62873"/>
    <w:rsid w:val="00B718B5"/>
    <w:rsid w:val="00B748DC"/>
    <w:rsid w:val="00B857A8"/>
    <w:rsid w:val="00BA7594"/>
    <w:rsid w:val="00BB0E2D"/>
    <w:rsid w:val="00BB1543"/>
    <w:rsid w:val="00BB7A62"/>
    <w:rsid w:val="00BC4C44"/>
    <w:rsid w:val="00BC6C59"/>
    <w:rsid w:val="00C50BA6"/>
    <w:rsid w:val="00C50F7D"/>
    <w:rsid w:val="00C63F2C"/>
    <w:rsid w:val="00C6547A"/>
    <w:rsid w:val="00C8412E"/>
    <w:rsid w:val="00C865BB"/>
    <w:rsid w:val="00C93EF7"/>
    <w:rsid w:val="00CA33A5"/>
    <w:rsid w:val="00CA7715"/>
    <w:rsid w:val="00CB50A7"/>
    <w:rsid w:val="00CC02EB"/>
    <w:rsid w:val="00CF376B"/>
    <w:rsid w:val="00CF7AC9"/>
    <w:rsid w:val="00D06D0B"/>
    <w:rsid w:val="00D11110"/>
    <w:rsid w:val="00D152DC"/>
    <w:rsid w:val="00D20215"/>
    <w:rsid w:val="00D344FD"/>
    <w:rsid w:val="00D34A7B"/>
    <w:rsid w:val="00D44EBD"/>
    <w:rsid w:val="00D463B8"/>
    <w:rsid w:val="00D72371"/>
    <w:rsid w:val="00D76266"/>
    <w:rsid w:val="00D83815"/>
    <w:rsid w:val="00DB09A0"/>
    <w:rsid w:val="00DB2C56"/>
    <w:rsid w:val="00DC557C"/>
    <w:rsid w:val="00DC6F08"/>
    <w:rsid w:val="00DD1A02"/>
    <w:rsid w:val="00DD6DB8"/>
    <w:rsid w:val="00DF53FE"/>
    <w:rsid w:val="00DF6398"/>
    <w:rsid w:val="00E04351"/>
    <w:rsid w:val="00E05A1E"/>
    <w:rsid w:val="00E214B6"/>
    <w:rsid w:val="00E329DE"/>
    <w:rsid w:val="00E5171A"/>
    <w:rsid w:val="00E62D27"/>
    <w:rsid w:val="00E64D42"/>
    <w:rsid w:val="00E84F4C"/>
    <w:rsid w:val="00E90BE5"/>
    <w:rsid w:val="00EA065D"/>
    <w:rsid w:val="00EB7D04"/>
    <w:rsid w:val="00EE5317"/>
    <w:rsid w:val="00EF0447"/>
    <w:rsid w:val="00EF7D49"/>
    <w:rsid w:val="00F047D2"/>
    <w:rsid w:val="00F12E55"/>
    <w:rsid w:val="00F45B13"/>
    <w:rsid w:val="00F63C6C"/>
    <w:rsid w:val="00F762C9"/>
    <w:rsid w:val="00F84989"/>
    <w:rsid w:val="00F87559"/>
    <w:rsid w:val="00FA3AE6"/>
    <w:rsid w:val="00FA3C91"/>
    <w:rsid w:val="00FA799C"/>
    <w:rsid w:val="00FB42E1"/>
    <w:rsid w:val="00FC7402"/>
    <w:rsid w:val="00FD3F26"/>
    <w:rsid w:val="00FD4B45"/>
    <w:rsid w:val="00FD6DDF"/>
    <w:rsid w:val="00FD715D"/>
    <w:rsid w:val="00FE241F"/>
    <w:rsid w:val="00FF26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A1"/>
  </w:style>
  <w:style w:type="paragraph" w:styleId="Heading1">
    <w:name w:val="heading 1"/>
    <w:basedOn w:val="Normal"/>
    <w:link w:val="Heading1Char"/>
    <w:uiPriority w:val="9"/>
    <w:qFormat/>
    <w:rsid w:val="00FC7402"/>
    <w:pPr>
      <w:spacing w:after="0" w:line="240" w:lineRule="atLeast"/>
      <w:outlineLvl w:val="0"/>
    </w:pPr>
    <w:rPr>
      <w:rFonts w:ascii="MuseoSansRounded-900" w:eastAsia="Times New Roman" w:hAnsi="MuseoSansRounded-900" w:cs="Times New Roman"/>
      <w:b/>
      <w:bCs/>
      <w:caps/>
      <w:color w:val="93D4EE"/>
      <w:kern w:val="36"/>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61">
    <w:name w:val="style161"/>
    <w:basedOn w:val="DefaultParagraphFont"/>
    <w:rsid w:val="0013560E"/>
    <w:rPr>
      <w:b/>
      <w:bCs/>
      <w:color w:val="FF6600"/>
      <w:sz w:val="22"/>
      <w:szCs w:val="22"/>
    </w:rPr>
  </w:style>
  <w:style w:type="table" w:styleId="TableGrid">
    <w:name w:val="Table Grid"/>
    <w:basedOn w:val="TableNormal"/>
    <w:uiPriority w:val="59"/>
    <w:rsid w:val="00135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3560E"/>
    <w:pPr>
      <w:spacing w:after="0" w:line="240" w:lineRule="auto"/>
    </w:pPr>
  </w:style>
  <w:style w:type="paragraph" w:customStyle="1" w:styleId="ELC-ParaTitle2">
    <w:name w:val="ELC - Para Title2"/>
    <w:basedOn w:val="ELC-ParaTitle"/>
    <w:rsid w:val="0013560E"/>
    <w:pPr>
      <w:numPr>
        <w:ilvl w:val="1"/>
      </w:numPr>
    </w:pPr>
    <w:rPr>
      <w:b w:val="0"/>
      <w:bCs/>
    </w:rPr>
  </w:style>
  <w:style w:type="paragraph" w:customStyle="1" w:styleId="ELC-ParaTitle">
    <w:name w:val="ELC - Para Title"/>
    <w:basedOn w:val="Normal"/>
    <w:rsid w:val="0013560E"/>
    <w:pPr>
      <w:numPr>
        <w:numId w:val="4"/>
      </w:numPr>
      <w:tabs>
        <w:tab w:val="left" w:pos="680"/>
      </w:tabs>
      <w:spacing w:line="240" w:lineRule="auto"/>
    </w:pPr>
    <w:rPr>
      <w:rFonts w:ascii="Arial" w:eastAsia="Times New Roman" w:hAnsi="Arial" w:cs="Times New Roman"/>
      <w:b/>
      <w:sz w:val="24"/>
      <w:szCs w:val="20"/>
    </w:rPr>
  </w:style>
  <w:style w:type="paragraph" w:styleId="ListParagraph">
    <w:name w:val="List Paragraph"/>
    <w:basedOn w:val="Normal"/>
    <w:uiPriority w:val="34"/>
    <w:qFormat/>
    <w:rsid w:val="0013560E"/>
    <w:pPr>
      <w:ind w:left="720"/>
      <w:contextualSpacing/>
    </w:pPr>
  </w:style>
  <w:style w:type="character" w:styleId="Hyperlink">
    <w:name w:val="Hyperlink"/>
    <w:basedOn w:val="DefaultParagraphFont"/>
    <w:uiPriority w:val="99"/>
    <w:unhideWhenUsed/>
    <w:rsid w:val="0013560E"/>
    <w:rPr>
      <w:color w:val="0000FF" w:themeColor="hyperlink"/>
      <w:u w:val="single"/>
    </w:rPr>
  </w:style>
  <w:style w:type="paragraph" w:styleId="Header">
    <w:name w:val="header"/>
    <w:basedOn w:val="Normal"/>
    <w:link w:val="HeaderChar"/>
    <w:uiPriority w:val="99"/>
    <w:unhideWhenUsed/>
    <w:rsid w:val="00B00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37"/>
  </w:style>
  <w:style w:type="paragraph" w:styleId="Footer">
    <w:name w:val="footer"/>
    <w:basedOn w:val="Normal"/>
    <w:link w:val="FooterChar"/>
    <w:uiPriority w:val="99"/>
    <w:unhideWhenUsed/>
    <w:rsid w:val="00466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E9A"/>
  </w:style>
  <w:style w:type="character" w:customStyle="1" w:styleId="Heading1Char">
    <w:name w:val="Heading 1 Char"/>
    <w:basedOn w:val="DefaultParagraphFont"/>
    <w:link w:val="Heading1"/>
    <w:uiPriority w:val="9"/>
    <w:rsid w:val="00FC7402"/>
    <w:rPr>
      <w:rFonts w:ascii="MuseoSansRounded-900" w:eastAsia="Times New Roman" w:hAnsi="MuseoSansRounded-900" w:cs="Times New Roman"/>
      <w:b/>
      <w:bCs/>
      <w:caps/>
      <w:color w:val="93D4EE"/>
      <w:kern w:val="36"/>
      <w:sz w:val="21"/>
      <w:szCs w:val="21"/>
      <w:lang w:eastAsia="en-GB"/>
    </w:rPr>
  </w:style>
  <w:style w:type="paragraph" w:styleId="NormalWeb">
    <w:name w:val="Normal (Web)"/>
    <w:basedOn w:val="Normal"/>
    <w:uiPriority w:val="99"/>
    <w:semiHidden/>
    <w:unhideWhenUsed/>
    <w:rsid w:val="00FC7402"/>
    <w:pPr>
      <w:spacing w:after="288"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C7402"/>
    <w:rPr>
      <w:color w:val="800080" w:themeColor="followedHyperlink"/>
      <w:u w:val="single"/>
    </w:rPr>
  </w:style>
  <w:style w:type="character" w:styleId="Strong">
    <w:name w:val="Strong"/>
    <w:basedOn w:val="DefaultParagraphFont"/>
    <w:uiPriority w:val="22"/>
    <w:qFormat/>
    <w:rsid w:val="00EF7D49"/>
    <w:rPr>
      <w:b/>
      <w:bCs/>
    </w:rPr>
  </w:style>
</w:styles>
</file>

<file path=word/webSettings.xml><?xml version="1.0" encoding="utf-8"?>
<w:webSettings xmlns:r="http://schemas.openxmlformats.org/officeDocument/2006/relationships" xmlns:w="http://schemas.openxmlformats.org/wordprocessingml/2006/main">
  <w:divs>
    <w:div w:id="144049225">
      <w:bodyDiv w:val="1"/>
      <w:marLeft w:val="0"/>
      <w:marRight w:val="0"/>
      <w:marTop w:val="0"/>
      <w:marBottom w:val="0"/>
      <w:divBdr>
        <w:top w:val="none" w:sz="0" w:space="0" w:color="auto"/>
        <w:left w:val="none" w:sz="0" w:space="0" w:color="auto"/>
        <w:bottom w:val="none" w:sz="0" w:space="0" w:color="auto"/>
        <w:right w:val="none" w:sz="0" w:space="0" w:color="auto"/>
      </w:divBdr>
      <w:divsChild>
        <w:div w:id="1561330732">
          <w:marLeft w:val="0"/>
          <w:marRight w:val="0"/>
          <w:marTop w:val="0"/>
          <w:marBottom w:val="0"/>
          <w:divBdr>
            <w:top w:val="none" w:sz="0" w:space="0" w:color="auto"/>
            <w:left w:val="none" w:sz="0" w:space="0" w:color="auto"/>
            <w:bottom w:val="none" w:sz="0" w:space="0" w:color="auto"/>
            <w:right w:val="none" w:sz="0" w:space="0" w:color="auto"/>
          </w:divBdr>
          <w:divsChild>
            <w:div w:id="634067762">
              <w:marLeft w:val="0"/>
              <w:marRight w:val="4309"/>
              <w:marTop w:val="0"/>
              <w:marBottom w:val="0"/>
              <w:divBdr>
                <w:top w:val="none" w:sz="0" w:space="0" w:color="auto"/>
                <w:left w:val="none" w:sz="0" w:space="0" w:color="auto"/>
                <w:bottom w:val="none" w:sz="0" w:space="0" w:color="auto"/>
                <w:right w:val="none" w:sz="0" w:space="0" w:color="auto"/>
              </w:divBdr>
            </w:div>
          </w:divsChild>
        </w:div>
      </w:divsChild>
    </w:div>
    <w:div w:id="229004154">
      <w:bodyDiv w:val="1"/>
      <w:marLeft w:val="0"/>
      <w:marRight w:val="0"/>
      <w:marTop w:val="0"/>
      <w:marBottom w:val="0"/>
      <w:divBdr>
        <w:top w:val="none" w:sz="0" w:space="0" w:color="auto"/>
        <w:left w:val="none" w:sz="0" w:space="0" w:color="auto"/>
        <w:bottom w:val="none" w:sz="0" w:space="0" w:color="auto"/>
        <w:right w:val="none" w:sz="0" w:space="0" w:color="auto"/>
      </w:divBdr>
    </w:div>
    <w:div w:id="274168511">
      <w:bodyDiv w:val="1"/>
      <w:marLeft w:val="0"/>
      <w:marRight w:val="0"/>
      <w:marTop w:val="0"/>
      <w:marBottom w:val="0"/>
      <w:divBdr>
        <w:top w:val="none" w:sz="0" w:space="0" w:color="auto"/>
        <w:left w:val="none" w:sz="0" w:space="0" w:color="auto"/>
        <w:bottom w:val="none" w:sz="0" w:space="0" w:color="auto"/>
        <w:right w:val="none" w:sz="0" w:space="0" w:color="auto"/>
      </w:divBdr>
    </w:div>
    <w:div w:id="316543427">
      <w:bodyDiv w:val="1"/>
      <w:marLeft w:val="0"/>
      <w:marRight w:val="0"/>
      <w:marTop w:val="0"/>
      <w:marBottom w:val="0"/>
      <w:divBdr>
        <w:top w:val="none" w:sz="0" w:space="0" w:color="auto"/>
        <w:left w:val="none" w:sz="0" w:space="0" w:color="auto"/>
        <w:bottom w:val="none" w:sz="0" w:space="0" w:color="auto"/>
        <w:right w:val="none" w:sz="0" w:space="0" w:color="auto"/>
      </w:divBdr>
    </w:div>
    <w:div w:id="448282210">
      <w:bodyDiv w:val="1"/>
      <w:marLeft w:val="0"/>
      <w:marRight w:val="0"/>
      <w:marTop w:val="0"/>
      <w:marBottom w:val="0"/>
      <w:divBdr>
        <w:top w:val="none" w:sz="0" w:space="0" w:color="auto"/>
        <w:left w:val="none" w:sz="0" w:space="0" w:color="auto"/>
        <w:bottom w:val="none" w:sz="0" w:space="0" w:color="auto"/>
        <w:right w:val="none" w:sz="0" w:space="0" w:color="auto"/>
      </w:divBdr>
    </w:div>
    <w:div w:id="958219328">
      <w:bodyDiv w:val="1"/>
      <w:marLeft w:val="0"/>
      <w:marRight w:val="0"/>
      <w:marTop w:val="0"/>
      <w:marBottom w:val="0"/>
      <w:divBdr>
        <w:top w:val="none" w:sz="0" w:space="0" w:color="auto"/>
        <w:left w:val="none" w:sz="0" w:space="0" w:color="auto"/>
        <w:bottom w:val="none" w:sz="0" w:space="0" w:color="auto"/>
        <w:right w:val="none" w:sz="0" w:space="0" w:color="auto"/>
      </w:divBdr>
    </w:div>
    <w:div w:id="988560953">
      <w:bodyDiv w:val="1"/>
      <w:marLeft w:val="0"/>
      <w:marRight w:val="0"/>
      <w:marTop w:val="0"/>
      <w:marBottom w:val="0"/>
      <w:divBdr>
        <w:top w:val="none" w:sz="0" w:space="0" w:color="auto"/>
        <w:left w:val="none" w:sz="0" w:space="0" w:color="auto"/>
        <w:bottom w:val="none" w:sz="0" w:space="0" w:color="auto"/>
        <w:right w:val="none" w:sz="0" w:space="0" w:color="auto"/>
      </w:divBdr>
    </w:div>
    <w:div w:id="1041634158">
      <w:bodyDiv w:val="1"/>
      <w:marLeft w:val="0"/>
      <w:marRight w:val="0"/>
      <w:marTop w:val="0"/>
      <w:marBottom w:val="0"/>
      <w:divBdr>
        <w:top w:val="none" w:sz="0" w:space="0" w:color="auto"/>
        <w:left w:val="none" w:sz="0" w:space="0" w:color="auto"/>
        <w:bottom w:val="none" w:sz="0" w:space="0" w:color="auto"/>
        <w:right w:val="none" w:sz="0" w:space="0" w:color="auto"/>
      </w:divBdr>
    </w:div>
    <w:div w:id="1042482926">
      <w:bodyDiv w:val="1"/>
      <w:marLeft w:val="0"/>
      <w:marRight w:val="0"/>
      <w:marTop w:val="0"/>
      <w:marBottom w:val="0"/>
      <w:divBdr>
        <w:top w:val="none" w:sz="0" w:space="0" w:color="auto"/>
        <w:left w:val="none" w:sz="0" w:space="0" w:color="auto"/>
        <w:bottom w:val="none" w:sz="0" w:space="0" w:color="auto"/>
        <w:right w:val="none" w:sz="0" w:space="0" w:color="auto"/>
      </w:divBdr>
    </w:div>
    <w:div w:id="1112479842">
      <w:bodyDiv w:val="1"/>
      <w:marLeft w:val="0"/>
      <w:marRight w:val="0"/>
      <w:marTop w:val="0"/>
      <w:marBottom w:val="0"/>
      <w:divBdr>
        <w:top w:val="none" w:sz="0" w:space="0" w:color="auto"/>
        <w:left w:val="none" w:sz="0" w:space="0" w:color="auto"/>
        <w:bottom w:val="none" w:sz="0" w:space="0" w:color="auto"/>
        <w:right w:val="none" w:sz="0" w:space="0" w:color="auto"/>
      </w:divBdr>
      <w:divsChild>
        <w:div w:id="1458525555">
          <w:marLeft w:val="0"/>
          <w:marRight w:val="0"/>
          <w:marTop w:val="0"/>
          <w:marBottom w:val="0"/>
          <w:divBdr>
            <w:top w:val="none" w:sz="0" w:space="0" w:color="auto"/>
            <w:left w:val="none" w:sz="0" w:space="0" w:color="auto"/>
            <w:bottom w:val="none" w:sz="0" w:space="0" w:color="auto"/>
            <w:right w:val="none" w:sz="0" w:space="0" w:color="auto"/>
          </w:divBdr>
          <w:divsChild>
            <w:div w:id="776565213">
              <w:marLeft w:val="0"/>
              <w:marRight w:val="4309"/>
              <w:marTop w:val="0"/>
              <w:marBottom w:val="0"/>
              <w:divBdr>
                <w:top w:val="none" w:sz="0" w:space="0" w:color="auto"/>
                <w:left w:val="none" w:sz="0" w:space="0" w:color="auto"/>
                <w:bottom w:val="none" w:sz="0" w:space="0" w:color="auto"/>
                <w:right w:val="none" w:sz="0" w:space="0" w:color="auto"/>
              </w:divBdr>
            </w:div>
          </w:divsChild>
        </w:div>
      </w:divsChild>
    </w:div>
    <w:div w:id="1145900408">
      <w:bodyDiv w:val="1"/>
      <w:marLeft w:val="0"/>
      <w:marRight w:val="0"/>
      <w:marTop w:val="0"/>
      <w:marBottom w:val="0"/>
      <w:divBdr>
        <w:top w:val="none" w:sz="0" w:space="0" w:color="auto"/>
        <w:left w:val="none" w:sz="0" w:space="0" w:color="auto"/>
        <w:bottom w:val="none" w:sz="0" w:space="0" w:color="auto"/>
        <w:right w:val="none" w:sz="0" w:space="0" w:color="auto"/>
      </w:divBdr>
    </w:div>
    <w:div w:id="13604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side-ap@eastlothian.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3F1C7-F822-4063-9A15-A977596F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4</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macll</dc:creator>
  <cp:lastModifiedBy>davis</cp:lastModifiedBy>
  <cp:revision>20</cp:revision>
  <cp:lastPrinted>2016-03-18T10:24:00Z</cp:lastPrinted>
  <dcterms:created xsi:type="dcterms:W3CDTF">2017-01-17T11:20:00Z</dcterms:created>
  <dcterms:modified xsi:type="dcterms:W3CDTF">2017-03-06T18:00:00Z</dcterms:modified>
</cp:coreProperties>
</file>