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2B97A" w14:textId="0CF83207" w:rsidR="00C16B98" w:rsidRDefault="00C16B98" w:rsidP="001639D7">
      <w:pPr>
        <w:pStyle w:val="xmsonormal"/>
      </w:pPr>
      <w:r>
        <w:rPr>
          <w:noProof/>
        </w:rPr>
        <mc:AlternateContent>
          <mc:Choice Requires="wps">
            <w:drawing>
              <wp:anchor distT="0" distB="0" distL="114300" distR="114300" simplePos="0" relativeHeight="251661312" behindDoc="0" locked="0" layoutInCell="1" allowOverlap="1" wp14:anchorId="32BCCA25" wp14:editId="0FA3C569">
                <wp:simplePos x="0" y="0"/>
                <wp:positionH relativeFrom="column">
                  <wp:posOffset>0</wp:posOffset>
                </wp:positionH>
                <wp:positionV relativeFrom="paragraph">
                  <wp:posOffset>0</wp:posOffset>
                </wp:positionV>
                <wp:extent cx="635000" cy="635000"/>
                <wp:effectExtent l="0" t="0" r="3175" b="3175"/>
                <wp:wrapNone/>
                <wp:docPr id="1" name="Text Box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7E38063" id="_x0000_t202" coordsize="21600,21600" o:spt="202" path="m,l,21600r21600,l21600,xe">
                <v:stroke joinstyle="miter"/>
                <v:path gradientshapeok="t" o:connecttype="rect"/>
              </v:shapetype>
              <v:shape id="Text Box 1" o:spid="_x0000_s1026" type="#_x0000_t202"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" filled="f" stroked="f">
                <o:lock v:ext="edit" selection="t" text="t" shapetype="t"/>
              </v:shape>
            </w:pict>
          </mc:Fallback>
        </mc:AlternateContent>
      </w:r>
    </w:p>
    <w:p w14:paraId="7E224818" w14:textId="77777777" w:rsidR="00C16B98" w:rsidRDefault="00C16B98" w:rsidP="00C16B98">
      <w:pPr>
        <w:widowControl w:val="0"/>
        <w:pBdr>
          <w:top w:val="nil"/>
          <w:left w:val="nil"/>
          <w:bottom w:val="nil"/>
          <w:right w:val="nil"/>
          <w:between w:val="nil"/>
        </w:pBdr>
        <w:spacing w:after="0"/>
      </w:pPr>
      <w:r>
        <w:rPr>
          <w:noProof/>
          <w:lang w:eastAsia="en-GB"/>
        </w:rPr>
        <mc:AlternateContent>
          <mc:Choice Requires="wps">
            <w:drawing>
              <wp:anchor distT="0" distB="0" distL="114300" distR="114300" simplePos="0" relativeHeight="251659264" behindDoc="0" locked="0" layoutInCell="1" hidden="0" allowOverlap="1" wp14:anchorId="18D90A10" wp14:editId="5963D523">
                <wp:simplePos x="0" y="0"/>
                <wp:positionH relativeFrom="column">
                  <wp:posOffset>1</wp:posOffset>
                </wp:positionH>
                <wp:positionV relativeFrom="paragraph">
                  <wp:posOffset>0</wp:posOffset>
                </wp:positionV>
                <wp:extent cx="635000" cy="635000"/>
                <wp:effectExtent l="0" t="0" r="3175" b="3175"/>
                <wp:wrapNone/>
                <wp:docPr id="4" name="Text Box 4"/>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prstTxWarp>
                        <a:spAutoFit/>
                      </wps:bodyPr>
                    </wps:wsp>
                  </a:graphicData>
                </a:graphic>
              </wp:anchor>
            </w:drawing>
          </mc:Choice>
          <mc:Fallback>
            <w:pict>
              <v:shape w14:anchorId="79611791" id="Text Box 4" o:spid="_x0000_s1026" type="#_x0000_t202" style="position:absolute;margin-left:0;margin-top:0;width:50pt;height:5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" filled="f" stroked="f">
                <o:lock v:ext="edit" selection="t" text="t" shapetype="t"/>
              </v:shape>
            </w:pict>
          </mc:Fallback>
        </mc:AlternateContent>
      </w:r>
    </w:p>
    <w:p w14:paraId="0434CB91" w14:textId="77777777" w:rsidR="00C16B98" w:rsidRDefault="00C16B98" w:rsidP="00C16B98">
      <w:pPr>
        <w:jc w:val="center"/>
      </w:pPr>
      <w:r>
        <w:t xml:space="preserve">  </w:t>
      </w:r>
      <w:r>
        <w:rPr>
          <w:noProof/>
          <w:lang w:eastAsia="en-GB"/>
        </w:rPr>
        <w:drawing>
          <wp:anchor distT="0" distB="0" distL="114300" distR="114300" simplePos="0" relativeHeight="251660288" behindDoc="0" locked="0" layoutInCell="1" hidden="0" allowOverlap="1" wp14:anchorId="65F48AEF" wp14:editId="7182F040">
            <wp:simplePos x="0" y="0"/>
            <wp:positionH relativeFrom="column">
              <wp:posOffset>2272665</wp:posOffset>
            </wp:positionH>
            <wp:positionV relativeFrom="paragraph">
              <wp:posOffset>-293368</wp:posOffset>
            </wp:positionV>
            <wp:extent cx="2100580" cy="805180"/>
            <wp:effectExtent l="0" t="0" r="0" b="0"/>
            <wp:wrapSquare wrapText="bothSides" distT="0" distB="0" distL="114300" distR="114300"/>
            <wp:docPr id="5" name="image2.png" descr="N Berwick Coastal MASTER.jpg"/>
            <wp:cNvGraphicFramePr/>
            <a:graphic xmlns:a="http://schemas.openxmlformats.org/drawingml/2006/main">
              <a:graphicData uri="http://schemas.openxmlformats.org/drawingml/2006/picture">
                <pic:pic xmlns:pic="http://schemas.openxmlformats.org/drawingml/2006/picture">
                  <pic:nvPicPr>
                    <pic:cNvPr id="0" name="image2.png" descr="N Berwick Coastal MASTER.jpg"/>
                    <pic:cNvPicPr preferRelativeResize="0"/>
                  </pic:nvPicPr>
                  <pic:blipFill>
                    <a:blip r:embed="rId8"/>
                    <a:srcRect/>
                    <a:stretch>
                      <a:fillRect/>
                    </a:stretch>
                  </pic:blipFill>
                  <pic:spPr>
                    <a:xfrm>
                      <a:off x="0" y="0"/>
                      <a:ext cx="2100580" cy="805180"/>
                    </a:xfrm>
                    <a:prstGeom prst="rect">
                      <a:avLst/>
                    </a:prstGeom>
                    <a:ln/>
                  </pic:spPr>
                </pic:pic>
              </a:graphicData>
            </a:graphic>
          </wp:anchor>
        </w:drawing>
      </w:r>
    </w:p>
    <w:p w14:paraId="78721D1D" w14:textId="77777777" w:rsidR="00C16B98" w:rsidRDefault="00C16B98" w:rsidP="00C16B98">
      <w:pPr>
        <w:spacing w:after="0" w:line="240" w:lineRule="auto"/>
        <w:jc w:val="center"/>
        <w:rPr>
          <w:b/>
          <w:sz w:val="24"/>
          <w:szCs w:val="24"/>
        </w:rPr>
      </w:pPr>
    </w:p>
    <w:p w14:paraId="4CD3DE84" w14:textId="77777777" w:rsidR="00C16B98" w:rsidRDefault="00C16B98" w:rsidP="00C16B98">
      <w:pPr>
        <w:spacing w:after="0" w:line="240" w:lineRule="auto"/>
        <w:jc w:val="center"/>
        <w:rPr>
          <w:b/>
          <w:sz w:val="24"/>
          <w:szCs w:val="24"/>
        </w:rPr>
      </w:pPr>
    </w:p>
    <w:p w14:paraId="770C46E4" w14:textId="01014295" w:rsidR="00C16B98" w:rsidRDefault="00C16B98" w:rsidP="00C16B98">
      <w:pPr>
        <w:spacing w:after="0" w:line="240" w:lineRule="auto"/>
        <w:jc w:val="center"/>
        <w:rPr>
          <w:rFonts w:cstheme="minorHAnsi"/>
          <w:b/>
        </w:rPr>
      </w:pPr>
      <w:r w:rsidRPr="00716109">
        <w:rPr>
          <w:rFonts w:cstheme="minorHAnsi"/>
          <w:b/>
        </w:rPr>
        <w:t xml:space="preserve">Minutes of the North Berwick Coastal </w:t>
      </w:r>
      <w:r w:rsidR="0011551D">
        <w:rPr>
          <w:rFonts w:cstheme="minorHAnsi"/>
          <w:b/>
        </w:rPr>
        <w:t xml:space="preserve">Area </w:t>
      </w:r>
      <w:r w:rsidRPr="00716109">
        <w:rPr>
          <w:rFonts w:cstheme="minorHAnsi"/>
          <w:b/>
        </w:rPr>
        <w:t>Partnership Meeting</w:t>
      </w:r>
    </w:p>
    <w:p w14:paraId="75CE9915" w14:textId="73C97E11" w:rsidR="009A5B0E" w:rsidRPr="00716109" w:rsidRDefault="009A5B0E" w:rsidP="00C16B98">
      <w:pPr>
        <w:spacing w:after="0" w:line="240" w:lineRule="auto"/>
        <w:jc w:val="center"/>
        <w:rPr>
          <w:rFonts w:cstheme="minorHAnsi"/>
          <w:b/>
        </w:rPr>
      </w:pPr>
      <w:r>
        <w:rPr>
          <w:rFonts w:cstheme="minorHAnsi"/>
          <w:b/>
        </w:rPr>
        <w:t>Annual Public Meeting</w:t>
      </w:r>
    </w:p>
    <w:p w14:paraId="2D0889F9" w14:textId="07A33DD5" w:rsidR="00C16B98" w:rsidRPr="00716109" w:rsidRDefault="00C16B98" w:rsidP="00C16B98">
      <w:pPr>
        <w:spacing w:after="0" w:line="240" w:lineRule="auto"/>
        <w:jc w:val="center"/>
        <w:rPr>
          <w:rFonts w:cstheme="minorHAnsi"/>
          <w:b/>
        </w:rPr>
      </w:pPr>
      <w:r w:rsidRPr="00716109">
        <w:rPr>
          <w:rFonts w:cstheme="minorHAnsi"/>
          <w:b/>
        </w:rPr>
        <w:t xml:space="preserve">Tuesday </w:t>
      </w:r>
      <w:r w:rsidR="009A5B0E">
        <w:rPr>
          <w:rFonts w:cstheme="minorHAnsi"/>
          <w:b/>
        </w:rPr>
        <w:t>24</w:t>
      </w:r>
      <w:r w:rsidR="00666098" w:rsidRPr="00666098">
        <w:rPr>
          <w:rFonts w:cstheme="minorHAnsi"/>
          <w:b/>
          <w:vertAlign w:val="superscript"/>
        </w:rPr>
        <w:t>th</w:t>
      </w:r>
      <w:r w:rsidR="00666098">
        <w:rPr>
          <w:rFonts w:cstheme="minorHAnsi"/>
          <w:b/>
        </w:rPr>
        <w:t xml:space="preserve"> </w:t>
      </w:r>
      <w:r w:rsidR="009A5B0E">
        <w:rPr>
          <w:rFonts w:cstheme="minorHAnsi"/>
          <w:b/>
        </w:rPr>
        <w:t>September</w:t>
      </w:r>
      <w:r w:rsidR="00D1773B">
        <w:rPr>
          <w:rFonts w:cstheme="minorHAnsi"/>
          <w:b/>
        </w:rPr>
        <w:t xml:space="preserve"> 2024</w:t>
      </w:r>
      <w:r w:rsidRPr="00716109">
        <w:rPr>
          <w:rFonts w:cstheme="minorHAnsi"/>
          <w:b/>
        </w:rPr>
        <w:t xml:space="preserve">, </w:t>
      </w:r>
      <w:r w:rsidR="00BC48E7">
        <w:rPr>
          <w:rFonts w:cstheme="minorHAnsi"/>
          <w:b/>
        </w:rPr>
        <w:t xml:space="preserve">6 </w:t>
      </w:r>
      <w:r w:rsidRPr="00716109">
        <w:rPr>
          <w:rFonts w:cstheme="minorHAnsi"/>
          <w:b/>
        </w:rPr>
        <w:t>-</w:t>
      </w:r>
      <w:r w:rsidR="00BC48E7">
        <w:rPr>
          <w:rFonts w:cstheme="minorHAnsi"/>
          <w:b/>
        </w:rPr>
        <w:t xml:space="preserve"> </w:t>
      </w:r>
      <w:r w:rsidRPr="00716109">
        <w:rPr>
          <w:rFonts w:cstheme="minorHAnsi"/>
          <w:b/>
        </w:rPr>
        <w:t xml:space="preserve">9 pm </w:t>
      </w:r>
    </w:p>
    <w:p w14:paraId="3BA1D3B9" w14:textId="4DC2EE7B" w:rsidR="00C16B98" w:rsidRPr="00716109" w:rsidRDefault="005F128C" w:rsidP="00C16B98">
      <w:pPr>
        <w:spacing w:after="0" w:line="240" w:lineRule="auto"/>
        <w:jc w:val="center"/>
        <w:rPr>
          <w:rFonts w:cstheme="minorHAnsi"/>
          <w:b/>
        </w:rPr>
      </w:pPr>
      <w:r w:rsidRPr="00716109">
        <w:rPr>
          <w:rFonts w:cstheme="minorHAnsi"/>
          <w:b/>
        </w:rPr>
        <w:t>North Berwick Community Centre</w:t>
      </w:r>
      <w:r w:rsidR="00D46B90" w:rsidRPr="00716109">
        <w:rPr>
          <w:rFonts w:cstheme="minorHAnsi"/>
          <w:b/>
        </w:rPr>
        <w:t xml:space="preserve"> &amp; </w:t>
      </w:r>
      <w:r w:rsidR="000E6025">
        <w:rPr>
          <w:rFonts w:cstheme="minorHAnsi"/>
          <w:b/>
        </w:rPr>
        <w:t>ZOOM</w:t>
      </w:r>
    </w:p>
    <w:p w14:paraId="4A4437DF" w14:textId="77777777" w:rsidR="00C16B98" w:rsidRPr="00716109" w:rsidRDefault="00C16B98" w:rsidP="00C16B98">
      <w:pPr>
        <w:spacing w:after="0" w:line="240" w:lineRule="auto"/>
        <w:jc w:val="center"/>
        <w:rPr>
          <w:rFonts w:cstheme="minorHAnsi"/>
          <w:b/>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6"/>
        <w:gridCol w:w="3827"/>
      </w:tblGrid>
      <w:tr w:rsidR="009A5B0E" w:rsidRPr="009A5B0E" w14:paraId="1F1AA7F5" w14:textId="77777777" w:rsidTr="00A4741E">
        <w:tc>
          <w:tcPr>
            <w:tcW w:w="6096" w:type="dxa"/>
            <w:tcBorders>
              <w:bottom w:val="single" w:sz="4" w:space="0" w:color="000000"/>
            </w:tcBorders>
          </w:tcPr>
          <w:p w14:paraId="362053C8" w14:textId="77777777" w:rsidR="00C16B98" w:rsidRPr="00D466EE" w:rsidRDefault="00C16B98" w:rsidP="00C16B98">
            <w:pPr>
              <w:spacing w:after="0"/>
              <w:rPr>
                <w:rFonts w:cstheme="minorHAnsi"/>
                <w:b/>
              </w:rPr>
            </w:pPr>
            <w:r w:rsidRPr="00D466EE">
              <w:rPr>
                <w:rFonts w:cstheme="minorHAnsi"/>
                <w:b/>
              </w:rPr>
              <w:t>Voting Members present:</w:t>
            </w:r>
          </w:p>
        </w:tc>
        <w:tc>
          <w:tcPr>
            <w:tcW w:w="3827" w:type="dxa"/>
          </w:tcPr>
          <w:p w14:paraId="113AFD78" w14:textId="5D8A8A89" w:rsidR="00C16B98" w:rsidRPr="009A5B0E" w:rsidRDefault="00C16B98" w:rsidP="00C16B98">
            <w:pPr>
              <w:spacing w:after="0"/>
              <w:rPr>
                <w:rFonts w:cstheme="minorHAnsi"/>
                <w:color w:val="FF0000"/>
              </w:rPr>
            </w:pPr>
            <w:r w:rsidRPr="00BC48E7">
              <w:rPr>
                <w:rFonts w:cstheme="minorHAnsi"/>
                <w:b/>
              </w:rPr>
              <w:t>Substitute members present</w:t>
            </w:r>
            <w:r w:rsidR="008D1011" w:rsidRPr="00BC48E7">
              <w:rPr>
                <w:rFonts w:cstheme="minorHAnsi"/>
                <w:b/>
              </w:rPr>
              <w:t>:</w:t>
            </w:r>
          </w:p>
        </w:tc>
      </w:tr>
      <w:tr w:rsidR="009A5B0E" w:rsidRPr="009A5B0E" w14:paraId="2288AEF1" w14:textId="77777777" w:rsidTr="00A4741E">
        <w:tc>
          <w:tcPr>
            <w:tcW w:w="6096" w:type="dxa"/>
            <w:tcBorders>
              <w:bottom w:val="single" w:sz="4" w:space="0" w:color="000000"/>
            </w:tcBorders>
          </w:tcPr>
          <w:p w14:paraId="5CAA20CB" w14:textId="77777777" w:rsidR="00C16B98" w:rsidRPr="00D466EE" w:rsidRDefault="00C16B98" w:rsidP="0078283D">
            <w:pPr>
              <w:spacing w:after="0"/>
              <w:rPr>
                <w:rFonts w:cstheme="minorHAnsi"/>
              </w:rPr>
            </w:pPr>
            <w:r w:rsidRPr="00D466EE">
              <w:rPr>
                <w:rFonts w:cstheme="minorHAnsi"/>
              </w:rPr>
              <w:t>Hilary Smith, Chair (HS)</w:t>
            </w:r>
          </w:p>
        </w:tc>
        <w:tc>
          <w:tcPr>
            <w:tcW w:w="3827" w:type="dxa"/>
          </w:tcPr>
          <w:p w14:paraId="05B8EDD5" w14:textId="77777777" w:rsidR="00C16B98" w:rsidRPr="009A5B0E" w:rsidRDefault="00C16B98" w:rsidP="0078283D">
            <w:pPr>
              <w:spacing w:after="0"/>
              <w:ind w:left="720" w:hanging="720"/>
              <w:rPr>
                <w:rFonts w:cstheme="minorHAnsi"/>
                <w:color w:val="FF0000"/>
              </w:rPr>
            </w:pPr>
          </w:p>
        </w:tc>
      </w:tr>
      <w:tr w:rsidR="009A5B0E" w:rsidRPr="009A5B0E" w14:paraId="1783A2E7" w14:textId="77777777" w:rsidTr="005C20DF">
        <w:tc>
          <w:tcPr>
            <w:tcW w:w="6096" w:type="dxa"/>
            <w:tcBorders>
              <w:bottom w:val="single" w:sz="4" w:space="0" w:color="000000"/>
            </w:tcBorders>
            <w:shd w:val="clear" w:color="auto" w:fill="auto"/>
          </w:tcPr>
          <w:p w14:paraId="70AC0D9E" w14:textId="77777777" w:rsidR="0068325C" w:rsidRPr="00D466EE" w:rsidRDefault="004957AB" w:rsidP="004957AB">
            <w:pPr>
              <w:spacing w:after="0" w:line="240" w:lineRule="auto"/>
              <w:rPr>
                <w:rFonts w:cstheme="minorHAnsi"/>
              </w:rPr>
            </w:pPr>
            <w:r w:rsidRPr="00D466EE">
              <w:rPr>
                <w:rFonts w:cstheme="minorHAnsi"/>
              </w:rPr>
              <w:t>Cllr Carol McFarlane, Elected Member East Lothian Council (CM)</w:t>
            </w:r>
          </w:p>
        </w:tc>
        <w:tc>
          <w:tcPr>
            <w:tcW w:w="3827" w:type="dxa"/>
          </w:tcPr>
          <w:p w14:paraId="13935DD6" w14:textId="77777777" w:rsidR="0068325C" w:rsidRPr="009A5B0E" w:rsidRDefault="0068325C" w:rsidP="0078283D">
            <w:pPr>
              <w:spacing w:after="0"/>
              <w:ind w:left="720" w:hanging="720"/>
              <w:rPr>
                <w:rFonts w:cstheme="minorHAnsi"/>
                <w:color w:val="FF0000"/>
              </w:rPr>
            </w:pPr>
          </w:p>
        </w:tc>
      </w:tr>
      <w:tr w:rsidR="009A5B0E" w:rsidRPr="009A5B0E" w14:paraId="6EB1AEDC" w14:textId="77777777" w:rsidTr="00A4741E">
        <w:tc>
          <w:tcPr>
            <w:tcW w:w="6096" w:type="dxa"/>
            <w:tcBorders>
              <w:top w:val="single" w:sz="4" w:space="0" w:color="000000"/>
              <w:bottom w:val="single" w:sz="4" w:space="0" w:color="000000"/>
            </w:tcBorders>
          </w:tcPr>
          <w:p w14:paraId="669A0068" w14:textId="4F34BAD5" w:rsidR="00C16B98" w:rsidRPr="009A5B0E" w:rsidRDefault="00D466EE" w:rsidP="006B0D38">
            <w:pPr>
              <w:spacing w:after="0" w:line="240" w:lineRule="auto"/>
              <w:rPr>
                <w:rFonts w:cstheme="minorHAnsi"/>
                <w:color w:val="FF0000"/>
              </w:rPr>
            </w:pPr>
            <w:r w:rsidRPr="00D466EE">
              <w:rPr>
                <w:rFonts w:cstheme="minorHAnsi"/>
              </w:rPr>
              <w:t>Kenny Miller</w:t>
            </w:r>
            <w:r w:rsidR="0084432C" w:rsidRPr="00D466EE">
              <w:rPr>
                <w:rFonts w:cstheme="minorHAnsi"/>
              </w:rPr>
              <w:t>, North Berwick Community Council (</w:t>
            </w:r>
            <w:r w:rsidRPr="00D466EE">
              <w:rPr>
                <w:rFonts w:cstheme="minorHAnsi"/>
              </w:rPr>
              <w:t>K</w:t>
            </w:r>
            <w:r w:rsidR="0084432C" w:rsidRPr="00D466EE">
              <w:rPr>
                <w:rFonts w:cstheme="minorHAnsi"/>
              </w:rPr>
              <w:t>M)</w:t>
            </w:r>
          </w:p>
        </w:tc>
        <w:tc>
          <w:tcPr>
            <w:tcW w:w="3827" w:type="dxa"/>
          </w:tcPr>
          <w:p w14:paraId="3D0E752A" w14:textId="1283E20B" w:rsidR="00C16B98" w:rsidRPr="009A5B0E" w:rsidRDefault="00C16B98" w:rsidP="00175D13">
            <w:pPr>
              <w:spacing w:after="0" w:line="240" w:lineRule="auto"/>
              <w:rPr>
                <w:rFonts w:cstheme="minorHAnsi"/>
                <w:color w:val="FF0000"/>
              </w:rPr>
            </w:pPr>
          </w:p>
        </w:tc>
      </w:tr>
      <w:tr w:rsidR="009A5B0E" w:rsidRPr="009A5B0E" w14:paraId="5DE789AE" w14:textId="77777777" w:rsidTr="00A4741E">
        <w:tc>
          <w:tcPr>
            <w:tcW w:w="6096" w:type="dxa"/>
            <w:tcBorders>
              <w:top w:val="single" w:sz="4" w:space="0" w:color="000000"/>
              <w:bottom w:val="single" w:sz="4" w:space="0" w:color="000000"/>
            </w:tcBorders>
          </w:tcPr>
          <w:p w14:paraId="318E2FA0" w14:textId="1A187BDD" w:rsidR="00280C99" w:rsidRPr="009A5B0E" w:rsidRDefault="00BB761C" w:rsidP="00905929">
            <w:pPr>
              <w:spacing w:after="0" w:line="240" w:lineRule="auto"/>
              <w:rPr>
                <w:rFonts w:cstheme="minorHAnsi"/>
                <w:color w:val="FF0000"/>
              </w:rPr>
            </w:pPr>
            <w:r w:rsidRPr="00D466EE">
              <w:rPr>
                <w:rFonts w:cstheme="minorHAnsi"/>
              </w:rPr>
              <w:t xml:space="preserve">Brett Walker, Chair </w:t>
            </w:r>
            <w:proofErr w:type="gramStart"/>
            <w:r w:rsidRPr="00D466EE">
              <w:rPr>
                <w:rFonts w:cstheme="minorHAnsi"/>
              </w:rPr>
              <w:t>On</w:t>
            </w:r>
            <w:proofErr w:type="gramEnd"/>
            <w:r w:rsidRPr="00D466EE">
              <w:rPr>
                <w:rFonts w:cstheme="minorHAnsi"/>
              </w:rPr>
              <w:t xml:space="preserve"> The Move (BW)</w:t>
            </w:r>
          </w:p>
        </w:tc>
        <w:tc>
          <w:tcPr>
            <w:tcW w:w="3827" w:type="dxa"/>
          </w:tcPr>
          <w:p w14:paraId="36C5D0C9" w14:textId="77777777" w:rsidR="00280C99" w:rsidRPr="009A5B0E" w:rsidRDefault="00280C99" w:rsidP="0078283D">
            <w:pPr>
              <w:spacing w:after="0"/>
              <w:rPr>
                <w:rFonts w:cstheme="minorHAnsi"/>
                <w:color w:val="FF0000"/>
              </w:rPr>
            </w:pPr>
          </w:p>
        </w:tc>
      </w:tr>
      <w:tr w:rsidR="009A5B0E" w:rsidRPr="009A5B0E" w14:paraId="503A3A20" w14:textId="77777777" w:rsidTr="00A4741E">
        <w:tc>
          <w:tcPr>
            <w:tcW w:w="6096" w:type="dxa"/>
            <w:tcBorders>
              <w:top w:val="single" w:sz="4" w:space="0" w:color="000000"/>
              <w:bottom w:val="single" w:sz="4" w:space="0" w:color="000000"/>
            </w:tcBorders>
          </w:tcPr>
          <w:p w14:paraId="1699D02D" w14:textId="2538C425" w:rsidR="00B56CA7" w:rsidRPr="009A5B0E" w:rsidRDefault="00D466EE" w:rsidP="00EB29FA">
            <w:pPr>
              <w:spacing w:after="0" w:line="240" w:lineRule="auto"/>
              <w:rPr>
                <w:rFonts w:cstheme="minorHAnsi"/>
                <w:color w:val="FF0000"/>
              </w:rPr>
            </w:pPr>
            <w:r w:rsidRPr="00D466EE">
              <w:rPr>
                <w:rFonts w:cstheme="minorHAnsi"/>
              </w:rPr>
              <w:t xml:space="preserve">Eric Martin, </w:t>
            </w:r>
            <w:proofErr w:type="spellStart"/>
            <w:r w:rsidRPr="00D466EE">
              <w:rPr>
                <w:rFonts w:cstheme="minorHAnsi"/>
              </w:rPr>
              <w:t>Dunpender</w:t>
            </w:r>
            <w:proofErr w:type="spellEnd"/>
            <w:r w:rsidRPr="00D466EE">
              <w:rPr>
                <w:rFonts w:cstheme="minorHAnsi"/>
              </w:rPr>
              <w:t xml:space="preserve"> Community Council (EM)</w:t>
            </w:r>
          </w:p>
        </w:tc>
        <w:tc>
          <w:tcPr>
            <w:tcW w:w="3827" w:type="dxa"/>
          </w:tcPr>
          <w:p w14:paraId="25D3FA68" w14:textId="77777777" w:rsidR="00B56CA7" w:rsidRPr="009A5B0E" w:rsidRDefault="00B56CA7" w:rsidP="00760765">
            <w:pPr>
              <w:spacing w:after="0"/>
              <w:rPr>
                <w:rFonts w:cstheme="minorHAnsi"/>
                <w:color w:val="FF0000"/>
              </w:rPr>
            </w:pPr>
          </w:p>
        </w:tc>
      </w:tr>
      <w:tr w:rsidR="009A5B0E" w:rsidRPr="009A5B0E" w14:paraId="4335D0C2" w14:textId="77777777" w:rsidTr="00A4741E">
        <w:tc>
          <w:tcPr>
            <w:tcW w:w="6096" w:type="dxa"/>
            <w:tcBorders>
              <w:top w:val="single" w:sz="4" w:space="0" w:color="000000"/>
              <w:bottom w:val="single" w:sz="4" w:space="0" w:color="000000"/>
            </w:tcBorders>
          </w:tcPr>
          <w:p w14:paraId="602B5D70" w14:textId="599403AE" w:rsidR="00053FC4" w:rsidRPr="009A5B0E" w:rsidRDefault="00ED4CD0" w:rsidP="00EB29FA">
            <w:pPr>
              <w:spacing w:after="0" w:line="240" w:lineRule="auto"/>
              <w:rPr>
                <w:rFonts w:cstheme="minorHAnsi"/>
                <w:color w:val="FF0000"/>
              </w:rPr>
            </w:pPr>
            <w:r w:rsidRPr="00D466EE">
              <w:rPr>
                <w:rFonts w:cstheme="minorHAnsi"/>
              </w:rPr>
              <w:t>Sharon Wellwood, North Berwick High School Parent School Partnership (</w:t>
            </w:r>
            <w:proofErr w:type="spellStart"/>
            <w:r w:rsidRPr="00D466EE">
              <w:rPr>
                <w:rFonts w:cstheme="minorHAnsi"/>
              </w:rPr>
              <w:t>SW</w:t>
            </w:r>
            <w:r w:rsidR="00DB6301" w:rsidRPr="00D466EE">
              <w:rPr>
                <w:rFonts w:cstheme="minorHAnsi"/>
              </w:rPr>
              <w:t>e</w:t>
            </w:r>
            <w:r w:rsidR="00AE0CC8" w:rsidRPr="00D466EE">
              <w:rPr>
                <w:rFonts w:cstheme="minorHAnsi"/>
              </w:rPr>
              <w:t>llwood</w:t>
            </w:r>
            <w:proofErr w:type="spellEnd"/>
            <w:r w:rsidRPr="00D466EE">
              <w:rPr>
                <w:rFonts w:cstheme="minorHAnsi"/>
              </w:rPr>
              <w:t xml:space="preserve">) </w:t>
            </w:r>
          </w:p>
        </w:tc>
        <w:tc>
          <w:tcPr>
            <w:tcW w:w="3827" w:type="dxa"/>
          </w:tcPr>
          <w:p w14:paraId="7AAC689A" w14:textId="77777777" w:rsidR="00053FC4" w:rsidRPr="009A5B0E" w:rsidRDefault="00053FC4" w:rsidP="00760765">
            <w:pPr>
              <w:spacing w:after="0"/>
              <w:rPr>
                <w:rFonts w:cstheme="minorHAnsi"/>
                <w:color w:val="FF0000"/>
              </w:rPr>
            </w:pPr>
          </w:p>
        </w:tc>
      </w:tr>
      <w:tr w:rsidR="009A5B0E" w:rsidRPr="009A5B0E" w14:paraId="05EEC859" w14:textId="77777777" w:rsidTr="00A4741E">
        <w:tc>
          <w:tcPr>
            <w:tcW w:w="6096" w:type="dxa"/>
            <w:tcBorders>
              <w:top w:val="single" w:sz="4" w:space="0" w:color="000000"/>
              <w:bottom w:val="single" w:sz="4" w:space="0" w:color="000000"/>
            </w:tcBorders>
          </w:tcPr>
          <w:p w14:paraId="71DBA2A7" w14:textId="1D9FE842" w:rsidR="00ED4CD0" w:rsidRPr="009A5B0E" w:rsidRDefault="00F53F11" w:rsidP="00F53F11">
            <w:pPr>
              <w:spacing w:after="0" w:line="240" w:lineRule="auto"/>
              <w:rPr>
                <w:rFonts w:cstheme="minorHAnsi"/>
                <w:color w:val="FF0000"/>
              </w:rPr>
            </w:pPr>
            <w:r w:rsidRPr="00D466EE">
              <w:rPr>
                <w:rFonts w:cstheme="minorHAnsi"/>
              </w:rPr>
              <w:t xml:space="preserve">Frank </w:t>
            </w:r>
            <w:proofErr w:type="spellStart"/>
            <w:r w:rsidRPr="00D466EE">
              <w:rPr>
                <w:rFonts w:cstheme="minorHAnsi"/>
              </w:rPr>
              <w:t>Neate</w:t>
            </w:r>
            <w:proofErr w:type="spellEnd"/>
            <w:r w:rsidRPr="00D466EE">
              <w:rPr>
                <w:rFonts w:cstheme="minorHAnsi"/>
              </w:rPr>
              <w:t>, Gullane Area Community Council (FN)</w:t>
            </w:r>
            <w:r w:rsidR="0084432C" w:rsidRPr="00D466EE">
              <w:rPr>
                <w:rFonts w:cstheme="minorHAnsi"/>
              </w:rPr>
              <w:t xml:space="preserve"> </w:t>
            </w:r>
          </w:p>
        </w:tc>
        <w:tc>
          <w:tcPr>
            <w:tcW w:w="3827" w:type="dxa"/>
          </w:tcPr>
          <w:p w14:paraId="11FBDA34" w14:textId="77777777" w:rsidR="00ED4CD0" w:rsidRPr="009A5B0E" w:rsidRDefault="00ED4CD0" w:rsidP="00760765">
            <w:pPr>
              <w:spacing w:after="0"/>
              <w:rPr>
                <w:rFonts w:cstheme="minorHAnsi"/>
                <w:color w:val="FF0000"/>
              </w:rPr>
            </w:pPr>
          </w:p>
        </w:tc>
      </w:tr>
      <w:tr w:rsidR="009A5B0E" w:rsidRPr="009A5B0E" w14:paraId="522C2207" w14:textId="77777777" w:rsidTr="00A4741E">
        <w:tc>
          <w:tcPr>
            <w:tcW w:w="6096" w:type="dxa"/>
            <w:tcBorders>
              <w:top w:val="single" w:sz="4" w:space="0" w:color="000000"/>
              <w:bottom w:val="single" w:sz="4" w:space="0" w:color="000000"/>
            </w:tcBorders>
          </w:tcPr>
          <w:p w14:paraId="00144AD4" w14:textId="12E2975A" w:rsidR="001C0DEE" w:rsidRPr="009A5B0E" w:rsidRDefault="0084432C" w:rsidP="000C5E0F">
            <w:pPr>
              <w:spacing w:after="0" w:line="240" w:lineRule="auto"/>
              <w:rPr>
                <w:rFonts w:cstheme="minorHAnsi"/>
                <w:color w:val="FF0000"/>
              </w:rPr>
            </w:pPr>
            <w:r w:rsidRPr="00D466EE">
              <w:rPr>
                <w:rFonts w:cstheme="minorHAnsi"/>
              </w:rPr>
              <w:t>Janice MacLeod, Support from the Start (JM)</w:t>
            </w:r>
          </w:p>
        </w:tc>
        <w:tc>
          <w:tcPr>
            <w:tcW w:w="3827" w:type="dxa"/>
          </w:tcPr>
          <w:p w14:paraId="258749EF" w14:textId="77777777" w:rsidR="001C0DEE" w:rsidRPr="009A5B0E" w:rsidRDefault="001C0DEE" w:rsidP="00760765">
            <w:pPr>
              <w:spacing w:after="0"/>
              <w:rPr>
                <w:rFonts w:cstheme="minorHAnsi"/>
                <w:color w:val="FF0000"/>
              </w:rPr>
            </w:pPr>
          </w:p>
        </w:tc>
      </w:tr>
      <w:tr w:rsidR="009A5B0E" w:rsidRPr="009A5B0E" w14:paraId="6AFCDFB0" w14:textId="77777777" w:rsidTr="00A4741E">
        <w:tc>
          <w:tcPr>
            <w:tcW w:w="6096" w:type="dxa"/>
            <w:tcBorders>
              <w:top w:val="single" w:sz="4" w:space="0" w:color="000000"/>
              <w:bottom w:val="single" w:sz="4" w:space="0" w:color="000000"/>
            </w:tcBorders>
          </w:tcPr>
          <w:p w14:paraId="3D938668" w14:textId="3ACB891E" w:rsidR="00DB6301" w:rsidRPr="009A5B0E" w:rsidRDefault="00D466EE" w:rsidP="000C5E0F">
            <w:pPr>
              <w:spacing w:after="0" w:line="240" w:lineRule="auto"/>
              <w:rPr>
                <w:rFonts w:cstheme="minorHAnsi"/>
                <w:color w:val="FF0000"/>
              </w:rPr>
            </w:pPr>
            <w:r w:rsidRPr="00D466EE">
              <w:rPr>
                <w:rFonts w:cstheme="minorHAnsi"/>
              </w:rPr>
              <w:t>Jane Ogden-Smith</w:t>
            </w:r>
            <w:r w:rsidR="000C5E0F" w:rsidRPr="00D466EE">
              <w:rPr>
                <w:rFonts w:cstheme="minorHAnsi"/>
              </w:rPr>
              <w:t>, VCEL (</w:t>
            </w:r>
            <w:r w:rsidRPr="00D466EE">
              <w:rPr>
                <w:rFonts w:cstheme="minorHAnsi"/>
              </w:rPr>
              <w:t>JOS</w:t>
            </w:r>
            <w:r w:rsidR="000C5E0F" w:rsidRPr="00D466EE">
              <w:rPr>
                <w:rFonts w:cstheme="minorHAnsi"/>
              </w:rPr>
              <w:t>)</w:t>
            </w:r>
          </w:p>
        </w:tc>
        <w:tc>
          <w:tcPr>
            <w:tcW w:w="3827" w:type="dxa"/>
          </w:tcPr>
          <w:p w14:paraId="5F982629" w14:textId="77777777" w:rsidR="00DB6301" w:rsidRPr="009A5B0E" w:rsidRDefault="00DB6301" w:rsidP="00760765">
            <w:pPr>
              <w:spacing w:after="0"/>
              <w:rPr>
                <w:rFonts w:cstheme="minorHAnsi"/>
                <w:color w:val="FF0000"/>
              </w:rPr>
            </w:pPr>
          </w:p>
        </w:tc>
      </w:tr>
      <w:tr w:rsidR="009A5B0E" w:rsidRPr="009A5B0E" w14:paraId="13B26346" w14:textId="77777777" w:rsidTr="00A4741E">
        <w:tc>
          <w:tcPr>
            <w:tcW w:w="6096" w:type="dxa"/>
            <w:tcBorders>
              <w:top w:val="single" w:sz="4" w:space="0" w:color="000000"/>
              <w:bottom w:val="single" w:sz="4" w:space="0" w:color="000000"/>
            </w:tcBorders>
          </w:tcPr>
          <w:p w14:paraId="7A967CC2" w14:textId="311D8068" w:rsidR="00DB6301" w:rsidRPr="009A5B0E" w:rsidRDefault="0084432C" w:rsidP="00F53F11">
            <w:pPr>
              <w:spacing w:after="0" w:line="240" w:lineRule="auto"/>
              <w:rPr>
                <w:rFonts w:cstheme="minorHAnsi"/>
                <w:color w:val="FF0000"/>
              </w:rPr>
            </w:pPr>
            <w:r w:rsidRPr="00D466EE">
              <w:rPr>
                <w:rFonts w:cstheme="minorHAnsi"/>
              </w:rPr>
              <w:t>Alex Hutchison, NBC Bloom Group (AH)</w:t>
            </w:r>
          </w:p>
        </w:tc>
        <w:tc>
          <w:tcPr>
            <w:tcW w:w="3827" w:type="dxa"/>
          </w:tcPr>
          <w:p w14:paraId="7A3D1097" w14:textId="77777777" w:rsidR="00DB6301" w:rsidRPr="009A5B0E" w:rsidRDefault="00DB6301" w:rsidP="00760765">
            <w:pPr>
              <w:spacing w:after="0"/>
              <w:rPr>
                <w:rFonts w:cstheme="minorHAnsi"/>
                <w:color w:val="FF0000"/>
              </w:rPr>
            </w:pPr>
          </w:p>
        </w:tc>
      </w:tr>
      <w:tr w:rsidR="009A5B0E" w:rsidRPr="009A5B0E" w14:paraId="76296DEC" w14:textId="77777777" w:rsidTr="00A4741E">
        <w:tc>
          <w:tcPr>
            <w:tcW w:w="6096" w:type="dxa"/>
            <w:tcBorders>
              <w:top w:val="single" w:sz="4" w:space="0" w:color="000000"/>
              <w:bottom w:val="single" w:sz="4" w:space="0" w:color="000000"/>
            </w:tcBorders>
          </w:tcPr>
          <w:p w14:paraId="4812A3B9" w14:textId="0C98D1DE" w:rsidR="00F53F11" w:rsidRPr="009A5B0E" w:rsidRDefault="0084432C" w:rsidP="00F53F11">
            <w:pPr>
              <w:spacing w:after="0" w:line="240" w:lineRule="auto"/>
              <w:rPr>
                <w:rFonts w:cstheme="minorHAnsi"/>
                <w:color w:val="FF0000"/>
              </w:rPr>
            </w:pPr>
            <w:r w:rsidRPr="00D466EE">
              <w:rPr>
                <w:rFonts w:cstheme="minorHAnsi"/>
              </w:rPr>
              <w:t>Kirsty Towler,</w:t>
            </w:r>
            <w:r w:rsidR="00C522AC" w:rsidRPr="00D466EE">
              <w:rPr>
                <w:rFonts w:cstheme="minorHAnsi"/>
              </w:rPr>
              <w:t xml:space="preserve"> NB Environment Trust &amp; Heritage Trust (KT)</w:t>
            </w:r>
          </w:p>
        </w:tc>
        <w:tc>
          <w:tcPr>
            <w:tcW w:w="3827" w:type="dxa"/>
          </w:tcPr>
          <w:p w14:paraId="0E1FD48A" w14:textId="77777777" w:rsidR="00F53F11" w:rsidRPr="009A5B0E" w:rsidRDefault="00F53F11" w:rsidP="00760765">
            <w:pPr>
              <w:spacing w:after="0"/>
              <w:rPr>
                <w:rFonts w:cstheme="minorHAnsi"/>
                <w:color w:val="FF0000"/>
              </w:rPr>
            </w:pPr>
          </w:p>
        </w:tc>
      </w:tr>
      <w:tr w:rsidR="009A5B0E" w:rsidRPr="009A5B0E" w14:paraId="22744A4A" w14:textId="77777777" w:rsidTr="00A4741E">
        <w:tc>
          <w:tcPr>
            <w:tcW w:w="6096" w:type="dxa"/>
            <w:tcBorders>
              <w:top w:val="single" w:sz="4" w:space="0" w:color="000000"/>
              <w:bottom w:val="single" w:sz="4" w:space="0" w:color="000000"/>
            </w:tcBorders>
          </w:tcPr>
          <w:p w14:paraId="147F8CA0" w14:textId="47F89378" w:rsidR="00F53F11" w:rsidRPr="009A5B0E" w:rsidRDefault="00D466EE" w:rsidP="00F53F11">
            <w:pPr>
              <w:spacing w:after="0" w:line="240" w:lineRule="auto"/>
              <w:rPr>
                <w:rFonts w:cstheme="minorHAnsi"/>
                <w:color w:val="FF0000"/>
              </w:rPr>
            </w:pPr>
            <w:r w:rsidRPr="00D466EE">
              <w:rPr>
                <w:rFonts w:cstheme="minorHAnsi"/>
              </w:rPr>
              <w:t>Marie Henderson, Dirleton Primary School Parent Council (MH)</w:t>
            </w:r>
          </w:p>
        </w:tc>
        <w:tc>
          <w:tcPr>
            <w:tcW w:w="3827" w:type="dxa"/>
          </w:tcPr>
          <w:p w14:paraId="7C429C54" w14:textId="77777777" w:rsidR="00F53F11" w:rsidRPr="009A5B0E" w:rsidRDefault="00F53F11" w:rsidP="00760765">
            <w:pPr>
              <w:spacing w:after="0"/>
              <w:rPr>
                <w:rFonts w:cstheme="minorHAnsi"/>
                <w:color w:val="FF0000"/>
              </w:rPr>
            </w:pPr>
          </w:p>
        </w:tc>
      </w:tr>
      <w:tr w:rsidR="009A5B0E" w:rsidRPr="009A5B0E" w14:paraId="45653EE6" w14:textId="77777777" w:rsidTr="00A4741E">
        <w:tc>
          <w:tcPr>
            <w:tcW w:w="6096" w:type="dxa"/>
            <w:tcBorders>
              <w:top w:val="single" w:sz="4" w:space="0" w:color="000000"/>
              <w:bottom w:val="single" w:sz="4" w:space="0" w:color="000000"/>
            </w:tcBorders>
          </w:tcPr>
          <w:p w14:paraId="4155EDAC" w14:textId="22B01F07" w:rsidR="00F53F11" w:rsidRPr="009A5B0E" w:rsidRDefault="00D466EE" w:rsidP="00F53F11">
            <w:pPr>
              <w:spacing w:after="0" w:line="240" w:lineRule="auto"/>
              <w:rPr>
                <w:rFonts w:cstheme="minorHAnsi"/>
                <w:color w:val="FF0000"/>
              </w:rPr>
            </w:pPr>
            <w:r w:rsidRPr="00316A2D">
              <w:rPr>
                <w:rFonts w:cstheme="minorHAnsi"/>
              </w:rPr>
              <w:t xml:space="preserve">Krish </w:t>
            </w:r>
            <w:proofErr w:type="spellStart"/>
            <w:r w:rsidRPr="00316A2D">
              <w:rPr>
                <w:rFonts w:cstheme="minorHAnsi"/>
              </w:rPr>
              <w:t>Bis</w:t>
            </w:r>
            <w:r w:rsidR="00316A2D">
              <w:rPr>
                <w:rFonts w:cstheme="minorHAnsi"/>
              </w:rPr>
              <w:t>s</w:t>
            </w:r>
            <w:r w:rsidR="00316A2D" w:rsidRPr="00316A2D">
              <w:rPr>
                <w:rFonts w:cstheme="minorHAnsi"/>
              </w:rPr>
              <w:t>oon</w:t>
            </w:r>
            <w:r w:rsidR="00316A2D">
              <w:rPr>
                <w:rFonts w:cstheme="minorHAnsi"/>
              </w:rPr>
              <w:t>au</w:t>
            </w:r>
            <w:r w:rsidR="00316A2D" w:rsidRPr="00316A2D">
              <w:rPr>
                <w:rFonts w:cstheme="minorHAnsi"/>
              </w:rPr>
              <w:t>th</w:t>
            </w:r>
            <w:proofErr w:type="spellEnd"/>
            <w:r w:rsidRPr="00316A2D">
              <w:rPr>
                <w:rFonts w:cstheme="minorHAnsi"/>
              </w:rPr>
              <w:t>, Gullane Village Association (KB)</w:t>
            </w:r>
          </w:p>
        </w:tc>
        <w:tc>
          <w:tcPr>
            <w:tcW w:w="3827" w:type="dxa"/>
          </w:tcPr>
          <w:p w14:paraId="188BC730" w14:textId="77777777" w:rsidR="00F53F11" w:rsidRPr="009A5B0E" w:rsidRDefault="00F53F11" w:rsidP="00760765">
            <w:pPr>
              <w:spacing w:after="0"/>
              <w:rPr>
                <w:rFonts w:cstheme="minorHAnsi"/>
                <w:color w:val="FF0000"/>
              </w:rPr>
            </w:pPr>
          </w:p>
        </w:tc>
      </w:tr>
      <w:tr w:rsidR="00D466EE" w:rsidRPr="009A5B0E" w14:paraId="3C306986" w14:textId="77777777" w:rsidTr="00A4741E">
        <w:tc>
          <w:tcPr>
            <w:tcW w:w="6096" w:type="dxa"/>
            <w:tcBorders>
              <w:top w:val="single" w:sz="4" w:space="0" w:color="000000"/>
              <w:bottom w:val="single" w:sz="4" w:space="0" w:color="000000"/>
            </w:tcBorders>
          </w:tcPr>
          <w:p w14:paraId="214D171F" w14:textId="136C4872" w:rsidR="00D466EE" w:rsidRPr="00D466EE" w:rsidRDefault="00D466EE" w:rsidP="00D466EE">
            <w:pPr>
              <w:spacing w:after="0" w:line="240" w:lineRule="auto"/>
              <w:rPr>
                <w:rFonts w:cstheme="minorHAnsi"/>
                <w:highlight w:val="yellow"/>
              </w:rPr>
            </w:pPr>
            <w:r w:rsidRPr="00D466EE">
              <w:rPr>
                <w:rFonts w:cstheme="minorHAnsi"/>
              </w:rPr>
              <w:t>Liz Forsyth, Aberlady Community Association (LF)</w:t>
            </w:r>
          </w:p>
        </w:tc>
        <w:tc>
          <w:tcPr>
            <w:tcW w:w="3827" w:type="dxa"/>
          </w:tcPr>
          <w:p w14:paraId="257CB4CA" w14:textId="05D558D2" w:rsidR="00D466EE" w:rsidRPr="009A5B0E" w:rsidRDefault="00D466EE" w:rsidP="00D466EE">
            <w:pPr>
              <w:spacing w:after="0" w:line="240" w:lineRule="auto"/>
              <w:rPr>
                <w:rFonts w:cstheme="minorHAnsi"/>
                <w:color w:val="FF0000"/>
              </w:rPr>
            </w:pPr>
            <w:r w:rsidRPr="00D466EE">
              <w:rPr>
                <w:rFonts w:cstheme="minorHAnsi"/>
              </w:rPr>
              <w:t>Sadia Ward, Aberlady Community Association (</w:t>
            </w:r>
            <w:proofErr w:type="spellStart"/>
            <w:r w:rsidRPr="00D466EE">
              <w:rPr>
                <w:rFonts w:cstheme="minorHAnsi"/>
              </w:rPr>
              <w:t>SWard</w:t>
            </w:r>
            <w:proofErr w:type="spellEnd"/>
            <w:r w:rsidRPr="00D466EE">
              <w:rPr>
                <w:rFonts w:cstheme="minorHAnsi"/>
              </w:rPr>
              <w:t>)</w:t>
            </w:r>
          </w:p>
        </w:tc>
      </w:tr>
      <w:tr w:rsidR="00D466EE" w:rsidRPr="009A5B0E" w14:paraId="5F5DA7DD" w14:textId="77777777" w:rsidTr="00A4741E">
        <w:tc>
          <w:tcPr>
            <w:tcW w:w="6096" w:type="dxa"/>
            <w:tcBorders>
              <w:top w:val="single" w:sz="4" w:space="0" w:color="000000"/>
              <w:bottom w:val="single" w:sz="4" w:space="0" w:color="000000"/>
            </w:tcBorders>
          </w:tcPr>
          <w:p w14:paraId="525FDE2A" w14:textId="07A91952" w:rsidR="00D466EE" w:rsidRPr="00D466EE" w:rsidRDefault="00D466EE" w:rsidP="00D466EE">
            <w:pPr>
              <w:spacing w:after="0" w:line="240" w:lineRule="auto"/>
              <w:rPr>
                <w:rFonts w:cstheme="minorHAnsi"/>
                <w:highlight w:val="yellow"/>
              </w:rPr>
            </w:pPr>
            <w:r w:rsidRPr="00D466EE">
              <w:rPr>
                <w:rFonts w:cstheme="minorHAnsi"/>
              </w:rPr>
              <w:t>Nicky Fox, North Berwick Community Centre Management Committee (NF)</w:t>
            </w:r>
          </w:p>
        </w:tc>
        <w:tc>
          <w:tcPr>
            <w:tcW w:w="3827" w:type="dxa"/>
          </w:tcPr>
          <w:p w14:paraId="42DACFAB" w14:textId="77777777" w:rsidR="00D466EE" w:rsidRPr="009A5B0E" w:rsidRDefault="00D466EE" w:rsidP="00760765">
            <w:pPr>
              <w:spacing w:after="0"/>
              <w:rPr>
                <w:rFonts w:cstheme="minorHAnsi"/>
                <w:color w:val="FF0000"/>
              </w:rPr>
            </w:pPr>
          </w:p>
        </w:tc>
      </w:tr>
      <w:tr w:rsidR="00D466EE" w:rsidRPr="009A5B0E" w14:paraId="1229BDD8" w14:textId="77777777" w:rsidTr="00A4741E">
        <w:tc>
          <w:tcPr>
            <w:tcW w:w="6096" w:type="dxa"/>
            <w:tcBorders>
              <w:top w:val="single" w:sz="4" w:space="0" w:color="000000"/>
              <w:bottom w:val="single" w:sz="4" w:space="0" w:color="000000"/>
            </w:tcBorders>
          </w:tcPr>
          <w:p w14:paraId="4BC47F55" w14:textId="7DD192F8" w:rsidR="00D466EE" w:rsidRPr="00D466EE" w:rsidRDefault="00D466EE" w:rsidP="00D466EE">
            <w:pPr>
              <w:spacing w:after="0" w:line="240" w:lineRule="auto"/>
              <w:rPr>
                <w:rFonts w:cstheme="minorHAnsi"/>
              </w:rPr>
            </w:pPr>
            <w:r w:rsidRPr="007D75A7">
              <w:rPr>
                <w:rFonts w:cstheme="minorHAnsi"/>
              </w:rPr>
              <w:t>Kathy Duncan, Sustaining North Berwick (KD)</w:t>
            </w:r>
          </w:p>
        </w:tc>
        <w:tc>
          <w:tcPr>
            <w:tcW w:w="3827" w:type="dxa"/>
          </w:tcPr>
          <w:p w14:paraId="4C55C9C1" w14:textId="5F6193AA" w:rsidR="00D466EE" w:rsidRPr="009A5B0E" w:rsidRDefault="00D466EE" w:rsidP="00D466EE">
            <w:pPr>
              <w:spacing w:after="0"/>
              <w:rPr>
                <w:rFonts w:cstheme="minorHAnsi"/>
                <w:color w:val="FF0000"/>
              </w:rPr>
            </w:pPr>
          </w:p>
        </w:tc>
      </w:tr>
      <w:tr w:rsidR="00D466EE" w:rsidRPr="009A5B0E" w14:paraId="146A04BE" w14:textId="77777777" w:rsidTr="00A4741E">
        <w:tc>
          <w:tcPr>
            <w:tcW w:w="6096" w:type="dxa"/>
            <w:tcBorders>
              <w:top w:val="single" w:sz="4" w:space="0" w:color="000000"/>
              <w:bottom w:val="single" w:sz="4" w:space="0" w:color="000000"/>
            </w:tcBorders>
          </w:tcPr>
          <w:p w14:paraId="46415313" w14:textId="2BB8A0E7" w:rsidR="00D466EE" w:rsidRPr="007D75A7" w:rsidRDefault="00D466EE" w:rsidP="00D466EE">
            <w:pPr>
              <w:spacing w:after="0" w:line="240" w:lineRule="auto"/>
              <w:rPr>
                <w:rFonts w:cstheme="minorHAnsi"/>
              </w:rPr>
            </w:pPr>
            <w:r>
              <w:rPr>
                <w:rFonts w:cstheme="minorHAnsi"/>
              </w:rPr>
              <w:t>Lauren Cowie, NBC C&amp;Y network (LC)</w:t>
            </w:r>
          </w:p>
        </w:tc>
        <w:tc>
          <w:tcPr>
            <w:tcW w:w="3827" w:type="dxa"/>
          </w:tcPr>
          <w:p w14:paraId="531CD6D1" w14:textId="77777777" w:rsidR="00D466EE" w:rsidRPr="009A5B0E" w:rsidRDefault="00D466EE" w:rsidP="00D466EE">
            <w:pPr>
              <w:spacing w:after="0"/>
              <w:rPr>
                <w:rFonts w:cstheme="minorHAnsi"/>
                <w:color w:val="FF0000"/>
              </w:rPr>
            </w:pPr>
          </w:p>
        </w:tc>
      </w:tr>
      <w:tr w:rsidR="00D466EE" w:rsidRPr="009A5B0E" w14:paraId="021B65DB" w14:textId="77777777" w:rsidTr="00A4741E">
        <w:tc>
          <w:tcPr>
            <w:tcW w:w="6096" w:type="dxa"/>
            <w:tcBorders>
              <w:top w:val="single" w:sz="4" w:space="0" w:color="000000"/>
              <w:bottom w:val="single" w:sz="4" w:space="0" w:color="000000"/>
            </w:tcBorders>
          </w:tcPr>
          <w:p w14:paraId="7ABCB56C" w14:textId="6FB3E8DC" w:rsidR="00D466EE" w:rsidRPr="007D75A7" w:rsidRDefault="00D466EE" w:rsidP="00D466EE">
            <w:pPr>
              <w:spacing w:after="0" w:line="240" w:lineRule="auto"/>
              <w:rPr>
                <w:rFonts w:cstheme="minorHAnsi"/>
              </w:rPr>
            </w:pPr>
            <w:r w:rsidRPr="00D466EE">
              <w:rPr>
                <w:rFonts w:cstheme="minorHAnsi"/>
              </w:rPr>
              <w:t>Carole Glover, North Berwick Coastal Community Connections (CG)</w:t>
            </w:r>
          </w:p>
        </w:tc>
        <w:tc>
          <w:tcPr>
            <w:tcW w:w="3827" w:type="dxa"/>
          </w:tcPr>
          <w:p w14:paraId="3488E08E" w14:textId="77777777" w:rsidR="00D466EE" w:rsidRPr="009A5B0E" w:rsidRDefault="00D466EE" w:rsidP="00D466EE">
            <w:pPr>
              <w:spacing w:after="0"/>
              <w:rPr>
                <w:rFonts w:cstheme="minorHAnsi"/>
                <w:color w:val="FF0000"/>
              </w:rPr>
            </w:pPr>
          </w:p>
        </w:tc>
      </w:tr>
    </w:tbl>
    <w:p w14:paraId="46F21D5B" w14:textId="77777777" w:rsidR="002012E3" w:rsidRPr="009A5B0E" w:rsidRDefault="002012E3" w:rsidP="00C16B98">
      <w:pPr>
        <w:spacing w:after="0" w:line="240" w:lineRule="auto"/>
        <w:rPr>
          <w:rFonts w:cstheme="minorHAnsi"/>
          <w:b/>
          <w:color w:val="FF0000"/>
        </w:rPr>
      </w:pPr>
    </w:p>
    <w:p w14:paraId="515D1076" w14:textId="77777777" w:rsidR="009C4982" w:rsidRPr="009A5B0E" w:rsidRDefault="009C4982" w:rsidP="00C16B98">
      <w:pPr>
        <w:spacing w:after="0" w:line="240" w:lineRule="auto"/>
        <w:rPr>
          <w:rFonts w:cstheme="minorHAnsi"/>
          <w:b/>
          <w:color w:val="FF0000"/>
        </w:rPr>
      </w:pPr>
    </w:p>
    <w:p w14:paraId="7A4D67FD" w14:textId="77777777" w:rsidR="00C16B98" w:rsidRPr="00D466EE" w:rsidRDefault="00C16B98" w:rsidP="0078283D">
      <w:pPr>
        <w:spacing w:after="0" w:line="240" w:lineRule="auto"/>
        <w:rPr>
          <w:rFonts w:cstheme="minorHAnsi"/>
          <w:b/>
        </w:rPr>
      </w:pPr>
      <w:r w:rsidRPr="00D466EE">
        <w:rPr>
          <w:rFonts w:cstheme="minorHAnsi"/>
          <w:b/>
        </w:rPr>
        <w:t>Others in attendance:</w:t>
      </w:r>
    </w:p>
    <w:p w14:paraId="60E45BC8" w14:textId="27BF2DB6" w:rsidR="00BB761C" w:rsidRPr="00D466EE" w:rsidRDefault="00C16B98" w:rsidP="0078283D">
      <w:pPr>
        <w:spacing w:after="0" w:line="240" w:lineRule="auto"/>
        <w:rPr>
          <w:rFonts w:cstheme="minorHAnsi"/>
        </w:rPr>
      </w:pPr>
      <w:r w:rsidRPr="00D466EE">
        <w:rPr>
          <w:rFonts w:cstheme="minorHAnsi"/>
        </w:rPr>
        <w:t>Doug Haig, Connected Communities Manager (DH)</w:t>
      </w:r>
    </w:p>
    <w:p w14:paraId="08CA9DA4" w14:textId="530FF6B6" w:rsidR="009C22B8" w:rsidRPr="00D466EE" w:rsidRDefault="009C22B8" w:rsidP="0078283D">
      <w:pPr>
        <w:spacing w:after="0" w:line="240" w:lineRule="auto"/>
        <w:rPr>
          <w:rFonts w:cstheme="minorHAnsi"/>
        </w:rPr>
      </w:pPr>
      <w:r w:rsidRPr="00D466EE">
        <w:rPr>
          <w:rFonts w:cstheme="minorHAnsi"/>
        </w:rPr>
        <w:t>Shirley Gillie, Unified Business Support – ELC (SG)</w:t>
      </w:r>
    </w:p>
    <w:p w14:paraId="161339EF" w14:textId="2F018E38" w:rsidR="00F53F11" w:rsidRPr="009E0697" w:rsidRDefault="00F53F11" w:rsidP="00F53F11">
      <w:pPr>
        <w:spacing w:after="0" w:line="240" w:lineRule="auto"/>
        <w:rPr>
          <w:rFonts w:cstheme="minorHAnsi"/>
        </w:rPr>
      </w:pPr>
      <w:r w:rsidRPr="009E0697">
        <w:rPr>
          <w:rFonts w:cstheme="minorHAnsi"/>
        </w:rPr>
        <w:t>Laura Chant, Population Health Project Manager – NHS Lothian (</w:t>
      </w:r>
      <w:proofErr w:type="spellStart"/>
      <w:r w:rsidRPr="009E0697">
        <w:rPr>
          <w:rFonts w:cstheme="minorHAnsi"/>
        </w:rPr>
        <w:t>LC</w:t>
      </w:r>
      <w:r w:rsidR="005A0DAC" w:rsidRPr="009E0697">
        <w:rPr>
          <w:rFonts w:cstheme="minorHAnsi"/>
        </w:rPr>
        <w:t>h</w:t>
      </w:r>
      <w:r w:rsidR="0090167A" w:rsidRPr="009E0697">
        <w:rPr>
          <w:rFonts w:cstheme="minorHAnsi"/>
        </w:rPr>
        <w:t>ant</w:t>
      </w:r>
      <w:proofErr w:type="spellEnd"/>
      <w:r w:rsidRPr="009E0697">
        <w:rPr>
          <w:rFonts w:cstheme="minorHAnsi"/>
        </w:rPr>
        <w:t>)</w:t>
      </w:r>
    </w:p>
    <w:p w14:paraId="2D11F2DB" w14:textId="30A8E46A" w:rsidR="00F53F11" w:rsidRPr="009E0697" w:rsidRDefault="0084432C" w:rsidP="0041563D">
      <w:pPr>
        <w:spacing w:after="0" w:line="240" w:lineRule="auto"/>
        <w:rPr>
          <w:rFonts w:cstheme="minorHAnsi"/>
        </w:rPr>
      </w:pPr>
      <w:r w:rsidRPr="009E0697">
        <w:rPr>
          <w:rFonts w:cstheme="minorHAnsi"/>
        </w:rPr>
        <w:t>Derek Carter,</w:t>
      </w:r>
      <w:r w:rsidR="00C522AC" w:rsidRPr="009E0697">
        <w:rPr>
          <w:rFonts w:cstheme="minorHAnsi"/>
        </w:rPr>
        <w:t xml:space="preserve"> Dirleton Village Association (DC)</w:t>
      </w:r>
      <w:r w:rsidRPr="009E0697">
        <w:rPr>
          <w:rFonts w:cstheme="minorHAnsi"/>
        </w:rPr>
        <w:t xml:space="preserve"> </w:t>
      </w:r>
    </w:p>
    <w:p w14:paraId="06107EF0" w14:textId="52089E70" w:rsidR="0084432C" w:rsidRPr="009E0697" w:rsidRDefault="0084432C" w:rsidP="0041563D">
      <w:pPr>
        <w:spacing w:after="0" w:line="240" w:lineRule="auto"/>
        <w:rPr>
          <w:rFonts w:cstheme="minorHAnsi"/>
        </w:rPr>
      </w:pPr>
      <w:r w:rsidRPr="00316A2D">
        <w:rPr>
          <w:rFonts w:cstheme="minorHAnsi"/>
        </w:rPr>
        <w:t xml:space="preserve">Zena </w:t>
      </w:r>
      <w:proofErr w:type="spellStart"/>
      <w:r w:rsidRPr="00316A2D">
        <w:rPr>
          <w:rFonts w:cstheme="minorHAnsi"/>
        </w:rPr>
        <w:t>Tr</w:t>
      </w:r>
      <w:r w:rsidR="00C522AC" w:rsidRPr="00316A2D">
        <w:rPr>
          <w:rFonts w:cstheme="minorHAnsi"/>
        </w:rPr>
        <w:t>endell</w:t>
      </w:r>
      <w:proofErr w:type="spellEnd"/>
      <w:r w:rsidR="00C522AC" w:rsidRPr="00316A2D">
        <w:rPr>
          <w:rFonts w:cstheme="minorHAnsi"/>
        </w:rPr>
        <w:t xml:space="preserve">, </w:t>
      </w:r>
      <w:r w:rsidR="009E0697" w:rsidRPr="00316A2D">
        <w:rPr>
          <w:rFonts w:cstheme="minorHAnsi"/>
        </w:rPr>
        <w:t>Dirleton Village Association</w:t>
      </w:r>
      <w:r w:rsidR="00C522AC" w:rsidRPr="00316A2D">
        <w:rPr>
          <w:rFonts w:cstheme="minorHAnsi"/>
        </w:rPr>
        <w:t xml:space="preserve"> (ZT)</w:t>
      </w:r>
    </w:p>
    <w:p w14:paraId="00362CD3" w14:textId="77777777" w:rsidR="009E0697" w:rsidRDefault="009E0697" w:rsidP="009E0697">
      <w:pPr>
        <w:spacing w:after="0" w:line="240" w:lineRule="auto"/>
        <w:rPr>
          <w:rFonts w:cstheme="minorHAnsi"/>
        </w:rPr>
      </w:pPr>
      <w:r w:rsidRPr="009E0697">
        <w:rPr>
          <w:rFonts w:cstheme="minorHAnsi"/>
        </w:rPr>
        <w:t>Katie Reid, Support from the Start (KR)</w:t>
      </w:r>
    </w:p>
    <w:p w14:paraId="4BA2DF20" w14:textId="42EBA421" w:rsidR="009E0697" w:rsidRDefault="009E0697" w:rsidP="009E0697">
      <w:pPr>
        <w:spacing w:after="0" w:line="240" w:lineRule="auto"/>
        <w:rPr>
          <w:rFonts w:cstheme="minorHAnsi"/>
        </w:rPr>
      </w:pPr>
      <w:r>
        <w:rPr>
          <w:rFonts w:cstheme="minorHAnsi"/>
        </w:rPr>
        <w:t xml:space="preserve">Sue Northrop, </w:t>
      </w:r>
      <w:r w:rsidRPr="00316A2D">
        <w:rPr>
          <w:rFonts w:cstheme="minorHAnsi"/>
        </w:rPr>
        <w:t>Dementia Friendly</w:t>
      </w:r>
      <w:r>
        <w:rPr>
          <w:rFonts w:cstheme="minorHAnsi"/>
        </w:rPr>
        <w:t xml:space="preserve"> </w:t>
      </w:r>
      <w:r w:rsidR="00316A2D">
        <w:rPr>
          <w:rFonts w:cstheme="minorHAnsi"/>
        </w:rPr>
        <w:t xml:space="preserve">East Lothian </w:t>
      </w:r>
      <w:r>
        <w:rPr>
          <w:rFonts w:cstheme="minorHAnsi"/>
        </w:rPr>
        <w:t>(SN)</w:t>
      </w:r>
    </w:p>
    <w:p w14:paraId="541BDADD" w14:textId="490E5679" w:rsidR="009E0697" w:rsidRDefault="009E0697" w:rsidP="009E0697">
      <w:pPr>
        <w:spacing w:after="0" w:line="240" w:lineRule="auto"/>
        <w:rPr>
          <w:rFonts w:cstheme="minorHAnsi"/>
        </w:rPr>
      </w:pPr>
      <w:r w:rsidRPr="00316A2D">
        <w:rPr>
          <w:rFonts w:cstheme="minorHAnsi"/>
        </w:rPr>
        <w:t>Deborah Ritchie,</w:t>
      </w:r>
      <w:r>
        <w:rPr>
          <w:rFonts w:cstheme="minorHAnsi"/>
        </w:rPr>
        <w:t xml:space="preserve"> Resident (RR)</w:t>
      </w:r>
    </w:p>
    <w:p w14:paraId="0B4FD204" w14:textId="6CFA61F1" w:rsidR="009E0697" w:rsidRPr="009E0697" w:rsidRDefault="009E0697" w:rsidP="009E0697">
      <w:pPr>
        <w:spacing w:after="0" w:line="240" w:lineRule="auto"/>
        <w:rPr>
          <w:rFonts w:cstheme="minorHAnsi"/>
          <w:bCs/>
        </w:rPr>
      </w:pPr>
      <w:r w:rsidRPr="009E0697">
        <w:rPr>
          <w:rFonts w:cstheme="minorHAnsi"/>
          <w:bCs/>
        </w:rPr>
        <w:t>Lewis Foster, Rotary and Resident (LF)</w:t>
      </w:r>
    </w:p>
    <w:p w14:paraId="06F3DDA7" w14:textId="01C57B72" w:rsidR="009E0697" w:rsidRDefault="009E0697" w:rsidP="0041563D">
      <w:pPr>
        <w:spacing w:after="0" w:line="240" w:lineRule="auto"/>
        <w:rPr>
          <w:rFonts w:cstheme="minorHAnsi"/>
        </w:rPr>
      </w:pPr>
      <w:r w:rsidRPr="00316A2D">
        <w:rPr>
          <w:rFonts w:cstheme="minorHAnsi"/>
        </w:rPr>
        <w:t xml:space="preserve">Malcolm Duck, </w:t>
      </w:r>
      <w:r w:rsidR="00316A2D" w:rsidRPr="00316A2D">
        <w:rPr>
          <w:rFonts w:cstheme="minorHAnsi"/>
        </w:rPr>
        <w:t xml:space="preserve">Chair, </w:t>
      </w:r>
      <w:r w:rsidRPr="00316A2D">
        <w:rPr>
          <w:rFonts w:cstheme="minorHAnsi"/>
        </w:rPr>
        <w:t>G</w:t>
      </w:r>
      <w:r w:rsidR="00316A2D" w:rsidRPr="00316A2D">
        <w:rPr>
          <w:rFonts w:cstheme="minorHAnsi"/>
        </w:rPr>
        <w:t>ullane</w:t>
      </w:r>
      <w:r w:rsidRPr="00316A2D">
        <w:rPr>
          <w:rFonts w:cstheme="minorHAnsi"/>
        </w:rPr>
        <w:t xml:space="preserve"> A</w:t>
      </w:r>
      <w:r w:rsidR="00316A2D" w:rsidRPr="00316A2D">
        <w:rPr>
          <w:rFonts w:cstheme="minorHAnsi"/>
        </w:rPr>
        <w:t>rea</w:t>
      </w:r>
      <w:r w:rsidRPr="00316A2D">
        <w:rPr>
          <w:rFonts w:cstheme="minorHAnsi"/>
        </w:rPr>
        <w:t xml:space="preserve"> Community Council (MD)</w:t>
      </w:r>
    </w:p>
    <w:p w14:paraId="2EFC68A7" w14:textId="6110888F" w:rsidR="009E0697" w:rsidRDefault="009E0697" w:rsidP="0041563D">
      <w:pPr>
        <w:spacing w:after="0" w:line="240" w:lineRule="auto"/>
        <w:rPr>
          <w:rFonts w:cstheme="minorHAnsi"/>
        </w:rPr>
      </w:pPr>
      <w:r w:rsidRPr="00316A2D">
        <w:rPr>
          <w:rFonts w:cstheme="minorHAnsi"/>
        </w:rPr>
        <w:t xml:space="preserve">Angela Lamont, Community Wealth Building </w:t>
      </w:r>
      <w:r w:rsidR="00316A2D" w:rsidRPr="00316A2D">
        <w:rPr>
          <w:rFonts w:cstheme="minorHAnsi"/>
        </w:rPr>
        <w:t xml:space="preserve">Officer </w:t>
      </w:r>
      <w:r w:rsidRPr="00316A2D">
        <w:rPr>
          <w:rFonts w:cstheme="minorHAnsi"/>
        </w:rPr>
        <w:t>(AL)</w:t>
      </w:r>
    </w:p>
    <w:p w14:paraId="03DE00BF" w14:textId="6729FA27" w:rsidR="009E0697" w:rsidRDefault="009E0697" w:rsidP="0041563D">
      <w:pPr>
        <w:spacing w:after="0" w:line="240" w:lineRule="auto"/>
        <w:rPr>
          <w:rFonts w:cstheme="minorHAnsi"/>
        </w:rPr>
      </w:pPr>
      <w:r w:rsidRPr="00316A2D">
        <w:rPr>
          <w:rFonts w:cstheme="minorHAnsi"/>
        </w:rPr>
        <w:t>Sally Egan, NB Community Council – Observing (SE)</w:t>
      </w:r>
    </w:p>
    <w:p w14:paraId="3B664B6A" w14:textId="0A0057C7" w:rsidR="009E0697" w:rsidRDefault="009E0697" w:rsidP="0041563D">
      <w:pPr>
        <w:spacing w:after="0" w:line="240" w:lineRule="auto"/>
        <w:rPr>
          <w:rStyle w:val="Strong"/>
          <w:rFonts w:cstheme="minorHAnsi"/>
          <w:b w:val="0"/>
          <w:bCs w:val="0"/>
        </w:rPr>
      </w:pPr>
      <w:r>
        <w:rPr>
          <w:rFonts w:cstheme="minorHAnsi"/>
        </w:rPr>
        <w:t xml:space="preserve">Lucy Higginson, ELC </w:t>
      </w:r>
      <w:r w:rsidRPr="009E0697">
        <w:rPr>
          <w:rStyle w:val="Strong"/>
          <w:rFonts w:cstheme="minorHAnsi"/>
          <w:b w:val="0"/>
          <w:bCs w:val="0"/>
        </w:rPr>
        <w:t>Community Planning Officer (Children’s Strategic Partnership) (LH)</w:t>
      </w:r>
    </w:p>
    <w:p w14:paraId="73C94280" w14:textId="7B3D8F23" w:rsidR="009E0697" w:rsidRDefault="009E0697" w:rsidP="0041563D">
      <w:pPr>
        <w:spacing w:after="0" w:line="240" w:lineRule="auto"/>
        <w:rPr>
          <w:rStyle w:val="Strong"/>
          <w:rFonts w:cstheme="minorHAnsi"/>
          <w:b w:val="0"/>
          <w:bCs w:val="0"/>
        </w:rPr>
      </w:pPr>
      <w:r w:rsidRPr="00316A2D">
        <w:rPr>
          <w:rStyle w:val="Strong"/>
          <w:rFonts w:cstheme="minorHAnsi"/>
          <w:b w:val="0"/>
          <w:bCs w:val="0"/>
        </w:rPr>
        <w:t>Veronica Camp</w:t>
      </w:r>
      <w:r w:rsidR="00316A2D" w:rsidRPr="00316A2D">
        <w:rPr>
          <w:rStyle w:val="Strong"/>
          <w:rFonts w:cstheme="minorHAnsi"/>
          <w:b w:val="0"/>
          <w:bCs w:val="0"/>
        </w:rPr>
        <w:t xml:space="preserve">anile, Trustee, </w:t>
      </w:r>
      <w:r w:rsidRPr="00316A2D">
        <w:rPr>
          <w:rStyle w:val="Strong"/>
          <w:rFonts w:cstheme="minorHAnsi"/>
          <w:b w:val="0"/>
          <w:bCs w:val="0"/>
        </w:rPr>
        <w:t xml:space="preserve">Gullane </w:t>
      </w:r>
      <w:r w:rsidR="00316A2D" w:rsidRPr="00316A2D">
        <w:rPr>
          <w:rStyle w:val="Strong"/>
          <w:rFonts w:cstheme="minorHAnsi"/>
          <w:b w:val="0"/>
          <w:bCs w:val="0"/>
        </w:rPr>
        <w:t>Community Association</w:t>
      </w:r>
      <w:r w:rsidRPr="00316A2D">
        <w:rPr>
          <w:rStyle w:val="Strong"/>
          <w:rFonts w:cstheme="minorHAnsi"/>
          <w:b w:val="0"/>
          <w:bCs w:val="0"/>
        </w:rPr>
        <w:t xml:space="preserve"> (VC)</w:t>
      </w:r>
    </w:p>
    <w:p w14:paraId="1DBC4CE9" w14:textId="101D678F" w:rsidR="009E0697" w:rsidRDefault="009E0697" w:rsidP="0041563D">
      <w:pPr>
        <w:spacing w:after="0" w:line="240" w:lineRule="auto"/>
        <w:rPr>
          <w:rStyle w:val="Strong"/>
          <w:rFonts w:cstheme="minorHAnsi"/>
          <w:b w:val="0"/>
          <w:bCs w:val="0"/>
        </w:rPr>
      </w:pPr>
      <w:r>
        <w:rPr>
          <w:rStyle w:val="Strong"/>
          <w:rFonts w:cstheme="minorHAnsi"/>
          <w:b w:val="0"/>
          <w:bCs w:val="0"/>
        </w:rPr>
        <w:t xml:space="preserve">Colin Thomson, Gullane Village Hall </w:t>
      </w:r>
      <w:r w:rsidR="00316A2D">
        <w:rPr>
          <w:rStyle w:val="Strong"/>
          <w:rFonts w:cstheme="minorHAnsi"/>
          <w:b w:val="0"/>
          <w:bCs w:val="0"/>
        </w:rPr>
        <w:t>Committee</w:t>
      </w:r>
      <w:r w:rsidR="00222F5F">
        <w:rPr>
          <w:rStyle w:val="Strong"/>
          <w:rFonts w:cstheme="minorHAnsi"/>
          <w:b w:val="0"/>
          <w:bCs w:val="0"/>
        </w:rPr>
        <w:t xml:space="preserve"> </w:t>
      </w:r>
      <w:r>
        <w:rPr>
          <w:rStyle w:val="Strong"/>
          <w:rFonts w:cstheme="minorHAnsi"/>
          <w:b w:val="0"/>
          <w:bCs w:val="0"/>
        </w:rPr>
        <w:t>(CT)</w:t>
      </w:r>
    </w:p>
    <w:p w14:paraId="0B0F923B" w14:textId="275256C1" w:rsidR="009E0697" w:rsidRPr="009E0697" w:rsidRDefault="009E0697" w:rsidP="0041563D">
      <w:pPr>
        <w:spacing w:after="0" w:line="240" w:lineRule="auto"/>
        <w:rPr>
          <w:rFonts w:cstheme="minorHAnsi"/>
        </w:rPr>
      </w:pPr>
      <w:r w:rsidRPr="00316A2D">
        <w:rPr>
          <w:rStyle w:val="Strong"/>
          <w:rFonts w:cstheme="minorHAnsi"/>
          <w:b w:val="0"/>
          <w:bCs w:val="0"/>
        </w:rPr>
        <w:t>Jo Gibb,</w:t>
      </w:r>
      <w:r w:rsidR="00BC48E7">
        <w:rPr>
          <w:rStyle w:val="Strong"/>
          <w:rFonts w:cstheme="minorHAnsi"/>
          <w:b w:val="0"/>
          <w:bCs w:val="0"/>
        </w:rPr>
        <w:t xml:space="preserve"> </w:t>
      </w:r>
      <w:r w:rsidR="00316A2D">
        <w:rPr>
          <w:rStyle w:val="Strong"/>
          <w:rFonts w:cstheme="minorHAnsi"/>
          <w:b w:val="0"/>
          <w:bCs w:val="0"/>
        </w:rPr>
        <w:t>Community Development Officer East Lothian Climate Hub (JG)</w:t>
      </w:r>
      <w:r w:rsidR="00BC48E7">
        <w:rPr>
          <w:rStyle w:val="Strong"/>
          <w:rFonts w:cstheme="minorHAnsi"/>
          <w:b w:val="0"/>
          <w:bCs w:val="0"/>
        </w:rPr>
        <w:t xml:space="preserve"> </w:t>
      </w:r>
    </w:p>
    <w:p w14:paraId="11AC2767" w14:textId="77777777" w:rsidR="0084432C" w:rsidRPr="009A5B0E" w:rsidRDefault="0084432C" w:rsidP="0041563D">
      <w:pPr>
        <w:spacing w:after="0" w:line="240" w:lineRule="auto"/>
        <w:rPr>
          <w:rFonts w:cstheme="minorHAnsi"/>
          <w:color w:val="FF0000"/>
        </w:rPr>
      </w:pPr>
    </w:p>
    <w:p w14:paraId="1753AEB3" w14:textId="145CB993" w:rsidR="00C16B98" w:rsidRPr="00D466EE" w:rsidRDefault="00C16B98" w:rsidP="0078283D">
      <w:pPr>
        <w:spacing w:after="0" w:line="240" w:lineRule="auto"/>
        <w:rPr>
          <w:rFonts w:cstheme="minorHAnsi"/>
          <w:b/>
        </w:rPr>
      </w:pPr>
      <w:r w:rsidRPr="00D466EE">
        <w:rPr>
          <w:rFonts w:cstheme="minorHAnsi"/>
          <w:b/>
        </w:rPr>
        <w:t>Apologies:</w:t>
      </w:r>
    </w:p>
    <w:p w14:paraId="4586B094" w14:textId="5B30E52C" w:rsidR="00D466EE" w:rsidRPr="00D466EE" w:rsidRDefault="00D466EE" w:rsidP="0078283D">
      <w:pPr>
        <w:spacing w:after="0" w:line="240" w:lineRule="auto"/>
        <w:rPr>
          <w:rFonts w:cstheme="minorHAnsi"/>
          <w:b/>
        </w:rPr>
      </w:pPr>
      <w:r w:rsidRPr="00D466EE">
        <w:rPr>
          <w:rFonts w:cstheme="minorHAnsi"/>
        </w:rPr>
        <w:t>Mitchell Stevenson, VCEL (MS)</w:t>
      </w:r>
    </w:p>
    <w:p w14:paraId="0735D0CA" w14:textId="77777777" w:rsidR="00BF2932" w:rsidRDefault="00BF2932" w:rsidP="00BF2932">
      <w:pPr>
        <w:spacing w:after="0" w:line="240" w:lineRule="auto"/>
        <w:rPr>
          <w:rFonts w:cstheme="minorHAnsi"/>
        </w:rPr>
      </w:pPr>
      <w:r w:rsidRPr="009E0697">
        <w:rPr>
          <w:rFonts w:cstheme="minorHAnsi"/>
        </w:rPr>
        <w:t xml:space="preserve">Joyce </w:t>
      </w:r>
      <w:proofErr w:type="spellStart"/>
      <w:r w:rsidRPr="009E0697">
        <w:rPr>
          <w:rFonts w:cstheme="minorHAnsi"/>
        </w:rPr>
        <w:t>Surfleet</w:t>
      </w:r>
      <w:proofErr w:type="spellEnd"/>
      <w:r w:rsidRPr="009E0697">
        <w:rPr>
          <w:rFonts w:cstheme="minorHAnsi"/>
        </w:rPr>
        <w:t>, North Berwick Day Centre (JS)</w:t>
      </w:r>
    </w:p>
    <w:p w14:paraId="7375D4DB" w14:textId="0A73C9ED" w:rsidR="009E0697" w:rsidRDefault="009E0697" w:rsidP="00BF2932">
      <w:pPr>
        <w:spacing w:after="0" w:line="240" w:lineRule="auto"/>
        <w:rPr>
          <w:rFonts w:cstheme="minorHAnsi"/>
        </w:rPr>
      </w:pPr>
      <w:r w:rsidRPr="009E0697">
        <w:rPr>
          <w:rFonts w:cstheme="minorHAnsi"/>
        </w:rPr>
        <w:t>Cllr Liz Allen, Elected Member East Lothian Council (LA)</w:t>
      </w:r>
    </w:p>
    <w:p w14:paraId="0DADE1C2" w14:textId="2FB1D258" w:rsidR="00BC48E7" w:rsidRDefault="00BC48E7" w:rsidP="00BF2932">
      <w:pPr>
        <w:spacing w:after="0" w:line="240" w:lineRule="auto"/>
        <w:rPr>
          <w:rFonts w:cstheme="minorHAnsi"/>
        </w:rPr>
      </w:pPr>
      <w:r>
        <w:rPr>
          <w:rFonts w:cstheme="minorHAnsi"/>
        </w:rPr>
        <w:t xml:space="preserve">Simon </w:t>
      </w:r>
      <w:proofErr w:type="spellStart"/>
      <w:r>
        <w:rPr>
          <w:rFonts w:cstheme="minorHAnsi"/>
        </w:rPr>
        <w:t>Metzner</w:t>
      </w:r>
      <w:proofErr w:type="spellEnd"/>
      <w:r>
        <w:rPr>
          <w:rFonts w:cstheme="minorHAnsi"/>
        </w:rPr>
        <w:t>, NB District Association of Churches (SM)</w:t>
      </w:r>
    </w:p>
    <w:p w14:paraId="38FE051D" w14:textId="3AB94030" w:rsidR="00BC48E7" w:rsidRDefault="00BC48E7" w:rsidP="00BF2932">
      <w:pPr>
        <w:spacing w:after="0" w:line="240" w:lineRule="auto"/>
        <w:rPr>
          <w:rFonts w:cstheme="minorHAnsi"/>
        </w:rPr>
      </w:pPr>
      <w:r>
        <w:rPr>
          <w:rFonts w:cstheme="minorHAnsi"/>
        </w:rPr>
        <w:t xml:space="preserve">Olwyn Owen, NB Environment </w:t>
      </w:r>
      <w:proofErr w:type="gramStart"/>
      <w:r>
        <w:rPr>
          <w:rFonts w:cstheme="minorHAnsi"/>
        </w:rPr>
        <w:t>Trust</w:t>
      </w:r>
      <w:proofErr w:type="gramEnd"/>
      <w:r>
        <w:rPr>
          <w:rFonts w:cstheme="minorHAnsi"/>
        </w:rPr>
        <w:t xml:space="preserve"> and Heritage Trust (OO)</w:t>
      </w:r>
    </w:p>
    <w:p w14:paraId="0AA3753F" w14:textId="358572B6" w:rsidR="00BC48E7" w:rsidRPr="009E0697" w:rsidRDefault="00BC48E7" w:rsidP="00BF2932">
      <w:pPr>
        <w:spacing w:after="0" w:line="240" w:lineRule="auto"/>
        <w:rPr>
          <w:rFonts w:cstheme="minorHAnsi"/>
        </w:rPr>
      </w:pPr>
      <w:r>
        <w:rPr>
          <w:rFonts w:cstheme="minorHAnsi"/>
        </w:rPr>
        <w:t>Glyn Taylor, Gullane School Parent Carer Partnership Comm (GT)</w:t>
      </w:r>
    </w:p>
    <w:p w14:paraId="119C6C20" w14:textId="145C3FF5" w:rsidR="003974E8" w:rsidRPr="00BC48E7" w:rsidRDefault="00BC48E7" w:rsidP="0078283D">
      <w:pPr>
        <w:spacing w:after="0" w:line="240" w:lineRule="auto"/>
        <w:rPr>
          <w:rFonts w:cstheme="minorHAnsi"/>
        </w:rPr>
      </w:pPr>
      <w:r w:rsidRPr="00BC48E7">
        <w:rPr>
          <w:rFonts w:cstheme="minorHAnsi"/>
        </w:rPr>
        <w:t>Jane McMinn, North Berwick Harbour Trust (JM)</w:t>
      </w:r>
    </w:p>
    <w:p w14:paraId="3A413855" w14:textId="3F7D3E6D" w:rsidR="00BC48E7" w:rsidRDefault="00BC48E7" w:rsidP="0078283D">
      <w:pPr>
        <w:spacing w:after="0" w:line="240" w:lineRule="auto"/>
        <w:rPr>
          <w:rFonts w:cstheme="minorHAnsi"/>
        </w:rPr>
      </w:pPr>
      <w:r w:rsidRPr="00BC48E7">
        <w:rPr>
          <w:rFonts w:cstheme="minorHAnsi"/>
        </w:rPr>
        <w:t>Alan Fraser, Gullane Area Community Council (AF)</w:t>
      </w:r>
    </w:p>
    <w:p w14:paraId="59B3D38B" w14:textId="41022D88" w:rsidR="00BC48E7" w:rsidRDefault="00BC48E7" w:rsidP="0078283D">
      <w:pPr>
        <w:spacing w:after="0" w:line="240" w:lineRule="auto"/>
        <w:rPr>
          <w:rFonts w:cstheme="minorHAnsi"/>
        </w:rPr>
      </w:pPr>
      <w:r>
        <w:rPr>
          <w:rFonts w:cstheme="minorHAnsi"/>
        </w:rPr>
        <w:t>Tim Harding, Lime Grove TRA (TH)</w:t>
      </w:r>
    </w:p>
    <w:p w14:paraId="1EDE9ACB" w14:textId="0020FD10" w:rsidR="00BC48E7" w:rsidRDefault="00BC48E7" w:rsidP="0078283D">
      <w:pPr>
        <w:spacing w:after="0" w:line="240" w:lineRule="auto"/>
        <w:rPr>
          <w:rFonts w:cstheme="minorHAnsi"/>
        </w:rPr>
      </w:pPr>
      <w:r>
        <w:rPr>
          <w:rFonts w:cstheme="minorHAnsi"/>
        </w:rPr>
        <w:t>Nicola Burnside, Law Primary Parent Council (NB)</w:t>
      </w:r>
    </w:p>
    <w:p w14:paraId="654A1EEF" w14:textId="7586F0B3" w:rsidR="00BC48E7" w:rsidRDefault="00BC48E7" w:rsidP="0078283D">
      <w:pPr>
        <w:spacing w:after="0" w:line="240" w:lineRule="auto"/>
        <w:rPr>
          <w:rFonts w:cstheme="minorHAnsi"/>
        </w:rPr>
      </w:pPr>
      <w:r>
        <w:rPr>
          <w:rFonts w:cstheme="minorHAnsi"/>
        </w:rPr>
        <w:t>Melissa Knight, Law Primary Parent Council (MK)</w:t>
      </w:r>
    </w:p>
    <w:p w14:paraId="55895CA2" w14:textId="1AB5AA20" w:rsidR="00BC48E7" w:rsidRPr="00BC48E7" w:rsidRDefault="00BC48E7" w:rsidP="0078283D">
      <w:pPr>
        <w:spacing w:after="0" w:line="240" w:lineRule="auto"/>
        <w:rPr>
          <w:rFonts w:cstheme="minorHAnsi"/>
        </w:rPr>
      </w:pPr>
      <w:r>
        <w:rPr>
          <w:rFonts w:cstheme="minorHAnsi"/>
        </w:rPr>
        <w:t>Lauren MacKenzie, Law Primary Parent Council (LM)</w:t>
      </w:r>
    </w:p>
    <w:p w14:paraId="69E34A6C" w14:textId="77777777" w:rsidR="00BC48E7" w:rsidRDefault="00BC48E7" w:rsidP="0078283D">
      <w:pPr>
        <w:spacing w:after="0" w:line="240" w:lineRule="auto"/>
        <w:rPr>
          <w:rFonts w:cstheme="minorHAnsi"/>
          <w:color w:val="FF0000"/>
        </w:rPr>
      </w:pPr>
    </w:p>
    <w:p w14:paraId="6B96A425" w14:textId="77777777" w:rsidR="00BC48E7" w:rsidRPr="009A5B0E" w:rsidRDefault="00BC48E7" w:rsidP="0078283D">
      <w:pPr>
        <w:spacing w:after="0" w:line="240" w:lineRule="auto"/>
        <w:rPr>
          <w:rFonts w:cstheme="minorHAnsi"/>
          <w:color w:val="FF0000"/>
        </w:rPr>
      </w:pPr>
    </w:p>
    <w:tbl>
      <w:tblPr>
        <w:tblW w:w="10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3"/>
        <w:gridCol w:w="7"/>
        <w:gridCol w:w="6"/>
        <w:gridCol w:w="8"/>
        <w:gridCol w:w="22"/>
        <w:gridCol w:w="5610"/>
        <w:gridCol w:w="2251"/>
        <w:gridCol w:w="8"/>
        <w:gridCol w:w="18"/>
        <w:gridCol w:w="1033"/>
      </w:tblGrid>
      <w:tr w:rsidR="00C16B98" w:rsidRPr="00716109" w14:paraId="224F43E6" w14:textId="77777777" w:rsidTr="00981EA1">
        <w:tc>
          <w:tcPr>
            <w:tcW w:w="1684" w:type="dxa"/>
            <w:gridSpan w:val="4"/>
          </w:tcPr>
          <w:p w14:paraId="38ECB39C" w14:textId="77777777" w:rsidR="00C16B98" w:rsidRPr="00716109" w:rsidRDefault="00C16B98" w:rsidP="00A4741E">
            <w:pPr>
              <w:jc w:val="center"/>
              <w:rPr>
                <w:rFonts w:cstheme="minorHAnsi"/>
                <w:b/>
              </w:rPr>
            </w:pPr>
            <w:r w:rsidRPr="00716109">
              <w:rPr>
                <w:rFonts w:cstheme="minorHAnsi"/>
                <w:b/>
              </w:rPr>
              <w:t>AGENDA ITEM</w:t>
            </w:r>
          </w:p>
        </w:tc>
        <w:tc>
          <w:tcPr>
            <w:tcW w:w="7909" w:type="dxa"/>
            <w:gridSpan w:val="5"/>
          </w:tcPr>
          <w:p w14:paraId="6BB3330C" w14:textId="77777777" w:rsidR="00C16B98" w:rsidRPr="00716109" w:rsidRDefault="00C16B98" w:rsidP="00A4741E">
            <w:pPr>
              <w:jc w:val="center"/>
              <w:rPr>
                <w:rFonts w:cstheme="minorHAnsi"/>
                <w:b/>
              </w:rPr>
            </w:pPr>
            <w:r w:rsidRPr="00716109">
              <w:rPr>
                <w:rFonts w:cstheme="minorHAnsi"/>
                <w:b/>
              </w:rPr>
              <w:t>KEY DISCUSSION POINTS, DECISIONS</w:t>
            </w:r>
          </w:p>
          <w:p w14:paraId="54BA4938" w14:textId="77777777" w:rsidR="00C16B98" w:rsidRPr="00716109" w:rsidRDefault="00C16B98" w:rsidP="003C1116">
            <w:pPr>
              <w:jc w:val="center"/>
              <w:rPr>
                <w:rFonts w:cstheme="minorHAnsi"/>
                <w:b/>
                <w:i/>
              </w:rPr>
            </w:pPr>
            <w:r w:rsidRPr="00716109">
              <w:rPr>
                <w:rFonts w:cstheme="minorHAnsi"/>
                <w:b/>
                <w:i/>
              </w:rPr>
              <w:t>Actions</w:t>
            </w:r>
          </w:p>
        </w:tc>
        <w:tc>
          <w:tcPr>
            <w:tcW w:w="1033" w:type="dxa"/>
          </w:tcPr>
          <w:p w14:paraId="0997DEE9" w14:textId="77777777" w:rsidR="00C16B98" w:rsidRPr="00716109" w:rsidRDefault="00C16B98" w:rsidP="00A4741E">
            <w:pPr>
              <w:jc w:val="center"/>
              <w:rPr>
                <w:rFonts w:cstheme="minorHAnsi"/>
                <w:b/>
              </w:rPr>
            </w:pPr>
            <w:r w:rsidRPr="00716109">
              <w:rPr>
                <w:rFonts w:cstheme="minorHAnsi"/>
                <w:b/>
              </w:rPr>
              <w:t>FAO</w:t>
            </w:r>
          </w:p>
        </w:tc>
      </w:tr>
      <w:tr w:rsidR="00C16B98" w:rsidRPr="00716109" w14:paraId="6EA9AE8A" w14:textId="77777777" w:rsidTr="00A4741E">
        <w:trPr>
          <w:trHeight w:val="416"/>
        </w:trPr>
        <w:tc>
          <w:tcPr>
            <w:tcW w:w="10626" w:type="dxa"/>
            <w:gridSpan w:val="10"/>
          </w:tcPr>
          <w:p w14:paraId="55EC8B52" w14:textId="77777777" w:rsidR="00C16B98" w:rsidRPr="00716109" w:rsidRDefault="00C16B98" w:rsidP="00410ACA">
            <w:pPr>
              <w:numPr>
                <w:ilvl w:val="0"/>
                <w:numId w:val="1"/>
              </w:numPr>
              <w:pBdr>
                <w:top w:val="nil"/>
                <w:left w:val="nil"/>
                <w:bottom w:val="nil"/>
                <w:right w:val="nil"/>
                <w:between w:val="nil"/>
              </w:pBdr>
              <w:spacing w:after="0" w:line="240" w:lineRule="auto"/>
              <w:rPr>
                <w:rFonts w:cstheme="minorHAnsi"/>
                <w:b/>
                <w:color w:val="FF0000"/>
              </w:rPr>
            </w:pPr>
            <w:r w:rsidRPr="00716109">
              <w:rPr>
                <w:rFonts w:cstheme="minorHAnsi"/>
                <w:b/>
              </w:rPr>
              <w:t>Welcome, Introductions and Apologies</w:t>
            </w:r>
          </w:p>
        </w:tc>
      </w:tr>
      <w:tr w:rsidR="00D1773B" w:rsidRPr="00D1773B" w14:paraId="020FE8A6" w14:textId="77777777" w:rsidTr="00981EA1">
        <w:tc>
          <w:tcPr>
            <w:tcW w:w="1684" w:type="dxa"/>
            <w:gridSpan w:val="4"/>
          </w:tcPr>
          <w:p w14:paraId="7E99D798" w14:textId="77777777" w:rsidR="00C16B98" w:rsidRPr="00D1773B" w:rsidRDefault="00C16B98" w:rsidP="00A4741E">
            <w:pPr>
              <w:rPr>
                <w:rFonts w:cstheme="minorHAnsi"/>
                <w:color w:val="FF0000"/>
              </w:rPr>
            </w:pPr>
          </w:p>
        </w:tc>
        <w:tc>
          <w:tcPr>
            <w:tcW w:w="7909" w:type="dxa"/>
            <w:gridSpan w:val="5"/>
          </w:tcPr>
          <w:p w14:paraId="6EF0DEF9" w14:textId="4042F252" w:rsidR="00460035" w:rsidRPr="00C528D2" w:rsidRDefault="00C16B98" w:rsidP="008415AF">
            <w:pPr>
              <w:spacing w:after="120"/>
              <w:jc w:val="both"/>
              <w:rPr>
                <w:rFonts w:cstheme="minorHAnsi"/>
                <w:color w:val="FF0000"/>
              </w:rPr>
            </w:pPr>
            <w:r w:rsidRPr="00C528D2">
              <w:rPr>
                <w:rFonts w:cstheme="minorHAnsi"/>
              </w:rPr>
              <w:t>HS wel</w:t>
            </w:r>
            <w:r w:rsidR="00854C99" w:rsidRPr="00C528D2">
              <w:rPr>
                <w:rFonts w:cstheme="minorHAnsi"/>
              </w:rPr>
              <w:t>comed everyone to the meeting</w:t>
            </w:r>
            <w:r w:rsidR="00394633" w:rsidRPr="00C528D2">
              <w:rPr>
                <w:rFonts w:cstheme="minorHAnsi"/>
              </w:rPr>
              <w:t xml:space="preserve">. </w:t>
            </w:r>
            <w:r w:rsidR="003C1116" w:rsidRPr="00C528D2">
              <w:rPr>
                <w:rFonts w:cstheme="minorHAnsi"/>
              </w:rPr>
              <w:t xml:space="preserve">Round </w:t>
            </w:r>
            <w:r w:rsidR="003C22C4" w:rsidRPr="00C528D2">
              <w:rPr>
                <w:rFonts w:cstheme="minorHAnsi"/>
              </w:rPr>
              <w:t xml:space="preserve">the </w:t>
            </w:r>
            <w:r w:rsidR="003C1116" w:rsidRPr="00C528D2">
              <w:rPr>
                <w:rFonts w:cstheme="minorHAnsi"/>
              </w:rPr>
              <w:t>table introductions</w:t>
            </w:r>
            <w:r w:rsidRPr="00C528D2">
              <w:rPr>
                <w:rFonts w:cstheme="minorHAnsi"/>
              </w:rPr>
              <w:t xml:space="preserve"> were made and apologies were noted. </w:t>
            </w:r>
            <w:r w:rsidR="009A5B0E" w:rsidRPr="00C528D2">
              <w:rPr>
                <w:rFonts w:cstheme="minorHAnsi"/>
              </w:rPr>
              <w:t xml:space="preserve"> H</w:t>
            </w:r>
            <w:r w:rsidR="00222F5F">
              <w:rPr>
                <w:rFonts w:cstheme="minorHAnsi"/>
              </w:rPr>
              <w:t>S</w:t>
            </w:r>
            <w:r w:rsidR="009A5B0E" w:rsidRPr="00C528D2">
              <w:rPr>
                <w:rFonts w:cstheme="minorHAnsi"/>
              </w:rPr>
              <w:t xml:space="preserve"> thanked everyone for coming along earlier than usual tonight and hope</w:t>
            </w:r>
            <w:r w:rsidR="008C6E35">
              <w:rPr>
                <w:rFonts w:cstheme="minorHAnsi"/>
              </w:rPr>
              <w:t>d</w:t>
            </w:r>
            <w:r w:rsidR="009A5B0E" w:rsidRPr="00C528D2">
              <w:rPr>
                <w:rFonts w:cstheme="minorHAnsi"/>
              </w:rPr>
              <w:t xml:space="preserve"> everyone enjoyed the amazing soup and rolls on offer.</w:t>
            </w:r>
          </w:p>
        </w:tc>
        <w:tc>
          <w:tcPr>
            <w:tcW w:w="1033" w:type="dxa"/>
          </w:tcPr>
          <w:p w14:paraId="29A6E0EF" w14:textId="77777777" w:rsidR="00C16B98" w:rsidRPr="00D1773B" w:rsidRDefault="00C16B98" w:rsidP="00112BBB">
            <w:pPr>
              <w:jc w:val="center"/>
              <w:rPr>
                <w:rFonts w:cstheme="minorHAnsi"/>
                <w:b/>
                <w:color w:val="FF0000"/>
              </w:rPr>
            </w:pPr>
          </w:p>
        </w:tc>
      </w:tr>
      <w:tr w:rsidR="00D1773B" w:rsidRPr="00D1773B" w14:paraId="0242A3FF" w14:textId="77777777" w:rsidTr="00A4741E">
        <w:tc>
          <w:tcPr>
            <w:tcW w:w="10626" w:type="dxa"/>
            <w:gridSpan w:val="10"/>
          </w:tcPr>
          <w:p w14:paraId="375CE825" w14:textId="77777777" w:rsidR="00C16B98" w:rsidRPr="00D1773B" w:rsidRDefault="00C16B98" w:rsidP="00410ACA">
            <w:pPr>
              <w:pStyle w:val="ListParagraph"/>
              <w:numPr>
                <w:ilvl w:val="0"/>
                <w:numId w:val="1"/>
              </w:numPr>
              <w:spacing w:after="0" w:line="240" w:lineRule="auto"/>
              <w:rPr>
                <w:rFonts w:asciiTheme="minorHAnsi" w:hAnsiTheme="minorHAnsi" w:cstheme="minorHAnsi"/>
                <w:b/>
              </w:rPr>
            </w:pPr>
            <w:r w:rsidRPr="00D1773B">
              <w:rPr>
                <w:rFonts w:asciiTheme="minorHAnsi" w:hAnsiTheme="minorHAnsi" w:cstheme="minorHAnsi"/>
                <w:b/>
              </w:rPr>
              <w:t xml:space="preserve">Minutes Previous Meeting </w:t>
            </w:r>
          </w:p>
        </w:tc>
      </w:tr>
      <w:tr w:rsidR="00D1773B" w:rsidRPr="00D1773B" w14:paraId="7A0E8F8B" w14:textId="77777777" w:rsidTr="00981EA1">
        <w:tc>
          <w:tcPr>
            <w:tcW w:w="1684" w:type="dxa"/>
            <w:gridSpan w:val="4"/>
          </w:tcPr>
          <w:p w14:paraId="519A1BDE" w14:textId="77777777" w:rsidR="00C16B98" w:rsidRPr="00D1773B" w:rsidRDefault="00C16B98" w:rsidP="00A4741E">
            <w:pPr>
              <w:rPr>
                <w:rFonts w:cstheme="minorHAnsi"/>
                <w:color w:val="FF0000"/>
                <w:highlight w:val="yellow"/>
              </w:rPr>
            </w:pPr>
          </w:p>
        </w:tc>
        <w:tc>
          <w:tcPr>
            <w:tcW w:w="7909" w:type="dxa"/>
            <w:gridSpan w:val="5"/>
          </w:tcPr>
          <w:p w14:paraId="785C7B5C" w14:textId="77777777" w:rsidR="00661318" w:rsidRDefault="00005566" w:rsidP="009A5B0E">
            <w:pPr>
              <w:spacing w:after="120"/>
              <w:rPr>
                <w:rFonts w:cstheme="minorHAnsi"/>
              </w:rPr>
            </w:pPr>
            <w:r w:rsidRPr="0084432C">
              <w:rPr>
                <w:rFonts w:cstheme="minorHAnsi"/>
              </w:rPr>
              <w:t>The M</w:t>
            </w:r>
            <w:r w:rsidR="00C16B98" w:rsidRPr="0084432C">
              <w:rPr>
                <w:rFonts w:cstheme="minorHAnsi"/>
              </w:rPr>
              <w:t xml:space="preserve">inutes from the </w:t>
            </w:r>
            <w:r w:rsidR="009A5B0E">
              <w:rPr>
                <w:rFonts w:cstheme="minorHAnsi"/>
              </w:rPr>
              <w:t xml:space="preserve">previous </w:t>
            </w:r>
            <w:r w:rsidR="00BC48E7">
              <w:rPr>
                <w:rFonts w:cstheme="minorHAnsi"/>
              </w:rPr>
              <w:t>A</w:t>
            </w:r>
            <w:r w:rsidR="009A5B0E">
              <w:rPr>
                <w:rFonts w:cstheme="minorHAnsi"/>
              </w:rPr>
              <w:t xml:space="preserve">nnual </w:t>
            </w:r>
            <w:r w:rsidR="00BC48E7">
              <w:rPr>
                <w:rFonts w:cstheme="minorHAnsi"/>
              </w:rPr>
              <w:t>P</w:t>
            </w:r>
            <w:r w:rsidR="009A5B0E">
              <w:rPr>
                <w:rFonts w:cstheme="minorHAnsi"/>
              </w:rPr>
              <w:t xml:space="preserve">ublic </w:t>
            </w:r>
            <w:r w:rsidR="00BC48E7">
              <w:rPr>
                <w:rFonts w:cstheme="minorHAnsi"/>
              </w:rPr>
              <w:t>M</w:t>
            </w:r>
            <w:r w:rsidR="00C16B98" w:rsidRPr="0084432C">
              <w:rPr>
                <w:rFonts w:cstheme="minorHAnsi"/>
              </w:rPr>
              <w:t xml:space="preserve">eeting </w:t>
            </w:r>
            <w:r w:rsidR="003C1116" w:rsidRPr="0084432C">
              <w:rPr>
                <w:rFonts w:cstheme="minorHAnsi"/>
              </w:rPr>
              <w:t xml:space="preserve">held on the </w:t>
            </w:r>
            <w:r w:rsidR="009A5B0E">
              <w:rPr>
                <w:rFonts w:cstheme="minorHAnsi"/>
              </w:rPr>
              <w:t>24</w:t>
            </w:r>
            <w:r w:rsidR="0084432C" w:rsidRPr="0084432C">
              <w:rPr>
                <w:rFonts w:cstheme="minorHAnsi"/>
              </w:rPr>
              <w:t>/</w:t>
            </w:r>
            <w:r w:rsidR="009A5B0E">
              <w:rPr>
                <w:rFonts w:cstheme="minorHAnsi"/>
              </w:rPr>
              <w:t>10</w:t>
            </w:r>
            <w:r w:rsidR="00394633" w:rsidRPr="0084432C">
              <w:rPr>
                <w:rFonts w:cstheme="minorHAnsi"/>
              </w:rPr>
              <w:t>/202</w:t>
            </w:r>
            <w:r w:rsidR="009A5B0E">
              <w:rPr>
                <w:rFonts w:cstheme="minorHAnsi"/>
              </w:rPr>
              <w:t>3</w:t>
            </w:r>
            <w:r w:rsidR="007F4CE7" w:rsidRPr="0084432C">
              <w:rPr>
                <w:rFonts w:cstheme="minorHAnsi"/>
              </w:rPr>
              <w:t xml:space="preserve"> </w:t>
            </w:r>
            <w:r w:rsidR="008415AF" w:rsidRPr="0084432C">
              <w:rPr>
                <w:rFonts w:cstheme="minorHAnsi"/>
              </w:rPr>
              <w:t xml:space="preserve">were </w:t>
            </w:r>
            <w:r w:rsidR="00C16B98" w:rsidRPr="0084432C">
              <w:rPr>
                <w:rFonts w:cstheme="minorHAnsi"/>
              </w:rPr>
              <w:t>agreed and accepted</w:t>
            </w:r>
            <w:r w:rsidR="00DB58E4" w:rsidRPr="0084432C">
              <w:rPr>
                <w:rFonts w:cstheme="minorHAnsi"/>
              </w:rPr>
              <w:t xml:space="preserve"> as a true</w:t>
            </w:r>
            <w:r w:rsidR="00DA07DF" w:rsidRPr="0084432C">
              <w:rPr>
                <w:rFonts w:cstheme="minorHAnsi"/>
              </w:rPr>
              <w:t xml:space="preserve"> and</w:t>
            </w:r>
            <w:r w:rsidR="00DB58E4" w:rsidRPr="0084432C">
              <w:rPr>
                <w:rFonts w:cstheme="minorHAnsi"/>
              </w:rPr>
              <w:t xml:space="preserve"> accurate reflection of the meeting</w:t>
            </w:r>
            <w:r w:rsidR="000E154B" w:rsidRPr="0084432C">
              <w:rPr>
                <w:rFonts w:cstheme="minorHAnsi"/>
              </w:rPr>
              <w:t>.</w:t>
            </w:r>
          </w:p>
          <w:p w14:paraId="4F884643" w14:textId="77777777" w:rsidR="000C1DD0" w:rsidRDefault="000C1DD0" w:rsidP="009A5B0E">
            <w:pPr>
              <w:spacing w:after="120"/>
              <w:rPr>
                <w:rFonts w:cstheme="minorHAnsi"/>
              </w:rPr>
            </w:pPr>
            <w:r w:rsidRPr="00222F5F">
              <w:rPr>
                <w:rFonts w:cstheme="minorHAnsi"/>
              </w:rPr>
              <w:t>HS confirmed there were no matters arising.</w:t>
            </w:r>
          </w:p>
          <w:p w14:paraId="7A54089E" w14:textId="2F7BAEC4" w:rsidR="000C1DD0" w:rsidRDefault="000C1DD0" w:rsidP="009A5B0E">
            <w:pPr>
              <w:spacing w:after="120"/>
              <w:rPr>
                <w:rFonts w:cstheme="minorHAnsi"/>
              </w:rPr>
            </w:pPr>
            <w:r>
              <w:rPr>
                <w:rFonts w:cstheme="minorHAnsi"/>
              </w:rPr>
              <w:t>HS advised she hadn’t done a Chair</w:t>
            </w:r>
            <w:r w:rsidR="008C6E35">
              <w:rPr>
                <w:rFonts w:cstheme="minorHAnsi"/>
              </w:rPr>
              <w:t>s</w:t>
            </w:r>
            <w:r>
              <w:rPr>
                <w:rFonts w:cstheme="minorHAnsi"/>
              </w:rPr>
              <w:t xml:space="preserve"> report for </w:t>
            </w:r>
            <w:proofErr w:type="spellStart"/>
            <w:r w:rsidR="0003309C">
              <w:rPr>
                <w:rFonts w:cstheme="minorHAnsi"/>
              </w:rPr>
              <w:t>tonights</w:t>
            </w:r>
            <w:proofErr w:type="spellEnd"/>
            <w:r>
              <w:rPr>
                <w:rFonts w:cstheme="minorHAnsi"/>
              </w:rPr>
              <w:t xml:space="preserve"> meeting but ha</w:t>
            </w:r>
            <w:r w:rsidR="008C6E35">
              <w:rPr>
                <w:rFonts w:cstheme="minorHAnsi"/>
              </w:rPr>
              <w:t>d</w:t>
            </w:r>
            <w:r>
              <w:rPr>
                <w:rFonts w:cstheme="minorHAnsi"/>
              </w:rPr>
              <w:t xml:space="preserve"> built time into the agenda tonight for everyone to catch up, network and make connections. </w:t>
            </w:r>
          </w:p>
          <w:p w14:paraId="0E3A1FA2" w14:textId="609ABC8C" w:rsidR="000C1DD0" w:rsidRDefault="000C1DD0" w:rsidP="009A5B0E">
            <w:pPr>
              <w:spacing w:after="120"/>
              <w:rPr>
                <w:rFonts w:cstheme="minorHAnsi"/>
              </w:rPr>
            </w:pPr>
            <w:r>
              <w:rPr>
                <w:rFonts w:cstheme="minorHAnsi"/>
              </w:rPr>
              <w:t xml:space="preserve">Reports from </w:t>
            </w:r>
            <w:r w:rsidR="008C6E35">
              <w:rPr>
                <w:rFonts w:cstheme="minorHAnsi"/>
              </w:rPr>
              <w:t>subgroups</w:t>
            </w:r>
            <w:r>
              <w:rPr>
                <w:rFonts w:cstheme="minorHAnsi"/>
              </w:rPr>
              <w:t xml:space="preserve"> will not be discussed tonight but if anyone has any questions or wants to know more about any of the subgroups</w:t>
            </w:r>
            <w:r w:rsidR="008C6E35">
              <w:rPr>
                <w:rFonts w:cstheme="minorHAnsi"/>
              </w:rPr>
              <w:t>,</w:t>
            </w:r>
            <w:r>
              <w:rPr>
                <w:rFonts w:cstheme="minorHAnsi"/>
              </w:rPr>
              <w:t xml:space="preserve"> the Chair</w:t>
            </w:r>
            <w:r w:rsidR="008C6E35">
              <w:rPr>
                <w:rFonts w:cstheme="minorHAnsi"/>
              </w:rPr>
              <w:t>s</w:t>
            </w:r>
            <w:r>
              <w:rPr>
                <w:rFonts w:cstheme="minorHAnsi"/>
              </w:rPr>
              <w:t xml:space="preserve"> are all here tonight</w:t>
            </w:r>
            <w:r w:rsidR="008C6E35">
              <w:rPr>
                <w:rFonts w:cstheme="minorHAnsi"/>
              </w:rPr>
              <w:t>,</w:t>
            </w:r>
            <w:r>
              <w:rPr>
                <w:rFonts w:cstheme="minorHAnsi"/>
              </w:rPr>
              <w:t xml:space="preserve"> </w:t>
            </w:r>
            <w:r w:rsidR="008C6E35">
              <w:rPr>
                <w:rFonts w:cstheme="minorHAnsi"/>
              </w:rPr>
              <w:t>so</w:t>
            </w:r>
            <w:r>
              <w:rPr>
                <w:rFonts w:cstheme="minorHAnsi"/>
              </w:rPr>
              <w:t xml:space="preserve"> please feel free to chat to them.</w:t>
            </w:r>
          </w:p>
          <w:p w14:paraId="1B121AFB" w14:textId="551D9516" w:rsidR="000C1DD0" w:rsidRPr="00D1773B" w:rsidRDefault="000C1DD0" w:rsidP="009A5B0E">
            <w:pPr>
              <w:spacing w:after="120"/>
              <w:rPr>
                <w:rFonts w:cstheme="minorHAnsi"/>
              </w:rPr>
            </w:pPr>
            <w:r>
              <w:rPr>
                <w:rFonts w:cstheme="minorHAnsi"/>
              </w:rPr>
              <w:t>HS discussed the list of projects that ha</w:t>
            </w:r>
            <w:r w:rsidR="008C6E35">
              <w:rPr>
                <w:rFonts w:cstheme="minorHAnsi"/>
              </w:rPr>
              <w:t>d</w:t>
            </w:r>
            <w:r>
              <w:rPr>
                <w:rFonts w:cstheme="minorHAnsi"/>
              </w:rPr>
              <w:t xml:space="preserve"> been awarded funding from NBC AP and wanted to thank everyone for their time and effort. Some great projects that cover the </w:t>
            </w:r>
            <w:r w:rsidR="008C6E35">
              <w:rPr>
                <w:rFonts w:cstheme="minorHAnsi"/>
              </w:rPr>
              <w:t>entire</w:t>
            </w:r>
            <w:r>
              <w:rPr>
                <w:rFonts w:cstheme="minorHAnsi"/>
              </w:rPr>
              <w:t xml:space="preserve"> coastal ward. It’s great to fund the smaller things</w:t>
            </w:r>
            <w:r w:rsidR="00222F5F">
              <w:rPr>
                <w:rFonts w:cstheme="minorHAnsi"/>
              </w:rPr>
              <w:t xml:space="preserve">. </w:t>
            </w:r>
            <w:r>
              <w:rPr>
                <w:rFonts w:cstheme="minorHAnsi"/>
              </w:rPr>
              <w:t>HS explained how</w:t>
            </w:r>
            <w:r w:rsidR="008C6E35">
              <w:rPr>
                <w:rFonts w:cstheme="minorHAnsi"/>
              </w:rPr>
              <w:t xml:space="preserve"> a</w:t>
            </w:r>
            <w:r>
              <w:rPr>
                <w:rFonts w:cstheme="minorHAnsi"/>
              </w:rPr>
              <w:t xml:space="preserve"> small grant can </w:t>
            </w:r>
            <w:r w:rsidR="008C6E35">
              <w:rPr>
                <w:rFonts w:cstheme="minorHAnsi"/>
              </w:rPr>
              <w:t>support</w:t>
            </w:r>
            <w:r>
              <w:rPr>
                <w:rFonts w:cstheme="minorHAnsi"/>
              </w:rPr>
              <w:t xml:space="preserve"> very big projects.</w:t>
            </w:r>
          </w:p>
        </w:tc>
        <w:tc>
          <w:tcPr>
            <w:tcW w:w="1033" w:type="dxa"/>
          </w:tcPr>
          <w:p w14:paraId="20A1CBA7" w14:textId="77777777" w:rsidR="00C16B98" w:rsidRPr="00D1773B" w:rsidRDefault="00C16B98" w:rsidP="00A4741E">
            <w:pPr>
              <w:rPr>
                <w:rFonts w:cstheme="minorHAnsi"/>
                <w:b/>
                <w:color w:val="FF0000"/>
              </w:rPr>
            </w:pPr>
          </w:p>
        </w:tc>
      </w:tr>
      <w:tr w:rsidR="00D1773B" w:rsidRPr="00D1773B" w14:paraId="427AA94F" w14:textId="77777777" w:rsidTr="00C3556D">
        <w:trPr>
          <w:trHeight w:val="380"/>
        </w:trPr>
        <w:tc>
          <w:tcPr>
            <w:tcW w:w="10626" w:type="dxa"/>
            <w:gridSpan w:val="10"/>
          </w:tcPr>
          <w:p w14:paraId="1BA5CB73" w14:textId="35BEE504" w:rsidR="00A36B09" w:rsidRPr="00D1773B" w:rsidRDefault="009A5B0E" w:rsidP="00410ACA">
            <w:pPr>
              <w:pStyle w:val="ListParagraph"/>
              <w:numPr>
                <w:ilvl w:val="0"/>
                <w:numId w:val="1"/>
              </w:numPr>
              <w:spacing w:after="0" w:line="240" w:lineRule="auto"/>
              <w:rPr>
                <w:rFonts w:asciiTheme="minorHAnsi" w:eastAsia="Times New Roman" w:hAnsiTheme="minorHAnsi" w:cstheme="minorHAnsi"/>
                <w:b/>
              </w:rPr>
            </w:pPr>
            <w:r>
              <w:rPr>
                <w:rFonts w:asciiTheme="minorHAnsi" w:eastAsia="Times New Roman" w:hAnsiTheme="minorHAnsi" w:cstheme="minorHAnsi"/>
                <w:b/>
              </w:rPr>
              <w:t>Election of Chair</w:t>
            </w:r>
          </w:p>
        </w:tc>
      </w:tr>
      <w:tr w:rsidR="00D1773B" w:rsidRPr="00D1773B" w14:paraId="61610C7E" w14:textId="77777777" w:rsidTr="00981EA1">
        <w:trPr>
          <w:trHeight w:val="380"/>
        </w:trPr>
        <w:tc>
          <w:tcPr>
            <w:tcW w:w="1676" w:type="dxa"/>
            <w:gridSpan w:val="3"/>
            <w:tcBorders>
              <w:right w:val="single" w:sz="4" w:space="0" w:color="auto"/>
            </w:tcBorders>
          </w:tcPr>
          <w:p w14:paraId="76BE0DD1" w14:textId="77777777" w:rsidR="00A36B09" w:rsidRPr="00D1773B" w:rsidRDefault="00A36B09" w:rsidP="00A36B09">
            <w:pPr>
              <w:pStyle w:val="ListParagraph"/>
              <w:spacing w:after="0" w:line="240" w:lineRule="auto"/>
              <w:ind w:left="360"/>
              <w:rPr>
                <w:rFonts w:asciiTheme="minorHAnsi" w:eastAsia="Times New Roman" w:hAnsiTheme="minorHAnsi" w:cstheme="minorHAnsi"/>
                <w:b/>
                <w:color w:val="FF0000"/>
              </w:rPr>
            </w:pPr>
          </w:p>
        </w:tc>
        <w:tc>
          <w:tcPr>
            <w:tcW w:w="7891" w:type="dxa"/>
            <w:gridSpan w:val="4"/>
            <w:tcBorders>
              <w:left w:val="single" w:sz="4" w:space="0" w:color="auto"/>
              <w:right w:val="single" w:sz="4" w:space="0" w:color="auto"/>
            </w:tcBorders>
          </w:tcPr>
          <w:p w14:paraId="00155B14" w14:textId="04306024" w:rsidR="00B34DCC" w:rsidRPr="00752AA3" w:rsidRDefault="00BC48E7" w:rsidP="00752AA3">
            <w:pPr>
              <w:spacing w:after="0" w:line="240" w:lineRule="auto"/>
              <w:rPr>
                <w:rFonts w:cstheme="minorHAnsi"/>
              </w:rPr>
            </w:pPr>
            <w:r w:rsidRPr="00752AA3">
              <w:rPr>
                <w:rFonts w:cstheme="minorHAnsi"/>
              </w:rPr>
              <w:t xml:space="preserve">HS advised she was happy to stay on for another one year only as there had been </w:t>
            </w:r>
            <w:r w:rsidR="00222F5F" w:rsidRPr="00752AA3">
              <w:rPr>
                <w:rFonts w:cstheme="minorHAnsi"/>
              </w:rPr>
              <w:t>no</w:t>
            </w:r>
            <w:r w:rsidRPr="00752AA3">
              <w:rPr>
                <w:rFonts w:cstheme="minorHAnsi"/>
              </w:rPr>
              <w:t xml:space="preserve"> notes of interest </w:t>
            </w:r>
            <w:r w:rsidR="00222F5F" w:rsidRPr="00752AA3">
              <w:rPr>
                <w:rFonts w:cstheme="minorHAnsi"/>
              </w:rPr>
              <w:t>in the position of</w:t>
            </w:r>
            <w:r w:rsidRPr="00752AA3">
              <w:rPr>
                <w:rFonts w:cstheme="minorHAnsi"/>
              </w:rPr>
              <w:t xml:space="preserve"> Chair. HS highlighted it needs to be someone new. Would also be good</w:t>
            </w:r>
            <w:r w:rsidR="000C1DD0" w:rsidRPr="00752AA3">
              <w:rPr>
                <w:rFonts w:cstheme="minorHAnsi"/>
              </w:rPr>
              <w:t xml:space="preserve"> </w:t>
            </w:r>
            <w:r w:rsidRPr="00752AA3">
              <w:rPr>
                <w:rFonts w:cstheme="minorHAnsi"/>
              </w:rPr>
              <w:t xml:space="preserve">to have a Vice Chair in place. If anyone is </w:t>
            </w:r>
            <w:r w:rsidR="00611E07" w:rsidRPr="00752AA3">
              <w:rPr>
                <w:rFonts w:cstheme="minorHAnsi"/>
              </w:rPr>
              <w:t>interested,</w:t>
            </w:r>
            <w:r w:rsidRPr="00752AA3">
              <w:rPr>
                <w:rFonts w:cstheme="minorHAnsi"/>
              </w:rPr>
              <w:t xml:space="preserve"> please get in touch. </w:t>
            </w:r>
            <w:r w:rsidR="000C1DD0" w:rsidRPr="00752AA3">
              <w:rPr>
                <w:rFonts w:cstheme="minorHAnsi"/>
              </w:rPr>
              <w:t xml:space="preserve">Members voted unanimously for HS to continue </w:t>
            </w:r>
            <w:r w:rsidR="008C6E35" w:rsidRPr="00752AA3">
              <w:rPr>
                <w:rFonts w:cstheme="minorHAnsi"/>
              </w:rPr>
              <w:t xml:space="preserve">as </w:t>
            </w:r>
            <w:r w:rsidR="000C1DD0" w:rsidRPr="00752AA3">
              <w:rPr>
                <w:rFonts w:cstheme="minorHAnsi"/>
              </w:rPr>
              <w:t>Chair.</w:t>
            </w:r>
          </w:p>
          <w:p w14:paraId="7CA719EE" w14:textId="77777777" w:rsidR="000C1DD0" w:rsidRDefault="000C1DD0" w:rsidP="00D1773B">
            <w:pPr>
              <w:spacing w:after="0" w:line="240" w:lineRule="auto"/>
              <w:rPr>
                <w:rFonts w:cstheme="minorHAnsi"/>
              </w:rPr>
            </w:pPr>
          </w:p>
          <w:p w14:paraId="17506283" w14:textId="301CD3D9" w:rsidR="000C1DD0" w:rsidRDefault="000C1DD0" w:rsidP="00D1773B">
            <w:pPr>
              <w:spacing w:after="0" w:line="240" w:lineRule="auto"/>
              <w:rPr>
                <w:rFonts w:cstheme="minorHAnsi"/>
              </w:rPr>
            </w:pPr>
            <w:r>
              <w:rPr>
                <w:rFonts w:cstheme="minorHAnsi"/>
              </w:rPr>
              <w:t xml:space="preserve">Membership – HS thanked all </w:t>
            </w:r>
            <w:r w:rsidR="00222F5F">
              <w:rPr>
                <w:rFonts w:cstheme="minorHAnsi"/>
              </w:rPr>
              <w:t>M</w:t>
            </w:r>
            <w:r>
              <w:rPr>
                <w:rFonts w:cstheme="minorHAnsi"/>
              </w:rPr>
              <w:t xml:space="preserve">embers who are staying with the NBC AP and knows that everyone is very busy and wanted to say thank you for </w:t>
            </w:r>
            <w:r w:rsidR="00752AA3">
              <w:rPr>
                <w:rFonts w:cstheme="minorHAnsi"/>
              </w:rPr>
              <w:t>the</w:t>
            </w:r>
            <w:r>
              <w:rPr>
                <w:rFonts w:cstheme="minorHAnsi"/>
              </w:rPr>
              <w:t xml:space="preserve"> commitment and for coming along. </w:t>
            </w:r>
          </w:p>
          <w:p w14:paraId="6BC3A8B3" w14:textId="7A89F97A" w:rsidR="000C1DD0" w:rsidRDefault="000C1DD0" w:rsidP="00D1773B">
            <w:pPr>
              <w:spacing w:after="0" w:line="240" w:lineRule="auto"/>
              <w:rPr>
                <w:rFonts w:cstheme="minorHAnsi"/>
              </w:rPr>
            </w:pPr>
            <w:r>
              <w:rPr>
                <w:rFonts w:cstheme="minorHAnsi"/>
              </w:rPr>
              <w:t xml:space="preserve">HS thanked the </w:t>
            </w:r>
            <w:r w:rsidR="00222F5F">
              <w:rPr>
                <w:rFonts w:cstheme="minorHAnsi"/>
              </w:rPr>
              <w:t>C</w:t>
            </w:r>
            <w:r>
              <w:rPr>
                <w:rFonts w:cstheme="minorHAnsi"/>
              </w:rPr>
              <w:t xml:space="preserve">entre </w:t>
            </w:r>
            <w:r w:rsidR="00222F5F">
              <w:rPr>
                <w:rFonts w:cstheme="minorHAnsi"/>
              </w:rPr>
              <w:t>S</w:t>
            </w:r>
            <w:r>
              <w:rPr>
                <w:rFonts w:cstheme="minorHAnsi"/>
              </w:rPr>
              <w:t>taff for setting up the meeting tonight</w:t>
            </w:r>
            <w:r w:rsidR="00222F5F">
              <w:rPr>
                <w:rFonts w:cstheme="minorHAnsi"/>
              </w:rPr>
              <w:t xml:space="preserve"> and</w:t>
            </w:r>
            <w:r>
              <w:rPr>
                <w:rFonts w:cstheme="minorHAnsi"/>
              </w:rPr>
              <w:t xml:space="preserve"> thanked LC from </w:t>
            </w:r>
            <w:r w:rsidR="00752AA3">
              <w:rPr>
                <w:rFonts w:cstheme="minorHAnsi"/>
              </w:rPr>
              <w:t xml:space="preserve">the </w:t>
            </w:r>
            <w:r>
              <w:rPr>
                <w:rFonts w:cstheme="minorHAnsi"/>
              </w:rPr>
              <w:t>NHS</w:t>
            </w:r>
            <w:r w:rsidR="00752AA3">
              <w:rPr>
                <w:rFonts w:cstheme="minorHAnsi"/>
              </w:rPr>
              <w:t>.</w:t>
            </w:r>
            <w:r>
              <w:rPr>
                <w:rFonts w:cstheme="minorHAnsi"/>
              </w:rPr>
              <w:t xml:space="preserve"> </w:t>
            </w:r>
            <w:r w:rsidR="00752AA3">
              <w:rPr>
                <w:rFonts w:cstheme="minorHAnsi"/>
              </w:rPr>
              <w:t>We are grateful for the</w:t>
            </w:r>
            <w:r>
              <w:rPr>
                <w:rFonts w:cstheme="minorHAnsi"/>
              </w:rPr>
              <w:t xml:space="preserve"> knowledge and experience </w:t>
            </w:r>
            <w:r w:rsidR="00752AA3">
              <w:rPr>
                <w:rFonts w:cstheme="minorHAnsi"/>
              </w:rPr>
              <w:t>she brings to the Partnership</w:t>
            </w:r>
            <w:r>
              <w:rPr>
                <w:rFonts w:cstheme="minorHAnsi"/>
              </w:rPr>
              <w:t xml:space="preserve">. </w:t>
            </w:r>
            <w:r w:rsidR="00752AA3">
              <w:rPr>
                <w:rFonts w:cstheme="minorHAnsi"/>
              </w:rPr>
              <w:t>She also t</w:t>
            </w:r>
            <w:r>
              <w:rPr>
                <w:rFonts w:cstheme="minorHAnsi"/>
              </w:rPr>
              <w:t>hanked D</w:t>
            </w:r>
            <w:r w:rsidR="00222F5F">
              <w:rPr>
                <w:rFonts w:cstheme="minorHAnsi"/>
              </w:rPr>
              <w:t>H</w:t>
            </w:r>
            <w:r>
              <w:rPr>
                <w:rFonts w:cstheme="minorHAnsi"/>
              </w:rPr>
              <w:t xml:space="preserve">/SG who we couldn’t manage without. </w:t>
            </w:r>
          </w:p>
          <w:p w14:paraId="20C8873C" w14:textId="5CF20717" w:rsidR="00981EA1" w:rsidRDefault="00981EA1" w:rsidP="00D1773B">
            <w:pPr>
              <w:spacing w:after="0" w:line="240" w:lineRule="auto"/>
              <w:rPr>
                <w:rFonts w:cstheme="minorHAnsi"/>
              </w:rPr>
            </w:pPr>
            <w:r>
              <w:rPr>
                <w:rFonts w:cstheme="minorHAnsi"/>
              </w:rPr>
              <w:lastRenderedPageBreak/>
              <w:t xml:space="preserve">HS advised that </w:t>
            </w:r>
            <w:r w:rsidR="00222F5F">
              <w:rPr>
                <w:rFonts w:cstheme="minorHAnsi"/>
              </w:rPr>
              <w:t>an</w:t>
            </w:r>
            <w:r>
              <w:rPr>
                <w:rFonts w:cstheme="minorHAnsi"/>
              </w:rPr>
              <w:t xml:space="preserve"> email </w:t>
            </w:r>
            <w:r w:rsidR="00222F5F">
              <w:rPr>
                <w:rFonts w:cstheme="minorHAnsi"/>
              </w:rPr>
              <w:t xml:space="preserve">had been sent </w:t>
            </w:r>
            <w:r>
              <w:rPr>
                <w:rFonts w:cstheme="minorHAnsi"/>
              </w:rPr>
              <w:t xml:space="preserve">out to all </w:t>
            </w:r>
            <w:r w:rsidR="00222F5F">
              <w:rPr>
                <w:rFonts w:cstheme="minorHAnsi"/>
              </w:rPr>
              <w:t>M</w:t>
            </w:r>
            <w:r>
              <w:rPr>
                <w:rFonts w:cstheme="minorHAnsi"/>
              </w:rPr>
              <w:t>embers</w:t>
            </w:r>
            <w:r w:rsidR="00222F5F">
              <w:rPr>
                <w:rFonts w:cstheme="minorHAnsi"/>
              </w:rPr>
              <w:t>,</w:t>
            </w:r>
            <w:r>
              <w:rPr>
                <w:rFonts w:cstheme="minorHAnsi"/>
              </w:rPr>
              <w:t xml:space="preserve"> which was </w:t>
            </w:r>
            <w:r w:rsidR="00222F5F">
              <w:rPr>
                <w:rFonts w:cstheme="minorHAnsi"/>
              </w:rPr>
              <w:t xml:space="preserve">ultimately </w:t>
            </w:r>
            <w:r>
              <w:rPr>
                <w:rFonts w:cstheme="minorHAnsi"/>
              </w:rPr>
              <w:t xml:space="preserve">aimed at </w:t>
            </w:r>
            <w:r w:rsidR="00866897">
              <w:rPr>
                <w:rFonts w:cstheme="minorHAnsi"/>
              </w:rPr>
              <w:t>organisations</w:t>
            </w:r>
            <w:r>
              <w:rPr>
                <w:rFonts w:cstheme="minorHAnsi"/>
              </w:rPr>
              <w:t xml:space="preserve"> who weren’t </w:t>
            </w:r>
            <w:r w:rsidR="00222F5F">
              <w:rPr>
                <w:rFonts w:cstheme="minorHAnsi"/>
              </w:rPr>
              <w:t>attending</w:t>
            </w:r>
            <w:r>
              <w:rPr>
                <w:rFonts w:cstheme="minorHAnsi"/>
              </w:rPr>
              <w:t xml:space="preserve"> and</w:t>
            </w:r>
            <w:r w:rsidR="00222F5F">
              <w:rPr>
                <w:rFonts w:cstheme="minorHAnsi"/>
              </w:rPr>
              <w:t xml:space="preserve"> meeting</w:t>
            </w:r>
            <w:r>
              <w:rPr>
                <w:rFonts w:cstheme="minorHAnsi"/>
              </w:rPr>
              <w:t xml:space="preserve"> </w:t>
            </w:r>
            <w:r w:rsidR="00222F5F">
              <w:rPr>
                <w:rFonts w:cstheme="minorHAnsi"/>
              </w:rPr>
              <w:t xml:space="preserve">and </w:t>
            </w:r>
            <w:r>
              <w:rPr>
                <w:rFonts w:cstheme="minorHAnsi"/>
              </w:rPr>
              <w:t xml:space="preserve">not sending apologies. </w:t>
            </w:r>
            <w:r w:rsidR="00222F5F">
              <w:rPr>
                <w:rFonts w:cstheme="minorHAnsi"/>
              </w:rPr>
              <w:t>Members</w:t>
            </w:r>
            <w:r>
              <w:rPr>
                <w:rFonts w:cstheme="minorHAnsi"/>
              </w:rPr>
              <w:t xml:space="preserve"> had </w:t>
            </w:r>
            <w:r w:rsidR="00222F5F">
              <w:rPr>
                <w:rFonts w:cstheme="minorHAnsi"/>
              </w:rPr>
              <w:t xml:space="preserve">previously </w:t>
            </w:r>
            <w:r>
              <w:rPr>
                <w:rFonts w:cstheme="minorHAnsi"/>
              </w:rPr>
              <w:t xml:space="preserve">agreed that if </w:t>
            </w:r>
            <w:r w:rsidR="00222F5F">
              <w:rPr>
                <w:rFonts w:cstheme="minorHAnsi"/>
              </w:rPr>
              <w:t xml:space="preserve">said organisations </w:t>
            </w:r>
            <w:r>
              <w:rPr>
                <w:rFonts w:cstheme="minorHAnsi"/>
              </w:rPr>
              <w:t xml:space="preserve">didn’t attend 3 meetings in a row without giving </w:t>
            </w:r>
            <w:r w:rsidR="0003309C">
              <w:rPr>
                <w:rFonts w:cstheme="minorHAnsi"/>
              </w:rPr>
              <w:t>apologies, then</w:t>
            </w:r>
            <w:r>
              <w:rPr>
                <w:rFonts w:cstheme="minorHAnsi"/>
              </w:rPr>
              <w:t xml:space="preserve"> they would be removed </w:t>
            </w:r>
            <w:r w:rsidR="0003309C">
              <w:rPr>
                <w:rFonts w:cstheme="minorHAnsi"/>
              </w:rPr>
              <w:t>as Members</w:t>
            </w:r>
            <w:r>
              <w:rPr>
                <w:rFonts w:cstheme="minorHAnsi"/>
              </w:rPr>
              <w:t xml:space="preserve">. This was a reminder aimed at people who don’t come along and not </w:t>
            </w:r>
            <w:r w:rsidR="00222F5F">
              <w:rPr>
                <w:rFonts w:cstheme="minorHAnsi"/>
              </w:rPr>
              <w:t>those that make a regular commitment to the Area Partnership.</w:t>
            </w:r>
            <w:r>
              <w:rPr>
                <w:rFonts w:cstheme="minorHAnsi"/>
              </w:rPr>
              <w:t xml:space="preserve"> </w:t>
            </w:r>
          </w:p>
          <w:p w14:paraId="6A9D569B" w14:textId="44BD061C" w:rsidR="00981EA1" w:rsidRDefault="00981EA1" w:rsidP="00D1773B">
            <w:pPr>
              <w:spacing w:after="0" w:line="240" w:lineRule="auto"/>
              <w:rPr>
                <w:rFonts w:cstheme="minorHAnsi"/>
              </w:rPr>
            </w:pPr>
            <w:r>
              <w:rPr>
                <w:rFonts w:cstheme="minorHAnsi"/>
              </w:rPr>
              <w:t>SW mentioned this could be a lack of awareness, or contact details out of date re primary school</w:t>
            </w:r>
            <w:r w:rsidR="00752AA3">
              <w:rPr>
                <w:rFonts w:cstheme="minorHAnsi"/>
              </w:rPr>
              <w:t>s</w:t>
            </w:r>
            <w:r>
              <w:rPr>
                <w:rFonts w:cstheme="minorHAnsi"/>
              </w:rPr>
              <w:t xml:space="preserve"> etc. SW will raise awareness at all primary </w:t>
            </w:r>
            <w:r w:rsidR="00752AA3">
              <w:rPr>
                <w:rFonts w:cstheme="minorHAnsi"/>
              </w:rPr>
              <w:t xml:space="preserve">schools </w:t>
            </w:r>
            <w:r>
              <w:rPr>
                <w:rFonts w:cstheme="minorHAnsi"/>
              </w:rPr>
              <w:t xml:space="preserve">and </w:t>
            </w:r>
            <w:r w:rsidR="00222F5F">
              <w:rPr>
                <w:rFonts w:cstheme="minorHAnsi"/>
              </w:rPr>
              <w:t xml:space="preserve">at the </w:t>
            </w:r>
            <w:r w:rsidR="00752AA3">
              <w:rPr>
                <w:rFonts w:cstheme="minorHAnsi"/>
              </w:rPr>
              <w:t>H</w:t>
            </w:r>
            <w:r>
              <w:rPr>
                <w:rFonts w:cstheme="minorHAnsi"/>
              </w:rPr>
              <w:t xml:space="preserve">igh </w:t>
            </w:r>
            <w:r w:rsidR="00752AA3">
              <w:rPr>
                <w:rFonts w:cstheme="minorHAnsi"/>
              </w:rPr>
              <w:t>S</w:t>
            </w:r>
            <w:r>
              <w:rPr>
                <w:rFonts w:cstheme="minorHAnsi"/>
              </w:rPr>
              <w:t>chool. HS looked forward to building these connections and hearing the voices of the young people. HS thanked MH for coming along tonight f</w:t>
            </w:r>
            <w:r w:rsidR="00222F5F">
              <w:rPr>
                <w:rFonts w:cstheme="minorHAnsi"/>
              </w:rPr>
              <w:t>ro</w:t>
            </w:r>
            <w:r>
              <w:rPr>
                <w:rFonts w:cstheme="minorHAnsi"/>
              </w:rPr>
              <w:t>m Dirleton Parent Council.</w:t>
            </w:r>
          </w:p>
          <w:p w14:paraId="0DC4125C" w14:textId="6C90504B" w:rsidR="00981EA1" w:rsidRPr="00D1773B" w:rsidRDefault="00981EA1" w:rsidP="00222F5F">
            <w:pPr>
              <w:spacing w:after="0" w:line="240" w:lineRule="auto"/>
              <w:rPr>
                <w:rFonts w:cstheme="minorHAnsi"/>
              </w:rPr>
            </w:pPr>
            <w:r>
              <w:rPr>
                <w:rFonts w:cstheme="minorHAnsi"/>
              </w:rPr>
              <w:t xml:space="preserve">EM mentioned that getting a reminder sent prior to the meeting was </w:t>
            </w:r>
            <w:proofErr w:type="gramStart"/>
            <w:r w:rsidR="00222F5F">
              <w:rPr>
                <w:rFonts w:cstheme="minorHAnsi"/>
              </w:rPr>
              <w:t>really useful</w:t>
            </w:r>
            <w:proofErr w:type="gramEnd"/>
            <w:r>
              <w:rPr>
                <w:rFonts w:cstheme="minorHAnsi"/>
              </w:rPr>
              <w:t>.</w:t>
            </w:r>
          </w:p>
        </w:tc>
        <w:tc>
          <w:tcPr>
            <w:tcW w:w="1059" w:type="dxa"/>
            <w:gridSpan w:val="3"/>
            <w:tcBorders>
              <w:left w:val="single" w:sz="4" w:space="0" w:color="auto"/>
            </w:tcBorders>
          </w:tcPr>
          <w:p w14:paraId="36010D1E" w14:textId="77777777" w:rsidR="00A36B09" w:rsidRPr="00D1773B" w:rsidRDefault="00A36B09" w:rsidP="00A36B09">
            <w:pPr>
              <w:pStyle w:val="ListParagraph"/>
              <w:spacing w:after="0" w:line="240" w:lineRule="auto"/>
              <w:ind w:left="360"/>
              <w:rPr>
                <w:rFonts w:asciiTheme="minorHAnsi" w:eastAsia="Times New Roman" w:hAnsiTheme="minorHAnsi" w:cstheme="minorHAnsi"/>
                <w:b/>
                <w:color w:val="FF0000"/>
              </w:rPr>
            </w:pPr>
          </w:p>
        </w:tc>
      </w:tr>
      <w:tr w:rsidR="00D1773B" w:rsidRPr="00D1773B" w14:paraId="3AE60EEC" w14:textId="77777777" w:rsidTr="00A4741E">
        <w:trPr>
          <w:trHeight w:val="380"/>
        </w:trPr>
        <w:tc>
          <w:tcPr>
            <w:tcW w:w="10626" w:type="dxa"/>
            <w:gridSpan w:val="10"/>
          </w:tcPr>
          <w:p w14:paraId="63291A62" w14:textId="4686E183" w:rsidR="00C16B98" w:rsidRPr="00D1773B" w:rsidRDefault="00981EA1" w:rsidP="00410ACA">
            <w:pPr>
              <w:pStyle w:val="ListParagraph"/>
              <w:numPr>
                <w:ilvl w:val="0"/>
                <w:numId w:val="1"/>
              </w:numPr>
              <w:spacing w:after="0" w:line="240" w:lineRule="auto"/>
              <w:rPr>
                <w:rFonts w:asciiTheme="minorHAnsi" w:eastAsia="Times New Roman" w:hAnsiTheme="minorHAnsi" w:cstheme="minorHAnsi"/>
                <w:b/>
                <w:color w:val="FF0000"/>
              </w:rPr>
            </w:pPr>
            <w:r>
              <w:rPr>
                <w:rFonts w:asciiTheme="minorHAnsi" w:eastAsia="Times New Roman" w:hAnsiTheme="minorHAnsi" w:cstheme="minorHAnsi"/>
                <w:b/>
              </w:rPr>
              <w:t>Angela Lamont – Community Wealth Building</w:t>
            </w:r>
            <w:r w:rsidR="00B46974">
              <w:rPr>
                <w:rFonts w:asciiTheme="minorHAnsi" w:eastAsia="Times New Roman" w:hAnsiTheme="minorHAnsi" w:cstheme="minorHAnsi"/>
                <w:b/>
              </w:rPr>
              <w:t xml:space="preserve"> </w:t>
            </w:r>
            <w:r w:rsidR="00B46974" w:rsidRPr="00B46974">
              <w:rPr>
                <w:rFonts w:cstheme="minorHAnsi"/>
                <w:b/>
                <w:bCs/>
              </w:rPr>
              <w:t>Officer</w:t>
            </w:r>
            <w:r w:rsidR="00B46974">
              <w:rPr>
                <w:rFonts w:cstheme="minorHAnsi"/>
                <w:b/>
                <w:bCs/>
              </w:rPr>
              <w:t>, ELC Economic Development</w:t>
            </w:r>
          </w:p>
        </w:tc>
      </w:tr>
      <w:tr w:rsidR="00D1773B" w:rsidRPr="00D1773B" w14:paraId="6044143F" w14:textId="77777777" w:rsidTr="00981EA1">
        <w:trPr>
          <w:trHeight w:val="380"/>
        </w:trPr>
        <w:tc>
          <w:tcPr>
            <w:tcW w:w="1706" w:type="dxa"/>
            <w:gridSpan w:val="5"/>
            <w:tcBorders>
              <w:right w:val="single" w:sz="4" w:space="0" w:color="auto"/>
            </w:tcBorders>
          </w:tcPr>
          <w:p w14:paraId="26D74E1A" w14:textId="77777777" w:rsidR="00C16B98" w:rsidRPr="00D1773B" w:rsidRDefault="00C16B98" w:rsidP="00A4741E">
            <w:pPr>
              <w:pStyle w:val="ListParagraph"/>
              <w:ind w:left="360"/>
              <w:rPr>
                <w:rFonts w:asciiTheme="minorHAnsi" w:eastAsia="Times New Roman" w:hAnsiTheme="minorHAnsi" w:cstheme="minorHAnsi"/>
                <w:b/>
                <w:color w:val="FF0000"/>
              </w:rPr>
            </w:pPr>
          </w:p>
        </w:tc>
        <w:tc>
          <w:tcPr>
            <w:tcW w:w="7887" w:type="dxa"/>
            <w:gridSpan w:val="4"/>
            <w:tcBorders>
              <w:left w:val="single" w:sz="4" w:space="0" w:color="auto"/>
              <w:right w:val="single" w:sz="4" w:space="0" w:color="auto"/>
            </w:tcBorders>
          </w:tcPr>
          <w:p w14:paraId="315FDFA4" w14:textId="04BDF844" w:rsidR="00F15530" w:rsidRDefault="00B46974" w:rsidP="00222F5F">
            <w:pPr>
              <w:spacing w:line="240" w:lineRule="auto"/>
              <w:rPr>
                <w:rFonts w:cstheme="minorHAnsi"/>
              </w:rPr>
            </w:pPr>
            <w:r w:rsidRPr="00B46974">
              <w:rPr>
                <w:rFonts w:cstheme="minorHAnsi"/>
              </w:rPr>
              <w:t>AL acknowledged and thanked everyone for their attendance, particularly given that it was the first night of the new series of Bake Off.</w:t>
            </w:r>
            <w:r>
              <w:rPr>
                <w:rFonts w:cstheme="minorHAnsi"/>
              </w:rPr>
              <w:t xml:space="preserve"> </w:t>
            </w:r>
          </w:p>
          <w:p w14:paraId="748BDE75" w14:textId="50890BA1" w:rsidR="00D1773B" w:rsidRPr="00B46974" w:rsidRDefault="00B46974" w:rsidP="00B46974">
            <w:pPr>
              <w:spacing w:line="240" w:lineRule="auto"/>
              <w:rPr>
                <w:rFonts w:cstheme="minorHAnsi"/>
              </w:rPr>
            </w:pPr>
            <w:r w:rsidRPr="00752AA3">
              <w:rPr>
                <w:rFonts w:cstheme="minorHAnsi"/>
              </w:rPr>
              <w:t>Presentation attached.</w:t>
            </w:r>
            <w:r>
              <w:rPr>
                <w:rFonts w:cstheme="minorHAnsi"/>
              </w:rPr>
              <w:t xml:space="preserve"> For further information on Community Wealth Building please contact AL directly at </w:t>
            </w:r>
            <w:hyperlink r:id="rId9" w:history="1">
              <w:r w:rsidRPr="007F654D">
                <w:rPr>
                  <w:rStyle w:val="Hyperlink"/>
                  <w:rFonts w:cstheme="minorHAnsi"/>
                </w:rPr>
                <w:t>alamont@eastlothian.gov.uk</w:t>
              </w:r>
            </w:hyperlink>
          </w:p>
        </w:tc>
        <w:tc>
          <w:tcPr>
            <w:tcW w:w="1033" w:type="dxa"/>
            <w:tcBorders>
              <w:left w:val="single" w:sz="4" w:space="0" w:color="auto"/>
            </w:tcBorders>
          </w:tcPr>
          <w:p w14:paraId="34E214C8" w14:textId="77777777" w:rsidR="00C16B98" w:rsidRPr="00D1773B" w:rsidRDefault="00C16B98" w:rsidP="00A4741E">
            <w:pPr>
              <w:pStyle w:val="ListParagraph"/>
              <w:ind w:left="360"/>
              <w:rPr>
                <w:rFonts w:asciiTheme="minorHAnsi" w:eastAsia="Times New Roman" w:hAnsiTheme="minorHAnsi" w:cstheme="minorHAnsi"/>
                <w:b/>
                <w:color w:val="FF0000"/>
              </w:rPr>
            </w:pPr>
          </w:p>
        </w:tc>
      </w:tr>
      <w:tr w:rsidR="008C6CE2" w:rsidRPr="00D1773B" w14:paraId="57138D45" w14:textId="77777777" w:rsidTr="00A4741E">
        <w:tc>
          <w:tcPr>
            <w:tcW w:w="10626" w:type="dxa"/>
            <w:gridSpan w:val="10"/>
          </w:tcPr>
          <w:p w14:paraId="33622433" w14:textId="38B84840" w:rsidR="008C6CE2" w:rsidRPr="00D1773B" w:rsidRDefault="00981EA1" w:rsidP="00214AB2">
            <w:pPr>
              <w:pStyle w:val="ListParagraph"/>
              <w:numPr>
                <w:ilvl w:val="0"/>
                <w:numId w:val="1"/>
              </w:numPr>
              <w:spacing w:after="0" w:line="240" w:lineRule="auto"/>
              <w:rPr>
                <w:rFonts w:asciiTheme="minorHAnsi" w:hAnsiTheme="minorHAnsi" w:cstheme="minorHAnsi"/>
                <w:b/>
              </w:rPr>
            </w:pPr>
            <w:r>
              <w:rPr>
                <w:rFonts w:asciiTheme="minorHAnsi" w:hAnsiTheme="minorHAnsi" w:cstheme="minorHAnsi"/>
                <w:b/>
              </w:rPr>
              <w:t>Local Place Plans</w:t>
            </w:r>
          </w:p>
        </w:tc>
      </w:tr>
      <w:tr w:rsidR="008C6CE2" w:rsidRPr="00D1773B" w14:paraId="3BE9027D" w14:textId="37430EFD" w:rsidTr="00981EA1">
        <w:tc>
          <w:tcPr>
            <w:tcW w:w="1676" w:type="dxa"/>
            <w:gridSpan w:val="3"/>
            <w:tcBorders>
              <w:right w:val="single" w:sz="4" w:space="0" w:color="auto"/>
            </w:tcBorders>
          </w:tcPr>
          <w:p w14:paraId="50145F1A" w14:textId="77777777" w:rsidR="008C6CE2" w:rsidRPr="00D1773B" w:rsidRDefault="008C6CE2" w:rsidP="008C6CE2">
            <w:pPr>
              <w:pStyle w:val="ListParagraph"/>
              <w:spacing w:after="0" w:line="240" w:lineRule="auto"/>
              <w:ind w:left="360"/>
              <w:rPr>
                <w:rFonts w:asciiTheme="minorHAnsi" w:hAnsiTheme="minorHAnsi" w:cstheme="minorHAnsi"/>
                <w:b/>
              </w:rPr>
            </w:pPr>
          </w:p>
        </w:tc>
        <w:tc>
          <w:tcPr>
            <w:tcW w:w="7917" w:type="dxa"/>
            <w:gridSpan w:val="6"/>
            <w:tcBorders>
              <w:left w:val="single" w:sz="4" w:space="0" w:color="auto"/>
              <w:right w:val="single" w:sz="4" w:space="0" w:color="auto"/>
            </w:tcBorders>
          </w:tcPr>
          <w:p w14:paraId="707BC626" w14:textId="33553E69" w:rsidR="00B46974" w:rsidRDefault="00B46974" w:rsidP="00B46974">
            <w:pPr>
              <w:spacing w:after="0" w:line="240" w:lineRule="auto"/>
              <w:contextualSpacing/>
              <w:rPr>
                <w:rFonts w:eastAsiaTheme="minorEastAsia"/>
                <w:bCs/>
                <w:sz w:val="24"/>
                <w:szCs w:val="24"/>
                <w:lang w:eastAsia="en-GB"/>
              </w:rPr>
            </w:pPr>
            <w:r>
              <w:rPr>
                <w:rFonts w:eastAsiaTheme="minorEastAsia"/>
                <w:bCs/>
                <w:sz w:val="24"/>
                <w:szCs w:val="24"/>
                <w:lang w:eastAsia="en-GB"/>
              </w:rPr>
              <w:t xml:space="preserve">The primary focus of the AGM was the presentation of Local Place Plans (LLPs) by North Berwick Community Council and the Community and Village Associations from the Ward. </w:t>
            </w:r>
            <w:r w:rsidRPr="00752AA3">
              <w:rPr>
                <w:rFonts w:eastAsiaTheme="minorEastAsia"/>
                <w:bCs/>
                <w:sz w:val="24"/>
                <w:szCs w:val="24"/>
                <w:lang w:eastAsia="en-GB"/>
              </w:rPr>
              <w:t>Please see attached and</w:t>
            </w:r>
            <w:r>
              <w:rPr>
                <w:rFonts w:eastAsiaTheme="minorEastAsia"/>
                <w:bCs/>
                <w:sz w:val="24"/>
                <w:szCs w:val="24"/>
                <w:lang w:eastAsia="en-GB"/>
              </w:rPr>
              <w:t xml:space="preserve"> note that these may not be the final LLPs presented to ELC.</w:t>
            </w:r>
          </w:p>
          <w:p w14:paraId="363DEFC3" w14:textId="4ECB8360" w:rsidR="00981EA1" w:rsidRPr="00752AA3" w:rsidRDefault="00981EA1" w:rsidP="00981EA1">
            <w:pPr>
              <w:numPr>
                <w:ilvl w:val="0"/>
                <w:numId w:val="44"/>
              </w:numPr>
              <w:spacing w:after="0" w:line="240" w:lineRule="auto"/>
              <w:ind w:left="1418"/>
              <w:contextualSpacing/>
              <w:rPr>
                <w:rFonts w:eastAsiaTheme="minorEastAsia"/>
                <w:bCs/>
                <w:sz w:val="24"/>
                <w:szCs w:val="24"/>
                <w:lang w:eastAsia="en-GB"/>
              </w:rPr>
            </w:pPr>
            <w:r w:rsidRPr="00752AA3">
              <w:rPr>
                <w:rFonts w:eastAsiaTheme="minorEastAsia"/>
                <w:bCs/>
                <w:sz w:val="24"/>
                <w:szCs w:val="24"/>
                <w:lang w:eastAsia="en-GB"/>
              </w:rPr>
              <w:t>North Berwick</w:t>
            </w:r>
          </w:p>
          <w:p w14:paraId="0123D37A" w14:textId="77777777" w:rsidR="00981EA1" w:rsidRPr="00752AA3" w:rsidRDefault="00981EA1" w:rsidP="00981EA1">
            <w:pPr>
              <w:numPr>
                <w:ilvl w:val="0"/>
                <w:numId w:val="44"/>
              </w:numPr>
              <w:spacing w:after="0" w:line="240" w:lineRule="auto"/>
              <w:ind w:left="1418"/>
              <w:contextualSpacing/>
              <w:rPr>
                <w:rFonts w:eastAsiaTheme="minorEastAsia"/>
                <w:bCs/>
                <w:sz w:val="24"/>
                <w:szCs w:val="24"/>
                <w:lang w:eastAsia="en-GB"/>
              </w:rPr>
            </w:pPr>
            <w:r w:rsidRPr="00752AA3">
              <w:rPr>
                <w:rFonts w:eastAsiaTheme="minorEastAsia"/>
                <w:bCs/>
                <w:sz w:val="24"/>
                <w:szCs w:val="24"/>
                <w:lang w:eastAsia="en-GB"/>
              </w:rPr>
              <w:t>Dirleton</w:t>
            </w:r>
          </w:p>
          <w:p w14:paraId="5674954F" w14:textId="77777777" w:rsidR="00981EA1" w:rsidRPr="00752AA3" w:rsidRDefault="00981EA1" w:rsidP="00981EA1">
            <w:pPr>
              <w:numPr>
                <w:ilvl w:val="0"/>
                <w:numId w:val="44"/>
              </w:numPr>
              <w:spacing w:after="0" w:line="240" w:lineRule="auto"/>
              <w:ind w:left="1418"/>
              <w:contextualSpacing/>
              <w:rPr>
                <w:rFonts w:eastAsiaTheme="minorEastAsia"/>
                <w:bCs/>
                <w:sz w:val="24"/>
                <w:szCs w:val="24"/>
                <w:lang w:eastAsia="en-GB"/>
              </w:rPr>
            </w:pPr>
            <w:r w:rsidRPr="00752AA3">
              <w:rPr>
                <w:rFonts w:eastAsiaTheme="minorEastAsia"/>
                <w:bCs/>
                <w:sz w:val="24"/>
                <w:szCs w:val="24"/>
                <w:lang w:eastAsia="en-GB"/>
              </w:rPr>
              <w:t>Aberlady</w:t>
            </w:r>
          </w:p>
          <w:p w14:paraId="5190D50F" w14:textId="77777777" w:rsidR="00981EA1" w:rsidRPr="00752AA3" w:rsidRDefault="00981EA1" w:rsidP="00981EA1">
            <w:pPr>
              <w:numPr>
                <w:ilvl w:val="0"/>
                <w:numId w:val="44"/>
              </w:numPr>
              <w:spacing w:after="0" w:line="240" w:lineRule="auto"/>
              <w:ind w:left="1418"/>
              <w:contextualSpacing/>
              <w:rPr>
                <w:rFonts w:eastAsiaTheme="minorEastAsia"/>
                <w:bCs/>
                <w:sz w:val="24"/>
                <w:szCs w:val="24"/>
                <w:lang w:eastAsia="en-GB"/>
              </w:rPr>
            </w:pPr>
            <w:r w:rsidRPr="00752AA3">
              <w:rPr>
                <w:rFonts w:eastAsiaTheme="minorEastAsia"/>
                <w:bCs/>
                <w:sz w:val="24"/>
                <w:szCs w:val="24"/>
                <w:lang w:eastAsia="en-GB"/>
              </w:rPr>
              <w:t>Gullane</w:t>
            </w:r>
          </w:p>
          <w:p w14:paraId="3C4A9231" w14:textId="77777777" w:rsidR="00981EA1" w:rsidRPr="00752AA3" w:rsidRDefault="00981EA1" w:rsidP="00981EA1">
            <w:pPr>
              <w:numPr>
                <w:ilvl w:val="0"/>
                <w:numId w:val="44"/>
              </w:numPr>
              <w:spacing w:after="0" w:line="240" w:lineRule="auto"/>
              <w:ind w:left="1418"/>
              <w:contextualSpacing/>
              <w:rPr>
                <w:rFonts w:eastAsiaTheme="minorEastAsia"/>
                <w:bCs/>
                <w:sz w:val="24"/>
                <w:szCs w:val="24"/>
                <w:lang w:eastAsia="en-GB"/>
              </w:rPr>
            </w:pPr>
            <w:proofErr w:type="spellStart"/>
            <w:r w:rsidRPr="00752AA3">
              <w:rPr>
                <w:rFonts w:eastAsiaTheme="minorEastAsia"/>
                <w:bCs/>
                <w:sz w:val="24"/>
                <w:szCs w:val="24"/>
                <w:lang w:eastAsia="en-GB"/>
              </w:rPr>
              <w:t>Dunpender</w:t>
            </w:r>
            <w:proofErr w:type="spellEnd"/>
            <w:r w:rsidRPr="00752AA3">
              <w:rPr>
                <w:rFonts w:eastAsiaTheme="minorEastAsia"/>
                <w:bCs/>
                <w:sz w:val="24"/>
                <w:szCs w:val="24"/>
                <w:lang w:eastAsia="en-GB"/>
              </w:rPr>
              <w:t xml:space="preserve"> Community Council (</w:t>
            </w:r>
            <w:proofErr w:type="spellStart"/>
            <w:r w:rsidRPr="00752AA3">
              <w:rPr>
                <w:rFonts w:eastAsiaTheme="minorEastAsia"/>
                <w:bCs/>
                <w:sz w:val="24"/>
                <w:szCs w:val="24"/>
                <w:lang w:eastAsia="en-GB"/>
              </w:rPr>
              <w:t>Whitekirk</w:t>
            </w:r>
            <w:proofErr w:type="spellEnd"/>
            <w:r w:rsidRPr="00752AA3">
              <w:rPr>
                <w:rFonts w:eastAsiaTheme="minorEastAsia"/>
                <w:bCs/>
                <w:sz w:val="24"/>
                <w:szCs w:val="24"/>
                <w:lang w:eastAsia="en-GB"/>
              </w:rPr>
              <w:t>).</w:t>
            </w:r>
          </w:p>
          <w:p w14:paraId="6635B8FA" w14:textId="7DA796AA" w:rsidR="008C6CE2" w:rsidRPr="00954544" w:rsidRDefault="00517CE6" w:rsidP="00517CE6">
            <w:pPr>
              <w:spacing w:after="0" w:line="240" w:lineRule="auto"/>
              <w:contextualSpacing/>
              <w:rPr>
                <w:rFonts w:cstheme="minorHAnsi"/>
                <w:bCs/>
              </w:rPr>
            </w:pPr>
            <w:r w:rsidRPr="00517CE6">
              <w:rPr>
                <w:rFonts w:eastAsiaTheme="minorEastAsia"/>
                <w:bCs/>
                <w:sz w:val="24"/>
                <w:szCs w:val="24"/>
                <w:lang w:eastAsia="en-GB"/>
              </w:rPr>
              <w:t>HS thanked everyone for taking the time to present and again highlighted the importance of the Local Place Plans which will inform the Councils Development Plan and the next Area Partnership Plan 2025/2030</w:t>
            </w:r>
          </w:p>
        </w:tc>
        <w:tc>
          <w:tcPr>
            <w:tcW w:w="1033" w:type="dxa"/>
            <w:tcBorders>
              <w:left w:val="single" w:sz="4" w:space="0" w:color="auto"/>
            </w:tcBorders>
          </w:tcPr>
          <w:p w14:paraId="22A2E344" w14:textId="77777777" w:rsidR="008C6CE2" w:rsidRPr="00D1773B" w:rsidRDefault="008C6CE2" w:rsidP="008C6CE2">
            <w:pPr>
              <w:pStyle w:val="ListParagraph"/>
              <w:spacing w:after="0" w:line="240" w:lineRule="auto"/>
              <w:ind w:left="360"/>
              <w:rPr>
                <w:rFonts w:asciiTheme="minorHAnsi" w:hAnsiTheme="minorHAnsi" w:cstheme="minorHAnsi"/>
                <w:b/>
              </w:rPr>
            </w:pPr>
          </w:p>
        </w:tc>
      </w:tr>
      <w:tr w:rsidR="008C6CE2" w:rsidRPr="00D1773B" w14:paraId="3445774C" w14:textId="6010F7AB" w:rsidTr="00AE7FE1">
        <w:tc>
          <w:tcPr>
            <w:tcW w:w="10626" w:type="dxa"/>
            <w:gridSpan w:val="10"/>
          </w:tcPr>
          <w:p w14:paraId="05FA3D5B" w14:textId="6FD07E90" w:rsidR="008C6CE2" w:rsidRPr="00944EAE" w:rsidRDefault="00981EA1" w:rsidP="00944EAE">
            <w:pPr>
              <w:pStyle w:val="ListParagraph"/>
              <w:numPr>
                <w:ilvl w:val="0"/>
                <w:numId w:val="1"/>
              </w:numPr>
              <w:spacing w:after="0" w:line="240" w:lineRule="auto"/>
              <w:rPr>
                <w:rFonts w:cstheme="minorHAnsi"/>
                <w:b/>
              </w:rPr>
            </w:pPr>
            <w:r>
              <w:rPr>
                <w:rFonts w:cstheme="minorHAnsi"/>
                <w:b/>
              </w:rPr>
              <w:t>Tea &amp; Coffee – Opportunity to find out more about each localities Local Place Plan</w:t>
            </w:r>
          </w:p>
        </w:tc>
      </w:tr>
      <w:tr w:rsidR="00944EAE" w:rsidRPr="00D1773B" w14:paraId="52C2BBAB" w14:textId="08D0E3D3" w:rsidTr="00981EA1">
        <w:tc>
          <w:tcPr>
            <w:tcW w:w="1670" w:type="dxa"/>
            <w:gridSpan w:val="2"/>
            <w:tcBorders>
              <w:right w:val="single" w:sz="4" w:space="0" w:color="auto"/>
            </w:tcBorders>
          </w:tcPr>
          <w:p w14:paraId="29739909" w14:textId="77777777" w:rsidR="00944EAE" w:rsidRPr="00D1773B" w:rsidRDefault="00944EAE" w:rsidP="00944EAE">
            <w:pPr>
              <w:pStyle w:val="ListParagraph"/>
              <w:spacing w:after="0" w:line="240" w:lineRule="auto"/>
              <w:ind w:left="360"/>
              <w:rPr>
                <w:rFonts w:asciiTheme="minorHAnsi" w:hAnsiTheme="minorHAnsi" w:cstheme="minorHAnsi"/>
                <w:b/>
              </w:rPr>
            </w:pPr>
          </w:p>
        </w:tc>
        <w:tc>
          <w:tcPr>
            <w:tcW w:w="7923" w:type="dxa"/>
            <w:gridSpan w:val="7"/>
            <w:tcBorders>
              <w:left w:val="single" w:sz="4" w:space="0" w:color="auto"/>
              <w:right w:val="single" w:sz="4" w:space="0" w:color="auto"/>
            </w:tcBorders>
            <w:shd w:val="clear" w:color="auto" w:fill="auto"/>
          </w:tcPr>
          <w:p w14:paraId="335897D2" w14:textId="4EA416D7" w:rsidR="00631018" w:rsidRPr="003D3204" w:rsidRDefault="00631018" w:rsidP="005D1FDA">
            <w:pPr>
              <w:pStyle w:val="ListParagraph"/>
              <w:spacing w:after="0" w:line="240" w:lineRule="auto"/>
              <w:ind w:left="360" w:hanging="360"/>
              <w:rPr>
                <w:rFonts w:asciiTheme="minorHAnsi" w:hAnsiTheme="minorHAnsi" w:cstheme="minorHAnsi"/>
                <w:bCs/>
              </w:rPr>
            </w:pPr>
          </w:p>
        </w:tc>
        <w:tc>
          <w:tcPr>
            <w:tcW w:w="1033" w:type="dxa"/>
            <w:tcBorders>
              <w:left w:val="single" w:sz="4" w:space="0" w:color="auto"/>
            </w:tcBorders>
          </w:tcPr>
          <w:p w14:paraId="50C0C562" w14:textId="77777777" w:rsidR="00944EAE" w:rsidRPr="00D1773B" w:rsidRDefault="00944EAE" w:rsidP="00944EAE">
            <w:pPr>
              <w:pStyle w:val="ListParagraph"/>
              <w:spacing w:after="0" w:line="240" w:lineRule="auto"/>
              <w:ind w:left="360"/>
              <w:rPr>
                <w:rFonts w:asciiTheme="minorHAnsi" w:hAnsiTheme="minorHAnsi" w:cstheme="minorHAnsi"/>
                <w:b/>
              </w:rPr>
            </w:pPr>
          </w:p>
        </w:tc>
      </w:tr>
      <w:tr w:rsidR="00D1773B" w:rsidRPr="00D1773B" w14:paraId="07B81354" w14:textId="77777777" w:rsidTr="00A4741E">
        <w:tc>
          <w:tcPr>
            <w:tcW w:w="10626" w:type="dxa"/>
            <w:gridSpan w:val="10"/>
          </w:tcPr>
          <w:p w14:paraId="35DD5950" w14:textId="14A57C34" w:rsidR="00C16B98" w:rsidRPr="00D1773B" w:rsidRDefault="00981EA1" w:rsidP="00214AB2">
            <w:pPr>
              <w:pStyle w:val="ListParagraph"/>
              <w:numPr>
                <w:ilvl w:val="0"/>
                <w:numId w:val="1"/>
              </w:numPr>
              <w:spacing w:after="0" w:line="240" w:lineRule="auto"/>
              <w:rPr>
                <w:rFonts w:asciiTheme="minorHAnsi" w:hAnsiTheme="minorHAnsi" w:cstheme="minorHAnsi"/>
                <w:b/>
                <w:color w:val="FF0000"/>
              </w:rPr>
            </w:pPr>
            <w:r>
              <w:rPr>
                <w:rFonts w:asciiTheme="minorHAnsi" w:hAnsiTheme="minorHAnsi" w:cstheme="minorHAnsi"/>
                <w:b/>
              </w:rPr>
              <w:t>Lucy Higginson – East Lothian Partnership</w:t>
            </w:r>
            <w:r w:rsidR="00A94037" w:rsidRPr="00D1773B">
              <w:rPr>
                <w:rFonts w:asciiTheme="minorHAnsi" w:hAnsiTheme="minorHAnsi" w:cstheme="minorHAnsi"/>
                <w:b/>
              </w:rPr>
              <w:t xml:space="preserve"> </w:t>
            </w:r>
          </w:p>
        </w:tc>
      </w:tr>
      <w:tr w:rsidR="00D1773B" w:rsidRPr="00D1773B" w14:paraId="29D6D283" w14:textId="77777777" w:rsidTr="00981EA1">
        <w:trPr>
          <w:trHeight w:val="39"/>
        </w:trPr>
        <w:tc>
          <w:tcPr>
            <w:tcW w:w="1684" w:type="dxa"/>
            <w:gridSpan w:val="4"/>
          </w:tcPr>
          <w:p w14:paraId="3BCA3902" w14:textId="77777777" w:rsidR="00C16B98" w:rsidRPr="00D1773B" w:rsidRDefault="00C16B98" w:rsidP="00A4741E">
            <w:pPr>
              <w:pBdr>
                <w:top w:val="nil"/>
                <w:left w:val="nil"/>
                <w:bottom w:val="nil"/>
                <w:right w:val="nil"/>
                <w:between w:val="nil"/>
              </w:pBdr>
              <w:spacing w:after="200" w:line="276" w:lineRule="auto"/>
              <w:ind w:left="360" w:hanging="720"/>
              <w:rPr>
                <w:rFonts w:cstheme="minorHAnsi"/>
                <w:b/>
                <w:color w:val="FF0000"/>
              </w:rPr>
            </w:pPr>
            <w:r w:rsidRPr="00D1773B">
              <w:rPr>
                <w:rFonts w:cstheme="minorHAnsi"/>
                <w:b/>
                <w:color w:val="FF0000"/>
              </w:rPr>
              <w:t xml:space="preserve"> </w:t>
            </w:r>
          </w:p>
        </w:tc>
        <w:tc>
          <w:tcPr>
            <w:tcW w:w="7909" w:type="dxa"/>
            <w:gridSpan w:val="5"/>
          </w:tcPr>
          <w:p w14:paraId="626EBEE7" w14:textId="69F6EA5D" w:rsidR="00517CE6" w:rsidRPr="00134DD0" w:rsidRDefault="00517CE6" w:rsidP="00517CE6">
            <w:pPr>
              <w:spacing w:after="0" w:line="240" w:lineRule="auto"/>
              <w:ind w:left="327"/>
              <w:rPr>
                <w:rFonts w:cstheme="minorHAnsi"/>
                <w:bCs/>
                <w:highlight w:val="yellow"/>
              </w:rPr>
            </w:pPr>
            <w:r w:rsidRPr="00517CE6">
              <w:rPr>
                <w:rFonts w:cstheme="minorHAnsi"/>
                <w:bCs/>
              </w:rPr>
              <w:t>Those present highlighted the importance of true partnership working and hoped that LH would feed back to the governance group the willingness for community to work together.</w:t>
            </w:r>
            <w:r>
              <w:rPr>
                <w:rFonts w:cstheme="minorHAnsi"/>
                <w:bCs/>
              </w:rPr>
              <w:t xml:space="preserve"> </w:t>
            </w:r>
            <w:r w:rsidR="007C0540">
              <w:rPr>
                <w:rFonts w:cstheme="minorHAnsi"/>
                <w:bCs/>
              </w:rPr>
              <w:t xml:space="preserve">LH acknowledged that the time frames highlighted were particularly tight. </w:t>
            </w:r>
            <w:r w:rsidRPr="00752AA3">
              <w:rPr>
                <w:rFonts w:cstheme="minorHAnsi"/>
                <w:bCs/>
              </w:rPr>
              <w:t>Please see presentation attached.</w:t>
            </w:r>
          </w:p>
        </w:tc>
        <w:tc>
          <w:tcPr>
            <w:tcW w:w="1033" w:type="dxa"/>
          </w:tcPr>
          <w:p w14:paraId="076787F1" w14:textId="77777777" w:rsidR="00FA4DE8" w:rsidRPr="00D1773B" w:rsidRDefault="00FA4DE8" w:rsidP="00A4741E">
            <w:pPr>
              <w:rPr>
                <w:rFonts w:cstheme="minorHAnsi"/>
                <w:b/>
                <w:color w:val="FF0000"/>
              </w:rPr>
            </w:pPr>
          </w:p>
        </w:tc>
      </w:tr>
      <w:tr w:rsidR="00D1773B" w:rsidRPr="00D1773B" w14:paraId="6742F141" w14:textId="77777777" w:rsidTr="00A4741E">
        <w:tc>
          <w:tcPr>
            <w:tcW w:w="10626" w:type="dxa"/>
            <w:gridSpan w:val="10"/>
          </w:tcPr>
          <w:p w14:paraId="3156BAA4" w14:textId="0268964F" w:rsidR="00CA7CE4" w:rsidRPr="00D1773B" w:rsidRDefault="00981EA1" w:rsidP="00CA7CE4">
            <w:pPr>
              <w:pStyle w:val="ListParagraph"/>
              <w:numPr>
                <w:ilvl w:val="0"/>
                <w:numId w:val="1"/>
              </w:numPr>
              <w:spacing w:after="0" w:line="240" w:lineRule="auto"/>
              <w:rPr>
                <w:rFonts w:asciiTheme="minorHAnsi" w:hAnsiTheme="minorHAnsi" w:cstheme="minorHAnsi"/>
                <w:b/>
                <w:color w:val="FF0000"/>
              </w:rPr>
            </w:pPr>
            <w:r>
              <w:rPr>
                <w:rFonts w:asciiTheme="minorHAnsi" w:hAnsiTheme="minorHAnsi" w:cstheme="minorHAnsi"/>
                <w:b/>
              </w:rPr>
              <w:t>What needs to happen next?</w:t>
            </w:r>
          </w:p>
        </w:tc>
      </w:tr>
      <w:tr w:rsidR="00D1773B" w:rsidRPr="00D1773B" w14:paraId="3C8689A2" w14:textId="77777777" w:rsidTr="00981EA1">
        <w:tc>
          <w:tcPr>
            <w:tcW w:w="1663" w:type="dxa"/>
            <w:tcBorders>
              <w:right w:val="single" w:sz="4" w:space="0" w:color="auto"/>
            </w:tcBorders>
          </w:tcPr>
          <w:p w14:paraId="0E2E35FD" w14:textId="77777777" w:rsidR="00CA7CE4" w:rsidRPr="00D1773B" w:rsidRDefault="00CA7CE4" w:rsidP="00CA7CE4">
            <w:pPr>
              <w:pStyle w:val="ListParagraph"/>
              <w:spacing w:after="0" w:line="240" w:lineRule="auto"/>
              <w:ind w:left="360"/>
              <w:rPr>
                <w:rFonts w:asciiTheme="minorHAnsi" w:hAnsiTheme="minorHAnsi" w:cstheme="minorHAnsi"/>
                <w:b/>
                <w:color w:val="FF0000"/>
              </w:rPr>
            </w:pPr>
          </w:p>
        </w:tc>
        <w:tc>
          <w:tcPr>
            <w:tcW w:w="7912" w:type="dxa"/>
            <w:gridSpan w:val="7"/>
            <w:tcBorders>
              <w:left w:val="single" w:sz="4" w:space="0" w:color="auto"/>
              <w:right w:val="single" w:sz="4" w:space="0" w:color="auto"/>
            </w:tcBorders>
          </w:tcPr>
          <w:p w14:paraId="450F9E38" w14:textId="553298A3" w:rsidR="00885B69" w:rsidRPr="00373A8A" w:rsidRDefault="007C0540" w:rsidP="007C0540">
            <w:pPr>
              <w:spacing w:after="0" w:line="240" w:lineRule="auto"/>
              <w:contextualSpacing/>
              <w:rPr>
                <w:rFonts w:cstheme="minorHAnsi"/>
                <w:bCs/>
                <w:color w:val="FF0000"/>
              </w:rPr>
            </w:pPr>
            <w:r>
              <w:rPr>
                <w:rFonts w:eastAsiaTheme="minorEastAsia"/>
                <w:sz w:val="24"/>
                <w:szCs w:val="24"/>
                <w:lang w:eastAsia="en-GB"/>
              </w:rPr>
              <w:t xml:space="preserve">HS stated that </w:t>
            </w:r>
            <w:r w:rsidR="00981EA1" w:rsidRPr="00981EA1">
              <w:rPr>
                <w:rFonts w:eastAsiaTheme="minorEastAsia"/>
                <w:sz w:val="24"/>
                <w:szCs w:val="24"/>
                <w:lang w:eastAsia="en-GB"/>
              </w:rPr>
              <w:t xml:space="preserve">identified priorities </w:t>
            </w:r>
            <w:r>
              <w:rPr>
                <w:rFonts w:eastAsiaTheme="minorEastAsia"/>
                <w:sz w:val="24"/>
                <w:szCs w:val="24"/>
                <w:lang w:eastAsia="en-GB"/>
              </w:rPr>
              <w:t xml:space="preserve">will be taken </w:t>
            </w:r>
            <w:r w:rsidR="00981EA1" w:rsidRPr="00981EA1">
              <w:rPr>
                <w:rFonts w:eastAsiaTheme="minorEastAsia"/>
                <w:sz w:val="24"/>
                <w:szCs w:val="24"/>
                <w:lang w:eastAsia="en-GB"/>
              </w:rPr>
              <w:t xml:space="preserve">forward within the Area </w:t>
            </w:r>
            <w:r>
              <w:rPr>
                <w:rFonts w:eastAsiaTheme="minorEastAsia"/>
                <w:sz w:val="24"/>
                <w:szCs w:val="24"/>
                <w:lang w:eastAsia="en-GB"/>
              </w:rPr>
              <w:t>Partnership</w:t>
            </w:r>
            <w:r w:rsidR="00981EA1" w:rsidRPr="00981EA1">
              <w:rPr>
                <w:rFonts w:eastAsiaTheme="minorEastAsia"/>
                <w:sz w:val="24"/>
                <w:szCs w:val="24"/>
                <w:lang w:eastAsia="en-GB"/>
              </w:rPr>
              <w:t xml:space="preserve"> and within the subgroups</w:t>
            </w:r>
            <w:r>
              <w:rPr>
                <w:rFonts w:eastAsiaTheme="minorEastAsia"/>
                <w:sz w:val="24"/>
                <w:szCs w:val="24"/>
                <w:lang w:eastAsia="en-GB"/>
              </w:rPr>
              <w:t xml:space="preserve">. She asked for those interested in being part of drafting the new plan to get in touch with herself or DH. </w:t>
            </w:r>
          </w:p>
        </w:tc>
        <w:tc>
          <w:tcPr>
            <w:tcW w:w="1051" w:type="dxa"/>
            <w:gridSpan w:val="2"/>
            <w:tcBorders>
              <w:left w:val="single" w:sz="4" w:space="0" w:color="auto"/>
            </w:tcBorders>
          </w:tcPr>
          <w:p w14:paraId="0335A84F" w14:textId="77777777" w:rsidR="00CA7CE4" w:rsidRPr="00D1773B" w:rsidRDefault="00CA7CE4" w:rsidP="00CA7CE4">
            <w:pPr>
              <w:pStyle w:val="ListParagraph"/>
              <w:spacing w:after="0" w:line="240" w:lineRule="auto"/>
              <w:ind w:left="360"/>
              <w:rPr>
                <w:rFonts w:asciiTheme="minorHAnsi" w:hAnsiTheme="minorHAnsi" w:cstheme="minorHAnsi"/>
                <w:b/>
                <w:color w:val="FF0000"/>
              </w:rPr>
            </w:pPr>
          </w:p>
        </w:tc>
      </w:tr>
      <w:tr w:rsidR="00D1773B" w:rsidRPr="00D1773B" w14:paraId="0AA07AAD" w14:textId="77777777" w:rsidTr="00A4741E">
        <w:tc>
          <w:tcPr>
            <w:tcW w:w="10626" w:type="dxa"/>
            <w:gridSpan w:val="10"/>
          </w:tcPr>
          <w:p w14:paraId="105AE8C5" w14:textId="42C20FCC" w:rsidR="00C16B98" w:rsidRPr="00D1773B" w:rsidRDefault="00981EA1" w:rsidP="00410ACA">
            <w:pPr>
              <w:pStyle w:val="ListParagraph"/>
              <w:numPr>
                <w:ilvl w:val="0"/>
                <w:numId w:val="1"/>
              </w:numPr>
              <w:spacing w:after="0" w:line="240" w:lineRule="auto"/>
              <w:rPr>
                <w:rFonts w:asciiTheme="minorHAnsi" w:hAnsiTheme="minorHAnsi" w:cstheme="minorHAnsi"/>
                <w:b/>
                <w:color w:val="FF0000"/>
              </w:rPr>
            </w:pPr>
            <w:r>
              <w:rPr>
                <w:rFonts w:asciiTheme="minorHAnsi" w:hAnsiTheme="minorHAnsi" w:cstheme="minorHAnsi"/>
                <w:b/>
              </w:rPr>
              <w:t>A.O.C.B.</w:t>
            </w:r>
            <w:r w:rsidR="00373A8A">
              <w:rPr>
                <w:rFonts w:asciiTheme="minorHAnsi" w:hAnsiTheme="minorHAnsi" w:cstheme="minorHAnsi"/>
                <w:b/>
              </w:rPr>
              <w:t xml:space="preserve"> </w:t>
            </w:r>
          </w:p>
        </w:tc>
      </w:tr>
      <w:tr w:rsidR="00D1773B" w:rsidRPr="00D1773B" w14:paraId="4B22E5F2" w14:textId="77777777" w:rsidTr="00981EA1">
        <w:trPr>
          <w:trHeight w:val="783"/>
        </w:trPr>
        <w:tc>
          <w:tcPr>
            <w:tcW w:w="1684" w:type="dxa"/>
            <w:gridSpan w:val="4"/>
          </w:tcPr>
          <w:p w14:paraId="498EFFA9" w14:textId="77777777" w:rsidR="00C16B98" w:rsidRPr="00D1773B" w:rsidRDefault="00C16B98" w:rsidP="00A4741E">
            <w:pPr>
              <w:pBdr>
                <w:top w:val="nil"/>
                <w:left w:val="nil"/>
                <w:bottom w:val="nil"/>
                <w:right w:val="nil"/>
                <w:between w:val="nil"/>
              </w:pBdr>
              <w:spacing w:after="200" w:line="276" w:lineRule="auto"/>
              <w:ind w:left="360" w:hanging="720"/>
              <w:rPr>
                <w:rFonts w:cstheme="minorHAnsi"/>
                <w:b/>
                <w:color w:val="FF0000"/>
              </w:rPr>
            </w:pPr>
          </w:p>
        </w:tc>
        <w:tc>
          <w:tcPr>
            <w:tcW w:w="7909" w:type="dxa"/>
            <w:gridSpan w:val="5"/>
          </w:tcPr>
          <w:p w14:paraId="276EDAD9" w14:textId="11168C3F" w:rsidR="003560AD" w:rsidRPr="00981EA1" w:rsidRDefault="007C0540" w:rsidP="007C0540">
            <w:pPr>
              <w:spacing w:after="0" w:line="240" w:lineRule="auto"/>
              <w:contextualSpacing/>
              <w:rPr>
                <w:rFonts w:cstheme="minorHAnsi"/>
                <w:color w:val="FF0000"/>
              </w:rPr>
            </w:pPr>
            <w:r>
              <w:rPr>
                <w:rFonts w:eastAsiaTheme="minorEastAsia"/>
                <w:sz w:val="24"/>
                <w:szCs w:val="24"/>
                <w:lang w:eastAsia="en-GB"/>
              </w:rPr>
              <w:t xml:space="preserve">MD advised those present that he was attending this evening in an observation role. He felt that the Economic Strategy presented (Community Wealth Building) lacked representation or mention of the Business Community. He highlighted the importance of businesses being involved. MD advised that the Golf Coast logo and identity had been trade marked by East Lothian Council. He stated that the logo and identity was not the property of East Lothian Council and therefore should not have been trade marked by them. This matter will now be dealt with in court. This has caused a breakdown in relationships with Public Sector/Businesses and Council. </w:t>
            </w:r>
          </w:p>
        </w:tc>
        <w:tc>
          <w:tcPr>
            <w:tcW w:w="1033" w:type="dxa"/>
          </w:tcPr>
          <w:p w14:paraId="1C6789EC" w14:textId="77777777" w:rsidR="00C16B98" w:rsidRPr="00D1773B" w:rsidRDefault="00C16B98" w:rsidP="00A4741E">
            <w:pPr>
              <w:rPr>
                <w:rFonts w:cstheme="minorHAnsi"/>
                <w:b/>
                <w:color w:val="FF0000"/>
              </w:rPr>
            </w:pPr>
          </w:p>
        </w:tc>
      </w:tr>
      <w:tr w:rsidR="00D1773B" w:rsidRPr="00D1773B" w14:paraId="6261784F" w14:textId="77777777" w:rsidTr="00A4741E">
        <w:tc>
          <w:tcPr>
            <w:tcW w:w="10626" w:type="dxa"/>
            <w:gridSpan w:val="10"/>
          </w:tcPr>
          <w:p w14:paraId="14DC4C22" w14:textId="571336AB" w:rsidR="00C16B98" w:rsidRPr="00D1773B" w:rsidRDefault="00981EA1" w:rsidP="00410ACA">
            <w:pPr>
              <w:pStyle w:val="ListParagraph"/>
              <w:numPr>
                <w:ilvl w:val="0"/>
                <w:numId w:val="1"/>
              </w:numPr>
              <w:spacing w:after="0" w:line="240" w:lineRule="auto"/>
              <w:rPr>
                <w:rFonts w:asciiTheme="minorHAnsi" w:hAnsiTheme="minorHAnsi" w:cstheme="minorHAnsi"/>
                <w:b/>
                <w:color w:val="FF0000"/>
              </w:rPr>
            </w:pPr>
            <w:r>
              <w:rPr>
                <w:rFonts w:asciiTheme="minorHAnsi" w:hAnsiTheme="minorHAnsi" w:cstheme="minorHAnsi"/>
                <w:b/>
              </w:rPr>
              <w:lastRenderedPageBreak/>
              <w:t>Proposed date of next APM 23</w:t>
            </w:r>
            <w:r w:rsidRPr="00981EA1">
              <w:rPr>
                <w:rFonts w:asciiTheme="minorHAnsi" w:hAnsiTheme="minorHAnsi" w:cstheme="minorHAnsi"/>
                <w:b/>
                <w:vertAlign w:val="superscript"/>
              </w:rPr>
              <w:t>rd</w:t>
            </w:r>
            <w:r>
              <w:rPr>
                <w:rFonts w:asciiTheme="minorHAnsi" w:hAnsiTheme="minorHAnsi" w:cstheme="minorHAnsi"/>
                <w:b/>
              </w:rPr>
              <w:t xml:space="preserve"> September 2025</w:t>
            </w:r>
          </w:p>
        </w:tc>
      </w:tr>
      <w:tr w:rsidR="00D1773B" w:rsidRPr="00D1773B" w14:paraId="2D9F3161" w14:textId="77777777" w:rsidTr="00981EA1">
        <w:tc>
          <w:tcPr>
            <w:tcW w:w="1684" w:type="dxa"/>
            <w:gridSpan w:val="4"/>
          </w:tcPr>
          <w:p w14:paraId="5051653C" w14:textId="77777777" w:rsidR="00C16B98" w:rsidRPr="00D1773B" w:rsidRDefault="00C16B98" w:rsidP="00A4741E">
            <w:pPr>
              <w:pBdr>
                <w:top w:val="nil"/>
                <w:left w:val="nil"/>
                <w:bottom w:val="nil"/>
                <w:right w:val="nil"/>
                <w:between w:val="nil"/>
              </w:pBdr>
              <w:ind w:left="360" w:hanging="720"/>
              <w:rPr>
                <w:rFonts w:cstheme="minorHAnsi"/>
                <w:b/>
                <w:color w:val="FF0000"/>
              </w:rPr>
            </w:pPr>
          </w:p>
        </w:tc>
        <w:tc>
          <w:tcPr>
            <w:tcW w:w="7909" w:type="dxa"/>
            <w:gridSpan w:val="5"/>
          </w:tcPr>
          <w:p w14:paraId="5156834E" w14:textId="595AB9B8" w:rsidR="00D97E4E" w:rsidRPr="00D97E4E" w:rsidRDefault="00D97E4E" w:rsidP="00D97E4E">
            <w:pPr>
              <w:spacing w:after="0"/>
              <w:rPr>
                <w:rFonts w:cstheme="minorHAnsi"/>
                <w:color w:val="FF0000"/>
                <w:lang w:eastAsia="en-GB"/>
              </w:rPr>
            </w:pPr>
          </w:p>
          <w:p w14:paraId="7CFC5384" w14:textId="1A54E759" w:rsidR="00D97E4E" w:rsidRPr="00D1773B" w:rsidRDefault="00D97E4E" w:rsidP="00D97E4E">
            <w:pPr>
              <w:spacing w:after="0"/>
              <w:rPr>
                <w:rFonts w:cstheme="minorHAnsi"/>
                <w:b/>
                <w:color w:val="FF0000"/>
                <w:lang w:eastAsia="en-GB"/>
              </w:rPr>
            </w:pPr>
          </w:p>
        </w:tc>
        <w:tc>
          <w:tcPr>
            <w:tcW w:w="1033" w:type="dxa"/>
          </w:tcPr>
          <w:p w14:paraId="771CF991" w14:textId="77777777" w:rsidR="00C16B98" w:rsidRPr="00D1773B" w:rsidRDefault="00C16B98" w:rsidP="00A4741E">
            <w:pPr>
              <w:rPr>
                <w:rFonts w:cstheme="minorHAnsi"/>
                <w:b/>
                <w:color w:val="FF0000"/>
              </w:rPr>
            </w:pPr>
          </w:p>
        </w:tc>
      </w:tr>
      <w:tr w:rsidR="00D1773B" w:rsidRPr="00D1773B" w14:paraId="6E275842" w14:textId="77777777" w:rsidTr="00981EA1">
        <w:trPr>
          <w:trHeight w:val="286"/>
        </w:trPr>
        <w:tc>
          <w:tcPr>
            <w:tcW w:w="1684" w:type="dxa"/>
            <w:gridSpan w:val="4"/>
          </w:tcPr>
          <w:p w14:paraId="0308A1F1" w14:textId="77777777" w:rsidR="00C16B98" w:rsidRPr="00D1773B" w:rsidRDefault="00C16B98" w:rsidP="0040115C">
            <w:pPr>
              <w:spacing w:after="0"/>
              <w:rPr>
                <w:rFonts w:cstheme="minorHAnsi"/>
                <w:color w:val="FF0000"/>
              </w:rPr>
            </w:pPr>
          </w:p>
        </w:tc>
        <w:tc>
          <w:tcPr>
            <w:tcW w:w="7909" w:type="dxa"/>
            <w:gridSpan w:val="5"/>
          </w:tcPr>
          <w:p w14:paraId="7D394F86" w14:textId="136DFF0B" w:rsidR="00456344" w:rsidRPr="008B475E" w:rsidRDefault="00456344" w:rsidP="00D97E4E">
            <w:pPr>
              <w:spacing w:after="0"/>
              <w:rPr>
                <w:rFonts w:cstheme="minorHAnsi"/>
                <w:iCs/>
                <w:color w:val="FF0000"/>
              </w:rPr>
            </w:pPr>
          </w:p>
        </w:tc>
        <w:tc>
          <w:tcPr>
            <w:tcW w:w="1033" w:type="dxa"/>
          </w:tcPr>
          <w:p w14:paraId="1AACB1A2" w14:textId="77777777" w:rsidR="00C16B98" w:rsidRPr="00D1773B" w:rsidRDefault="00C16B98" w:rsidP="0040115C">
            <w:pPr>
              <w:spacing w:after="0"/>
              <w:rPr>
                <w:rFonts w:cstheme="minorHAnsi"/>
                <w:b/>
                <w:color w:val="FF0000"/>
              </w:rPr>
            </w:pPr>
          </w:p>
        </w:tc>
      </w:tr>
      <w:tr w:rsidR="00E511B0" w:rsidRPr="00D1773B" w14:paraId="6AA37349" w14:textId="77777777" w:rsidTr="00981EA1">
        <w:tc>
          <w:tcPr>
            <w:tcW w:w="1684" w:type="dxa"/>
            <w:gridSpan w:val="4"/>
          </w:tcPr>
          <w:p w14:paraId="7671D5F5" w14:textId="782723BD" w:rsidR="00C16B98" w:rsidRPr="00D1773B" w:rsidRDefault="00C16B98" w:rsidP="00A4741E">
            <w:pPr>
              <w:rPr>
                <w:rFonts w:cstheme="minorHAnsi"/>
                <w:b/>
                <w:color w:val="FF0000"/>
              </w:rPr>
            </w:pPr>
            <w:r w:rsidRPr="00902BEB">
              <w:rPr>
                <w:rFonts w:cstheme="minorHAnsi"/>
                <w:b/>
              </w:rPr>
              <w:t xml:space="preserve">Dates of Next </w:t>
            </w:r>
            <w:r w:rsidR="00AF1519">
              <w:rPr>
                <w:rFonts w:cstheme="minorHAnsi"/>
                <w:b/>
              </w:rPr>
              <w:t xml:space="preserve">NBC AP </w:t>
            </w:r>
            <w:r w:rsidRPr="00902BEB">
              <w:rPr>
                <w:rFonts w:cstheme="minorHAnsi"/>
                <w:b/>
              </w:rPr>
              <w:t>Meeting</w:t>
            </w:r>
          </w:p>
        </w:tc>
        <w:tc>
          <w:tcPr>
            <w:tcW w:w="5632" w:type="dxa"/>
            <w:gridSpan w:val="2"/>
          </w:tcPr>
          <w:p w14:paraId="2A99578B" w14:textId="13357360" w:rsidR="00FF0A79" w:rsidRPr="00D1773B" w:rsidRDefault="00902BEB" w:rsidP="00394633">
            <w:pPr>
              <w:spacing w:after="0" w:line="240" w:lineRule="auto"/>
              <w:contextualSpacing/>
              <w:rPr>
                <w:rFonts w:cstheme="minorHAnsi"/>
                <w:color w:val="FF0000"/>
              </w:rPr>
            </w:pPr>
            <w:r w:rsidRPr="00902BEB">
              <w:rPr>
                <w:rFonts w:eastAsiaTheme="minorEastAsia"/>
                <w:lang w:eastAsia="en-GB"/>
              </w:rPr>
              <w:t>12/11/2024</w:t>
            </w:r>
          </w:p>
        </w:tc>
        <w:tc>
          <w:tcPr>
            <w:tcW w:w="3310" w:type="dxa"/>
            <w:gridSpan w:val="4"/>
          </w:tcPr>
          <w:p w14:paraId="57C02884" w14:textId="77777777" w:rsidR="00C16B98" w:rsidRPr="00902BEB" w:rsidRDefault="00C16B98" w:rsidP="00A4741E">
            <w:pPr>
              <w:jc w:val="center"/>
              <w:rPr>
                <w:rFonts w:cstheme="minorHAnsi"/>
              </w:rPr>
            </w:pPr>
            <w:r w:rsidRPr="00902BEB">
              <w:rPr>
                <w:rFonts w:cstheme="minorHAnsi"/>
              </w:rPr>
              <w:t>Apologies to</w:t>
            </w:r>
          </w:p>
          <w:p w14:paraId="01DF3290" w14:textId="77777777" w:rsidR="00C16B98" w:rsidRPr="00D1773B" w:rsidRDefault="00C16B98" w:rsidP="00A4741E">
            <w:pPr>
              <w:jc w:val="center"/>
              <w:rPr>
                <w:rFonts w:cstheme="minorHAnsi"/>
                <w:color w:val="FF0000"/>
              </w:rPr>
            </w:pPr>
            <w:r w:rsidRPr="00902BEB">
              <w:rPr>
                <w:rFonts w:cstheme="minorHAnsi"/>
              </w:rPr>
              <w:t xml:space="preserve"> </w:t>
            </w:r>
            <w:hyperlink r:id="rId10">
              <w:r w:rsidRPr="00902BEB">
                <w:rPr>
                  <w:rFonts w:cstheme="minorHAnsi"/>
                  <w:u w:val="single"/>
                </w:rPr>
                <w:t>nbc-ap@eastlothian.gov.uk</w:t>
              </w:r>
            </w:hyperlink>
          </w:p>
        </w:tc>
      </w:tr>
    </w:tbl>
    <w:p w14:paraId="1B8AA179" w14:textId="77777777" w:rsidR="00C16B98" w:rsidRPr="00D1773B" w:rsidRDefault="00C16B98" w:rsidP="00C16B98">
      <w:pPr>
        <w:spacing w:after="0" w:line="240" w:lineRule="auto"/>
        <w:rPr>
          <w:rFonts w:cstheme="minorHAnsi"/>
          <w:color w:val="FF0000"/>
        </w:rPr>
      </w:pPr>
    </w:p>
    <w:sectPr w:rsidR="00C16B98" w:rsidRPr="00D1773B" w:rsidSect="00C16B98">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200ED" w14:textId="77777777" w:rsidR="004A269B" w:rsidRDefault="004A269B" w:rsidP="00AC1995">
      <w:pPr>
        <w:spacing w:after="0" w:line="240" w:lineRule="auto"/>
      </w:pPr>
      <w:r>
        <w:separator/>
      </w:r>
    </w:p>
  </w:endnote>
  <w:endnote w:type="continuationSeparator" w:id="0">
    <w:p w14:paraId="45257622" w14:textId="77777777" w:rsidR="004A269B" w:rsidRDefault="004A269B" w:rsidP="00AC1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0E8A1" w14:textId="77777777" w:rsidR="00620451" w:rsidRDefault="006204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70E37" w14:textId="77777777" w:rsidR="00620451" w:rsidRDefault="006204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5BE79" w14:textId="77777777" w:rsidR="00620451" w:rsidRDefault="00620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9A9DC" w14:textId="77777777" w:rsidR="004A269B" w:rsidRDefault="004A269B" w:rsidP="00AC1995">
      <w:pPr>
        <w:spacing w:after="0" w:line="240" w:lineRule="auto"/>
      </w:pPr>
      <w:r>
        <w:separator/>
      </w:r>
    </w:p>
  </w:footnote>
  <w:footnote w:type="continuationSeparator" w:id="0">
    <w:p w14:paraId="0CED5594" w14:textId="77777777" w:rsidR="004A269B" w:rsidRDefault="004A269B" w:rsidP="00AC1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99BEC" w14:textId="67057EF6" w:rsidR="00620451" w:rsidRDefault="003B2140">
    <w:pPr>
      <w:pStyle w:val="Header"/>
    </w:pPr>
    <w:r>
      <w:rPr>
        <w:noProof/>
      </w:rPr>
      <w:pict w14:anchorId="2011D4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47454" o:spid="_x0000_s1026" type="#_x0000_t136" style="position:absolute;margin-left:0;margin-top:0;width:461.15pt;height:276.6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A54B5" w14:textId="76F6E1C1" w:rsidR="00AC1995" w:rsidRDefault="003B2140">
    <w:pPr>
      <w:pStyle w:val="Header"/>
    </w:pPr>
    <w:r>
      <w:rPr>
        <w:noProof/>
      </w:rPr>
      <w:pict w14:anchorId="76B774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47455" o:spid="_x0000_s1027" type="#_x0000_t136" style="position:absolute;margin-left:0;margin-top:0;width:461.15pt;height:276.6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00462" w14:textId="14D6FE12" w:rsidR="00620451" w:rsidRDefault="003B2140">
    <w:pPr>
      <w:pStyle w:val="Header"/>
    </w:pPr>
    <w:r>
      <w:rPr>
        <w:noProof/>
      </w:rPr>
      <w:pict w14:anchorId="441280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47453" o:spid="_x0000_s1025" type="#_x0000_t136" style="position:absolute;margin-left:0;margin-top:0;width:461.15pt;height:276.6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0254"/>
    <w:multiLevelType w:val="hybridMultilevel"/>
    <w:tmpl w:val="3F1C7B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37586D"/>
    <w:multiLevelType w:val="hybridMultilevel"/>
    <w:tmpl w:val="0CB4C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669B4"/>
    <w:multiLevelType w:val="hybridMultilevel"/>
    <w:tmpl w:val="C3D8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9F2564"/>
    <w:multiLevelType w:val="hybridMultilevel"/>
    <w:tmpl w:val="27761E1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ABA32CF"/>
    <w:multiLevelType w:val="hybridMultilevel"/>
    <w:tmpl w:val="E0D034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C651EE3"/>
    <w:multiLevelType w:val="hybridMultilevel"/>
    <w:tmpl w:val="8BC0CC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EDE150F"/>
    <w:multiLevelType w:val="hybridMultilevel"/>
    <w:tmpl w:val="D79C1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E4485E"/>
    <w:multiLevelType w:val="hybridMultilevel"/>
    <w:tmpl w:val="AF26D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825455"/>
    <w:multiLevelType w:val="multilevel"/>
    <w:tmpl w:val="F260E724"/>
    <w:lvl w:ilvl="0">
      <w:start w:val="1"/>
      <w:numFmt w:val="decimal"/>
      <w:lvlText w:val="%1."/>
      <w:lvlJc w:val="left"/>
      <w:pPr>
        <w:tabs>
          <w:tab w:val="num" w:pos="720"/>
        </w:tabs>
        <w:ind w:left="720" w:hanging="360"/>
      </w:pPr>
      <w:rPr>
        <w:rFonts w:ascii="Calibri" w:eastAsia="Times New Roman" w:hAnsi="Calibri" w:cs="Calibr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C9958FC"/>
    <w:multiLevelType w:val="hybridMultilevel"/>
    <w:tmpl w:val="EBD01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D05EB2"/>
    <w:multiLevelType w:val="hybridMultilevel"/>
    <w:tmpl w:val="178A4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4443BA"/>
    <w:multiLevelType w:val="hybridMultilevel"/>
    <w:tmpl w:val="DD5CB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A546A8"/>
    <w:multiLevelType w:val="hybridMultilevel"/>
    <w:tmpl w:val="E5F22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94567D"/>
    <w:multiLevelType w:val="hybridMultilevel"/>
    <w:tmpl w:val="4F62F3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A75063D"/>
    <w:multiLevelType w:val="hybridMultilevel"/>
    <w:tmpl w:val="7EE80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80040F"/>
    <w:multiLevelType w:val="multilevel"/>
    <w:tmpl w:val="74A6778C"/>
    <w:lvl w:ilvl="0">
      <w:start w:val="1"/>
      <w:numFmt w:val="decimal"/>
      <w:lvlText w:val="%1."/>
      <w:lvlJc w:val="left"/>
      <w:pPr>
        <w:ind w:left="360" w:hanging="360"/>
      </w:pPr>
      <w:rPr>
        <w:color w:val="000000" w:themeColor="text1"/>
      </w:rPr>
    </w:lvl>
    <w:lvl w:ilvl="1">
      <w:start w:val="2"/>
      <w:numFmt w:val="decimal"/>
      <w:lvlText w:val="%1.%2"/>
      <w:lvlJc w:val="left"/>
      <w:pPr>
        <w:ind w:left="644" w:hanging="358"/>
      </w:pPr>
    </w:lvl>
    <w:lvl w:ilvl="2">
      <w:start w:val="1"/>
      <w:numFmt w:val="upperLetter"/>
      <w:lvlText w:val="%3)"/>
      <w:lvlJc w:val="left"/>
      <w:pPr>
        <w:ind w:left="720" w:hanging="720"/>
      </w:pPr>
      <w:rPr>
        <w:rFonts w:asciiTheme="minorHAnsi" w:eastAsiaTheme="minorEastAsia" w:hAnsiTheme="minorHAnsi" w:cstheme="minorBidi"/>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307E1C9D"/>
    <w:multiLevelType w:val="hybridMultilevel"/>
    <w:tmpl w:val="36DC2916"/>
    <w:lvl w:ilvl="0" w:tplc="ADCE35D4">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2B91B88"/>
    <w:multiLevelType w:val="hybridMultilevel"/>
    <w:tmpl w:val="F0BE6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9A64F6"/>
    <w:multiLevelType w:val="hybridMultilevel"/>
    <w:tmpl w:val="045CB6DE"/>
    <w:lvl w:ilvl="0" w:tplc="9D9017C6">
      <w:start w:val="1"/>
      <w:numFmt w:val="decimal"/>
      <w:lvlText w:val="%1."/>
      <w:lvlJc w:val="left"/>
      <w:pPr>
        <w:ind w:left="360" w:hanging="360"/>
      </w:pPr>
      <w:rPr>
        <w:b/>
      </w:rPr>
    </w:lvl>
    <w:lvl w:ilvl="1" w:tplc="08090019">
      <w:start w:val="1"/>
      <w:numFmt w:val="lowerLetter"/>
      <w:lvlText w:val="%2."/>
      <w:lvlJc w:val="left"/>
      <w:pPr>
        <w:ind w:left="1080" w:hanging="360"/>
      </w:pPr>
    </w:lvl>
    <w:lvl w:ilvl="2" w:tplc="ADCE35D4">
      <w:start w:val="1"/>
      <w:numFmt w:val="upperLetter"/>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3B26341"/>
    <w:multiLevelType w:val="hybridMultilevel"/>
    <w:tmpl w:val="260297BE"/>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33E6349E"/>
    <w:multiLevelType w:val="hybridMultilevel"/>
    <w:tmpl w:val="8E9CA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140920"/>
    <w:multiLevelType w:val="hybridMultilevel"/>
    <w:tmpl w:val="857A354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2" w15:restartNumberingAfterBreak="0">
    <w:nsid w:val="36D71A1D"/>
    <w:multiLevelType w:val="hybridMultilevel"/>
    <w:tmpl w:val="4B5C5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5B4E2A"/>
    <w:multiLevelType w:val="hybridMultilevel"/>
    <w:tmpl w:val="D93457D8"/>
    <w:lvl w:ilvl="0" w:tplc="7958860A">
      <w:start w:val="1"/>
      <w:numFmt w:val="bullet"/>
      <w:lvlText w:val=""/>
      <w:lvlJc w:val="left"/>
      <w:pPr>
        <w:tabs>
          <w:tab w:val="num" w:pos="720"/>
        </w:tabs>
        <w:ind w:left="720" w:hanging="360"/>
      </w:pPr>
      <w:rPr>
        <w:rFonts w:ascii="Symbol" w:hAnsi="Symbol" w:hint="default"/>
      </w:rPr>
    </w:lvl>
    <w:lvl w:ilvl="1" w:tplc="8FA644EA">
      <w:start w:val="1"/>
      <w:numFmt w:val="bullet"/>
      <w:lvlText w:val=""/>
      <w:lvlJc w:val="left"/>
      <w:pPr>
        <w:tabs>
          <w:tab w:val="num" w:pos="1440"/>
        </w:tabs>
        <w:ind w:left="1440" w:hanging="360"/>
      </w:pPr>
      <w:rPr>
        <w:rFonts w:ascii="Symbol" w:hAnsi="Symbol" w:hint="default"/>
      </w:rPr>
    </w:lvl>
    <w:lvl w:ilvl="2" w:tplc="31281DB0">
      <w:start w:val="1"/>
      <w:numFmt w:val="bullet"/>
      <w:lvlText w:val=""/>
      <w:lvlJc w:val="left"/>
      <w:pPr>
        <w:tabs>
          <w:tab w:val="num" w:pos="2160"/>
        </w:tabs>
        <w:ind w:left="2160" w:hanging="360"/>
      </w:pPr>
      <w:rPr>
        <w:rFonts w:ascii="Symbol" w:hAnsi="Symbol" w:hint="default"/>
      </w:rPr>
    </w:lvl>
    <w:lvl w:ilvl="3" w:tplc="48EE682C">
      <w:start w:val="1"/>
      <w:numFmt w:val="bullet"/>
      <w:lvlText w:val=""/>
      <w:lvlJc w:val="left"/>
      <w:pPr>
        <w:tabs>
          <w:tab w:val="num" w:pos="2880"/>
        </w:tabs>
        <w:ind w:left="2880" w:hanging="360"/>
      </w:pPr>
      <w:rPr>
        <w:rFonts w:ascii="Symbol" w:hAnsi="Symbol" w:hint="default"/>
      </w:rPr>
    </w:lvl>
    <w:lvl w:ilvl="4" w:tplc="B6B275A4">
      <w:start w:val="1"/>
      <w:numFmt w:val="bullet"/>
      <w:lvlText w:val=""/>
      <w:lvlJc w:val="left"/>
      <w:pPr>
        <w:tabs>
          <w:tab w:val="num" w:pos="3600"/>
        </w:tabs>
        <w:ind w:left="3600" w:hanging="360"/>
      </w:pPr>
      <w:rPr>
        <w:rFonts w:ascii="Symbol" w:hAnsi="Symbol" w:hint="default"/>
      </w:rPr>
    </w:lvl>
    <w:lvl w:ilvl="5" w:tplc="A524CA8A">
      <w:start w:val="1"/>
      <w:numFmt w:val="bullet"/>
      <w:lvlText w:val=""/>
      <w:lvlJc w:val="left"/>
      <w:pPr>
        <w:tabs>
          <w:tab w:val="num" w:pos="4320"/>
        </w:tabs>
        <w:ind w:left="4320" w:hanging="360"/>
      </w:pPr>
      <w:rPr>
        <w:rFonts w:ascii="Symbol" w:hAnsi="Symbol" w:hint="default"/>
      </w:rPr>
    </w:lvl>
    <w:lvl w:ilvl="6" w:tplc="9F3C70F4">
      <w:start w:val="1"/>
      <w:numFmt w:val="bullet"/>
      <w:lvlText w:val=""/>
      <w:lvlJc w:val="left"/>
      <w:pPr>
        <w:tabs>
          <w:tab w:val="num" w:pos="5040"/>
        </w:tabs>
        <w:ind w:left="5040" w:hanging="360"/>
      </w:pPr>
      <w:rPr>
        <w:rFonts w:ascii="Symbol" w:hAnsi="Symbol" w:hint="default"/>
      </w:rPr>
    </w:lvl>
    <w:lvl w:ilvl="7" w:tplc="DCA68664">
      <w:start w:val="1"/>
      <w:numFmt w:val="bullet"/>
      <w:lvlText w:val=""/>
      <w:lvlJc w:val="left"/>
      <w:pPr>
        <w:tabs>
          <w:tab w:val="num" w:pos="5760"/>
        </w:tabs>
        <w:ind w:left="5760" w:hanging="360"/>
      </w:pPr>
      <w:rPr>
        <w:rFonts w:ascii="Symbol" w:hAnsi="Symbol" w:hint="default"/>
      </w:rPr>
    </w:lvl>
    <w:lvl w:ilvl="8" w:tplc="5456BD38">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3DDA0EF5"/>
    <w:multiLevelType w:val="hybridMultilevel"/>
    <w:tmpl w:val="DE1C97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1116CBB"/>
    <w:multiLevelType w:val="hybridMultilevel"/>
    <w:tmpl w:val="42620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B03F3F"/>
    <w:multiLevelType w:val="hybridMultilevel"/>
    <w:tmpl w:val="3B7A0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C11631"/>
    <w:multiLevelType w:val="hybridMultilevel"/>
    <w:tmpl w:val="5ADCFD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4930B45"/>
    <w:multiLevelType w:val="hybridMultilevel"/>
    <w:tmpl w:val="9404FF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4941BF0"/>
    <w:multiLevelType w:val="hybridMultilevel"/>
    <w:tmpl w:val="E02C7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FD4B81"/>
    <w:multiLevelType w:val="hybridMultilevel"/>
    <w:tmpl w:val="9A345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B75DA7"/>
    <w:multiLevelType w:val="hybridMultilevel"/>
    <w:tmpl w:val="69FE9C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2850E60"/>
    <w:multiLevelType w:val="hybridMultilevel"/>
    <w:tmpl w:val="47F4B8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38145B5"/>
    <w:multiLevelType w:val="hybridMultilevel"/>
    <w:tmpl w:val="5E16D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3E713E8"/>
    <w:multiLevelType w:val="hybridMultilevel"/>
    <w:tmpl w:val="C9926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834DAF"/>
    <w:multiLevelType w:val="hybridMultilevel"/>
    <w:tmpl w:val="D0560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B37A08"/>
    <w:multiLevelType w:val="hybridMultilevel"/>
    <w:tmpl w:val="D64C9B98"/>
    <w:lvl w:ilvl="0" w:tplc="A6BACF8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C24AA5"/>
    <w:multiLevelType w:val="hybridMultilevel"/>
    <w:tmpl w:val="C7548B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870685E"/>
    <w:multiLevelType w:val="hybridMultilevel"/>
    <w:tmpl w:val="60785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6C11FD"/>
    <w:multiLevelType w:val="hybridMultilevel"/>
    <w:tmpl w:val="AAF876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AA217AC"/>
    <w:multiLevelType w:val="hybridMultilevel"/>
    <w:tmpl w:val="ADEE1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D74B13"/>
    <w:multiLevelType w:val="hybridMultilevel"/>
    <w:tmpl w:val="D5C69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555727"/>
    <w:multiLevelType w:val="hybridMultilevel"/>
    <w:tmpl w:val="2A22D3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470389D"/>
    <w:multiLevelType w:val="hybridMultilevel"/>
    <w:tmpl w:val="3B6C2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FC39AF"/>
    <w:multiLevelType w:val="hybridMultilevel"/>
    <w:tmpl w:val="741A940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B71929"/>
    <w:multiLevelType w:val="hybridMultilevel"/>
    <w:tmpl w:val="C680C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0403300">
    <w:abstractNumId w:val="15"/>
  </w:num>
  <w:num w:numId="2" w16cid:durableId="1503812561">
    <w:abstractNumId w:val="18"/>
  </w:num>
  <w:num w:numId="3" w16cid:durableId="1681733165">
    <w:abstractNumId w:val="1"/>
  </w:num>
  <w:num w:numId="4" w16cid:durableId="694235234">
    <w:abstractNumId w:val="13"/>
  </w:num>
  <w:num w:numId="5" w16cid:durableId="8046174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0090811">
    <w:abstractNumId w:val="41"/>
  </w:num>
  <w:num w:numId="7" w16cid:durableId="1677922134">
    <w:abstractNumId w:val="22"/>
  </w:num>
  <w:num w:numId="8" w16cid:durableId="890922058">
    <w:abstractNumId w:val="16"/>
  </w:num>
  <w:num w:numId="9" w16cid:durableId="533739419">
    <w:abstractNumId w:val="7"/>
  </w:num>
  <w:num w:numId="10" w16cid:durableId="388580050">
    <w:abstractNumId w:val="31"/>
  </w:num>
  <w:num w:numId="11" w16cid:durableId="670640873">
    <w:abstractNumId w:val="40"/>
  </w:num>
  <w:num w:numId="12" w16cid:durableId="1249467102">
    <w:abstractNumId w:val="43"/>
  </w:num>
  <w:num w:numId="13" w16cid:durableId="1400864216">
    <w:abstractNumId w:val="35"/>
  </w:num>
  <w:num w:numId="14" w16cid:durableId="254481494">
    <w:abstractNumId w:val="28"/>
  </w:num>
  <w:num w:numId="15" w16cid:durableId="2054763895">
    <w:abstractNumId w:val="45"/>
  </w:num>
  <w:num w:numId="16" w16cid:durableId="619531182">
    <w:abstractNumId w:val="2"/>
  </w:num>
  <w:num w:numId="17" w16cid:durableId="631403124">
    <w:abstractNumId w:val="4"/>
  </w:num>
  <w:num w:numId="18" w16cid:durableId="1446922732">
    <w:abstractNumId w:val="26"/>
  </w:num>
  <w:num w:numId="19" w16cid:durableId="587234810">
    <w:abstractNumId w:val="5"/>
  </w:num>
  <w:num w:numId="20" w16cid:durableId="24454027">
    <w:abstractNumId w:val="27"/>
  </w:num>
  <w:num w:numId="21" w16cid:durableId="1114322038">
    <w:abstractNumId w:val="42"/>
  </w:num>
  <w:num w:numId="22" w16cid:durableId="1211575239">
    <w:abstractNumId w:val="38"/>
  </w:num>
  <w:num w:numId="23" w16cid:durableId="408113487">
    <w:abstractNumId w:val="36"/>
  </w:num>
  <w:num w:numId="24" w16cid:durableId="1375424160">
    <w:abstractNumId w:val="29"/>
  </w:num>
  <w:num w:numId="25" w16cid:durableId="1578979133">
    <w:abstractNumId w:val="33"/>
  </w:num>
  <w:num w:numId="26" w16cid:durableId="667319944">
    <w:abstractNumId w:val="24"/>
  </w:num>
  <w:num w:numId="27" w16cid:durableId="1713535737">
    <w:abstractNumId w:val="34"/>
  </w:num>
  <w:num w:numId="28" w16cid:durableId="2067944454">
    <w:abstractNumId w:val="17"/>
  </w:num>
  <w:num w:numId="29" w16cid:durableId="969168216">
    <w:abstractNumId w:val="32"/>
  </w:num>
  <w:num w:numId="30" w16cid:durableId="1374384971">
    <w:abstractNumId w:val="37"/>
  </w:num>
  <w:num w:numId="31" w16cid:durableId="894271016">
    <w:abstractNumId w:val="11"/>
  </w:num>
  <w:num w:numId="32" w16cid:durableId="1154494490">
    <w:abstractNumId w:val="6"/>
  </w:num>
  <w:num w:numId="33" w16cid:durableId="2065369957">
    <w:abstractNumId w:val="30"/>
  </w:num>
  <w:num w:numId="34" w16cid:durableId="191455469">
    <w:abstractNumId w:val="12"/>
  </w:num>
  <w:num w:numId="35" w16cid:durableId="1824659698">
    <w:abstractNumId w:val="20"/>
  </w:num>
  <w:num w:numId="36" w16cid:durableId="531767412">
    <w:abstractNumId w:val="14"/>
  </w:num>
  <w:num w:numId="37" w16cid:durableId="302389356">
    <w:abstractNumId w:val="19"/>
  </w:num>
  <w:num w:numId="38" w16cid:durableId="1356613984">
    <w:abstractNumId w:val="10"/>
  </w:num>
  <w:num w:numId="39" w16cid:durableId="1971745028">
    <w:abstractNumId w:val="39"/>
  </w:num>
  <w:num w:numId="40" w16cid:durableId="2109036481">
    <w:abstractNumId w:val="21"/>
  </w:num>
  <w:num w:numId="41" w16cid:durableId="620771221">
    <w:abstractNumId w:val="3"/>
  </w:num>
  <w:num w:numId="42" w16cid:durableId="605701158">
    <w:abstractNumId w:val="9"/>
  </w:num>
  <w:num w:numId="43" w16cid:durableId="930167634">
    <w:abstractNumId w:val="23"/>
  </w:num>
  <w:num w:numId="44" w16cid:durableId="1805193543">
    <w:abstractNumId w:val="0"/>
  </w:num>
  <w:num w:numId="45" w16cid:durableId="590550854">
    <w:abstractNumId w:val="44"/>
  </w:num>
  <w:num w:numId="46" w16cid:durableId="1641501626">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D91"/>
    <w:rsid w:val="0000320F"/>
    <w:rsid w:val="00005566"/>
    <w:rsid w:val="00007053"/>
    <w:rsid w:val="0001365F"/>
    <w:rsid w:val="00017C71"/>
    <w:rsid w:val="00020D04"/>
    <w:rsid w:val="00021414"/>
    <w:rsid w:val="0002189F"/>
    <w:rsid w:val="00023D97"/>
    <w:rsid w:val="00024102"/>
    <w:rsid w:val="00024293"/>
    <w:rsid w:val="00024DB5"/>
    <w:rsid w:val="00030D28"/>
    <w:rsid w:val="0003309C"/>
    <w:rsid w:val="000345D3"/>
    <w:rsid w:val="00035B5D"/>
    <w:rsid w:val="000361BB"/>
    <w:rsid w:val="000449C6"/>
    <w:rsid w:val="00045998"/>
    <w:rsid w:val="00047496"/>
    <w:rsid w:val="00053FC4"/>
    <w:rsid w:val="0005611B"/>
    <w:rsid w:val="00065D96"/>
    <w:rsid w:val="00072800"/>
    <w:rsid w:val="00081558"/>
    <w:rsid w:val="00082321"/>
    <w:rsid w:val="00085A20"/>
    <w:rsid w:val="00092BA0"/>
    <w:rsid w:val="00094099"/>
    <w:rsid w:val="000A2606"/>
    <w:rsid w:val="000A2BF0"/>
    <w:rsid w:val="000A563A"/>
    <w:rsid w:val="000B0125"/>
    <w:rsid w:val="000B23A6"/>
    <w:rsid w:val="000B2994"/>
    <w:rsid w:val="000B29DF"/>
    <w:rsid w:val="000B757B"/>
    <w:rsid w:val="000C097B"/>
    <w:rsid w:val="000C1DD0"/>
    <w:rsid w:val="000C26A1"/>
    <w:rsid w:val="000C3069"/>
    <w:rsid w:val="000C43AD"/>
    <w:rsid w:val="000C5E0F"/>
    <w:rsid w:val="000C77D3"/>
    <w:rsid w:val="000D142A"/>
    <w:rsid w:val="000D2B72"/>
    <w:rsid w:val="000D4538"/>
    <w:rsid w:val="000D5915"/>
    <w:rsid w:val="000D65D3"/>
    <w:rsid w:val="000D6FE0"/>
    <w:rsid w:val="000E154B"/>
    <w:rsid w:val="000E4A85"/>
    <w:rsid w:val="000E6025"/>
    <w:rsid w:val="000E7D71"/>
    <w:rsid w:val="000F0E3F"/>
    <w:rsid w:val="000F4398"/>
    <w:rsid w:val="000F5674"/>
    <w:rsid w:val="00106408"/>
    <w:rsid w:val="00106782"/>
    <w:rsid w:val="00110559"/>
    <w:rsid w:val="001119DD"/>
    <w:rsid w:val="00112BBB"/>
    <w:rsid w:val="001134FF"/>
    <w:rsid w:val="00113DC9"/>
    <w:rsid w:val="0011551D"/>
    <w:rsid w:val="00117026"/>
    <w:rsid w:val="0012058C"/>
    <w:rsid w:val="0012332E"/>
    <w:rsid w:val="00123A5F"/>
    <w:rsid w:val="0012402A"/>
    <w:rsid w:val="00124EB0"/>
    <w:rsid w:val="001263F3"/>
    <w:rsid w:val="001272B1"/>
    <w:rsid w:val="00127C4A"/>
    <w:rsid w:val="00130A5E"/>
    <w:rsid w:val="00130C6C"/>
    <w:rsid w:val="00130FEE"/>
    <w:rsid w:val="00134DD0"/>
    <w:rsid w:val="00135860"/>
    <w:rsid w:val="00136EA1"/>
    <w:rsid w:val="00143E49"/>
    <w:rsid w:val="00147D49"/>
    <w:rsid w:val="00151765"/>
    <w:rsid w:val="0015431E"/>
    <w:rsid w:val="00160113"/>
    <w:rsid w:val="0016255B"/>
    <w:rsid w:val="001639D7"/>
    <w:rsid w:val="001708D9"/>
    <w:rsid w:val="00172C96"/>
    <w:rsid w:val="00173B88"/>
    <w:rsid w:val="001759FC"/>
    <w:rsid w:val="00175D13"/>
    <w:rsid w:val="00175E82"/>
    <w:rsid w:val="00177069"/>
    <w:rsid w:val="001778C5"/>
    <w:rsid w:val="001808ED"/>
    <w:rsid w:val="00183D1A"/>
    <w:rsid w:val="00184EC8"/>
    <w:rsid w:val="0018757A"/>
    <w:rsid w:val="00190BE2"/>
    <w:rsid w:val="00191295"/>
    <w:rsid w:val="00195425"/>
    <w:rsid w:val="0019655F"/>
    <w:rsid w:val="001965F1"/>
    <w:rsid w:val="001A31B9"/>
    <w:rsid w:val="001A5210"/>
    <w:rsid w:val="001A7C84"/>
    <w:rsid w:val="001A7E18"/>
    <w:rsid w:val="001B1F66"/>
    <w:rsid w:val="001B408A"/>
    <w:rsid w:val="001B50FA"/>
    <w:rsid w:val="001B572C"/>
    <w:rsid w:val="001C05B0"/>
    <w:rsid w:val="001C0DEE"/>
    <w:rsid w:val="001C2144"/>
    <w:rsid w:val="001C40FC"/>
    <w:rsid w:val="001C6651"/>
    <w:rsid w:val="001D18E9"/>
    <w:rsid w:val="001D5503"/>
    <w:rsid w:val="001D6133"/>
    <w:rsid w:val="001D7116"/>
    <w:rsid w:val="001E0D19"/>
    <w:rsid w:val="001E1339"/>
    <w:rsid w:val="001E206E"/>
    <w:rsid w:val="001E3FAD"/>
    <w:rsid w:val="001F0F14"/>
    <w:rsid w:val="001F3F41"/>
    <w:rsid w:val="00200139"/>
    <w:rsid w:val="002012E3"/>
    <w:rsid w:val="00202CA1"/>
    <w:rsid w:val="00206647"/>
    <w:rsid w:val="00211364"/>
    <w:rsid w:val="00211F95"/>
    <w:rsid w:val="0021428D"/>
    <w:rsid w:val="00214AB2"/>
    <w:rsid w:val="00222F5F"/>
    <w:rsid w:val="00225798"/>
    <w:rsid w:val="002275FE"/>
    <w:rsid w:val="0024043A"/>
    <w:rsid w:val="0024105B"/>
    <w:rsid w:val="00242BFD"/>
    <w:rsid w:val="0024563D"/>
    <w:rsid w:val="00246D0A"/>
    <w:rsid w:val="0024731D"/>
    <w:rsid w:val="00252807"/>
    <w:rsid w:val="00252CC4"/>
    <w:rsid w:val="0025763C"/>
    <w:rsid w:val="002600D4"/>
    <w:rsid w:val="00262B53"/>
    <w:rsid w:val="002632F7"/>
    <w:rsid w:val="002646C9"/>
    <w:rsid w:val="00270DA0"/>
    <w:rsid w:val="002721A1"/>
    <w:rsid w:val="002735CD"/>
    <w:rsid w:val="00276481"/>
    <w:rsid w:val="00276F3E"/>
    <w:rsid w:val="002805B6"/>
    <w:rsid w:val="00280C99"/>
    <w:rsid w:val="00280E13"/>
    <w:rsid w:val="00280E50"/>
    <w:rsid w:val="002817D0"/>
    <w:rsid w:val="00281C55"/>
    <w:rsid w:val="002915FE"/>
    <w:rsid w:val="00294200"/>
    <w:rsid w:val="00295B55"/>
    <w:rsid w:val="002A61CF"/>
    <w:rsid w:val="002A6683"/>
    <w:rsid w:val="002A6E7F"/>
    <w:rsid w:val="002B037B"/>
    <w:rsid w:val="002B1ED1"/>
    <w:rsid w:val="002B2706"/>
    <w:rsid w:val="002B3A91"/>
    <w:rsid w:val="002B70D4"/>
    <w:rsid w:val="002C2883"/>
    <w:rsid w:val="002C2BAF"/>
    <w:rsid w:val="002C5B48"/>
    <w:rsid w:val="002C6B7C"/>
    <w:rsid w:val="002D10E8"/>
    <w:rsid w:val="002D365B"/>
    <w:rsid w:val="002E0C89"/>
    <w:rsid w:val="002E28B5"/>
    <w:rsid w:val="002E2DF3"/>
    <w:rsid w:val="002E778F"/>
    <w:rsid w:val="002F07AD"/>
    <w:rsid w:val="002F0A01"/>
    <w:rsid w:val="002F13CA"/>
    <w:rsid w:val="002F1441"/>
    <w:rsid w:val="002F2CA4"/>
    <w:rsid w:val="002F2E97"/>
    <w:rsid w:val="002F3286"/>
    <w:rsid w:val="002F4AFF"/>
    <w:rsid w:val="00301734"/>
    <w:rsid w:val="00301855"/>
    <w:rsid w:val="003022B5"/>
    <w:rsid w:val="00304634"/>
    <w:rsid w:val="003052B1"/>
    <w:rsid w:val="00307EEA"/>
    <w:rsid w:val="003133B5"/>
    <w:rsid w:val="00316A2D"/>
    <w:rsid w:val="00316FD4"/>
    <w:rsid w:val="003215A2"/>
    <w:rsid w:val="00322124"/>
    <w:rsid w:val="003224EC"/>
    <w:rsid w:val="00322E1D"/>
    <w:rsid w:val="00323DFC"/>
    <w:rsid w:val="00325796"/>
    <w:rsid w:val="00332E42"/>
    <w:rsid w:val="0033310A"/>
    <w:rsid w:val="00334F47"/>
    <w:rsid w:val="00337F22"/>
    <w:rsid w:val="00344648"/>
    <w:rsid w:val="003520DD"/>
    <w:rsid w:val="0035288B"/>
    <w:rsid w:val="003560AD"/>
    <w:rsid w:val="00363EA0"/>
    <w:rsid w:val="00364404"/>
    <w:rsid w:val="00365886"/>
    <w:rsid w:val="00366818"/>
    <w:rsid w:val="003703D8"/>
    <w:rsid w:val="003715A7"/>
    <w:rsid w:val="00373A8A"/>
    <w:rsid w:val="00377C25"/>
    <w:rsid w:val="00382FBA"/>
    <w:rsid w:val="00383D51"/>
    <w:rsid w:val="003860FB"/>
    <w:rsid w:val="003900FE"/>
    <w:rsid w:val="00393FBB"/>
    <w:rsid w:val="00394633"/>
    <w:rsid w:val="00395AC9"/>
    <w:rsid w:val="003974E8"/>
    <w:rsid w:val="003A2A34"/>
    <w:rsid w:val="003A2B41"/>
    <w:rsid w:val="003A45F6"/>
    <w:rsid w:val="003A7680"/>
    <w:rsid w:val="003B0DAB"/>
    <w:rsid w:val="003B1C25"/>
    <w:rsid w:val="003B5B33"/>
    <w:rsid w:val="003C1116"/>
    <w:rsid w:val="003C22C4"/>
    <w:rsid w:val="003C31E4"/>
    <w:rsid w:val="003C55C9"/>
    <w:rsid w:val="003C5734"/>
    <w:rsid w:val="003D0EF6"/>
    <w:rsid w:val="003D3204"/>
    <w:rsid w:val="003D781B"/>
    <w:rsid w:val="003E2F5F"/>
    <w:rsid w:val="003E3E5E"/>
    <w:rsid w:val="003E487A"/>
    <w:rsid w:val="003E5C4D"/>
    <w:rsid w:val="003E5DB2"/>
    <w:rsid w:val="003E7EEB"/>
    <w:rsid w:val="003F4824"/>
    <w:rsid w:val="003F7C9D"/>
    <w:rsid w:val="0040115C"/>
    <w:rsid w:val="004034EC"/>
    <w:rsid w:val="00404861"/>
    <w:rsid w:val="004048B1"/>
    <w:rsid w:val="004067C8"/>
    <w:rsid w:val="00406C75"/>
    <w:rsid w:val="00410ACA"/>
    <w:rsid w:val="004110A6"/>
    <w:rsid w:val="004127D5"/>
    <w:rsid w:val="0041563D"/>
    <w:rsid w:val="00420195"/>
    <w:rsid w:val="0042514E"/>
    <w:rsid w:val="00433E96"/>
    <w:rsid w:val="0043603D"/>
    <w:rsid w:val="004406E8"/>
    <w:rsid w:val="00441B2D"/>
    <w:rsid w:val="00441C08"/>
    <w:rsid w:val="004531F7"/>
    <w:rsid w:val="00453C14"/>
    <w:rsid w:val="00456344"/>
    <w:rsid w:val="00456B9F"/>
    <w:rsid w:val="00460035"/>
    <w:rsid w:val="00462A37"/>
    <w:rsid w:val="00463CB4"/>
    <w:rsid w:val="00465355"/>
    <w:rsid w:val="00476061"/>
    <w:rsid w:val="00476723"/>
    <w:rsid w:val="00485E6A"/>
    <w:rsid w:val="00490A9B"/>
    <w:rsid w:val="00491697"/>
    <w:rsid w:val="004953E3"/>
    <w:rsid w:val="004957AB"/>
    <w:rsid w:val="004971A6"/>
    <w:rsid w:val="004A1F99"/>
    <w:rsid w:val="004A23E1"/>
    <w:rsid w:val="004A269B"/>
    <w:rsid w:val="004A4B19"/>
    <w:rsid w:val="004A6C76"/>
    <w:rsid w:val="004B1DF1"/>
    <w:rsid w:val="004B4A53"/>
    <w:rsid w:val="004B600D"/>
    <w:rsid w:val="004C295C"/>
    <w:rsid w:val="004C6012"/>
    <w:rsid w:val="004C6E7B"/>
    <w:rsid w:val="004D0323"/>
    <w:rsid w:val="004D33FC"/>
    <w:rsid w:val="004D5BD5"/>
    <w:rsid w:val="004E0EF5"/>
    <w:rsid w:val="004E3A17"/>
    <w:rsid w:val="004E5844"/>
    <w:rsid w:val="004E6863"/>
    <w:rsid w:val="004E6D8F"/>
    <w:rsid w:val="004F23E2"/>
    <w:rsid w:val="004F2AB9"/>
    <w:rsid w:val="004F389B"/>
    <w:rsid w:val="005046C2"/>
    <w:rsid w:val="00506C55"/>
    <w:rsid w:val="005142D9"/>
    <w:rsid w:val="00515371"/>
    <w:rsid w:val="00517CE6"/>
    <w:rsid w:val="00520A4D"/>
    <w:rsid w:val="00521015"/>
    <w:rsid w:val="00525604"/>
    <w:rsid w:val="00525C86"/>
    <w:rsid w:val="00526DBE"/>
    <w:rsid w:val="00532112"/>
    <w:rsid w:val="0053583D"/>
    <w:rsid w:val="005410A7"/>
    <w:rsid w:val="005412B8"/>
    <w:rsid w:val="005461F3"/>
    <w:rsid w:val="00546F55"/>
    <w:rsid w:val="005544BF"/>
    <w:rsid w:val="00554832"/>
    <w:rsid w:val="00560651"/>
    <w:rsid w:val="00561604"/>
    <w:rsid w:val="00562ABB"/>
    <w:rsid w:val="00563271"/>
    <w:rsid w:val="00565BA6"/>
    <w:rsid w:val="00567AC1"/>
    <w:rsid w:val="00570E38"/>
    <w:rsid w:val="00580EFE"/>
    <w:rsid w:val="00582B1B"/>
    <w:rsid w:val="005840CA"/>
    <w:rsid w:val="00586200"/>
    <w:rsid w:val="005863C3"/>
    <w:rsid w:val="00586B49"/>
    <w:rsid w:val="005873E3"/>
    <w:rsid w:val="00590078"/>
    <w:rsid w:val="005925D8"/>
    <w:rsid w:val="00593188"/>
    <w:rsid w:val="0059346C"/>
    <w:rsid w:val="00593E2C"/>
    <w:rsid w:val="00595021"/>
    <w:rsid w:val="005959EC"/>
    <w:rsid w:val="005A0DAC"/>
    <w:rsid w:val="005A1102"/>
    <w:rsid w:val="005A30ED"/>
    <w:rsid w:val="005A5721"/>
    <w:rsid w:val="005A6ED8"/>
    <w:rsid w:val="005A6F8D"/>
    <w:rsid w:val="005B1700"/>
    <w:rsid w:val="005B35A9"/>
    <w:rsid w:val="005B365E"/>
    <w:rsid w:val="005B5F42"/>
    <w:rsid w:val="005B67F1"/>
    <w:rsid w:val="005C20DF"/>
    <w:rsid w:val="005C35FA"/>
    <w:rsid w:val="005C3BBA"/>
    <w:rsid w:val="005C6A5C"/>
    <w:rsid w:val="005D1FDA"/>
    <w:rsid w:val="005D30AE"/>
    <w:rsid w:val="005D50CB"/>
    <w:rsid w:val="005E0355"/>
    <w:rsid w:val="005F128C"/>
    <w:rsid w:val="005F4AB8"/>
    <w:rsid w:val="005F6013"/>
    <w:rsid w:val="00600147"/>
    <w:rsid w:val="0060097F"/>
    <w:rsid w:val="0060209A"/>
    <w:rsid w:val="00604701"/>
    <w:rsid w:val="00604C69"/>
    <w:rsid w:val="0060625F"/>
    <w:rsid w:val="00607479"/>
    <w:rsid w:val="00610881"/>
    <w:rsid w:val="00611E07"/>
    <w:rsid w:val="00614283"/>
    <w:rsid w:val="00615A54"/>
    <w:rsid w:val="006171C5"/>
    <w:rsid w:val="00620451"/>
    <w:rsid w:val="00620617"/>
    <w:rsid w:val="0062207C"/>
    <w:rsid w:val="00622D16"/>
    <w:rsid w:val="00622EFD"/>
    <w:rsid w:val="006302BF"/>
    <w:rsid w:val="00631018"/>
    <w:rsid w:val="00632758"/>
    <w:rsid w:val="00634782"/>
    <w:rsid w:val="0063495D"/>
    <w:rsid w:val="00647072"/>
    <w:rsid w:val="0065156F"/>
    <w:rsid w:val="0065320E"/>
    <w:rsid w:val="00653582"/>
    <w:rsid w:val="00654E19"/>
    <w:rsid w:val="00656CAF"/>
    <w:rsid w:val="00657232"/>
    <w:rsid w:val="00660576"/>
    <w:rsid w:val="00661318"/>
    <w:rsid w:val="00661B03"/>
    <w:rsid w:val="0066244A"/>
    <w:rsid w:val="00665AF8"/>
    <w:rsid w:val="00666098"/>
    <w:rsid w:val="00667B5E"/>
    <w:rsid w:val="006711B0"/>
    <w:rsid w:val="00671645"/>
    <w:rsid w:val="00671870"/>
    <w:rsid w:val="006743B6"/>
    <w:rsid w:val="00675519"/>
    <w:rsid w:val="00675630"/>
    <w:rsid w:val="0067601C"/>
    <w:rsid w:val="00677454"/>
    <w:rsid w:val="00677717"/>
    <w:rsid w:val="006809B7"/>
    <w:rsid w:val="00680B84"/>
    <w:rsid w:val="0068325C"/>
    <w:rsid w:val="006857D7"/>
    <w:rsid w:val="00687E4F"/>
    <w:rsid w:val="00691806"/>
    <w:rsid w:val="006920DC"/>
    <w:rsid w:val="00693EC0"/>
    <w:rsid w:val="006943D3"/>
    <w:rsid w:val="00694B3E"/>
    <w:rsid w:val="00695E64"/>
    <w:rsid w:val="00697113"/>
    <w:rsid w:val="006A0217"/>
    <w:rsid w:val="006A07CA"/>
    <w:rsid w:val="006A4D3A"/>
    <w:rsid w:val="006A56D1"/>
    <w:rsid w:val="006B0D38"/>
    <w:rsid w:val="006D0BFC"/>
    <w:rsid w:val="006D3E35"/>
    <w:rsid w:val="006D44E7"/>
    <w:rsid w:val="006D5402"/>
    <w:rsid w:val="006D602A"/>
    <w:rsid w:val="006D6440"/>
    <w:rsid w:val="006E0CB0"/>
    <w:rsid w:val="006E227E"/>
    <w:rsid w:val="006E3728"/>
    <w:rsid w:val="006E64E2"/>
    <w:rsid w:val="006E70C7"/>
    <w:rsid w:val="006F1821"/>
    <w:rsid w:val="006F4195"/>
    <w:rsid w:val="006F41BC"/>
    <w:rsid w:val="006F6062"/>
    <w:rsid w:val="00707A9B"/>
    <w:rsid w:val="0071166A"/>
    <w:rsid w:val="00714096"/>
    <w:rsid w:val="0071507C"/>
    <w:rsid w:val="00716109"/>
    <w:rsid w:val="007169FF"/>
    <w:rsid w:val="007177E8"/>
    <w:rsid w:val="007230F3"/>
    <w:rsid w:val="00731AC7"/>
    <w:rsid w:val="00732026"/>
    <w:rsid w:val="00732E99"/>
    <w:rsid w:val="0073397B"/>
    <w:rsid w:val="00743918"/>
    <w:rsid w:val="00743E8C"/>
    <w:rsid w:val="00744492"/>
    <w:rsid w:val="00744CE6"/>
    <w:rsid w:val="0074560A"/>
    <w:rsid w:val="00747EB6"/>
    <w:rsid w:val="0075189B"/>
    <w:rsid w:val="00752AA3"/>
    <w:rsid w:val="00752B95"/>
    <w:rsid w:val="0075409F"/>
    <w:rsid w:val="00755AA3"/>
    <w:rsid w:val="00756047"/>
    <w:rsid w:val="00760286"/>
    <w:rsid w:val="00760765"/>
    <w:rsid w:val="0076125C"/>
    <w:rsid w:val="00764CAE"/>
    <w:rsid w:val="00767F5F"/>
    <w:rsid w:val="00775169"/>
    <w:rsid w:val="007762BD"/>
    <w:rsid w:val="007765F8"/>
    <w:rsid w:val="0078283D"/>
    <w:rsid w:val="00784398"/>
    <w:rsid w:val="00790686"/>
    <w:rsid w:val="00793A12"/>
    <w:rsid w:val="00795278"/>
    <w:rsid w:val="007A0D96"/>
    <w:rsid w:val="007A180F"/>
    <w:rsid w:val="007A211C"/>
    <w:rsid w:val="007A383C"/>
    <w:rsid w:val="007A3981"/>
    <w:rsid w:val="007A5273"/>
    <w:rsid w:val="007A7072"/>
    <w:rsid w:val="007B2640"/>
    <w:rsid w:val="007B642F"/>
    <w:rsid w:val="007C0540"/>
    <w:rsid w:val="007C17EE"/>
    <w:rsid w:val="007C351E"/>
    <w:rsid w:val="007C5171"/>
    <w:rsid w:val="007C74C0"/>
    <w:rsid w:val="007D4331"/>
    <w:rsid w:val="007D5D22"/>
    <w:rsid w:val="007D680F"/>
    <w:rsid w:val="007E2FBF"/>
    <w:rsid w:val="007E3309"/>
    <w:rsid w:val="007E5565"/>
    <w:rsid w:val="007E5CA5"/>
    <w:rsid w:val="007F013D"/>
    <w:rsid w:val="007F0166"/>
    <w:rsid w:val="007F31B6"/>
    <w:rsid w:val="007F4144"/>
    <w:rsid w:val="007F4CE7"/>
    <w:rsid w:val="007F67C9"/>
    <w:rsid w:val="007F7E6A"/>
    <w:rsid w:val="00803194"/>
    <w:rsid w:val="00806F1F"/>
    <w:rsid w:val="0081304A"/>
    <w:rsid w:val="00821C79"/>
    <w:rsid w:val="008236DC"/>
    <w:rsid w:val="008238E3"/>
    <w:rsid w:val="00823E1F"/>
    <w:rsid w:val="008302B9"/>
    <w:rsid w:val="008316CB"/>
    <w:rsid w:val="008323B6"/>
    <w:rsid w:val="00834C8A"/>
    <w:rsid w:val="008415AF"/>
    <w:rsid w:val="00843CE1"/>
    <w:rsid w:val="0084432C"/>
    <w:rsid w:val="00844C73"/>
    <w:rsid w:val="00845976"/>
    <w:rsid w:val="00845A00"/>
    <w:rsid w:val="00846D00"/>
    <w:rsid w:val="00852430"/>
    <w:rsid w:val="00854487"/>
    <w:rsid w:val="00854B33"/>
    <w:rsid w:val="00854C99"/>
    <w:rsid w:val="0085556F"/>
    <w:rsid w:val="008558E9"/>
    <w:rsid w:val="00856744"/>
    <w:rsid w:val="00856C25"/>
    <w:rsid w:val="00860250"/>
    <w:rsid w:val="00865840"/>
    <w:rsid w:val="00866320"/>
    <w:rsid w:val="00866897"/>
    <w:rsid w:val="00866A6C"/>
    <w:rsid w:val="00872235"/>
    <w:rsid w:val="00872CBC"/>
    <w:rsid w:val="00872E39"/>
    <w:rsid w:val="008758B6"/>
    <w:rsid w:val="00875A02"/>
    <w:rsid w:val="00876AAD"/>
    <w:rsid w:val="008770F1"/>
    <w:rsid w:val="00877257"/>
    <w:rsid w:val="00880314"/>
    <w:rsid w:val="00885B69"/>
    <w:rsid w:val="00887FB1"/>
    <w:rsid w:val="0089332C"/>
    <w:rsid w:val="00895787"/>
    <w:rsid w:val="00896923"/>
    <w:rsid w:val="008A2AD8"/>
    <w:rsid w:val="008A6337"/>
    <w:rsid w:val="008A7D15"/>
    <w:rsid w:val="008B163B"/>
    <w:rsid w:val="008B475E"/>
    <w:rsid w:val="008B4B6F"/>
    <w:rsid w:val="008B5109"/>
    <w:rsid w:val="008B67CF"/>
    <w:rsid w:val="008B7138"/>
    <w:rsid w:val="008C20D2"/>
    <w:rsid w:val="008C2397"/>
    <w:rsid w:val="008C3AEB"/>
    <w:rsid w:val="008C4B21"/>
    <w:rsid w:val="008C5242"/>
    <w:rsid w:val="008C6CE2"/>
    <w:rsid w:val="008C6E35"/>
    <w:rsid w:val="008D1011"/>
    <w:rsid w:val="008D34FD"/>
    <w:rsid w:val="008D356A"/>
    <w:rsid w:val="008D5FFD"/>
    <w:rsid w:val="008D6546"/>
    <w:rsid w:val="008D6C0B"/>
    <w:rsid w:val="008E2C19"/>
    <w:rsid w:val="008E55A1"/>
    <w:rsid w:val="008E5773"/>
    <w:rsid w:val="008E6A87"/>
    <w:rsid w:val="008E79A8"/>
    <w:rsid w:val="008F0ACC"/>
    <w:rsid w:val="008F0B5B"/>
    <w:rsid w:val="008F4008"/>
    <w:rsid w:val="008F605B"/>
    <w:rsid w:val="00900CEC"/>
    <w:rsid w:val="0090167A"/>
    <w:rsid w:val="00902595"/>
    <w:rsid w:val="00902BEB"/>
    <w:rsid w:val="00902CAB"/>
    <w:rsid w:val="00903F83"/>
    <w:rsid w:val="00905929"/>
    <w:rsid w:val="0091386A"/>
    <w:rsid w:val="0091439D"/>
    <w:rsid w:val="009255DF"/>
    <w:rsid w:val="00925E46"/>
    <w:rsid w:val="00926D07"/>
    <w:rsid w:val="00927253"/>
    <w:rsid w:val="00927D89"/>
    <w:rsid w:val="00930216"/>
    <w:rsid w:val="00930EE7"/>
    <w:rsid w:val="00930FC2"/>
    <w:rsid w:val="00934955"/>
    <w:rsid w:val="00934EF8"/>
    <w:rsid w:val="009406C1"/>
    <w:rsid w:val="0094104E"/>
    <w:rsid w:val="009424FF"/>
    <w:rsid w:val="00944EAE"/>
    <w:rsid w:val="00950D19"/>
    <w:rsid w:val="00953519"/>
    <w:rsid w:val="00954544"/>
    <w:rsid w:val="0095694A"/>
    <w:rsid w:val="00956BE5"/>
    <w:rsid w:val="009571E6"/>
    <w:rsid w:val="00960578"/>
    <w:rsid w:val="0096299C"/>
    <w:rsid w:val="009630F5"/>
    <w:rsid w:val="009717DE"/>
    <w:rsid w:val="00972554"/>
    <w:rsid w:val="009728DB"/>
    <w:rsid w:val="0097318B"/>
    <w:rsid w:val="00973AE5"/>
    <w:rsid w:val="0097452B"/>
    <w:rsid w:val="00974663"/>
    <w:rsid w:val="00977068"/>
    <w:rsid w:val="00981EA1"/>
    <w:rsid w:val="00985A06"/>
    <w:rsid w:val="00987EB5"/>
    <w:rsid w:val="00993717"/>
    <w:rsid w:val="009952D6"/>
    <w:rsid w:val="009953EE"/>
    <w:rsid w:val="00996E3E"/>
    <w:rsid w:val="009A0DDE"/>
    <w:rsid w:val="009A36C0"/>
    <w:rsid w:val="009A3F10"/>
    <w:rsid w:val="009A5B0E"/>
    <w:rsid w:val="009A6664"/>
    <w:rsid w:val="009B0C3E"/>
    <w:rsid w:val="009B1B43"/>
    <w:rsid w:val="009B308D"/>
    <w:rsid w:val="009B3161"/>
    <w:rsid w:val="009B4926"/>
    <w:rsid w:val="009B5089"/>
    <w:rsid w:val="009B6838"/>
    <w:rsid w:val="009C1413"/>
    <w:rsid w:val="009C22B8"/>
    <w:rsid w:val="009C4982"/>
    <w:rsid w:val="009C51C2"/>
    <w:rsid w:val="009C725F"/>
    <w:rsid w:val="009D156A"/>
    <w:rsid w:val="009E0697"/>
    <w:rsid w:val="009E09C5"/>
    <w:rsid w:val="009E24CF"/>
    <w:rsid w:val="009E4DE5"/>
    <w:rsid w:val="009E7468"/>
    <w:rsid w:val="009F0309"/>
    <w:rsid w:val="009F1BE0"/>
    <w:rsid w:val="009F414B"/>
    <w:rsid w:val="009F4154"/>
    <w:rsid w:val="009F53BC"/>
    <w:rsid w:val="009F54DF"/>
    <w:rsid w:val="009F5814"/>
    <w:rsid w:val="00A06B6B"/>
    <w:rsid w:val="00A06D31"/>
    <w:rsid w:val="00A147F6"/>
    <w:rsid w:val="00A15500"/>
    <w:rsid w:val="00A36B09"/>
    <w:rsid w:val="00A41727"/>
    <w:rsid w:val="00A437CD"/>
    <w:rsid w:val="00A46CE1"/>
    <w:rsid w:val="00A4741E"/>
    <w:rsid w:val="00A47849"/>
    <w:rsid w:val="00A50BA1"/>
    <w:rsid w:val="00A51632"/>
    <w:rsid w:val="00A51E38"/>
    <w:rsid w:val="00A53CA5"/>
    <w:rsid w:val="00A5561A"/>
    <w:rsid w:val="00A57178"/>
    <w:rsid w:val="00A6064E"/>
    <w:rsid w:val="00A61859"/>
    <w:rsid w:val="00A721EA"/>
    <w:rsid w:val="00A72B74"/>
    <w:rsid w:val="00A75562"/>
    <w:rsid w:val="00A7707D"/>
    <w:rsid w:val="00A83EEA"/>
    <w:rsid w:val="00A86389"/>
    <w:rsid w:val="00A8766C"/>
    <w:rsid w:val="00A91063"/>
    <w:rsid w:val="00A93E8C"/>
    <w:rsid w:val="00A94037"/>
    <w:rsid w:val="00A9418A"/>
    <w:rsid w:val="00AA355F"/>
    <w:rsid w:val="00AB2D27"/>
    <w:rsid w:val="00AB33F2"/>
    <w:rsid w:val="00AB41B9"/>
    <w:rsid w:val="00AB424B"/>
    <w:rsid w:val="00AB6FA7"/>
    <w:rsid w:val="00AB7BBA"/>
    <w:rsid w:val="00AC0EE5"/>
    <w:rsid w:val="00AC1796"/>
    <w:rsid w:val="00AC1995"/>
    <w:rsid w:val="00AC2ED3"/>
    <w:rsid w:val="00AC2F6F"/>
    <w:rsid w:val="00AC7C6A"/>
    <w:rsid w:val="00AD635B"/>
    <w:rsid w:val="00AD7955"/>
    <w:rsid w:val="00AE0CC8"/>
    <w:rsid w:val="00AF091F"/>
    <w:rsid w:val="00AF1519"/>
    <w:rsid w:val="00AF3D8E"/>
    <w:rsid w:val="00AF73D9"/>
    <w:rsid w:val="00B0433F"/>
    <w:rsid w:val="00B04793"/>
    <w:rsid w:val="00B05A72"/>
    <w:rsid w:val="00B07B74"/>
    <w:rsid w:val="00B100FF"/>
    <w:rsid w:val="00B11F83"/>
    <w:rsid w:val="00B12301"/>
    <w:rsid w:val="00B1430E"/>
    <w:rsid w:val="00B173B2"/>
    <w:rsid w:val="00B17561"/>
    <w:rsid w:val="00B22096"/>
    <w:rsid w:val="00B23477"/>
    <w:rsid w:val="00B23E4D"/>
    <w:rsid w:val="00B2634D"/>
    <w:rsid w:val="00B26376"/>
    <w:rsid w:val="00B303FA"/>
    <w:rsid w:val="00B30944"/>
    <w:rsid w:val="00B34AC0"/>
    <w:rsid w:val="00B34DCC"/>
    <w:rsid w:val="00B35464"/>
    <w:rsid w:val="00B3652F"/>
    <w:rsid w:val="00B37105"/>
    <w:rsid w:val="00B442F4"/>
    <w:rsid w:val="00B457CA"/>
    <w:rsid w:val="00B46974"/>
    <w:rsid w:val="00B5331F"/>
    <w:rsid w:val="00B56CA7"/>
    <w:rsid w:val="00B61501"/>
    <w:rsid w:val="00B61D54"/>
    <w:rsid w:val="00B62708"/>
    <w:rsid w:val="00B6603F"/>
    <w:rsid w:val="00B703E5"/>
    <w:rsid w:val="00B703F2"/>
    <w:rsid w:val="00B72F1F"/>
    <w:rsid w:val="00B752FD"/>
    <w:rsid w:val="00B83E49"/>
    <w:rsid w:val="00B84766"/>
    <w:rsid w:val="00B90D6D"/>
    <w:rsid w:val="00B92A2B"/>
    <w:rsid w:val="00B94BCE"/>
    <w:rsid w:val="00BA3512"/>
    <w:rsid w:val="00BA375B"/>
    <w:rsid w:val="00BA56B6"/>
    <w:rsid w:val="00BA6A5A"/>
    <w:rsid w:val="00BA7F94"/>
    <w:rsid w:val="00BB0B81"/>
    <w:rsid w:val="00BB2136"/>
    <w:rsid w:val="00BB2BFD"/>
    <w:rsid w:val="00BB6C1F"/>
    <w:rsid w:val="00BB761C"/>
    <w:rsid w:val="00BB79CE"/>
    <w:rsid w:val="00BC0DF8"/>
    <w:rsid w:val="00BC28A3"/>
    <w:rsid w:val="00BC48E7"/>
    <w:rsid w:val="00BD3F88"/>
    <w:rsid w:val="00BE1F39"/>
    <w:rsid w:val="00BE3D9F"/>
    <w:rsid w:val="00BE49C3"/>
    <w:rsid w:val="00BE78CF"/>
    <w:rsid w:val="00BF0AB7"/>
    <w:rsid w:val="00BF2932"/>
    <w:rsid w:val="00BF2DFF"/>
    <w:rsid w:val="00BF3646"/>
    <w:rsid w:val="00BF3D2A"/>
    <w:rsid w:val="00BF5257"/>
    <w:rsid w:val="00BF56F7"/>
    <w:rsid w:val="00C01982"/>
    <w:rsid w:val="00C054DA"/>
    <w:rsid w:val="00C0614C"/>
    <w:rsid w:val="00C07C9D"/>
    <w:rsid w:val="00C10744"/>
    <w:rsid w:val="00C12AD1"/>
    <w:rsid w:val="00C16965"/>
    <w:rsid w:val="00C16B98"/>
    <w:rsid w:val="00C22EF1"/>
    <w:rsid w:val="00C272B5"/>
    <w:rsid w:val="00C30445"/>
    <w:rsid w:val="00C3289A"/>
    <w:rsid w:val="00C345FB"/>
    <w:rsid w:val="00C405C7"/>
    <w:rsid w:val="00C44AD0"/>
    <w:rsid w:val="00C50ABD"/>
    <w:rsid w:val="00C522AC"/>
    <w:rsid w:val="00C528D2"/>
    <w:rsid w:val="00C531BB"/>
    <w:rsid w:val="00C534A2"/>
    <w:rsid w:val="00C61AD1"/>
    <w:rsid w:val="00C62D45"/>
    <w:rsid w:val="00C653FE"/>
    <w:rsid w:val="00C65E67"/>
    <w:rsid w:val="00C66ADB"/>
    <w:rsid w:val="00C67511"/>
    <w:rsid w:val="00C7042F"/>
    <w:rsid w:val="00C70438"/>
    <w:rsid w:val="00C7388D"/>
    <w:rsid w:val="00C75235"/>
    <w:rsid w:val="00C7547F"/>
    <w:rsid w:val="00C7589F"/>
    <w:rsid w:val="00C80A5B"/>
    <w:rsid w:val="00C82DF0"/>
    <w:rsid w:val="00C84347"/>
    <w:rsid w:val="00C84B82"/>
    <w:rsid w:val="00C85857"/>
    <w:rsid w:val="00C85C6E"/>
    <w:rsid w:val="00C866EC"/>
    <w:rsid w:val="00C878C5"/>
    <w:rsid w:val="00C9121F"/>
    <w:rsid w:val="00C94650"/>
    <w:rsid w:val="00C94E7B"/>
    <w:rsid w:val="00CA3E9B"/>
    <w:rsid w:val="00CA4E41"/>
    <w:rsid w:val="00CA7CE4"/>
    <w:rsid w:val="00CB097A"/>
    <w:rsid w:val="00CB21C6"/>
    <w:rsid w:val="00CB2A28"/>
    <w:rsid w:val="00CB7DBB"/>
    <w:rsid w:val="00CC09A0"/>
    <w:rsid w:val="00CC328A"/>
    <w:rsid w:val="00CD2159"/>
    <w:rsid w:val="00CD3248"/>
    <w:rsid w:val="00CE53DC"/>
    <w:rsid w:val="00CF655B"/>
    <w:rsid w:val="00CF6924"/>
    <w:rsid w:val="00D0153B"/>
    <w:rsid w:val="00D02910"/>
    <w:rsid w:val="00D02C90"/>
    <w:rsid w:val="00D03C05"/>
    <w:rsid w:val="00D12389"/>
    <w:rsid w:val="00D12683"/>
    <w:rsid w:val="00D1773B"/>
    <w:rsid w:val="00D17AF3"/>
    <w:rsid w:val="00D24B5F"/>
    <w:rsid w:val="00D27E55"/>
    <w:rsid w:val="00D316A6"/>
    <w:rsid w:val="00D332DA"/>
    <w:rsid w:val="00D33446"/>
    <w:rsid w:val="00D42343"/>
    <w:rsid w:val="00D466EE"/>
    <w:rsid w:val="00D46B90"/>
    <w:rsid w:val="00D46C39"/>
    <w:rsid w:val="00D50D13"/>
    <w:rsid w:val="00D51013"/>
    <w:rsid w:val="00D524A6"/>
    <w:rsid w:val="00D57856"/>
    <w:rsid w:val="00D60089"/>
    <w:rsid w:val="00D6592B"/>
    <w:rsid w:val="00D66330"/>
    <w:rsid w:val="00D85ED5"/>
    <w:rsid w:val="00D906C6"/>
    <w:rsid w:val="00D964FD"/>
    <w:rsid w:val="00D97E4E"/>
    <w:rsid w:val="00DA07DF"/>
    <w:rsid w:val="00DA1262"/>
    <w:rsid w:val="00DA1BC0"/>
    <w:rsid w:val="00DB1B4B"/>
    <w:rsid w:val="00DB1D17"/>
    <w:rsid w:val="00DB4221"/>
    <w:rsid w:val="00DB5111"/>
    <w:rsid w:val="00DB5158"/>
    <w:rsid w:val="00DB58E4"/>
    <w:rsid w:val="00DB6301"/>
    <w:rsid w:val="00DB7E4C"/>
    <w:rsid w:val="00DC1025"/>
    <w:rsid w:val="00DC1E14"/>
    <w:rsid w:val="00DC2A2E"/>
    <w:rsid w:val="00DC5081"/>
    <w:rsid w:val="00DC7C0B"/>
    <w:rsid w:val="00DD257E"/>
    <w:rsid w:val="00DD26F9"/>
    <w:rsid w:val="00DD355B"/>
    <w:rsid w:val="00DD45BD"/>
    <w:rsid w:val="00DE0CB6"/>
    <w:rsid w:val="00DE2ED0"/>
    <w:rsid w:val="00DE422A"/>
    <w:rsid w:val="00DE423A"/>
    <w:rsid w:val="00DE658C"/>
    <w:rsid w:val="00DE6E2B"/>
    <w:rsid w:val="00DE71E4"/>
    <w:rsid w:val="00DF0383"/>
    <w:rsid w:val="00DF3EAC"/>
    <w:rsid w:val="00E05616"/>
    <w:rsid w:val="00E05E17"/>
    <w:rsid w:val="00E06C82"/>
    <w:rsid w:val="00E10528"/>
    <w:rsid w:val="00E12D91"/>
    <w:rsid w:val="00E14267"/>
    <w:rsid w:val="00E144AE"/>
    <w:rsid w:val="00E14AC9"/>
    <w:rsid w:val="00E16F57"/>
    <w:rsid w:val="00E17F73"/>
    <w:rsid w:val="00E20AE0"/>
    <w:rsid w:val="00E2145F"/>
    <w:rsid w:val="00E216B6"/>
    <w:rsid w:val="00E218E4"/>
    <w:rsid w:val="00E21F91"/>
    <w:rsid w:val="00E23DDD"/>
    <w:rsid w:val="00E2429A"/>
    <w:rsid w:val="00E25BD4"/>
    <w:rsid w:val="00E34B71"/>
    <w:rsid w:val="00E3530B"/>
    <w:rsid w:val="00E458A5"/>
    <w:rsid w:val="00E50BDD"/>
    <w:rsid w:val="00E511B0"/>
    <w:rsid w:val="00E5746A"/>
    <w:rsid w:val="00E60CCC"/>
    <w:rsid w:val="00E63CEE"/>
    <w:rsid w:val="00E6732B"/>
    <w:rsid w:val="00E67384"/>
    <w:rsid w:val="00E67BC8"/>
    <w:rsid w:val="00E7608C"/>
    <w:rsid w:val="00E7759C"/>
    <w:rsid w:val="00E81C0C"/>
    <w:rsid w:val="00E82CA3"/>
    <w:rsid w:val="00E844BE"/>
    <w:rsid w:val="00E8534E"/>
    <w:rsid w:val="00E877FF"/>
    <w:rsid w:val="00E9009E"/>
    <w:rsid w:val="00E94CE3"/>
    <w:rsid w:val="00EA201A"/>
    <w:rsid w:val="00EA4807"/>
    <w:rsid w:val="00EB29FA"/>
    <w:rsid w:val="00EB3C3A"/>
    <w:rsid w:val="00EB4AC1"/>
    <w:rsid w:val="00EB6CFA"/>
    <w:rsid w:val="00EB71AE"/>
    <w:rsid w:val="00EB773D"/>
    <w:rsid w:val="00EC1BE8"/>
    <w:rsid w:val="00EC1E94"/>
    <w:rsid w:val="00EC3250"/>
    <w:rsid w:val="00EC3EA9"/>
    <w:rsid w:val="00EC44AD"/>
    <w:rsid w:val="00EC571F"/>
    <w:rsid w:val="00ED1227"/>
    <w:rsid w:val="00ED4CD0"/>
    <w:rsid w:val="00EE0BB9"/>
    <w:rsid w:val="00EE2FBD"/>
    <w:rsid w:val="00EE3BC8"/>
    <w:rsid w:val="00EE4984"/>
    <w:rsid w:val="00EE6E69"/>
    <w:rsid w:val="00EF0732"/>
    <w:rsid w:val="00EF3D6D"/>
    <w:rsid w:val="00EF646E"/>
    <w:rsid w:val="00EF6D0A"/>
    <w:rsid w:val="00F02A31"/>
    <w:rsid w:val="00F04566"/>
    <w:rsid w:val="00F0494F"/>
    <w:rsid w:val="00F074D9"/>
    <w:rsid w:val="00F11FE3"/>
    <w:rsid w:val="00F13B54"/>
    <w:rsid w:val="00F14CE3"/>
    <w:rsid w:val="00F15530"/>
    <w:rsid w:val="00F20C67"/>
    <w:rsid w:val="00F2146C"/>
    <w:rsid w:val="00F2594E"/>
    <w:rsid w:val="00F30409"/>
    <w:rsid w:val="00F30E1B"/>
    <w:rsid w:val="00F32AFB"/>
    <w:rsid w:val="00F33884"/>
    <w:rsid w:val="00F4203A"/>
    <w:rsid w:val="00F43A73"/>
    <w:rsid w:val="00F44570"/>
    <w:rsid w:val="00F4485C"/>
    <w:rsid w:val="00F45DCC"/>
    <w:rsid w:val="00F50348"/>
    <w:rsid w:val="00F5128F"/>
    <w:rsid w:val="00F51C69"/>
    <w:rsid w:val="00F53E3E"/>
    <w:rsid w:val="00F53F11"/>
    <w:rsid w:val="00F56051"/>
    <w:rsid w:val="00F57099"/>
    <w:rsid w:val="00F57585"/>
    <w:rsid w:val="00F606F9"/>
    <w:rsid w:val="00F6549B"/>
    <w:rsid w:val="00F706B9"/>
    <w:rsid w:val="00F70C76"/>
    <w:rsid w:val="00F7155B"/>
    <w:rsid w:val="00F804F5"/>
    <w:rsid w:val="00F814B1"/>
    <w:rsid w:val="00F83093"/>
    <w:rsid w:val="00F8364D"/>
    <w:rsid w:val="00F842C9"/>
    <w:rsid w:val="00F85A0B"/>
    <w:rsid w:val="00FA261A"/>
    <w:rsid w:val="00FA2674"/>
    <w:rsid w:val="00FA3F34"/>
    <w:rsid w:val="00FA4DE8"/>
    <w:rsid w:val="00FA6002"/>
    <w:rsid w:val="00FA649B"/>
    <w:rsid w:val="00FA6F4B"/>
    <w:rsid w:val="00FB18D0"/>
    <w:rsid w:val="00FB5DB7"/>
    <w:rsid w:val="00FB7069"/>
    <w:rsid w:val="00FC284D"/>
    <w:rsid w:val="00FC2BD3"/>
    <w:rsid w:val="00FC4754"/>
    <w:rsid w:val="00FC5406"/>
    <w:rsid w:val="00FC5D86"/>
    <w:rsid w:val="00FD14D7"/>
    <w:rsid w:val="00FD2214"/>
    <w:rsid w:val="00FD287C"/>
    <w:rsid w:val="00FD2E64"/>
    <w:rsid w:val="00FD6759"/>
    <w:rsid w:val="00FE20C7"/>
    <w:rsid w:val="00FE3AB1"/>
    <w:rsid w:val="00FF0A79"/>
    <w:rsid w:val="00FF13C4"/>
    <w:rsid w:val="00FF18B3"/>
    <w:rsid w:val="00FF2F2A"/>
    <w:rsid w:val="00FF59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2BCD8"/>
  <w15:chartTrackingRefBased/>
  <w15:docId w15:val="{0CC57BEF-30FB-42AF-BCF7-450068DC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406C1"/>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12D9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12D91"/>
    <w:rPr>
      <w:rFonts w:ascii="Calibri" w:hAnsi="Calibri"/>
      <w:szCs w:val="21"/>
    </w:rPr>
  </w:style>
  <w:style w:type="paragraph" w:styleId="NormalWeb">
    <w:name w:val="Normal (Web)"/>
    <w:basedOn w:val="Normal"/>
    <w:uiPriority w:val="99"/>
    <w:unhideWhenUsed/>
    <w:rsid w:val="00B37105"/>
    <w:pPr>
      <w:spacing w:before="100" w:beforeAutospacing="1" w:after="100" w:afterAutospacing="1"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C16B98"/>
    <w:pPr>
      <w:spacing w:after="200" w:line="276" w:lineRule="auto"/>
      <w:ind w:left="720"/>
      <w:contextualSpacing/>
    </w:pPr>
    <w:rPr>
      <w:rFonts w:ascii="Calibri" w:eastAsia="Calibri" w:hAnsi="Calibri" w:cs="Calibri"/>
      <w:lang w:eastAsia="en-GB"/>
    </w:rPr>
  </w:style>
  <w:style w:type="character" w:styleId="Hyperlink">
    <w:name w:val="Hyperlink"/>
    <w:basedOn w:val="DefaultParagraphFont"/>
    <w:uiPriority w:val="99"/>
    <w:unhideWhenUsed/>
    <w:rsid w:val="0071507C"/>
    <w:rPr>
      <w:color w:val="0563C1" w:themeColor="hyperlink"/>
      <w:u w:val="single"/>
    </w:rPr>
  </w:style>
  <w:style w:type="paragraph" w:styleId="Header">
    <w:name w:val="header"/>
    <w:basedOn w:val="Normal"/>
    <w:link w:val="HeaderChar"/>
    <w:uiPriority w:val="99"/>
    <w:unhideWhenUsed/>
    <w:rsid w:val="007150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07C"/>
  </w:style>
  <w:style w:type="paragraph" w:customStyle="1" w:styleId="Standard">
    <w:name w:val="Standard"/>
    <w:rsid w:val="005B5F42"/>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Heading2Char">
    <w:name w:val="Heading 2 Char"/>
    <w:basedOn w:val="DefaultParagraphFont"/>
    <w:link w:val="Heading2"/>
    <w:uiPriority w:val="9"/>
    <w:rsid w:val="009406C1"/>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BE1F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4754"/>
    <w:rPr>
      <w:sz w:val="16"/>
      <w:szCs w:val="16"/>
    </w:rPr>
  </w:style>
  <w:style w:type="paragraph" w:styleId="CommentText">
    <w:name w:val="annotation text"/>
    <w:basedOn w:val="Normal"/>
    <w:link w:val="CommentTextChar"/>
    <w:uiPriority w:val="99"/>
    <w:semiHidden/>
    <w:unhideWhenUsed/>
    <w:rsid w:val="00FC4754"/>
    <w:pPr>
      <w:spacing w:line="240" w:lineRule="auto"/>
    </w:pPr>
    <w:rPr>
      <w:sz w:val="20"/>
      <w:szCs w:val="20"/>
    </w:rPr>
  </w:style>
  <w:style w:type="character" w:customStyle="1" w:styleId="CommentTextChar">
    <w:name w:val="Comment Text Char"/>
    <w:basedOn w:val="DefaultParagraphFont"/>
    <w:link w:val="CommentText"/>
    <w:uiPriority w:val="99"/>
    <w:semiHidden/>
    <w:rsid w:val="00FC4754"/>
    <w:rPr>
      <w:sz w:val="20"/>
      <w:szCs w:val="20"/>
    </w:rPr>
  </w:style>
  <w:style w:type="paragraph" w:styleId="CommentSubject">
    <w:name w:val="annotation subject"/>
    <w:basedOn w:val="CommentText"/>
    <w:next w:val="CommentText"/>
    <w:link w:val="CommentSubjectChar"/>
    <w:uiPriority w:val="99"/>
    <w:semiHidden/>
    <w:unhideWhenUsed/>
    <w:rsid w:val="00FC4754"/>
    <w:rPr>
      <w:b/>
      <w:bCs/>
    </w:rPr>
  </w:style>
  <w:style w:type="character" w:customStyle="1" w:styleId="CommentSubjectChar">
    <w:name w:val="Comment Subject Char"/>
    <w:basedOn w:val="CommentTextChar"/>
    <w:link w:val="CommentSubject"/>
    <w:uiPriority w:val="99"/>
    <w:semiHidden/>
    <w:rsid w:val="00FC4754"/>
    <w:rPr>
      <w:b/>
      <w:bCs/>
      <w:sz w:val="20"/>
      <w:szCs w:val="20"/>
    </w:rPr>
  </w:style>
  <w:style w:type="paragraph" w:styleId="BalloonText">
    <w:name w:val="Balloon Text"/>
    <w:basedOn w:val="Normal"/>
    <w:link w:val="BalloonTextChar"/>
    <w:uiPriority w:val="99"/>
    <w:semiHidden/>
    <w:unhideWhenUsed/>
    <w:rsid w:val="00FC47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754"/>
    <w:rPr>
      <w:rFonts w:ascii="Segoe UI" w:hAnsi="Segoe UI" w:cs="Segoe UI"/>
      <w:sz w:val="18"/>
      <w:szCs w:val="18"/>
    </w:rPr>
  </w:style>
  <w:style w:type="paragraph" w:customStyle="1" w:styleId="xmsonormal">
    <w:name w:val="x_msonormal"/>
    <w:basedOn w:val="Normal"/>
    <w:rsid w:val="00D17AF3"/>
    <w:pPr>
      <w:spacing w:after="0" w:line="240" w:lineRule="auto"/>
    </w:pPr>
    <w:rPr>
      <w:rFonts w:ascii="Calibri" w:hAnsi="Calibri" w:cs="Calibri"/>
      <w:lang w:eastAsia="en-GB"/>
    </w:rPr>
  </w:style>
  <w:style w:type="paragraph" w:styleId="Footer">
    <w:name w:val="footer"/>
    <w:basedOn w:val="Normal"/>
    <w:link w:val="FooterChar"/>
    <w:uiPriority w:val="99"/>
    <w:unhideWhenUsed/>
    <w:rsid w:val="00AC19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1995"/>
  </w:style>
  <w:style w:type="character" w:styleId="Strong">
    <w:name w:val="Strong"/>
    <w:basedOn w:val="DefaultParagraphFont"/>
    <w:uiPriority w:val="22"/>
    <w:qFormat/>
    <w:rsid w:val="00A50BA1"/>
    <w:rPr>
      <w:b/>
      <w:bCs/>
    </w:rPr>
  </w:style>
  <w:style w:type="character" w:styleId="SubtleEmphasis">
    <w:name w:val="Subtle Emphasis"/>
    <w:basedOn w:val="DefaultParagraphFont"/>
    <w:uiPriority w:val="19"/>
    <w:qFormat/>
    <w:rsid w:val="00E5746A"/>
    <w:rPr>
      <w:i/>
      <w:iCs/>
      <w:color w:val="404040" w:themeColor="text1" w:themeTint="BF"/>
    </w:rPr>
  </w:style>
  <w:style w:type="paragraph" w:customStyle="1" w:styleId="gmail-msolistparagraph">
    <w:name w:val="gmail-msolistparagraph"/>
    <w:basedOn w:val="Normal"/>
    <w:rsid w:val="00E05E17"/>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autoRedefine/>
    <w:uiPriority w:val="1"/>
    <w:qFormat/>
    <w:rsid w:val="00394633"/>
    <w:pPr>
      <w:widowControl w:val="0"/>
      <w:autoSpaceDE w:val="0"/>
      <w:autoSpaceDN w:val="0"/>
      <w:spacing w:after="0" w:line="240" w:lineRule="auto"/>
      <w:ind w:left="360" w:hanging="360"/>
    </w:pPr>
    <w:rPr>
      <w:rFonts w:eastAsia="Arial" w:cstheme="minorHAnsi"/>
      <w:lang w:eastAsia="en-GB" w:bidi="en-GB"/>
    </w:rPr>
  </w:style>
  <w:style w:type="character" w:customStyle="1" w:styleId="BodyTextChar">
    <w:name w:val="Body Text Char"/>
    <w:basedOn w:val="DefaultParagraphFont"/>
    <w:link w:val="BodyText"/>
    <w:uiPriority w:val="1"/>
    <w:rsid w:val="00394633"/>
    <w:rPr>
      <w:rFonts w:eastAsia="Arial" w:cstheme="minorHAnsi"/>
      <w:lang w:eastAsia="en-GB" w:bidi="en-GB"/>
    </w:rPr>
  </w:style>
  <w:style w:type="character" w:styleId="UnresolvedMention">
    <w:name w:val="Unresolved Mention"/>
    <w:basedOn w:val="DefaultParagraphFont"/>
    <w:uiPriority w:val="99"/>
    <w:semiHidden/>
    <w:unhideWhenUsed/>
    <w:rsid w:val="00024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56031">
      <w:bodyDiv w:val="1"/>
      <w:marLeft w:val="0"/>
      <w:marRight w:val="0"/>
      <w:marTop w:val="0"/>
      <w:marBottom w:val="0"/>
      <w:divBdr>
        <w:top w:val="none" w:sz="0" w:space="0" w:color="auto"/>
        <w:left w:val="none" w:sz="0" w:space="0" w:color="auto"/>
        <w:bottom w:val="none" w:sz="0" w:space="0" w:color="auto"/>
        <w:right w:val="none" w:sz="0" w:space="0" w:color="auto"/>
      </w:divBdr>
    </w:div>
    <w:div w:id="59641607">
      <w:bodyDiv w:val="1"/>
      <w:marLeft w:val="0"/>
      <w:marRight w:val="0"/>
      <w:marTop w:val="0"/>
      <w:marBottom w:val="0"/>
      <w:divBdr>
        <w:top w:val="none" w:sz="0" w:space="0" w:color="auto"/>
        <w:left w:val="none" w:sz="0" w:space="0" w:color="auto"/>
        <w:bottom w:val="none" w:sz="0" w:space="0" w:color="auto"/>
        <w:right w:val="none" w:sz="0" w:space="0" w:color="auto"/>
      </w:divBdr>
    </w:div>
    <w:div w:id="126050477">
      <w:bodyDiv w:val="1"/>
      <w:marLeft w:val="0"/>
      <w:marRight w:val="0"/>
      <w:marTop w:val="0"/>
      <w:marBottom w:val="0"/>
      <w:divBdr>
        <w:top w:val="none" w:sz="0" w:space="0" w:color="auto"/>
        <w:left w:val="none" w:sz="0" w:space="0" w:color="auto"/>
        <w:bottom w:val="none" w:sz="0" w:space="0" w:color="auto"/>
        <w:right w:val="none" w:sz="0" w:space="0" w:color="auto"/>
      </w:divBdr>
    </w:div>
    <w:div w:id="161939741">
      <w:bodyDiv w:val="1"/>
      <w:marLeft w:val="0"/>
      <w:marRight w:val="0"/>
      <w:marTop w:val="0"/>
      <w:marBottom w:val="0"/>
      <w:divBdr>
        <w:top w:val="none" w:sz="0" w:space="0" w:color="auto"/>
        <w:left w:val="none" w:sz="0" w:space="0" w:color="auto"/>
        <w:bottom w:val="none" w:sz="0" w:space="0" w:color="auto"/>
        <w:right w:val="none" w:sz="0" w:space="0" w:color="auto"/>
      </w:divBdr>
    </w:div>
    <w:div w:id="397245951">
      <w:bodyDiv w:val="1"/>
      <w:marLeft w:val="0"/>
      <w:marRight w:val="0"/>
      <w:marTop w:val="0"/>
      <w:marBottom w:val="0"/>
      <w:divBdr>
        <w:top w:val="none" w:sz="0" w:space="0" w:color="auto"/>
        <w:left w:val="none" w:sz="0" w:space="0" w:color="auto"/>
        <w:bottom w:val="none" w:sz="0" w:space="0" w:color="auto"/>
        <w:right w:val="none" w:sz="0" w:space="0" w:color="auto"/>
      </w:divBdr>
    </w:div>
    <w:div w:id="408770966">
      <w:bodyDiv w:val="1"/>
      <w:marLeft w:val="0"/>
      <w:marRight w:val="0"/>
      <w:marTop w:val="0"/>
      <w:marBottom w:val="0"/>
      <w:divBdr>
        <w:top w:val="none" w:sz="0" w:space="0" w:color="auto"/>
        <w:left w:val="none" w:sz="0" w:space="0" w:color="auto"/>
        <w:bottom w:val="none" w:sz="0" w:space="0" w:color="auto"/>
        <w:right w:val="none" w:sz="0" w:space="0" w:color="auto"/>
      </w:divBdr>
    </w:div>
    <w:div w:id="462767776">
      <w:bodyDiv w:val="1"/>
      <w:marLeft w:val="0"/>
      <w:marRight w:val="0"/>
      <w:marTop w:val="0"/>
      <w:marBottom w:val="0"/>
      <w:divBdr>
        <w:top w:val="none" w:sz="0" w:space="0" w:color="auto"/>
        <w:left w:val="none" w:sz="0" w:space="0" w:color="auto"/>
        <w:bottom w:val="none" w:sz="0" w:space="0" w:color="auto"/>
        <w:right w:val="none" w:sz="0" w:space="0" w:color="auto"/>
      </w:divBdr>
    </w:div>
    <w:div w:id="478617458">
      <w:bodyDiv w:val="1"/>
      <w:marLeft w:val="0"/>
      <w:marRight w:val="0"/>
      <w:marTop w:val="0"/>
      <w:marBottom w:val="0"/>
      <w:divBdr>
        <w:top w:val="none" w:sz="0" w:space="0" w:color="auto"/>
        <w:left w:val="none" w:sz="0" w:space="0" w:color="auto"/>
        <w:bottom w:val="none" w:sz="0" w:space="0" w:color="auto"/>
        <w:right w:val="none" w:sz="0" w:space="0" w:color="auto"/>
      </w:divBdr>
    </w:div>
    <w:div w:id="494876734">
      <w:bodyDiv w:val="1"/>
      <w:marLeft w:val="0"/>
      <w:marRight w:val="0"/>
      <w:marTop w:val="0"/>
      <w:marBottom w:val="0"/>
      <w:divBdr>
        <w:top w:val="none" w:sz="0" w:space="0" w:color="auto"/>
        <w:left w:val="none" w:sz="0" w:space="0" w:color="auto"/>
        <w:bottom w:val="none" w:sz="0" w:space="0" w:color="auto"/>
        <w:right w:val="none" w:sz="0" w:space="0" w:color="auto"/>
      </w:divBdr>
    </w:div>
    <w:div w:id="609944062">
      <w:bodyDiv w:val="1"/>
      <w:marLeft w:val="0"/>
      <w:marRight w:val="0"/>
      <w:marTop w:val="0"/>
      <w:marBottom w:val="0"/>
      <w:divBdr>
        <w:top w:val="none" w:sz="0" w:space="0" w:color="auto"/>
        <w:left w:val="none" w:sz="0" w:space="0" w:color="auto"/>
        <w:bottom w:val="none" w:sz="0" w:space="0" w:color="auto"/>
        <w:right w:val="none" w:sz="0" w:space="0" w:color="auto"/>
      </w:divBdr>
    </w:div>
    <w:div w:id="618415339">
      <w:bodyDiv w:val="1"/>
      <w:marLeft w:val="0"/>
      <w:marRight w:val="0"/>
      <w:marTop w:val="0"/>
      <w:marBottom w:val="0"/>
      <w:divBdr>
        <w:top w:val="none" w:sz="0" w:space="0" w:color="auto"/>
        <w:left w:val="none" w:sz="0" w:space="0" w:color="auto"/>
        <w:bottom w:val="none" w:sz="0" w:space="0" w:color="auto"/>
        <w:right w:val="none" w:sz="0" w:space="0" w:color="auto"/>
      </w:divBdr>
    </w:div>
    <w:div w:id="680083583">
      <w:bodyDiv w:val="1"/>
      <w:marLeft w:val="0"/>
      <w:marRight w:val="0"/>
      <w:marTop w:val="0"/>
      <w:marBottom w:val="0"/>
      <w:divBdr>
        <w:top w:val="none" w:sz="0" w:space="0" w:color="auto"/>
        <w:left w:val="none" w:sz="0" w:space="0" w:color="auto"/>
        <w:bottom w:val="none" w:sz="0" w:space="0" w:color="auto"/>
        <w:right w:val="none" w:sz="0" w:space="0" w:color="auto"/>
      </w:divBdr>
    </w:div>
    <w:div w:id="740368066">
      <w:bodyDiv w:val="1"/>
      <w:marLeft w:val="0"/>
      <w:marRight w:val="0"/>
      <w:marTop w:val="0"/>
      <w:marBottom w:val="0"/>
      <w:divBdr>
        <w:top w:val="none" w:sz="0" w:space="0" w:color="auto"/>
        <w:left w:val="none" w:sz="0" w:space="0" w:color="auto"/>
        <w:bottom w:val="none" w:sz="0" w:space="0" w:color="auto"/>
        <w:right w:val="none" w:sz="0" w:space="0" w:color="auto"/>
      </w:divBdr>
    </w:div>
    <w:div w:id="787159126">
      <w:bodyDiv w:val="1"/>
      <w:marLeft w:val="0"/>
      <w:marRight w:val="0"/>
      <w:marTop w:val="0"/>
      <w:marBottom w:val="0"/>
      <w:divBdr>
        <w:top w:val="none" w:sz="0" w:space="0" w:color="auto"/>
        <w:left w:val="none" w:sz="0" w:space="0" w:color="auto"/>
        <w:bottom w:val="none" w:sz="0" w:space="0" w:color="auto"/>
        <w:right w:val="none" w:sz="0" w:space="0" w:color="auto"/>
      </w:divBdr>
    </w:div>
    <w:div w:id="827399445">
      <w:bodyDiv w:val="1"/>
      <w:marLeft w:val="0"/>
      <w:marRight w:val="0"/>
      <w:marTop w:val="0"/>
      <w:marBottom w:val="0"/>
      <w:divBdr>
        <w:top w:val="none" w:sz="0" w:space="0" w:color="auto"/>
        <w:left w:val="none" w:sz="0" w:space="0" w:color="auto"/>
        <w:bottom w:val="none" w:sz="0" w:space="0" w:color="auto"/>
        <w:right w:val="none" w:sz="0" w:space="0" w:color="auto"/>
      </w:divBdr>
    </w:div>
    <w:div w:id="868376757">
      <w:bodyDiv w:val="1"/>
      <w:marLeft w:val="0"/>
      <w:marRight w:val="0"/>
      <w:marTop w:val="0"/>
      <w:marBottom w:val="0"/>
      <w:divBdr>
        <w:top w:val="none" w:sz="0" w:space="0" w:color="auto"/>
        <w:left w:val="none" w:sz="0" w:space="0" w:color="auto"/>
        <w:bottom w:val="none" w:sz="0" w:space="0" w:color="auto"/>
        <w:right w:val="none" w:sz="0" w:space="0" w:color="auto"/>
      </w:divBdr>
    </w:div>
    <w:div w:id="872766211">
      <w:bodyDiv w:val="1"/>
      <w:marLeft w:val="0"/>
      <w:marRight w:val="0"/>
      <w:marTop w:val="0"/>
      <w:marBottom w:val="0"/>
      <w:divBdr>
        <w:top w:val="none" w:sz="0" w:space="0" w:color="auto"/>
        <w:left w:val="none" w:sz="0" w:space="0" w:color="auto"/>
        <w:bottom w:val="none" w:sz="0" w:space="0" w:color="auto"/>
        <w:right w:val="none" w:sz="0" w:space="0" w:color="auto"/>
      </w:divBdr>
    </w:div>
    <w:div w:id="944315033">
      <w:bodyDiv w:val="1"/>
      <w:marLeft w:val="0"/>
      <w:marRight w:val="0"/>
      <w:marTop w:val="0"/>
      <w:marBottom w:val="0"/>
      <w:divBdr>
        <w:top w:val="none" w:sz="0" w:space="0" w:color="auto"/>
        <w:left w:val="none" w:sz="0" w:space="0" w:color="auto"/>
        <w:bottom w:val="none" w:sz="0" w:space="0" w:color="auto"/>
        <w:right w:val="none" w:sz="0" w:space="0" w:color="auto"/>
      </w:divBdr>
    </w:div>
    <w:div w:id="947273982">
      <w:bodyDiv w:val="1"/>
      <w:marLeft w:val="0"/>
      <w:marRight w:val="0"/>
      <w:marTop w:val="0"/>
      <w:marBottom w:val="0"/>
      <w:divBdr>
        <w:top w:val="none" w:sz="0" w:space="0" w:color="auto"/>
        <w:left w:val="none" w:sz="0" w:space="0" w:color="auto"/>
        <w:bottom w:val="none" w:sz="0" w:space="0" w:color="auto"/>
        <w:right w:val="none" w:sz="0" w:space="0" w:color="auto"/>
      </w:divBdr>
    </w:div>
    <w:div w:id="1003624533">
      <w:bodyDiv w:val="1"/>
      <w:marLeft w:val="0"/>
      <w:marRight w:val="0"/>
      <w:marTop w:val="0"/>
      <w:marBottom w:val="0"/>
      <w:divBdr>
        <w:top w:val="none" w:sz="0" w:space="0" w:color="auto"/>
        <w:left w:val="none" w:sz="0" w:space="0" w:color="auto"/>
        <w:bottom w:val="none" w:sz="0" w:space="0" w:color="auto"/>
        <w:right w:val="none" w:sz="0" w:space="0" w:color="auto"/>
      </w:divBdr>
    </w:div>
    <w:div w:id="1020475551">
      <w:bodyDiv w:val="1"/>
      <w:marLeft w:val="0"/>
      <w:marRight w:val="0"/>
      <w:marTop w:val="0"/>
      <w:marBottom w:val="0"/>
      <w:divBdr>
        <w:top w:val="none" w:sz="0" w:space="0" w:color="auto"/>
        <w:left w:val="none" w:sz="0" w:space="0" w:color="auto"/>
        <w:bottom w:val="none" w:sz="0" w:space="0" w:color="auto"/>
        <w:right w:val="none" w:sz="0" w:space="0" w:color="auto"/>
      </w:divBdr>
    </w:div>
    <w:div w:id="1069695033">
      <w:bodyDiv w:val="1"/>
      <w:marLeft w:val="0"/>
      <w:marRight w:val="0"/>
      <w:marTop w:val="0"/>
      <w:marBottom w:val="0"/>
      <w:divBdr>
        <w:top w:val="none" w:sz="0" w:space="0" w:color="auto"/>
        <w:left w:val="none" w:sz="0" w:space="0" w:color="auto"/>
        <w:bottom w:val="none" w:sz="0" w:space="0" w:color="auto"/>
        <w:right w:val="none" w:sz="0" w:space="0" w:color="auto"/>
      </w:divBdr>
    </w:div>
    <w:div w:id="1229999630">
      <w:bodyDiv w:val="1"/>
      <w:marLeft w:val="0"/>
      <w:marRight w:val="0"/>
      <w:marTop w:val="0"/>
      <w:marBottom w:val="0"/>
      <w:divBdr>
        <w:top w:val="none" w:sz="0" w:space="0" w:color="auto"/>
        <w:left w:val="none" w:sz="0" w:space="0" w:color="auto"/>
        <w:bottom w:val="none" w:sz="0" w:space="0" w:color="auto"/>
        <w:right w:val="none" w:sz="0" w:space="0" w:color="auto"/>
      </w:divBdr>
    </w:div>
    <w:div w:id="1236404405">
      <w:bodyDiv w:val="1"/>
      <w:marLeft w:val="0"/>
      <w:marRight w:val="0"/>
      <w:marTop w:val="0"/>
      <w:marBottom w:val="0"/>
      <w:divBdr>
        <w:top w:val="none" w:sz="0" w:space="0" w:color="auto"/>
        <w:left w:val="none" w:sz="0" w:space="0" w:color="auto"/>
        <w:bottom w:val="none" w:sz="0" w:space="0" w:color="auto"/>
        <w:right w:val="none" w:sz="0" w:space="0" w:color="auto"/>
      </w:divBdr>
    </w:div>
    <w:div w:id="1248003207">
      <w:bodyDiv w:val="1"/>
      <w:marLeft w:val="0"/>
      <w:marRight w:val="0"/>
      <w:marTop w:val="0"/>
      <w:marBottom w:val="0"/>
      <w:divBdr>
        <w:top w:val="none" w:sz="0" w:space="0" w:color="auto"/>
        <w:left w:val="none" w:sz="0" w:space="0" w:color="auto"/>
        <w:bottom w:val="none" w:sz="0" w:space="0" w:color="auto"/>
        <w:right w:val="none" w:sz="0" w:space="0" w:color="auto"/>
      </w:divBdr>
    </w:div>
    <w:div w:id="1401099135">
      <w:bodyDiv w:val="1"/>
      <w:marLeft w:val="0"/>
      <w:marRight w:val="0"/>
      <w:marTop w:val="0"/>
      <w:marBottom w:val="0"/>
      <w:divBdr>
        <w:top w:val="none" w:sz="0" w:space="0" w:color="auto"/>
        <w:left w:val="none" w:sz="0" w:space="0" w:color="auto"/>
        <w:bottom w:val="none" w:sz="0" w:space="0" w:color="auto"/>
        <w:right w:val="none" w:sz="0" w:space="0" w:color="auto"/>
      </w:divBdr>
    </w:div>
    <w:div w:id="1409185045">
      <w:bodyDiv w:val="1"/>
      <w:marLeft w:val="0"/>
      <w:marRight w:val="0"/>
      <w:marTop w:val="0"/>
      <w:marBottom w:val="0"/>
      <w:divBdr>
        <w:top w:val="none" w:sz="0" w:space="0" w:color="auto"/>
        <w:left w:val="none" w:sz="0" w:space="0" w:color="auto"/>
        <w:bottom w:val="none" w:sz="0" w:space="0" w:color="auto"/>
        <w:right w:val="none" w:sz="0" w:space="0" w:color="auto"/>
      </w:divBdr>
    </w:div>
    <w:div w:id="1472559473">
      <w:bodyDiv w:val="1"/>
      <w:marLeft w:val="0"/>
      <w:marRight w:val="0"/>
      <w:marTop w:val="0"/>
      <w:marBottom w:val="0"/>
      <w:divBdr>
        <w:top w:val="none" w:sz="0" w:space="0" w:color="auto"/>
        <w:left w:val="none" w:sz="0" w:space="0" w:color="auto"/>
        <w:bottom w:val="none" w:sz="0" w:space="0" w:color="auto"/>
        <w:right w:val="none" w:sz="0" w:space="0" w:color="auto"/>
      </w:divBdr>
    </w:div>
    <w:div w:id="1475679282">
      <w:bodyDiv w:val="1"/>
      <w:marLeft w:val="0"/>
      <w:marRight w:val="0"/>
      <w:marTop w:val="0"/>
      <w:marBottom w:val="0"/>
      <w:divBdr>
        <w:top w:val="none" w:sz="0" w:space="0" w:color="auto"/>
        <w:left w:val="none" w:sz="0" w:space="0" w:color="auto"/>
        <w:bottom w:val="none" w:sz="0" w:space="0" w:color="auto"/>
        <w:right w:val="none" w:sz="0" w:space="0" w:color="auto"/>
      </w:divBdr>
    </w:div>
    <w:div w:id="1509834249">
      <w:bodyDiv w:val="1"/>
      <w:marLeft w:val="0"/>
      <w:marRight w:val="0"/>
      <w:marTop w:val="0"/>
      <w:marBottom w:val="0"/>
      <w:divBdr>
        <w:top w:val="none" w:sz="0" w:space="0" w:color="auto"/>
        <w:left w:val="none" w:sz="0" w:space="0" w:color="auto"/>
        <w:bottom w:val="none" w:sz="0" w:space="0" w:color="auto"/>
        <w:right w:val="none" w:sz="0" w:space="0" w:color="auto"/>
      </w:divBdr>
    </w:div>
    <w:div w:id="1651514842">
      <w:bodyDiv w:val="1"/>
      <w:marLeft w:val="0"/>
      <w:marRight w:val="0"/>
      <w:marTop w:val="0"/>
      <w:marBottom w:val="0"/>
      <w:divBdr>
        <w:top w:val="none" w:sz="0" w:space="0" w:color="auto"/>
        <w:left w:val="none" w:sz="0" w:space="0" w:color="auto"/>
        <w:bottom w:val="none" w:sz="0" w:space="0" w:color="auto"/>
        <w:right w:val="none" w:sz="0" w:space="0" w:color="auto"/>
      </w:divBdr>
    </w:div>
    <w:div w:id="1670404256">
      <w:bodyDiv w:val="1"/>
      <w:marLeft w:val="0"/>
      <w:marRight w:val="0"/>
      <w:marTop w:val="0"/>
      <w:marBottom w:val="0"/>
      <w:divBdr>
        <w:top w:val="none" w:sz="0" w:space="0" w:color="auto"/>
        <w:left w:val="none" w:sz="0" w:space="0" w:color="auto"/>
        <w:bottom w:val="none" w:sz="0" w:space="0" w:color="auto"/>
        <w:right w:val="none" w:sz="0" w:space="0" w:color="auto"/>
      </w:divBdr>
    </w:div>
    <w:div w:id="1725987662">
      <w:bodyDiv w:val="1"/>
      <w:marLeft w:val="0"/>
      <w:marRight w:val="0"/>
      <w:marTop w:val="0"/>
      <w:marBottom w:val="0"/>
      <w:divBdr>
        <w:top w:val="none" w:sz="0" w:space="0" w:color="auto"/>
        <w:left w:val="none" w:sz="0" w:space="0" w:color="auto"/>
        <w:bottom w:val="none" w:sz="0" w:space="0" w:color="auto"/>
        <w:right w:val="none" w:sz="0" w:space="0" w:color="auto"/>
      </w:divBdr>
    </w:div>
    <w:div w:id="1737362531">
      <w:bodyDiv w:val="1"/>
      <w:marLeft w:val="0"/>
      <w:marRight w:val="0"/>
      <w:marTop w:val="0"/>
      <w:marBottom w:val="0"/>
      <w:divBdr>
        <w:top w:val="none" w:sz="0" w:space="0" w:color="auto"/>
        <w:left w:val="none" w:sz="0" w:space="0" w:color="auto"/>
        <w:bottom w:val="none" w:sz="0" w:space="0" w:color="auto"/>
        <w:right w:val="none" w:sz="0" w:space="0" w:color="auto"/>
      </w:divBdr>
    </w:div>
    <w:div w:id="1813018317">
      <w:bodyDiv w:val="1"/>
      <w:marLeft w:val="0"/>
      <w:marRight w:val="0"/>
      <w:marTop w:val="0"/>
      <w:marBottom w:val="0"/>
      <w:divBdr>
        <w:top w:val="none" w:sz="0" w:space="0" w:color="auto"/>
        <w:left w:val="none" w:sz="0" w:space="0" w:color="auto"/>
        <w:bottom w:val="none" w:sz="0" w:space="0" w:color="auto"/>
        <w:right w:val="none" w:sz="0" w:space="0" w:color="auto"/>
      </w:divBdr>
    </w:div>
    <w:div w:id="1959991043">
      <w:bodyDiv w:val="1"/>
      <w:marLeft w:val="0"/>
      <w:marRight w:val="0"/>
      <w:marTop w:val="0"/>
      <w:marBottom w:val="0"/>
      <w:divBdr>
        <w:top w:val="none" w:sz="0" w:space="0" w:color="auto"/>
        <w:left w:val="none" w:sz="0" w:space="0" w:color="auto"/>
        <w:bottom w:val="none" w:sz="0" w:space="0" w:color="auto"/>
        <w:right w:val="none" w:sz="0" w:space="0" w:color="auto"/>
      </w:divBdr>
    </w:div>
    <w:div w:id="1962564790">
      <w:bodyDiv w:val="1"/>
      <w:marLeft w:val="0"/>
      <w:marRight w:val="0"/>
      <w:marTop w:val="0"/>
      <w:marBottom w:val="0"/>
      <w:divBdr>
        <w:top w:val="none" w:sz="0" w:space="0" w:color="auto"/>
        <w:left w:val="none" w:sz="0" w:space="0" w:color="auto"/>
        <w:bottom w:val="none" w:sz="0" w:space="0" w:color="auto"/>
        <w:right w:val="none" w:sz="0" w:space="0" w:color="auto"/>
      </w:divBdr>
    </w:div>
    <w:div w:id="2022855781">
      <w:bodyDiv w:val="1"/>
      <w:marLeft w:val="0"/>
      <w:marRight w:val="0"/>
      <w:marTop w:val="0"/>
      <w:marBottom w:val="0"/>
      <w:divBdr>
        <w:top w:val="none" w:sz="0" w:space="0" w:color="auto"/>
        <w:left w:val="none" w:sz="0" w:space="0" w:color="auto"/>
        <w:bottom w:val="none" w:sz="0" w:space="0" w:color="auto"/>
        <w:right w:val="none" w:sz="0" w:space="0" w:color="auto"/>
      </w:divBdr>
    </w:div>
    <w:div w:id="211721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nbc-ap@eastlothian.gov.uk" TargetMode="External"/><Relationship Id="rId4" Type="http://schemas.openxmlformats.org/officeDocument/2006/relationships/settings" Target="settings.xml"/><Relationship Id="rId9" Type="http://schemas.openxmlformats.org/officeDocument/2006/relationships/hyperlink" Target="mailto:alamont@eastlothian.gov.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01996-CC50-41DB-B8CA-279289E8E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555</TotalTime>
  <Pages>4</Pages>
  <Words>1193</Words>
  <Characters>6802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Haig, Doug</dc:creator>
  <cp:keywords/>
  <dc:description/>
  <cp:lastModifiedBy>Gillie, Shirley</cp:lastModifiedBy>
  <cp:revision>15</cp:revision>
  <cp:lastPrinted>2024-03-04T11:17:00Z</cp:lastPrinted>
  <dcterms:created xsi:type="dcterms:W3CDTF">2024-09-30T13:48:00Z</dcterms:created>
  <dcterms:modified xsi:type="dcterms:W3CDTF">2024-12-11T12:25:00Z</dcterms:modified>
</cp:coreProperties>
</file>