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B97A" w14:textId="0CF83207" w:rsidR="00C16B98" w:rsidRDefault="00C16B98" w:rsidP="001639D7">
      <w:pPr>
        <w:pStyle w:val="xmsonormal"/>
      </w:pPr>
      <w:r>
        <w:rPr>
          <w:noProof/>
        </w:rPr>
        <mc:AlternateContent>
          <mc:Choice Requires="wps">
            <w:drawing>
              <wp:anchor distT="0" distB="0" distL="114300" distR="114300" simplePos="0" relativeHeight="251661312" behindDoc="0" locked="0" layoutInCell="1" allowOverlap="1" wp14:anchorId="32BCCA25" wp14:editId="0FA3C569">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E38063"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B0rMH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7E224818" w14:textId="77777777" w:rsidR="00C16B98" w:rsidRDefault="00C16B98" w:rsidP="00C16B98">
      <w:pPr>
        <w:widowControl w:val="0"/>
        <w:pBdr>
          <w:top w:val="nil"/>
          <w:left w:val="nil"/>
          <w:bottom w:val="nil"/>
          <w:right w:val="nil"/>
          <w:between w:val="nil"/>
        </w:pBdr>
        <w:spacing w:after="0"/>
      </w:pPr>
      <w:r>
        <w:rPr>
          <w:noProof/>
          <w:lang w:eastAsia="en-GB"/>
        </w:rPr>
        <mc:AlternateContent>
          <mc:Choice Requires="wps">
            <w:drawing>
              <wp:anchor distT="0" distB="0" distL="114300" distR="114300" simplePos="0" relativeHeight="251659264" behindDoc="0" locked="0" layoutInCell="1" hidden="0" allowOverlap="1" wp14:anchorId="18D90A10" wp14:editId="5963D523">
                <wp:simplePos x="0" y="0"/>
                <wp:positionH relativeFrom="column">
                  <wp:posOffset>1</wp:posOffset>
                </wp:positionH>
                <wp:positionV relativeFrom="paragraph">
                  <wp:posOffset>0</wp:posOffset>
                </wp:positionV>
                <wp:extent cx="635000" cy="635000"/>
                <wp:effectExtent l="0" t="0" r="3175" b="3175"/>
                <wp:wrapNone/>
                <wp:docPr id="4" name="Text Box 4"/>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anchor>
            </w:drawing>
          </mc:Choice>
          <mc:Fallback>
            <w:pict>
              <v:shape w14:anchorId="79611791" id="Text Box 4" o:spid="_x0000_s1026" type="#_x0000_t202" style="position:absolute;margin-left:0;margin-top:0;width:50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" filled="f" stroked="f">
                <o:lock v:ext="edit" selection="t" text="t" shapetype="t"/>
              </v:shape>
            </w:pict>
          </mc:Fallback>
        </mc:AlternateContent>
      </w:r>
    </w:p>
    <w:p w14:paraId="0434CB91" w14:textId="2F29F5D2" w:rsidR="00C16B98" w:rsidRDefault="00C16B98" w:rsidP="00C16B98">
      <w:pPr>
        <w:jc w:val="center"/>
      </w:pPr>
      <w:r>
        <w:rPr>
          <w:noProof/>
          <w:lang w:eastAsia="en-GB"/>
        </w:rPr>
        <w:drawing>
          <wp:anchor distT="0" distB="0" distL="114300" distR="114300" simplePos="0" relativeHeight="251660288" behindDoc="0" locked="0" layoutInCell="1" hidden="0" allowOverlap="1" wp14:anchorId="65F48AEF" wp14:editId="7182F040">
            <wp:simplePos x="0" y="0"/>
            <wp:positionH relativeFrom="column">
              <wp:posOffset>2272665</wp:posOffset>
            </wp:positionH>
            <wp:positionV relativeFrom="paragraph">
              <wp:posOffset>-293368</wp:posOffset>
            </wp:positionV>
            <wp:extent cx="2100580" cy="805180"/>
            <wp:effectExtent l="0" t="0" r="0" b="0"/>
            <wp:wrapSquare wrapText="bothSides" distT="0" distB="0" distL="114300" distR="114300"/>
            <wp:docPr id="5" name="image2.png" descr="N Berwick Coastal MASTER.jpg"/>
            <wp:cNvGraphicFramePr/>
            <a:graphic xmlns:a="http://schemas.openxmlformats.org/drawingml/2006/main">
              <a:graphicData uri="http://schemas.openxmlformats.org/drawingml/2006/picture">
                <pic:pic xmlns:pic="http://schemas.openxmlformats.org/drawingml/2006/picture">
                  <pic:nvPicPr>
                    <pic:cNvPr id="0" name="image2.png" descr="N Berwick Coastal MASTER.jpg"/>
                    <pic:cNvPicPr preferRelativeResize="0"/>
                  </pic:nvPicPr>
                  <pic:blipFill>
                    <a:blip r:embed="rId8"/>
                    <a:srcRect/>
                    <a:stretch>
                      <a:fillRect/>
                    </a:stretch>
                  </pic:blipFill>
                  <pic:spPr>
                    <a:xfrm>
                      <a:off x="0" y="0"/>
                      <a:ext cx="2100580" cy="805180"/>
                    </a:xfrm>
                    <a:prstGeom prst="rect">
                      <a:avLst/>
                    </a:prstGeom>
                    <a:ln/>
                  </pic:spPr>
                </pic:pic>
              </a:graphicData>
            </a:graphic>
          </wp:anchor>
        </w:drawing>
      </w:r>
    </w:p>
    <w:p w14:paraId="78721D1D" w14:textId="77777777" w:rsidR="00C16B98" w:rsidRDefault="00C16B98" w:rsidP="00C16B98">
      <w:pPr>
        <w:spacing w:after="0" w:line="240" w:lineRule="auto"/>
        <w:jc w:val="center"/>
        <w:rPr>
          <w:b/>
          <w:sz w:val="24"/>
          <w:szCs w:val="24"/>
        </w:rPr>
      </w:pPr>
    </w:p>
    <w:p w14:paraId="4CD3DE84" w14:textId="77C84F14" w:rsidR="00C16B98" w:rsidRDefault="00C16B98" w:rsidP="00C16B98">
      <w:pPr>
        <w:spacing w:after="0" w:line="240" w:lineRule="auto"/>
        <w:jc w:val="center"/>
        <w:rPr>
          <w:b/>
          <w:sz w:val="24"/>
          <w:szCs w:val="24"/>
        </w:rPr>
      </w:pPr>
    </w:p>
    <w:p w14:paraId="770C46E4" w14:textId="051C04FE" w:rsidR="00C16B98" w:rsidRPr="00716109" w:rsidRDefault="00C16B98" w:rsidP="00C16B98">
      <w:pPr>
        <w:spacing w:after="0" w:line="240" w:lineRule="auto"/>
        <w:jc w:val="center"/>
        <w:rPr>
          <w:rFonts w:cstheme="minorHAnsi"/>
          <w:b/>
        </w:rPr>
      </w:pPr>
      <w:r w:rsidRPr="00716109">
        <w:rPr>
          <w:rFonts w:cstheme="minorHAnsi"/>
          <w:b/>
        </w:rPr>
        <w:t xml:space="preserve">Minutes of the North Berwick Coastal </w:t>
      </w:r>
      <w:r w:rsidR="0011551D">
        <w:rPr>
          <w:rFonts w:cstheme="minorHAnsi"/>
          <w:b/>
        </w:rPr>
        <w:t xml:space="preserve">Area </w:t>
      </w:r>
      <w:r w:rsidRPr="00716109">
        <w:rPr>
          <w:rFonts w:cstheme="minorHAnsi"/>
          <w:b/>
        </w:rPr>
        <w:t>Partnership Meeting</w:t>
      </w:r>
    </w:p>
    <w:p w14:paraId="2D0889F9" w14:textId="40C1D51D" w:rsidR="00C16B98" w:rsidRPr="00716109" w:rsidRDefault="00C16B98" w:rsidP="00C16B98">
      <w:pPr>
        <w:spacing w:after="0" w:line="240" w:lineRule="auto"/>
        <w:jc w:val="center"/>
        <w:rPr>
          <w:rFonts w:cstheme="minorHAnsi"/>
          <w:b/>
        </w:rPr>
      </w:pPr>
      <w:r w:rsidRPr="00716109">
        <w:rPr>
          <w:rFonts w:cstheme="minorHAnsi"/>
          <w:b/>
        </w:rPr>
        <w:t xml:space="preserve">Tuesday </w:t>
      </w:r>
      <w:r w:rsidR="00DC4291">
        <w:rPr>
          <w:rFonts w:cstheme="minorHAnsi"/>
          <w:b/>
        </w:rPr>
        <w:t>25</w:t>
      </w:r>
      <w:r w:rsidR="00DC4291" w:rsidRPr="00DC4291">
        <w:rPr>
          <w:rFonts w:cstheme="minorHAnsi"/>
          <w:b/>
          <w:vertAlign w:val="superscript"/>
        </w:rPr>
        <w:t>th</w:t>
      </w:r>
      <w:r w:rsidR="00DC4291">
        <w:rPr>
          <w:rFonts w:cstheme="minorHAnsi"/>
          <w:b/>
        </w:rPr>
        <w:t xml:space="preserve"> February</w:t>
      </w:r>
      <w:r w:rsidR="00D1773B">
        <w:rPr>
          <w:rFonts w:cstheme="minorHAnsi"/>
          <w:b/>
        </w:rPr>
        <w:t xml:space="preserve"> 202</w:t>
      </w:r>
      <w:r w:rsidR="007A71A1">
        <w:rPr>
          <w:rFonts w:cstheme="minorHAnsi"/>
          <w:b/>
        </w:rPr>
        <w:t>5</w:t>
      </w:r>
      <w:r w:rsidRPr="00716109">
        <w:rPr>
          <w:rFonts w:cstheme="minorHAnsi"/>
          <w:b/>
        </w:rPr>
        <w:t xml:space="preserve">, 7-9 pm </w:t>
      </w:r>
    </w:p>
    <w:p w14:paraId="3BA1D3B9" w14:textId="28E7C516" w:rsidR="00C16B98" w:rsidRPr="00716109" w:rsidRDefault="005F128C" w:rsidP="00C16B98">
      <w:pPr>
        <w:spacing w:after="0" w:line="240" w:lineRule="auto"/>
        <w:jc w:val="center"/>
        <w:rPr>
          <w:rFonts w:cstheme="minorHAnsi"/>
          <w:b/>
        </w:rPr>
      </w:pPr>
      <w:r w:rsidRPr="00716109">
        <w:rPr>
          <w:rFonts w:cstheme="minorHAnsi"/>
          <w:b/>
        </w:rPr>
        <w:t>North Berwick Community Centre</w:t>
      </w:r>
      <w:r w:rsidR="00D46B90" w:rsidRPr="00716109">
        <w:rPr>
          <w:rFonts w:cstheme="minorHAnsi"/>
          <w:b/>
        </w:rPr>
        <w:t xml:space="preserve"> &amp; </w:t>
      </w:r>
      <w:r w:rsidR="00301CF3">
        <w:rPr>
          <w:rFonts w:cstheme="minorHAnsi"/>
          <w:b/>
        </w:rPr>
        <w:t>TEAMS</w:t>
      </w:r>
    </w:p>
    <w:p w14:paraId="4A4437DF" w14:textId="77777777" w:rsidR="00C16B98" w:rsidRPr="00716109" w:rsidRDefault="00C16B98" w:rsidP="00C16B98">
      <w:pPr>
        <w:spacing w:after="0" w:line="240" w:lineRule="auto"/>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3402"/>
      </w:tblGrid>
      <w:tr w:rsidR="00C16B98" w:rsidRPr="00716109" w14:paraId="1F1AA7F5" w14:textId="77777777" w:rsidTr="00E37243">
        <w:tc>
          <w:tcPr>
            <w:tcW w:w="6521" w:type="dxa"/>
            <w:tcBorders>
              <w:bottom w:val="single" w:sz="4" w:space="0" w:color="000000"/>
            </w:tcBorders>
          </w:tcPr>
          <w:p w14:paraId="362053C8" w14:textId="77777777" w:rsidR="00C16B98" w:rsidRPr="00716109" w:rsidRDefault="00C16B98" w:rsidP="00C16B98">
            <w:pPr>
              <w:spacing w:after="0"/>
              <w:rPr>
                <w:rFonts w:cstheme="minorHAnsi"/>
                <w:b/>
                <w:color w:val="FF0000"/>
              </w:rPr>
            </w:pPr>
            <w:r w:rsidRPr="00716109">
              <w:rPr>
                <w:rFonts w:cstheme="minorHAnsi"/>
                <w:b/>
                <w:color w:val="000000"/>
              </w:rPr>
              <w:t>Voting Members present:</w:t>
            </w:r>
          </w:p>
        </w:tc>
        <w:tc>
          <w:tcPr>
            <w:tcW w:w="3402" w:type="dxa"/>
          </w:tcPr>
          <w:p w14:paraId="113AFD78" w14:textId="5D8A8A89" w:rsidR="00C16B98" w:rsidRPr="00716109" w:rsidRDefault="00C16B98" w:rsidP="00C16B98">
            <w:pPr>
              <w:spacing w:after="0"/>
              <w:rPr>
                <w:rFonts w:cstheme="minorHAnsi"/>
                <w:color w:val="FF0000"/>
              </w:rPr>
            </w:pPr>
            <w:r w:rsidRPr="00716109">
              <w:rPr>
                <w:rFonts w:cstheme="minorHAnsi"/>
                <w:b/>
                <w:color w:val="000000"/>
              </w:rPr>
              <w:t>Substitute members present</w:t>
            </w:r>
            <w:r w:rsidR="008D1011">
              <w:rPr>
                <w:rFonts w:cstheme="minorHAnsi"/>
                <w:b/>
                <w:color w:val="000000"/>
              </w:rPr>
              <w:t>:</w:t>
            </w:r>
          </w:p>
        </w:tc>
      </w:tr>
      <w:tr w:rsidR="005372E6" w:rsidRPr="005372E6" w14:paraId="2288AEF1" w14:textId="77777777" w:rsidTr="00E37243">
        <w:tc>
          <w:tcPr>
            <w:tcW w:w="6521" w:type="dxa"/>
            <w:tcBorders>
              <w:bottom w:val="single" w:sz="4" w:space="0" w:color="000000"/>
            </w:tcBorders>
          </w:tcPr>
          <w:p w14:paraId="5CAA20CB" w14:textId="77777777" w:rsidR="00C16B98" w:rsidRPr="007C2AA0" w:rsidRDefault="00C16B98" w:rsidP="0078283D">
            <w:pPr>
              <w:spacing w:after="0"/>
              <w:rPr>
                <w:rFonts w:cstheme="minorHAnsi"/>
              </w:rPr>
            </w:pPr>
            <w:r w:rsidRPr="007C2AA0">
              <w:rPr>
                <w:rFonts w:cstheme="minorHAnsi"/>
              </w:rPr>
              <w:t>Hilary Smith, Chair (HS)</w:t>
            </w:r>
          </w:p>
        </w:tc>
        <w:tc>
          <w:tcPr>
            <w:tcW w:w="3402" w:type="dxa"/>
          </w:tcPr>
          <w:p w14:paraId="05B8EDD5" w14:textId="77777777" w:rsidR="00C16B98" w:rsidRPr="005372E6" w:rsidRDefault="00C16B98" w:rsidP="0078283D">
            <w:pPr>
              <w:spacing w:after="0"/>
              <w:ind w:left="720" w:hanging="720"/>
              <w:rPr>
                <w:rFonts w:cstheme="minorHAnsi"/>
                <w:color w:val="FF0000"/>
              </w:rPr>
            </w:pPr>
          </w:p>
        </w:tc>
      </w:tr>
      <w:tr w:rsidR="005372E6" w:rsidRPr="005372E6" w14:paraId="1783A2E7" w14:textId="77777777" w:rsidTr="00E37243">
        <w:tc>
          <w:tcPr>
            <w:tcW w:w="6521" w:type="dxa"/>
            <w:tcBorders>
              <w:bottom w:val="single" w:sz="4" w:space="0" w:color="000000"/>
            </w:tcBorders>
            <w:shd w:val="clear" w:color="auto" w:fill="auto"/>
          </w:tcPr>
          <w:p w14:paraId="70AC0D9E" w14:textId="2B85DF7A" w:rsidR="0068325C" w:rsidRPr="007C2AA0" w:rsidRDefault="006B12E9" w:rsidP="006B12E9">
            <w:pPr>
              <w:spacing w:after="0" w:line="240" w:lineRule="auto"/>
              <w:rPr>
                <w:rFonts w:cstheme="minorHAnsi"/>
              </w:rPr>
            </w:pPr>
            <w:r w:rsidRPr="007C2AA0">
              <w:rPr>
                <w:rFonts w:cstheme="minorHAnsi"/>
              </w:rPr>
              <w:t>Liz Forsyth, Aberlady Community Association (LF)</w:t>
            </w:r>
          </w:p>
        </w:tc>
        <w:tc>
          <w:tcPr>
            <w:tcW w:w="3402" w:type="dxa"/>
          </w:tcPr>
          <w:p w14:paraId="13935DD6" w14:textId="7FBF59AF" w:rsidR="0068325C" w:rsidRPr="005372E6" w:rsidRDefault="0068325C" w:rsidP="006B12E9">
            <w:pPr>
              <w:spacing w:after="0" w:line="240" w:lineRule="auto"/>
              <w:rPr>
                <w:rFonts w:cstheme="minorHAnsi"/>
                <w:color w:val="FF0000"/>
              </w:rPr>
            </w:pPr>
          </w:p>
        </w:tc>
      </w:tr>
      <w:tr w:rsidR="005372E6" w:rsidRPr="005372E6" w14:paraId="10B37638" w14:textId="77777777" w:rsidTr="00E37243">
        <w:tc>
          <w:tcPr>
            <w:tcW w:w="6521" w:type="dxa"/>
            <w:tcBorders>
              <w:top w:val="single" w:sz="4" w:space="0" w:color="000000"/>
              <w:bottom w:val="single" w:sz="4" w:space="0" w:color="000000"/>
            </w:tcBorders>
          </w:tcPr>
          <w:p w14:paraId="095C2443" w14:textId="76EFD3F0" w:rsidR="00C16B98" w:rsidRPr="007C2AA0" w:rsidRDefault="00BC7866" w:rsidP="00A46D16">
            <w:pPr>
              <w:spacing w:after="0" w:line="240" w:lineRule="auto"/>
              <w:rPr>
                <w:rFonts w:cstheme="minorHAnsi"/>
              </w:rPr>
            </w:pPr>
            <w:r w:rsidRPr="00403918">
              <w:rPr>
                <w:rFonts w:cstheme="minorHAnsi"/>
              </w:rPr>
              <w:t>Kenny Miller, North Berwick Community Council (KM)</w:t>
            </w:r>
          </w:p>
        </w:tc>
        <w:tc>
          <w:tcPr>
            <w:tcW w:w="3402" w:type="dxa"/>
          </w:tcPr>
          <w:p w14:paraId="2EE7E11A" w14:textId="77777777" w:rsidR="00C16B98" w:rsidRPr="005372E6" w:rsidRDefault="00C16B98" w:rsidP="0078283D">
            <w:pPr>
              <w:spacing w:after="0"/>
              <w:rPr>
                <w:rFonts w:cstheme="minorHAnsi"/>
                <w:color w:val="FF0000"/>
              </w:rPr>
            </w:pPr>
          </w:p>
        </w:tc>
      </w:tr>
      <w:tr w:rsidR="005372E6" w:rsidRPr="005372E6" w14:paraId="6EB1AEDC" w14:textId="77777777" w:rsidTr="00E37243">
        <w:tc>
          <w:tcPr>
            <w:tcW w:w="6521" w:type="dxa"/>
            <w:tcBorders>
              <w:top w:val="single" w:sz="4" w:space="0" w:color="000000"/>
              <w:bottom w:val="single" w:sz="4" w:space="0" w:color="000000"/>
            </w:tcBorders>
          </w:tcPr>
          <w:p w14:paraId="669A0068" w14:textId="2CE6CF26" w:rsidR="00C16B98" w:rsidRPr="005372E6" w:rsidRDefault="00BC7866" w:rsidP="00A46D16">
            <w:pPr>
              <w:spacing w:after="0" w:line="240" w:lineRule="auto"/>
              <w:rPr>
                <w:rFonts w:cstheme="minorHAnsi"/>
                <w:color w:val="FF0000"/>
              </w:rPr>
            </w:pPr>
            <w:r w:rsidRPr="00BC7866">
              <w:rPr>
                <w:rFonts w:cstheme="minorHAnsi"/>
              </w:rPr>
              <w:t>Mairi Benson, North Berwick Community Council (MB)</w:t>
            </w:r>
          </w:p>
        </w:tc>
        <w:tc>
          <w:tcPr>
            <w:tcW w:w="3402" w:type="dxa"/>
          </w:tcPr>
          <w:p w14:paraId="3D0E752A" w14:textId="1283E20B" w:rsidR="00C16B98" w:rsidRPr="005372E6" w:rsidRDefault="00C16B98" w:rsidP="00175D13">
            <w:pPr>
              <w:spacing w:after="0" w:line="240" w:lineRule="auto"/>
              <w:rPr>
                <w:rFonts w:cstheme="minorHAnsi"/>
                <w:color w:val="FF0000"/>
              </w:rPr>
            </w:pPr>
          </w:p>
        </w:tc>
      </w:tr>
      <w:tr w:rsidR="005372E6" w:rsidRPr="005372E6" w14:paraId="503A3A20" w14:textId="77777777" w:rsidTr="00E37243">
        <w:tc>
          <w:tcPr>
            <w:tcW w:w="6521" w:type="dxa"/>
            <w:tcBorders>
              <w:top w:val="single" w:sz="4" w:space="0" w:color="000000"/>
              <w:bottom w:val="single" w:sz="4" w:space="0" w:color="000000"/>
            </w:tcBorders>
          </w:tcPr>
          <w:p w14:paraId="1699D02D" w14:textId="6EBAB067" w:rsidR="00B56CA7" w:rsidRPr="005372E6" w:rsidRDefault="00EC50E2" w:rsidP="00EB29FA">
            <w:pPr>
              <w:spacing w:after="0" w:line="240" w:lineRule="auto"/>
              <w:rPr>
                <w:rFonts w:cstheme="minorHAnsi"/>
                <w:color w:val="FF0000"/>
              </w:rPr>
            </w:pPr>
            <w:r w:rsidRPr="007C2AA0">
              <w:rPr>
                <w:rFonts w:cstheme="minorHAnsi"/>
              </w:rPr>
              <w:t xml:space="preserve">Eric Martin, </w:t>
            </w:r>
            <w:proofErr w:type="spellStart"/>
            <w:r w:rsidRPr="007C2AA0">
              <w:rPr>
                <w:rFonts w:cstheme="minorHAnsi"/>
              </w:rPr>
              <w:t>Dunpender</w:t>
            </w:r>
            <w:proofErr w:type="spellEnd"/>
            <w:r w:rsidRPr="007C2AA0">
              <w:rPr>
                <w:rFonts w:cstheme="minorHAnsi"/>
              </w:rPr>
              <w:t xml:space="preserve"> Community Council (EM)</w:t>
            </w:r>
          </w:p>
        </w:tc>
        <w:tc>
          <w:tcPr>
            <w:tcW w:w="3402" w:type="dxa"/>
          </w:tcPr>
          <w:p w14:paraId="25D3FA68" w14:textId="77777777" w:rsidR="00B56CA7" w:rsidRPr="005372E6" w:rsidRDefault="00B56CA7" w:rsidP="00760765">
            <w:pPr>
              <w:spacing w:after="0"/>
              <w:rPr>
                <w:rFonts w:cstheme="minorHAnsi"/>
                <w:color w:val="FF0000"/>
              </w:rPr>
            </w:pPr>
          </w:p>
        </w:tc>
      </w:tr>
      <w:tr w:rsidR="005372E6" w:rsidRPr="005372E6" w14:paraId="4335D0C2" w14:textId="77777777" w:rsidTr="00E37243">
        <w:tc>
          <w:tcPr>
            <w:tcW w:w="6521" w:type="dxa"/>
            <w:tcBorders>
              <w:top w:val="single" w:sz="4" w:space="0" w:color="000000"/>
              <w:bottom w:val="single" w:sz="4" w:space="0" w:color="000000"/>
            </w:tcBorders>
          </w:tcPr>
          <w:p w14:paraId="11D51BF2" w14:textId="77777777" w:rsidR="003B6D48" w:rsidRPr="00BC7866" w:rsidRDefault="003B6D48" w:rsidP="003B6D48">
            <w:pPr>
              <w:spacing w:after="0" w:line="240" w:lineRule="auto"/>
              <w:rPr>
                <w:rFonts w:cstheme="minorHAnsi"/>
              </w:rPr>
            </w:pPr>
            <w:r w:rsidRPr="003B6D48">
              <w:rPr>
                <w:rFonts w:cstheme="minorHAnsi"/>
              </w:rPr>
              <w:t>Zena Trendell, Gullane Area Community Council (ZT)</w:t>
            </w:r>
          </w:p>
          <w:p w14:paraId="602B5D70" w14:textId="7F2B9A45" w:rsidR="00053FC4" w:rsidRPr="005372E6" w:rsidRDefault="00053FC4" w:rsidP="00A46D16">
            <w:pPr>
              <w:spacing w:after="0" w:line="240" w:lineRule="auto"/>
              <w:rPr>
                <w:rFonts w:cstheme="minorHAnsi"/>
                <w:color w:val="FF0000"/>
              </w:rPr>
            </w:pPr>
          </w:p>
        </w:tc>
        <w:tc>
          <w:tcPr>
            <w:tcW w:w="3402" w:type="dxa"/>
          </w:tcPr>
          <w:p w14:paraId="7AAC689A" w14:textId="46CA33EA" w:rsidR="00053FC4" w:rsidRPr="005372E6" w:rsidRDefault="003B6D48" w:rsidP="00760765">
            <w:pPr>
              <w:spacing w:after="0"/>
              <w:rPr>
                <w:rFonts w:cstheme="minorHAnsi"/>
                <w:color w:val="FF0000"/>
              </w:rPr>
            </w:pPr>
            <w:r w:rsidRPr="00403918">
              <w:rPr>
                <w:rFonts w:cstheme="minorHAnsi"/>
              </w:rPr>
              <w:t>Frank Neate, Gullane Area Community Council (FN)</w:t>
            </w:r>
          </w:p>
        </w:tc>
      </w:tr>
      <w:tr w:rsidR="005372E6" w:rsidRPr="005372E6" w14:paraId="05EEC859" w14:textId="77777777" w:rsidTr="00E37243">
        <w:tc>
          <w:tcPr>
            <w:tcW w:w="6521" w:type="dxa"/>
            <w:tcBorders>
              <w:top w:val="single" w:sz="4" w:space="0" w:color="000000"/>
              <w:bottom w:val="single" w:sz="4" w:space="0" w:color="000000"/>
            </w:tcBorders>
          </w:tcPr>
          <w:p w14:paraId="71DBA2A7" w14:textId="229F4583" w:rsidR="00ED4CD0" w:rsidRPr="00E37243" w:rsidRDefault="00BC7866" w:rsidP="006B12E9">
            <w:pPr>
              <w:spacing w:after="0" w:line="240" w:lineRule="auto"/>
              <w:rPr>
                <w:rFonts w:cstheme="minorHAnsi"/>
              </w:rPr>
            </w:pPr>
            <w:r>
              <w:rPr>
                <w:rFonts w:cstheme="minorHAnsi"/>
              </w:rPr>
              <w:t xml:space="preserve">Olwyn Owen, </w:t>
            </w:r>
            <w:r w:rsidRPr="00843066">
              <w:rPr>
                <w:rFonts w:cstheme="minorHAnsi"/>
              </w:rPr>
              <w:t>NB Env</w:t>
            </w:r>
            <w:r>
              <w:rPr>
                <w:rFonts w:cstheme="minorHAnsi"/>
              </w:rPr>
              <w:t>i</w:t>
            </w:r>
            <w:r w:rsidRPr="00843066">
              <w:rPr>
                <w:rFonts w:cstheme="minorHAnsi"/>
              </w:rPr>
              <w:t>ronment Trust and Heritage Trust (NBEHT)</w:t>
            </w:r>
            <w:r>
              <w:rPr>
                <w:rFonts w:cstheme="minorHAnsi"/>
              </w:rPr>
              <w:t xml:space="preserve"> (KT)</w:t>
            </w:r>
          </w:p>
        </w:tc>
        <w:tc>
          <w:tcPr>
            <w:tcW w:w="3402" w:type="dxa"/>
          </w:tcPr>
          <w:p w14:paraId="11FBDA34" w14:textId="77777777" w:rsidR="00ED4CD0" w:rsidRPr="005372E6" w:rsidRDefault="00ED4CD0" w:rsidP="00760765">
            <w:pPr>
              <w:spacing w:after="0"/>
              <w:rPr>
                <w:rFonts w:cstheme="minorHAnsi"/>
                <w:color w:val="FF0000"/>
              </w:rPr>
            </w:pPr>
          </w:p>
        </w:tc>
      </w:tr>
      <w:tr w:rsidR="005372E6" w:rsidRPr="005372E6" w14:paraId="67ABDAB4" w14:textId="77777777" w:rsidTr="00E37243">
        <w:tc>
          <w:tcPr>
            <w:tcW w:w="6521" w:type="dxa"/>
            <w:tcBorders>
              <w:top w:val="single" w:sz="4" w:space="0" w:color="000000"/>
              <w:bottom w:val="single" w:sz="4" w:space="0" w:color="000000"/>
            </w:tcBorders>
          </w:tcPr>
          <w:p w14:paraId="0F89CE83" w14:textId="02280790" w:rsidR="00ED4CD0" w:rsidRPr="00403918" w:rsidRDefault="00EC50E2" w:rsidP="00BF2932">
            <w:pPr>
              <w:spacing w:after="0" w:line="240" w:lineRule="auto"/>
              <w:rPr>
                <w:rFonts w:cstheme="minorHAnsi"/>
              </w:rPr>
            </w:pPr>
            <w:r w:rsidRPr="00403918">
              <w:rPr>
                <w:rFonts w:cstheme="minorHAnsi"/>
              </w:rPr>
              <w:t>Fred McClintock, Dirleton Village Association (</w:t>
            </w:r>
            <w:proofErr w:type="spellStart"/>
            <w:r w:rsidRPr="00403918">
              <w:rPr>
                <w:rFonts w:cstheme="minorHAnsi"/>
              </w:rPr>
              <w:t>FMc</w:t>
            </w:r>
            <w:proofErr w:type="spellEnd"/>
            <w:r w:rsidRPr="00403918">
              <w:rPr>
                <w:rFonts w:cstheme="minorHAnsi"/>
              </w:rPr>
              <w:t>)</w:t>
            </w:r>
          </w:p>
        </w:tc>
        <w:tc>
          <w:tcPr>
            <w:tcW w:w="3402" w:type="dxa"/>
          </w:tcPr>
          <w:p w14:paraId="34C43ED9" w14:textId="77777777" w:rsidR="00ED4CD0" w:rsidRPr="005372E6" w:rsidRDefault="00ED4CD0" w:rsidP="00760765">
            <w:pPr>
              <w:spacing w:after="0"/>
              <w:rPr>
                <w:rFonts w:cstheme="minorHAnsi"/>
                <w:color w:val="FF0000"/>
              </w:rPr>
            </w:pPr>
          </w:p>
        </w:tc>
      </w:tr>
      <w:tr w:rsidR="005372E6" w:rsidRPr="005372E6" w14:paraId="522C2207" w14:textId="77777777" w:rsidTr="00E37243">
        <w:tc>
          <w:tcPr>
            <w:tcW w:w="6521" w:type="dxa"/>
            <w:tcBorders>
              <w:top w:val="single" w:sz="4" w:space="0" w:color="000000"/>
              <w:bottom w:val="single" w:sz="4" w:space="0" w:color="000000"/>
            </w:tcBorders>
          </w:tcPr>
          <w:p w14:paraId="00144AD4" w14:textId="12E2975A" w:rsidR="001C0DEE" w:rsidRPr="00403918" w:rsidRDefault="0084432C" w:rsidP="000C5E0F">
            <w:pPr>
              <w:spacing w:after="0" w:line="240" w:lineRule="auto"/>
              <w:rPr>
                <w:rFonts w:cstheme="minorHAnsi"/>
              </w:rPr>
            </w:pPr>
            <w:r w:rsidRPr="00403918">
              <w:rPr>
                <w:rFonts w:cstheme="minorHAnsi"/>
              </w:rPr>
              <w:t>Janice MacLeod, Support from the Start (JM)</w:t>
            </w:r>
          </w:p>
        </w:tc>
        <w:tc>
          <w:tcPr>
            <w:tcW w:w="3402" w:type="dxa"/>
          </w:tcPr>
          <w:p w14:paraId="258749EF" w14:textId="77777777" w:rsidR="001C0DEE" w:rsidRPr="005372E6" w:rsidRDefault="001C0DEE" w:rsidP="00760765">
            <w:pPr>
              <w:spacing w:after="0"/>
              <w:rPr>
                <w:rFonts w:cstheme="minorHAnsi"/>
                <w:color w:val="FF0000"/>
              </w:rPr>
            </w:pPr>
          </w:p>
        </w:tc>
      </w:tr>
      <w:tr w:rsidR="005372E6" w:rsidRPr="005372E6" w14:paraId="2C2BB50D" w14:textId="77777777" w:rsidTr="00E37243">
        <w:tc>
          <w:tcPr>
            <w:tcW w:w="6521" w:type="dxa"/>
            <w:tcBorders>
              <w:top w:val="single" w:sz="4" w:space="0" w:color="000000"/>
              <w:bottom w:val="single" w:sz="4" w:space="0" w:color="000000"/>
            </w:tcBorders>
          </w:tcPr>
          <w:p w14:paraId="5ACE0FD2" w14:textId="10D1422F" w:rsidR="008F4008" w:rsidRPr="005372E6" w:rsidRDefault="0065783F" w:rsidP="00BC7866">
            <w:pPr>
              <w:widowControl w:val="0"/>
              <w:autoSpaceDE w:val="0"/>
              <w:autoSpaceDN w:val="0"/>
              <w:spacing w:after="0" w:line="240" w:lineRule="auto"/>
              <w:ind w:left="316" w:hanging="360"/>
              <w:rPr>
                <w:rFonts w:cstheme="minorHAnsi"/>
                <w:color w:val="FF0000"/>
              </w:rPr>
            </w:pPr>
            <w:r>
              <w:rPr>
                <w:rFonts w:cstheme="minorHAnsi"/>
              </w:rPr>
              <w:t xml:space="preserve"> </w:t>
            </w:r>
            <w:r w:rsidR="00BC7866" w:rsidRPr="00BC7866">
              <w:rPr>
                <w:rFonts w:cstheme="minorHAnsi"/>
              </w:rPr>
              <w:t xml:space="preserve">Katherine </w:t>
            </w:r>
            <w:proofErr w:type="spellStart"/>
            <w:r w:rsidR="00BC7866" w:rsidRPr="00BC7866">
              <w:rPr>
                <w:rFonts w:cstheme="minorHAnsi"/>
              </w:rPr>
              <w:t>Sellar</w:t>
            </w:r>
            <w:proofErr w:type="spellEnd"/>
            <w:r w:rsidR="00BC7866" w:rsidRPr="00BC7866">
              <w:rPr>
                <w:rFonts w:cstheme="minorHAnsi"/>
              </w:rPr>
              <w:t xml:space="preserve">, Gullane School Parent Carer </w:t>
            </w:r>
            <w:proofErr w:type="gramStart"/>
            <w:r w:rsidR="004C2ACF">
              <w:rPr>
                <w:rFonts w:cstheme="minorHAnsi"/>
              </w:rPr>
              <w:t>P</w:t>
            </w:r>
            <w:r w:rsidR="00BC7866" w:rsidRPr="00BC7866">
              <w:rPr>
                <w:rFonts w:cstheme="minorHAnsi"/>
              </w:rPr>
              <w:t>artnership  (</w:t>
            </w:r>
            <w:proofErr w:type="gramEnd"/>
            <w:r w:rsidR="00BC7866" w:rsidRPr="00BC7866">
              <w:rPr>
                <w:rFonts w:cstheme="minorHAnsi"/>
              </w:rPr>
              <w:t>KS)</w:t>
            </w:r>
          </w:p>
        </w:tc>
        <w:tc>
          <w:tcPr>
            <w:tcW w:w="3402" w:type="dxa"/>
          </w:tcPr>
          <w:p w14:paraId="2E41C4E8" w14:textId="77777777" w:rsidR="008F4008" w:rsidRPr="005372E6" w:rsidRDefault="008F4008" w:rsidP="00760765">
            <w:pPr>
              <w:spacing w:after="0"/>
              <w:rPr>
                <w:rFonts w:cstheme="minorHAnsi"/>
                <w:color w:val="FF0000"/>
              </w:rPr>
            </w:pPr>
          </w:p>
        </w:tc>
      </w:tr>
      <w:tr w:rsidR="005372E6" w:rsidRPr="005372E6" w14:paraId="6AFCDFB0" w14:textId="77777777" w:rsidTr="00E37243">
        <w:tc>
          <w:tcPr>
            <w:tcW w:w="6521" w:type="dxa"/>
            <w:tcBorders>
              <w:top w:val="single" w:sz="4" w:space="0" w:color="000000"/>
              <w:bottom w:val="single" w:sz="4" w:space="0" w:color="000000"/>
            </w:tcBorders>
          </w:tcPr>
          <w:p w14:paraId="3D938668" w14:textId="19F4384D" w:rsidR="00DB6301" w:rsidRPr="005372E6" w:rsidRDefault="000C5E0F" w:rsidP="000C5E0F">
            <w:pPr>
              <w:spacing w:after="0" w:line="240" w:lineRule="auto"/>
              <w:rPr>
                <w:rFonts w:cstheme="minorHAnsi"/>
                <w:color w:val="FF0000"/>
              </w:rPr>
            </w:pPr>
            <w:r w:rsidRPr="00403918">
              <w:rPr>
                <w:rFonts w:cstheme="minorHAnsi"/>
              </w:rPr>
              <w:t>Mitchell Stevenson, VCEL (MS)</w:t>
            </w:r>
          </w:p>
        </w:tc>
        <w:tc>
          <w:tcPr>
            <w:tcW w:w="3402" w:type="dxa"/>
          </w:tcPr>
          <w:p w14:paraId="5F982629" w14:textId="77777777" w:rsidR="00DB6301" w:rsidRPr="005372E6" w:rsidRDefault="00DB6301" w:rsidP="00760765">
            <w:pPr>
              <w:spacing w:after="0"/>
              <w:rPr>
                <w:rFonts w:cstheme="minorHAnsi"/>
                <w:color w:val="FF0000"/>
              </w:rPr>
            </w:pPr>
          </w:p>
        </w:tc>
      </w:tr>
      <w:tr w:rsidR="005372E6" w:rsidRPr="005372E6" w14:paraId="13B26346" w14:textId="77777777" w:rsidTr="00E37243">
        <w:tc>
          <w:tcPr>
            <w:tcW w:w="6521" w:type="dxa"/>
            <w:tcBorders>
              <w:top w:val="single" w:sz="4" w:space="0" w:color="000000"/>
              <w:bottom w:val="single" w:sz="4" w:space="0" w:color="000000"/>
            </w:tcBorders>
          </w:tcPr>
          <w:p w14:paraId="7A967CC2" w14:textId="6DFFE6F0" w:rsidR="00DB6301" w:rsidRPr="005372E6" w:rsidRDefault="00DB6301" w:rsidP="00A46D16">
            <w:pPr>
              <w:spacing w:after="0" w:line="240" w:lineRule="auto"/>
              <w:rPr>
                <w:rFonts w:cstheme="minorHAnsi"/>
                <w:color w:val="FF0000"/>
              </w:rPr>
            </w:pPr>
          </w:p>
        </w:tc>
        <w:tc>
          <w:tcPr>
            <w:tcW w:w="3402" w:type="dxa"/>
          </w:tcPr>
          <w:p w14:paraId="7A3D1097" w14:textId="177E93FC" w:rsidR="00DB6301" w:rsidRPr="005372E6" w:rsidRDefault="00E37243" w:rsidP="00760765">
            <w:pPr>
              <w:spacing w:after="0"/>
              <w:rPr>
                <w:rFonts w:cstheme="minorHAnsi"/>
                <w:color w:val="FF0000"/>
              </w:rPr>
            </w:pPr>
            <w:r w:rsidRPr="00403918">
              <w:rPr>
                <w:rFonts w:cstheme="minorHAnsi"/>
              </w:rPr>
              <w:t>Ros Richardson, NB District Assoc of Churches (SM)</w:t>
            </w:r>
          </w:p>
        </w:tc>
      </w:tr>
      <w:tr w:rsidR="005372E6" w:rsidRPr="005372E6" w14:paraId="1DB0A51B" w14:textId="77777777" w:rsidTr="00E37243">
        <w:tc>
          <w:tcPr>
            <w:tcW w:w="6521" w:type="dxa"/>
            <w:tcBorders>
              <w:top w:val="single" w:sz="4" w:space="0" w:color="000000"/>
              <w:bottom w:val="single" w:sz="4" w:space="0" w:color="000000"/>
            </w:tcBorders>
          </w:tcPr>
          <w:p w14:paraId="1D86B705" w14:textId="11B1EC1B" w:rsidR="00506C55" w:rsidRPr="005372E6" w:rsidRDefault="00A46D16" w:rsidP="00A46D16">
            <w:pPr>
              <w:spacing w:after="0" w:line="240" w:lineRule="auto"/>
              <w:rPr>
                <w:rFonts w:cstheme="minorHAnsi"/>
                <w:color w:val="FF0000"/>
              </w:rPr>
            </w:pPr>
            <w:r w:rsidRPr="00403918">
              <w:rPr>
                <w:rFonts w:cstheme="minorHAnsi"/>
              </w:rPr>
              <w:t>Alex Hutchison, North Berwick - In Bloom Groups (AH)</w:t>
            </w:r>
          </w:p>
        </w:tc>
        <w:tc>
          <w:tcPr>
            <w:tcW w:w="3402" w:type="dxa"/>
          </w:tcPr>
          <w:p w14:paraId="542800B9" w14:textId="61B9B91B" w:rsidR="00506C55" w:rsidRPr="005372E6" w:rsidRDefault="00BC7866" w:rsidP="00760765">
            <w:pPr>
              <w:spacing w:after="0"/>
              <w:rPr>
                <w:rFonts w:cstheme="minorHAnsi"/>
                <w:color w:val="FF0000"/>
              </w:rPr>
            </w:pPr>
            <w:r w:rsidRPr="00123E30">
              <w:rPr>
                <w:rFonts w:cstheme="minorHAnsi"/>
              </w:rPr>
              <w:t>Carole Murray, North Berwick – In Bloom Groups (</w:t>
            </w:r>
            <w:proofErr w:type="spellStart"/>
            <w:r w:rsidRPr="00123E30">
              <w:rPr>
                <w:rFonts w:cstheme="minorHAnsi"/>
              </w:rPr>
              <w:t>CMu</w:t>
            </w:r>
            <w:r w:rsidR="00123E30">
              <w:rPr>
                <w:rFonts w:cstheme="minorHAnsi"/>
              </w:rPr>
              <w:t>rray</w:t>
            </w:r>
            <w:proofErr w:type="spellEnd"/>
            <w:r w:rsidRPr="00123E30">
              <w:rPr>
                <w:rFonts w:cstheme="minorHAnsi"/>
              </w:rPr>
              <w:t>)</w:t>
            </w:r>
          </w:p>
        </w:tc>
      </w:tr>
      <w:tr w:rsidR="005372E6" w:rsidRPr="005372E6" w14:paraId="2D13F77B" w14:textId="77777777" w:rsidTr="00E37243">
        <w:tc>
          <w:tcPr>
            <w:tcW w:w="6521" w:type="dxa"/>
            <w:tcBorders>
              <w:top w:val="single" w:sz="4" w:space="0" w:color="000000"/>
              <w:bottom w:val="single" w:sz="4" w:space="0" w:color="000000"/>
            </w:tcBorders>
          </w:tcPr>
          <w:p w14:paraId="1C0C9F54" w14:textId="55D63171" w:rsidR="006B12E9" w:rsidRPr="005372E6" w:rsidRDefault="00EC50E2" w:rsidP="00F53F11">
            <w:pPr>
              <w:spacing w:after="0" w:line="240" w:lineRule="auto"/>
              <w:rPr>
                <w:rFonts w:cstheme="minorHAnsi"/>
                <w:color w:val="FF0000"/>
              </w:rPr>
            </w:pPr>
            <w:r w:rsidRPr="00403918">
              <w:rPr>
                <w:rFonts w:cstheme="minorHAnsi"/>
              </w:rPr>
              <w:t xml:space="preserve">Brett Walker, Chair </w:t>
            </w:r>
            <w:proofErr w:type="gramStart"/>
            <w:r w:rsidRPr="00403918">
              <w:rPr>
                <w:rFonts w:cstheme="minorHAnsi"/>
              </w:rPr>
              <w:t>On</w:t>
            </w:r>
            <w:proofErr w:type="gramEnd"/>
            <w:r w:rsidRPr="00403918">
              <w:rPr>
                <w:rFonts w:cstheme="minorHAnsi"/>
              </w:rPr>
              <w:t xml:space="preserve"> The Move (BW)</w:t>
            </w:r>
          </w:p>
        </w:tc>
        <w:tc>
          <w:tcPr>
            <w:tcW w:w="3402" w:type="dxa"/>
          </w:tcPr>
          <w:p w14:paraId="2B4910BD" w14:textId="77777777" w:rsidR="006B12E9" w:rsidRPr="005372E6" w:rsidRDefault="006B12E9" w:rsidP="00760765">
            <w:pPr>
              <w:spacing w:after="0"/>
              <w:rPr>
                <w:rFonts w:cstheme="minorHAnsi"/>
                <w:color w:val="FF0000"/>
              </w:rPr>
            </w:pPr>
          </w:p>
        </w:tc>
      </w:tr>
      <w:tr w:rsidR="005372E6" w:rsidRPr="005372E6" w14:paraId="7AEB808F" w14:textId="77777777" w:rsidTr="00E37243">
        <w:tc>
          <w:tcPr>
            <w:tcW w:w="6521" w:type="dxa"/>
            <w:tcBorders>
              <w:top w:val="single" w:sz="4" w:space="0" w:color="000000"/>
              <w:bottom w:val="single" w:sz="4" w:space="0" w:color="000000"/>
            </w:tcBorders>
          </w:tcPr>
          <w:p w14:paraId="1D5ED7A3" w14:textId="0C7C195B" w:rsidR="00A46D16" w:rsidRPr="005372E6" w:rsidRDefault="00A46D16" w:rsidP="00F53F11">
            <w:pPr>
              <w:spacing w:after="0" w:line="240" w:lineRule="auto"/>
              <w:rPr>
                <w:rFonts w:cstheme="minorHAnsi"/>
                <w:color w:val="FF0000"/>
              </w:rPr>
            </w:pPr>
            <w:r w:rsidRPr="00403918">
              <w:rPr>
                <w:rFonts w:cstheme="minorHAnsi"/>
              </w:rPr>
              <w:t>Nicky Fox, NB Community Centre Management Committee (NF)</w:t>
            </w:r>
          </w:p>
        </w:tc>
        <w:tc>
          <w:tcPr>
            <w:tcW w:w="3402" w:type="dxa"/>
          </w:tcPr>
          <w:p w14:paraId="5A8351F1" w14:textId="77777777" w:rsidR="00A46D16" w:rsidRPr="005372E6" w:rsidRDefault="00A46D16" w:rsidP="00760765">
            <w:pPr>
              <w:spacing w:after="0"/>
              <w:rPr>
                <w:rFonts w:cstheme="minorHAnsi"/>
                <w:color w:val="FF0000"/>
              </w:rPr>
            </w:pPr>
          </w:p>
        </w:tc>
      </w:tr>
      <w:tr w:rsidR="00403918" w:rsidRPr="005372E6" w14:paraId="0C15E12D" w14:textId="77777777" w:rsidTr="00E37243">
        <w:tc>
          <w:tcPr>
            <w:tcW w:w="6521" w:type="dxa"/>
            <w:tcBorders>
              <w:top w:val="single" w:sz="4" w:space="0" w:color="000000"/>
              <w:bottom w:val="single" w:sz="4" w:space="0" w:color="000000"/>
            </w:tcBorders>
          </w:tcPr>
          <w:p w14:paraId="4C23FB1A" w14:textId="2E82AFEF" w:rsidR="00403918" w:rsidRPr="00403918" w:rsidRDefault="00403918" w:rsidP="00403918">
            <w:pPr>
              <w:spacing w:after="0" w:line="240" w:lineRule="auto"/>
              <w:rPr>
                <w:rFonts w:cstheme="minorHAnsi"/>
              </w:rPr>
            </w:pPr>
            <w:r w:rsidRPr="00403918">
              <w:rPr>
                <w:rFonts w:cstheme="minorHAnsi"/>
              </w:rPr>
              <w:t>Katie Reid, Support from The Start (KR)</w:t>
            </w:r>
          </w:p>
        </w:tc>
        <w:tc>
          <w:tcPr>
            <w:tcW w:w="3402" w:type="dxa"/>
          </w:tcPr>
          <w:p w14:paraId="1B64FBA0" w14:textId="77777777" w:rsidR="00403918" w:rsidRPr="005372E6" w:rsidRDefault="00403918" w:rsidP="00760765">
            <w:pPr>
              <w:spacing w:after="0"/>
              <w:rPr>
                <w:rFonts w:cstheme="minorHAnsi"/>
                <w:color w:val="FF0000"/>
              </w:rPr>
            </w:pPr>
          </w:p>
        </w:tc>
      </w:tr>
      <w:tr w:rsidR="00403918" w:rsidRPr="005372E6" w14:paraId="534434DF" w14:textId="77777777" w:rsidTr="00E37243">
        <w:tc>
          <w:tcPr>
            <w:tcW w:w="6521" w:type="dxa"/>
            <w:tcBorders>
              <w:top w:val="single" w:sz="4" w:space="0" w:color="000000"/>
              <w:bottom w:val="single" w:sz="4" w:space="0" w:color="000000"/>
            </w:tcBorders>
          </w:tcPr>
          <w:p w14:paraId="708B0058" w14:textId="3F857759" w:rsidR="00403918" w:rsidRPr="00403918" w:rsidRDefault="00403918" w:rsidP="00403918">
            <w:pPr>
              <w:spacing w:after="0" w:line="240" w:lineRule="auto"/>
              <w:rPr>
                <w:rFonts w:cstheme="minorHAnsi"/>
              </w:rPr>
            </w:pPr>
            <w:r w:rsidRPr="00403918">
              <w:rPr>
                <w:rFonts w:cstheme="minorHAnsi"/>
              </w:rPr>
              <w:t>Robin Grant, North Berwick Coastal Area Health &amp; Social Care Charity (RG)</w:t>
            </w:r>
          </w:p>
        </w:tc>
        <w:tc>
          <w:tcPr>
            <w:tcW w:w="3402" w:type="dxa"/>
          </w:tcPr>
          <w:p w14:paraId="1F9932F2" w14:textId="77777777" w:rsidR="00403918" w:rsidRPr="005372E6" w:rsidRDefault="00403918" w:rsidP="00760765">
            <w:pPr>
              <w:spacing w:after="0"/>
              <w:rPr>
                <w:rFonts w:cstheme="minorHAnsi"/>
                <w:color w:val="FF0000"/>
              </w:rPr>
            </w:pPr>
          </w:p>
        </w:tc>
      </w:tr>
      <w:tr w:rsidR="00123E30" w:rsidRPr="005372E6" w14:paraId="5B947C91" w14:textId="77777777" w:rsidTr="00E37243">
        <w:tc>
          <w:tcPr>
            <w:tcW w:w="6521" w:type="dxa"/>
            <w:tcBorders>
              <w:top w:val="single" w:sz="4" w:space="0" w:color="000000"/>
              <w:bottom w:val="single" w:sz="4" w:space="0" w:color="000000"/>
            </w:tcBorders>
          </w:tcPr>
          <w:p w14:paraId="265BFC03" w14:textId="674649A7" w:rsidR="00123E30" w:rsidRPr="00123E30" w:rsidRDefault="00123E30" w:rsidP="00123E30">
            <w:pPr>
              <w:spacing w:after="0" w:line="240" w:lineRule="auto"/>
              <w:rPr>
                <w:rFonts w:cstheme="minorHAnsi"/>
              </w:rPr>
            </w:pPr>
            <w:r w:rsidRPr="00621089">
              <w:rPr>
                <w:rFonts w:eastAsia="Times New Roman"/>
              </w:rPr>
              <w:t>Gordon Docherty, North Berwick High School pupil council</w:t>
            </w:r>
            <w:r w:rsidR="00621089">
              <w:rPr>
                <w:rFonts w:eastAsia="Times New Roman"/>
              </w:rPr>
              <w:t xml:space="preserve"> (GD)</w:t>
            </w:r>
          </w:p>
          <w:p w14:paraId="2CFDA804" w14:textId="77777777" w:rsidR="00123E30" w:rsidRPr="00403918" w:rsidRDefault="00123E30" w:rsidP="00403918">
            <w:pPr>
              <w:spacing w:after="0" w:line="240" w:lineRule="auto"/>
              <w:rPr>
                <w:rFonts w:cstheme="minorHAnsi"/>
              </w:rPr>
            </w:pPr>
          </w:p>
        </w:tc>
        <w:tc>
          <w:tcPr>
            <w:tcW w:w="3402" w:type="dxa"/>
          </w:tcPr>
          <w:p w14:paraId="1A236989" w14:textId="77777777" w:rsidR="00123E30" w:rsidRPr="005372E6" w:rsidRDefault="00123E30" w:rsidP="00760765">
            <w:pPr>
              <w:spacing w:after="0"/>
              <w:rPr>
                <w:rFonts w:cstheme="minorHAnsi"/>
                <w:color w:val="FF0000"/>
              </w:rPr>
            </w:pPr>
          </w:p>
        </w:tc>
      </w:tr>
    </w:tbl>
    <w:p w14:paraId="515D1076" w14:textId="77777777" w:rsidR="009C4982" w:rsidRPr="005372E6" w:rsidRDefault="009C4982" w:rsidP="00C16B98">
      <w:pPr>
        <w:spacing w:after="0" w:line="240" w:lineRule="auto"/>
        <w:rPr>
          <w:rFonts w:cstheme="minorHAnsi"/>
          <w:b/>
          <w:color w:val="FF0000"/>
        </w:rPr>
      </w:pPr>
    </w:p>
    <w:p w14:paraId="7A4D67FD" w14:textId="77777777" w:rsidR="00C16B98" w:rsidRPr="00AE4CCD" w:rsidRDefault="00C16B98" w:rsidP="0078283D">
      <w:pPr>
        <w:spacing w:after="0" w:line="240" w:lineRule="auto"/>
        <w:rPr>
          <w:rFonts w:cstheme="minorHAnsi"/>
          <w:b/>
        </w:rPr>
      </w:pPr>
      <w:r w:rsidRPr="00AE4CCD">
        <w:rPr>
          <w:rFonts w:cstheme="minorHAnsi"/>
          <w:b/>
        </w:rPr>
        <w:t>Others in attendance:</w:t>
      </w:r>
    </w:p>
    <w:p w14:paraId="60E45BC8" w14:textId="27BF2DB6" w:rsidR="00BB761C" w:rsidRPr="00AE4CCD" w:rsidRDefault="00C16B98" w:rsidP="0078283D">
      <w:pPr>
        <w:spacing w:after="0" w:line="240" w:lineRule="auto"/>
        <w:rPr>
          <w:rFonts w:cstheme="minorHAnsi"/>
        </w:rPr>
      </w:pPr>
      <w:r w:rsidRPr="00AE4CCD">
        <w:rPr>
          <w:rFonts w:cstheme="minorHAnsi"/>
        </w:rPr>
        <w:t>Doug Haig, Connected Communities Manager (DH)</w:t>
      </w:r>
    </w:p>
    <w:p w14:paraId="08CA9DA4" w14:textId="530FF6B6" w:rsidR="009C22B8" w:rsidRPr="00AE4CCD" w:rsidRDefault="009C22B8" w:rsidP="0078283D">
      <w:pPr>
        <w:spacing w:after="0" w:line="240" w:lineRule="auto"/>
        <w:rPr>
          <w:rFonts w:cstheme="minorHAnsi"/>
        </w:rPr>
      </w:pPr>
      <w:r w:rsidRPr="00AE4CCD">
        <w:rPr>
          <w:rFonts w:cstheme="minorHAnsi"/>
        </w:rPr>
        <w:t>Shirley Gillie, Unified Business Support – ELC (SG)</w:t>
      </w:r>
    </w:p>
    <w:p w14:paraId="161339EF" w14:textId="2F018E38" w:rsidR="00F53F11" w:rsidRPr="00403918" w:rsidRDefault="00F53F11" w:rsidP="00F53F11">
      <w:pPr>
        <w:spacing w:after="0" w:line="240" w:lineRule="auto"/>
        <w:rPr>
          <w:rFonts w:cstheme="minorHAnsi"/>
        </w:rPr>
      </w:pPr>
      <w:r w:rsidRPr="00403918">
        <w:rPr>
          <w:rFonts w:cstheme="minorHAnsi"/>
        </w:rPr>
        <w:t>Laura Chant, Population Health Project Manager – NHS Lothian (</w:t>
      </w:r>
      <w:proofErr w:type="spellStart"/>
      <w:r w:rsidRPr="00403918">
        <w:rPr>
          <w:rFonts w:cstheme="minorHAnsi"/>
        </w:rPr>
        <w:t>LC</w:t>
      </w:r>
      <w:r w:rsidR="005A0DAC" w:rsidRPr="00403918">
        <w:rPr>
          <w:rFonts w:cstheme="minorHAnsi"/>
        </w:rPr>
        <w:t>h</w:t>
      </w:r>
      <w:r w:rsidR="0090167A" w:rsidRPr="00403918">
        <w:rPr>
          <w:rFonts w:cstheme="minorHAnsi"/>
        </w:rPr>
        <w:t>ant</w:t>
      </w:r>
      <w:proofErr w:type="spellEnd"/>
      <w:r w:rsidRPr="00403918">
        <w:rPr>
          <w:rFonts w:cstheme="minorHAnsi"/>
        </w:rPr>
        <w:t>)</w:t>
      </w:r>
    </w:p>
    <w:p w14:paraId="3D54E155" w14:textId="3110644B" w:rsidR="00A46D16" w:rsidRPr="007D63F1" w:rsidRDefault="007D63F1" w:rsidP="0041563D">
      <w:pPr>
        <w:spacing w:after="0" w:line="240" w:lineRule="auto"/>
        <w:rPr>
          <w:rFonts w:cstheme="minorHAnsi"/>
        </w:rPr>
      </w:pPr>
      <w:r w:rsidRPr="006E15F0">
        <w:rPr>
          <w:rFonts w:cstheme="minorHAnsi"/>
        </w:rPr>
        <w:t xml:space="preserve">Ian Malcolm, Aberlady Conservation </w:t>
      </w:r>
      <w:r w:rsidR="006E15F0">
        <w:rPr>
          <w:rFonts w:cstheme="minorHAnsi"/>
        </w:rPr>
        <w:t xml:space="preserve">&amp; History </w:t>
      </w:r>
      <w:r w:rsidRPr="006E15F0">
        <w:rPr>
          <w:rFonts w:cstheme="minorHAnsi"/>
        </w:rPr>
        <w:t>Society (IM)</w:t>
      </w:r>
    </w:p>
    <w:p w14:paraId="2F89DC0F" w14:textId="46526C9A" w:rsidR="007D63F1" w:rsidRPr="00BC7866" w:rsidRDefault="007D63F1" w:rsidP="0041563D">
      <w:pPr>
        <w:spacing w:after="0" w:line="240" w:lineRule="auto"/>
        <w:rPr>
          <w:rFonts w:cstheme="minorHAnsi"/>
        </w:rPr>
      </w:pPr>
      <w:r w:rsidRPr="00BC7866">
        <w:rPr>
          <w:rFonts w:cstheme="minorHAnsi"/>
        </w:rPr>
        <w:t>Marilyn McNeill, IJB (MM)</w:t>
      </w:r>
    </w:p>
    <w:p w14:paraId="70674530" w14:textId="589BED9D" w:rsidR="007D63F1" w:rsidRDefault="00BC7866" w:rsidP="0041563D">
      <w:pPr>
        <w:spacing w:after="0" w:line="240" w:lineRule="auto"/>
        <w:rPr>
          <w:rFonts w:cstheme="minorHAnsi"/>
        </w:rPr>
      </w:pPr>
      <w:r w:rsidRPr="006E15F0">
        <w:rPr>
          <w:rFonts w:cstheme="minorHAnsi"/>
        </w:rPr>
        <w:t>Sue Jardine,</w:t>
      </w:r>
      <w:r w:rsidRPr="00BC7866">
        <w:rPr>
          <w:rFonts w:cstheme="minorHAnsi"/>
        </w:rPr>
        <w:t xml:space="preserve"> </w:t>
      </w:r>
      <w:r w:rsidR="006E15F0">
        <w:rPr>
          <w:rFonts w:cstheme="minorHAnsi"/>
        </w:rPr>
        <w:t>Aberlady Community Association (SJ)</w:t>
      </w:r>
    </w:p>
    <w:p w14:paraId="3CE2E43E" w14:textId="77777777" w:rsidR="00BC7866" w:rsidRDefault="00BC7866" w:rsidP="0041563D">
      <w:pPr>
        <w:spacing w:after="0" w:line="240" w:lineRule="auto"/>
        <w:rPr>
          <w:rFonts w:cstheme="minorHAnsi"/>
        </w:rPr>
      </w:pPr>
    </w:p>
    <w:p w14:paraId="25C372CF" w14:textId="77777777" w:rsidR="00BC7866" w:rsidRPr="00BC7866" w:rsidRDefault="00BC7866" w:rsidP="0041563D">
      <w:pPr>
        <w:spacing w:after="0" w:line="240" w:lineRule="auto"/>
        <w:rPr>
          <w:rFonts w:cstheme="minorHAnsi"/>
        </w:rPr>
      </w:pPr>
    </w:p>
    <w:p w14:paraId="1753AEB3" w14:textId="145CB993" w:rsidR="00C16B98" w:rsidRPr="007C2AA0" w:rsidRDefault="00C16B98" w:rsidP="0078283D">
      <w:pPr>
        <w:spacing w:after="0" w:line="240" w:lineRule="auto"/>
        <w:rPr>
          <w:rFonts w:cstheme="minorHAnsi"/>
          <w:b/>
        </w:rPr>
      </w:pPr>
      <w:r w:rsidRPr="007C2AA0">
        <w:rPr>
          <w:rFonts w:cstheme="minorHAnsi"/>
          <w:b/>
        </w:rPr>
        <w:t>Apologies:</w:t>
      </w:r>
    </w:p>
    <w:p w14:paraId="2BB0DBF0" w14:textId="77777777" w:rsidR="007C2AA0" w:rsidRPr="007C2AA0" w:rsidRDefault="007C2AA0" w:rsidP="007C2AA0">
      <w:pPr>
        <w:spacing w:after="0" w:line="240" w:lineRule="auto"/>
        <w:rPr>
          <w:rFonts w:cstheme="minorHAnsi"/>
        </w:rPr>
      </w:pPr>
      <w:r w:rsidRPr="007C2AA0">
        <w:rPr>
          <w:rFonts w:cstheme="minorHAnsi"/>
          <w:bCs/>
        </w:rPr>
        <w:t>Cllr Carol McFarlane, Elected Member East Lothian Council (CM)</w:t>
      </w:r>
    </w:p>
    <w:p w14:paraId="7A6FDCD4" w14:textId="6AE0978A" w:rsidR="007C2AA0" w:rsidRPr="005372E6" w:rsidRDefault="007C2AA0" w:rsidP="0078283D">
      <w:pPr>
        <w:spacing w:after="0" w:line="240" w:lineRule="auto"/>
        <w:rPr>
          <w:rFonts w:cstheme="minorHAnsi"/>
          <w:b/>
          <w:color w:val="FF0000"/>
        </w:rPr>
      </w:pPr>
      <w:r w:rsidRPr="007C2AA0">
        <w:rPr>
          <w:rFonts w:cstheme="minorHAnsi"/>
        </w:rPr>
        <w:t>Sadia Ward, Aberlady Community Association (</w:t>
      </w:r>
      <w:proofErr w:type="spellStart"/>
      <w:r w:rsidRPr="007C2AA0">
        <w:rPr>
          <w:rFonts w:cstheme="minorHAnsi"/>
        </w:rPr>
        <w:t>SWard</w:t>
      </w:r>
      <w:proofErr w:type="spellEnd"/>
      <w:r w:rsidRPr="007C2AA0">
        <w:rPr>
          <w:rFonts w:cstheme="minorHAnsi"/>
        </w:rPr>
        <w:t>)</w:t>
      </w:r>
    </w:p>
    <w:p w14:paraId="7DFB162E" w14:textId="248ED25B" w:rsidR="00A46D16" w:rsidRPr="007C2AA0" w:rsidRDefault="00A46D16" w:rsidP="0078283D">
      <w:pPr>
        <w:spacing w:after="0" w:line="240" w:lineRule="auto"/>
        <w:rPr>
          <w:rFonts w:cstheme="minorHAnsi"/>
        </w:rPr>
      </w:pPr>
      <w:r w:rsidRPr="007C2AA0">
        <w:rPr>
          <w:rFonts w:cstheme="minorHAnsi"/>
        </w:rPr>
        <w:t>Sharon Wellwood, North Berwick High School Parent School Partnership (</w:t>
      </w:r>
      <w:proofErr w:type="spellStart"/>
      <w:r w:rsidRPr="007C2AA0">
        <w:rPr>
          <w:rFonts w:cstheme="minorHAnsi"/>
        </w:rPr>
        <w:t>SWellwood</w:t>
      </w:r>
      <w:proofErr w:type="spellEnd"/>
      <w:r w:rsidRPr="007C2AA0">
        <w:rPr>
          <w:rFonts w:cstheme="minorHAnsi"/>
        </w:rPr>
        <w:t>)</w:t>
      </w:r>
    </w:p>
    <w:p w14:paraId="39D88A38" w14:textId="433B63A1" w:rsidR="00A46D16" w:rsidRPr="007C2AA0" w:rsidRDefault="00A46D16" w:rsidP="0078283D">
      <w:pPr>
        <w:spacing w:after="0" w:line="240" w:lineRule="auto"/>
        <w:rPr>
          <w:rFonts w:cstheme="minorHAnsi"/>
        </w:rPr>
      </w:pPr>
      <w:r w:rsidRPr="007C2AA0">
        <w:rPr>
          <w:rFonts w:cstheme="minorHAnsi"/>
        </w:rPr>
        <w:t>Lorna Scott, Gullane Village Association (LS)</w:t>
      </w:r>
    </w:p>
    <w:p w14:paraId="074E49F5" w14:textId="77777777" w:rsidR="00A46D16" w:rsidRPr="007C2AA0" w:rsidRDefault="00A46D16" w:rsidP="00A46D16">
      <w:pPr>
        <w:widowControl w:val="0"/>
        <w:autoSpaceDE w:val="0"/>
        <w:autoSpaceDN w:val="0"/>
        <w:spacing w:after="0" w:line="240" w:lineRule="auto"/>
        <w:ind w:left="360" w:hanging="360"/>
        <w:rPr>
          <w:rFonts w:cstheme="minorHAnsi"/>
        </w:rPr>
      </w:pPr>
      <w:r w:rsidRPr="007C2AA0">
        <w:rPr>
          <w:rFonts w:cstheme="minorHAnsi"/>
        </w:rPr>
        <w:t>Tim Harding, Lime Grove TRA Community Group (TH)</w:t>
      </w:r>
    </w:p>
    <w:p w14:paraId="4059A415" w14:textId="2B857562" w:rsidR="003D4013" w:rsidRPr="00403918" w:rsidRDefault="00403918" w:rsidP="00BF2932">
      <w:pPr>
        <w:widowControl w:val="0"/>
        <w:autoSpaceDE w:val="0"/>
        <w:autoSpaceDN w:val="0"/>
        <w:spacing w:after="0" w:line="240" w:lineRule="auto"/>
        <w:ind w:left="360" w:hanging="360"/>
        <w:rPr>
          <w:rFonts w:eastAsia="Arial" w:cstheme="minorHAnsi"/>
          <w:lang w:eastAsia="en-GB" w:bidi="en-GB"/>
        </w:rPr>
      </w:pPr>
      <w:r w:rsidRPr="00403918">
        <w:rPr>
          <w:rFonts w:cstheme="minorHAnsi"/>
        </w:rPr>
        <w:t xml:space="preserve">Simon </w:t>
      </w:r>
      <w:proofErr w:type="spellStart"/>
      <w:r w:rsidRPr="00403918">
        <w:rPr>
          <w:rFonts w:cstheme="minorHAnsi"/>
        </w:rPr>
        <w:t>Metzner</w:t>
      </w:r>
      <w:proofErr w:type="spellEnd"/>
      <w:r w:rsidRPr="00403918">
        <w:rPr>
          <w:rFonts w:cstheme="minorHAnsi"/>
        </w:rPr>
        <w:t>, NB District Assoc of Churches (SM)</w:t>
      </w:r>
    </w:p>
    <w:p w14:paraId="119C6C20" w14:textId="2D641DDB" w:rsidR="003974E8" w:rsidRDefault="00403918" w:rsidP="0078283D">
      <w:pPr>
        <w:spacing w:after="0" w:line="240" w:lineRule="auto"/>
        <w:rPr>
          <w:rFonts w:cstheme="minorHAnsi"/>
        </w:rPr>
      </w:pPr>
      <w:r w:rsidRPr="00403918">
        <w:rPr>
          <w:rFonts w:cstheme="minorHAnsi"/>
        </w:rPr>
        <w:t>Carole Glover, North Berwick Coastal Community Connections (CG)</w:t>
      </w:r>
    </w:p>
    <w:p w14:paraId="721EBE77" w14:textId="2B64D2A3" w:rsidR="00403918" w:rsidRDefault="00843066" w:rsidP="0078283D">
      <w:pPr>
        <w:spacing w:after="0" w:line="240" w:lineRule="auto"/>
        <w:rPr>
          <w:rFonts w:cstheme="minorHAnsi"/>
        </w:rPr>
      </w:pPr>
      <w:r w:rsidRPr="00843066">
        <w:rPr>
          <w:rFonts w:cstheme="minorHAnsi"/>
        </w:rPr>
        <w:t>Kathy Duncan, Sustaining North Berwick (KD)</w:t>
      </w:r>
    </w:p>
    <w:p w14:paraId="160A9213" w14:textId="184398C3" w:rsidR="00403918" w:rsidRDefault="00843066" w:rsidP="0078283D">
      <w:pPr>
        <w:spacing w:after="0" w:line="240" w:lineRule="auto"/>
        <w:rPr>
          <w:rFonts w:cstheme="minorHAnsi"/>
        </w:rPr>
      </w:pPr>
      <w:r>
        <w:rPr>
          <w:rFonts w:cstheme="minorHAnsi"/>
        </w:rPr>
        <w:lastRenderedPageBreak/>
        <w:t xml:space="preserve">Kirsty Towler, </w:t>
      </w:r>
      <w:r w:rsidRPr="00843066">
        <w:rPr>
          <w:rFonts w:cstheme="minorHAnsi"/>
        </w:rPr>
        <w:t>NB Env</w:t>
      </w:r>
      <w:r>
        <w:rPr>
          <w:rFonts w:cstheme="minorHAnsi"/>
        </w:rPr>
        <w:t>i</w:t>
      </w:r>
      <w:r w:rsidRPr="00843066">
        <w:rPr>
          <w:rFonts w:cstheme="minorHAnsi"/>
        </w:rPr>
        <w:t>ronment Trust and Heritage Trust (NBEHT)</w:t>
      </w:r>
      <w:r>
        <w:rPr>
          <w:rFonts w:cstheme="minorHAnsi"/>
        </w:rPr>
        <w:t xml:space="preserve"> (KT)</w:t>
      </w:r>
    </w:p>
    <w:p w14:paraId="4C404F23" w14:textId="0EE75398" w:rsidR="00403918" w:rsidRPr="007D63F1" w:rsidRDefault="007D63F1" w:rsidP="0078283D">
      <w:pPr>
        <w:spacing w:after="0" w:line="240" w:lineRule="auto"/>
        <w:rPr>
          <w:rFonts w:cstheme="minorHAnsi"/>
        </w:rPr>
      </w:pPr>
      <w:r w:rsidRPr="007D63F1">
        <w:rPr>
          <w:rFonts w:cstheme="minorHAnsi"/>
        </w:rPr>
        <w:t>Sally Eagan, North Berwick Community Council (SE)</w:t>
      </w:r>
    </w:p>
    <w:p w14:paraId="0535FDB2" w14:textId="38C2E510" w:rsidR="007D63F1" w:rsidRDefault="007D63F1" w:rsidP="0078283D">
      <w:pPr>
        <w:spacing w:after="0" w:line="240" w:lineRule="auto"/>
        <w:rPr>
          <w:rFonts w:cstheme="minorHAnsi"/>
        </w:rPr>
      </w:pPr>
      <w:r w:rsidRPr="007D63F1">
        <w:rPr>
          <w:rFonts w:cstheme="minorHAnsi"/>
        </w:rPr>
        <w:t>Beth Smith, North Berwick Youth Project (BS)</w:t>
      </w:r>
    </w:p>
    <w:p w14:paraId="64EDF6C3" w14:textId="2770EE35" w:rsidR="006E15F0" w:rsidRDefault="006E15F0" w:rsidP="0078283D">
      <w:pPr>
        <w:spacing w:after="0" w:line="240" w:lineRule="auto"/>
        <w:rPr>
          <w:rFonts w:cstheme="minorHAnsi"/>
        </w:rPr>
      </w:pPr>
      <w:r>
        <w:rPr>
          <w:rFonts w:cstheme="minorHAnsi"/>
        </w:rPr>
        <w:t xml:space="preserve">Amanda </w:t>
      </w:r>
      <w:proofErr w:type="spellStart"/>
      <w:r>
        <w:rPr>
          <w:rFonts w:cstheme="minorHAnsi"/>
        </w:rPr>
        <w:t>Clelland</w:t>
      </w:r>
      <w:proofErr w:type="spellEnd"/>
      <w:r>
        <w:rPr>
          <w:rFonts w:cstheme="minorHAnsi"/>
        </w:rPr>
        <w:t>, Bridge Centre Motorcycle Project (AC)</w:t>
      </w:r>
    </w:p>
    <w:p w14:paraId="1E830822" w14:textId="679DEA91" w:rsidR="0065783F" w:rsidRDefault="00B30F22" w:rsidP="0078283D">
      <w:pPr>
        <w:spacing w:after="0" w:line="240" w:lineRule="auto"/>
        <w:rPr>
          <w:rFonts w:cstheme="minorHAnsi"/>
        </w:rPr>
      </w:pPr>
      <w:r>
        <w:rPr>
          <w:rFonts w:cstheme="minorHAnsi"/>
        </w:rPr>
        <w:t xml:space="preserve">Alan Fraser, </w:t>
      </w:r>
      <w:r w:rsidRPr="00B30F22">
        <w:rPr>
          <w:rFonts w:cstheme="minorHAnsi"/>
        </w:rPr>
        <w:t>Gullane Area Community Council</w:t>
      </w:r>
      <w:r>
        <w:rPr>
          <w:rFonts w:cstheme="minorHAnsi"/>
        </w:rPr>
        <w:t xml:space="preserve"> (AF)</w:t>
      </w:r>
    </w:p>
    <w:p w14:paraId="4220B490" w14:textId="77777777" w:rsidR="0065783F" w:rsidRPr="007D63F1" w:rsidRDefault="0065783F" w:rsidP="0078283D">
      <w:pPr>
        <w:spacing w:after="0" w:line="240" w:lineRule="auto"/>
        <w:rPr>
          <w:rFonts w:cstheme="minorHAnsi"/>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3"/>
        <w:gridCol w:w="13"/>
        <w:gridCol w:w="8"/>
        <w:gridCol w:w="22"/>
        <w:gridCol w:w="5610"/>
        <w:gridCol w:w="2251"/>
        <w:gridCol w:w="8"/>
        <w:gridCol w:w="18"/>
        <w:gridCol w:w="1033"/>
      </w:tblGrid>
      <w:tr w:rsidR="00C16B98" w:rsidRPr="00716109" w14:paraId="224F43E6" w14:textId="77777777" w:rsidTr="00BE2FD7">
        <w:tc>
          <w:tcPr>
            <w:tcW w:w="1684" w:type="dxa"/>
            <w:gridSpan w:val="3"/>
          </w:tcPr>
          <w:p w14:paraId="38ECB39C" w14:textId="77777777" w:rsidR="00C16B98" w:rsidRPr="00716109" w:rsidRDefault="00C16B98" w:rsidP="00A4741E">
            <w:pPr>
              <w:jc w:val="center"/>
              <w:rPr>
                <w:rFonts w:cstheme="minorHAnsi"/>
                <w:b/>
              </w:rPr>
            </w:pPr>
            <w:r w:rsidRPr="00716109">
              <w:rPr>
                <w:rFonts w:cstheme="minorHAnsi"/>
                <w:b/>
              </w:rPr>
              <w:t>AGENDA ITEM</w:t>
            </w:r>
          </w:p>
        </w:tc>
        <w:tc>
          <w:tcPr>
            <w:tcW w:w="7909" w:type="dxa"/>
            <w:gridSpan w:val="5"/>
          </w:tcPr>
          <w:p w14:paraId="6BB3330C" w14:textId="77777777" w:rsidR="00C16B98" w:rsidRPr="00716109" w:rsidRDefault="00C16B98" w:rsidP="00A4741E">
            <w:pPr>
              <w:jc w:val="center"/>
              <w:rPr>
                <w:rFonts w:cstheme="minorHAnsi"/>
                <w:b/>
              </w:rPr>
            </w:pPr>
            <w:r w:rsidRPr="00716109">
              <w:rPr>
                <w:rFonts w:cstheme="minorHAnsi"/>
                <w:b/>
              </w:rPr>
              <w:t>KEY DISCUSSION POINTS, DECISIONS</w:t>
            </w:r>
          </w:p>
          <w:p w14:paraId="54BA4938" w14:textId="77777777" w:rsidR="00C16B98" w:rsidRPr="00716109" w:rsidRDefault="00C16B98" w:rsidP="003C1116">
            <w:pPr>
              <w:jc w:val="center"/>
              <w:rPr>
                <w:rFonts w:cstheme="minorHAnsi"/>
                <w:b/>
                <w:i/>
              </w:rPr>
            </w:pPr>
            <w:r w:rsidRPr="00716109">
              <w:rPr>
                <w:rFonts w:cstheme="minorHAnsi"/>
                <w:b/>
                <w:i/>
              </w:rPr>
              <w:t>Actions</w:t>
            </w:r>
          </w:p>
        </w:tc>
        <w:tc>
          <w:tcPr>
            <w:tcW w:w="1033" w:type="dxa"/>
          </w:tcPr>
          <w:p w14:paraId="0997DEE9" w14:textId="77777777" w:rsidR="00C16B98" w:rsidRPr="00716109" w:rsidRDefault="00C16B98" w:rsidP="00A4741E">
            <w:pPr>
              <w:jc w:val="center"/>
              <w:rPr>
                <w:rFonts w:cstheme="minorHAnsi"/>
                <w:b/>
              </w:rPr>
            </w:pPr>
            <w:r w:rsidRPr="00716109">
              <w:rPr>
                <w:rFonts w:cstheme="minorHAnsi"/>
                <w:b/>
              </w:rPr>
              <w:t>FAO</w:t>
            </w:r>
          </w:p>
        </w:tc>
      </w:tr>
      <w:tr w:rsidR="00C16B98" w:rsidRPr="00716109" w14:paraId="6EA9AE8A" w14:textId="77777777" w:rsidTr="00A4741E">
        <w:trPr>
          <w:trHeight w:val="416"/>
        </w:trPr>
        <w:tc>
          <w:tcPr>
            <w:tcW w:w="10626" w:type="dxa"/>
            <w:gridSpan w:val="9"/>
          </w:tcPr>
          <w:p w14:paraId="55EC8B52" w14:textId="77777777" w:rsidR="00C16B98" w:rsidRPr="00716109" w:rsidRDefault="00C16B98" w:rsidP="00410ACA">
            <w:pPr>
              <w:numPr>
                <w:ilvl w:val="0"/>
                <w:numId w:val="1"/>
              </w:numPr>
              <w:pBdr>
                <w:top w:val="nil"/>
                <w:left w:val="nil"/>
                <w:bottom w:val="nil"/>
                <w:right w:val="nil"/>
                <w:between w:val="nil"/>
              </w:pBdr>
              <w:spacing w:after="0" w:line="240" w:lineRule="auto"/>
              <w:rPr>
                <w:rFonts w:cstheme="minorHAnsi"/>
                <w:b/>
                <w:color w:val="FF0000"/>
              </w:rPr>
            </w:pPr>
            <w:r w:rsidRPr="00716109">
              <w:rPr>
                <w:rFonts w:cstheme="minorHAnsi"/>
                <w:b/>
              </w:rPr>
              <w:t>Welcome, Introductions and Apologies</w:t>
            </w:r>
          </w:p>
        </w:tc>
      </w:tr>
      <w:tr w:rsidR="00D1773B" w:rsidRPr="00D1773B" w14:paraId="020FE8A6" w14:textId="77777777" w:rsidTr="00BE2FD7">
        <w:tc>
          <w:tcPr>
            <w:tcW w:w="1684" w:type="dxa"/>
            <w:gridSpan w:val="3"/>
          </w:tcPr>
          <w:p w14:paraId="7E99D798" w14:textId="77777777" w:rsidR="00C16B98" w:rsidRPr="00D1773B" w:rsidRDefault="00C16B98" w:rsidP="00A4741E">
            <w:pPr>
              <w:rPr>
                <w:rFonts w:cstheme="minorHAnsi"/>
                <w:color w:val="FF0000"/>
              </w:rPr>
            </w:pPr>
          </w:p>
        </w:tc>
        <w:tc>
          <w:tcPr>
            <w:tcW w:w="7909" w:type="dxa"/>
            <w:gridSpan w:val="5"/>
          </w:tcPr>
          <w:p w14:paraId="6EF0DEF9" w14:textId="6FFEB473" w:rsidR="003D4013" w:rsidRPr="003D4013" w:rsidRDefault="00C16B98" w:rsidP="008415AF">
            <w:pPr>
              <w:spacing w:after="120"/>
              <w:jc w:val="both"/>
              <w:rPr>
                <w:rFonts w:cstheme="minorHAnsi"/>
              </w:rPr>
            </w:pPr>
            <w:r w:rsidRPr="007409EB">
              <w:rPr>
                <w:rFonts w:cstheme="minorHAnsi"/>
              </w:rPr>
              <w:t>HS wel</w:t>
            </w:r>
            <w:r w:rsidR="00854C99" w:rsidRPr="007409EB">
              <w:rPr>
                <w:rFonts w:cstheme="minorHAnsi"/>
              </w:rPr>
              <w:t>comed everyone to the meeting</w:t>
            </w:r>
            <w:r w:rsidR="007409EB" w:rsidRPr="007409EB">
              <w:rPr>
                <w:rFonts w:cstheme="minorHAnsi"/>
              </w:rPr>
              <w:t xml:space="preserve">. </w:t>
            </w:r>
            <w:r w:rsidR="003C1116" w:rsidRPr="007409EB">
              <w:rPr>
                <w:rFonts w:cstheme="minorHAnsi"/>
              </w:rPr>
              <w:t xml:space="preserve">Round </w:t>
            </w:r>
            <w:r w:rsidR="003C22C4" w:rsidRPr="007409EB">
              <w:rPr>
                <w:rFonts w:cstheme="minorHAnsi"/>
              </w:rPr>
              <w:t xml:space="preserve">the </w:t>
            </w:r>
            <w:r w:rsidR="003C1116" w:rsidRPr="007409EB">
              <w:rPr>
                <w:rFonts w:cstheme="minorHAnsi"/>
              </w:rPr>
              <w:t>table introductions</w:t>
            </w:r>
            <w:r w:rsidRPr="007409EB">
              <w:rPr>
                <w:rFonts w:cstheme="minorHAnsi"/>
              </w:rPr>
              <w:t xml:space="preserve"> were made</w:t>
            </w:r>
            <w:r w:rsidR="006E15F0">
              <w:rPr>
                <w:rFonts w:cstheme="minorHAnsi"/>
              </w:rPr>
              <w:t>.</w:t>
            </w:r>
            <w:r w:rsidRPr="007409EB">
              <w:rPr>
                <w:rFonts w:cstheme="minorHAnsi"/>
              </w:rPr>
              <w:t xml:space="preserve"> </w:t>
            </w:r>
          </w:p>
        </w:tc>
        <w:tc>
          <w:tcPr>
            <w:tcW w:w="1033" w:type="dxa"/>
          </w:tcPr>
          <w:p w14:paraId="29A6E0EF" w14:textId="77777777" w:rsidR="00C16B98" w:rsidRPr="00D1773B" w:rsidRDefault="00C16B98" w:rsidP="00112BBB">
            <w:pPr>
              <w:jc w:val="center"/>
              <w:rPr>
                <w:rFonts w:cstheme="minorHAnsi"/>
                <w:b/>
                <w:color w:val="FF0000"/>
              </w:rPr>
            </w:pPr>
          </w:p>
        </w:tc>
      </w:tr>
      <w:tr w:rsidR="00D1773B" w:rsidRPr="00D1773B" w14:paraId="0242A3FF" w14:textId="77777777" w:rsidTr="00A4741E">
        <w:tc>
          <w:tcPr>
            <w:tcW w:w="10626" w:type="dxa"/>
            <w:gridSpan w:val="9"/>
          </w:tcPr>
          <w:p w14:paraId="375CE825" w14:textId="77777777" w:rsidR="00C16B98" w:rsidRPr="00D1773B" w:rsidRDefault="00C16B98" w:rsidP="00410ACA">
            <w:pPr>
              <w:pStyle w:val="ListParagraph"/>
              <w:numPr>
                <w:ilvl w:val="0"/>
                <w:numId w:val="1"/>
              </w:numPr>
              <w:spacing w:after="0" w:line="240" w:lineRule="auto"/>
              <w:rPr>
                <w:rFonts w:asciiTheme="minorHAnsi" w:hAnsiTheme="minorHAnsi" w:cstheme="minorHAnsi"/>
                <w:b/>
              </w:rPr>
            </w:pPr>
            <w:r w:rsidRPr="00D1773B">
              <w:rPr>
                <w:rFonts w:asciiTheme="minorHAnsi" w:hAnsiTheme="minorHAnsi" w:cstheme="minorHAnsi"/>
                <w:b/>
              </w:rPr>
              <w:t xml:space="preserve">Minutes Previous Meeting </w:t>
            </w:r>
          </w:p>
        </w:tc>
      </w:tr>
      <w:tr w:rsidR="00D1773B" w:rsidRPr="00D1773B" w14:paraId="7A0E8F8B" w14:textId="77777777" w:rsidTr="00BE2FD7">
        <w:tc>
          <w:tcPr>
            <w:tcW w:w="1684" w:type="dxa"/>
            <w:gridSpan w:val="3"/>
          </w:tcPr>
          <w:p w14:paraId="519A1BDE" w14:textId="77777777" w:rsidR="00C16B98" w:rsidRPr="00D1773B" w:rsidRDefault="00C16B98" w:rsidP="00A4741E">
            <w:pPr>
              <w:rPr>
                <w:rFonts w:cstheme="minorHAnsi"/>
                <w:color w:val="FF0000"/>
                <w:highlight w:val="yellow"/>
              </w:rPr>
            </w:pPr>
          </w:p>
        </w:tc>
        <w:tc>
          <w:tcPr>
            <w:tcW w:w="7909" w:type="dxa"/>
            <w:gridSpan w:val="5"/>
          </w:tcPr>
          <w:p w14:paraId="6B36B97C" w14:textId="54F5D7CD" w:rsidR="00DE5230" w:rsidRDefault="00DE5230" w:rsidP="00BE2FD7">
            <w:pPr>
              <w:spacing w:after="120"/>
              <w:rPr>
                <w:rFonts w:cstheme="minorHAnsi"/>
              </w:rPr>
            </w:pPr>
            <w:r>
              <w:rPr>
                <w:rFonts w:cstheme="minorHAnsi"/>
              </w:rPr>
              <w:t>S</w:t>
            </w:r>
            <w:r w:rsidR="007409EB">
              <w:rPr>
                <w:rFonts w:cstheme="minorHAnsi"/>
              </w:rPr>
              <w:t>G</w:t>
            </w:r>
            <w:r>
              <w:rPr>
                <w:rFonts w:cstheme="minorHAnsi"/>
              </w:rPr>
              <w:t xml:space="preserve"> confirmed that the North Berwick High School Pupil Council did send apologies for the previous meeting and records </w:t>
            </w:r>
            <w:r w:rsidR="007409EB">
              <w:rPr>
                <w:rFonts w:cstheme="minorHAnsi"/>
              </w:rPr>
              <w:t>have been</w:t>
            </w:r>
            <w:r>
              <w:rPr>
                <w:rFonts w:cstheme="minorHAnsi"/>
              </w:rPr>
              <w:t xml:space="preserve"> updated accordingly. </w:t>
            </w:r>
          </w:p>
          <w:p w14:paraId="6E7CFF38" w14:textId="6029C60A" w:rsidR="0065783F" w:rsidRDefault="00621089" w:rsidP="00BE2FD7">
            <w:pPr>
              <w:spacing w:after="120"/>
              <w:rPr>
                <w:rFonts w:cstheme="minorHAnsi"/>
              </w:rPr>
            </w:pPr>
            <w:r w:rsidRPr="00621089">
              <w:rPr>
                <w:rFonts w:cstheme="minorHAnsi"/>
              </w:rPr>
              <w:t xml:space="preserve">Local </w:t>
            </w:r>
            <w:r w:rsidR="0065783F" w:rsidRPr="00621089">
              <w:rPr>
                <w:rFonts w:cstheme="minorHAnsi"/>
              </w:rPr>
              <w:t>Place Plan action progress</w:t>
            </w:r>
            <w:r w:rsidR="0092115D">
              <w:rPr>
                <w:rFonts w:cstheme="minorHAnsi"/>
              </w:rPr>
              <w:t>.</w:t>
            </w:r>
            <w:r w:rsidR="0065783F" w:rsidRPr="00621089">
              <w:rPr>
                <w:rFonts w:cstheme="minorHAnsi"/>
              </w:rPr>
              <w:t xml:space="preserve"> HS </w:t>
            </w:r>
            <w:r w:rsidRPr="00621089">
              <w:rPr>
                <w:rFonts w:cstheme="minorHAnsi"/>
              </w:rPr>
              <w:t>acknowledged</w:t>
            </w:r>
            <w:r w:rsidR="0092115D">
              <w:rPr>
                <w:rFonts w:cstheme="minorHAnsi"/>
              </w:rPr>
              <w:t xml:space="preserve"> that she</w:t>
            </w:r>
            <w:r>
              <w:rPr>
                <w:rFonts w:cstheme="minorHAnsi"/>
              </w:rPr>
              <w:t xml:space="preserve"> hadn’t </w:t>
            </w:r>
            <w:r w:rsidR="0092115D">
              <w:rPr>
                <w:rFonts w:cstheme="minorHAnsi"/>
              </w:rPr>
              <w:t>yet</w:t>
            </w:r>
            <w:r>
              <w:rPr>
                <w:rFonts w:cstheme="minorHAnsi"/>
              </w:rPr>
              <w:t xml:space="preserve"> contacted Planning and relevant Council Officials. She advised she would as a matter of priority before the April meeting.</w:t>
            </w:r>
          </w:p>
          <w:p w14:paraId="1B121AFB" w14:textId="63F1502E" w:rsidR="00927177" w:rsidRPr="00B87F4C" w:rsidRDefault="00005566" w:rsidP="007409EB">
            <w:pPr>
              <w:spacing w:after="120"/>
              <w:rPr>
                <w:rFonts w:cstheme="minorHAnsi"/>
                <w:highlight w:val="yellow"/>
              </w:rPr>
            </w:pPr>
            <w:r w:rsidRPr="00B262B2">
              <w:rPr>
                <w:rFonts w:cstheme="minorHAnsi"/>
              </w:rPr>
              <w:t>The M</w:t>
            </w:r>
            <w:r w:rsidR="00C16B98" w:rsidRPr="00B262B2">
              <w:rPr>
                <w:rFonts w:cstheme="minorHAnsi"/>
              </w:rPr>
              <w:t xml:space="preserve">inutes from the meeting </w:t>
            </w:r>
            <w:r w:rsidR="003C1116" w:rsidRPr="00B262B2">
              <w:rPr>
                <w:rFonts w:cstheme="minorHAnsi"/>
              </w:rPr>
              <w:t xml:space="preserve">held on the </w:t>
            </w:r>
            <w:r w:rsidR="005372E6">
              <w:rPr>
                <w:rFonts w:cstheme="minorHAnsi"/>
              </w:rPr>
              <w:t>21.1.25</w:t>
            </w:r>
            <w:r w:rsidR="007F4CE7" w:rsidRPr="00B262B2">
              <w:rPr>
                <w:rFonts w:cstheme="minorHAnsi"/>
              </w:rPr>
              <w:t xml:space="preserve"> </w:t>
            </w:r>
            <w:r w:rsidR="008415AF" w:rsidRPr="00B262B2">
              <w:rPr>
                <w:rFonts w:cstheme="minorHAnsi"/>
              </w:rPr>
              <w:t xml:space="preserve">were </w:t>
            </w:r>
            <w:r w:rsidR="00C16B98" w:rsidRPr="00B262B2">
              <w:rPr>
                <w:rFonts w:cstheme="minorHAnsi"/>
              </w:rPr>
              <w:t>agreed and accepted</w:t>
            </w:r>
            <w:r w:rsidR="00DB58E4" w:rsidRPr="00B262B2">
              <w:rPr>
                <w:rFonts w:cstheme="minorHAnsi"/>
              </w:rPr>
              <w:t xml:space="preserve"> as a true</w:t>
            </w:r>
            <w:r w:rsidR="00DA07DF" w:rsidRPr="00B262B2">
              <w:rPr>
                <w:rFonts w:cstheme="minorHAnsi"/>
              </w:rPr>
              <w:t xml:space="preserve"> and</w:t>
            </w:r>
            <w:r w:rsidR="00DB58E4" w:rsidRPr="00B262B2">
              <w:rPr>
                <w:rFonts w:cstheme="minorHAnsi"/>
              </w:rPr>
              <w:t xml:space="preserve"> accurate reflection of the meeting</w:t>
            </w:r>
            <w:r w:rsidR="000E154B" w:rsidRPr="00B262B2">
              <w:rPr>
                <w:rFonts w:cstheme="minorHAnsi"/>
              </w:rPr>
              <w:t>.</w:t>
            </w:r>
          </w:p>
        </w:tc>
        <w:tc>
          <w:tcPr>
            <w:tcW w:w="1033" w:type="dxa"/>
          </w:tcPr>
          <w:p w14:paraId="1EB2F74E" w14:textId="77777777" w:rsidR="00C16B98" w:rsidRDefault="00C16B98" w:rsidP="00A4741E">
            <w:pPr>
              <w:rPr>
                <w:rFonts w:cstheme="minorHAnsi"/>
                <w:b/>
                <w:color w:val="FF0000"/>
              </w:rPr>
            </w:pPr>
          </w:p>
          <w:p w14:paraId="1A057048" w14:textId="77777777" w:rsidR="0092115D" w:rsidRDefault="0092115D" w:rsidP="00A4741E">
            <w:pPr>
              <w:rPr>
                <w:rFonts w:cstheme="minorHAnsi"/>
                <w:b/>
                <w:color w:val="FF0000"/>
              </w:rPr>
            </w:pPr>
          </w:p>
          <w:p w14:paraId="20A1CBA7" w14:textId="7501C58D" w:rsidR="0092115D" w:rsidRPr="00D1773B" w:rsidRDefault="0092115D" w:rsidP="00A4741E">
            <w:pPr>
              <w:rPr>
                <w:rFonts w:cstheme="minorHAnsi"/>
                <w:b/>
                <w:color w:val="FF0000"/>
              </w:rPr>
            </w:pPr>
            <w:r>
              <w:rPr>
                <w:rFonts w:cstheme="minorHAnsi"/>
                <w:b/>
                <w:color w:val="FF0000"/>
              </w:rPr>
              <w:t>HS</w:t>
            </w:r>
          </w:p>
        </w:tc>
      </w:tr>
      <w:tr w:rsidR="00D1773B" w:rsidRPr="00D1773B" w14:paraId="427AA94F" w14:textId="77777777" w:rsidTr="00C3556D">
        <w:trPr>
          <w:trHeight w:val="380"/>
        </w:trPr>
        <w:tc>
          <w:tcPr>
            <w:tcW w:w="10626" w:type="dxa"/>
            <w:gridSpan w:val="9"/>
          </w:tcPr>
          <w:p w14:paraId="1BA5CB73" w14:textId="77777777" w:rsidR="00A36B09" w:rsidRPr="00D1773B" w:rsidRDefault="00301855" w:rsidP="00410ACA">
            <w:pPr>
              <w:pStyle w:val="ListParagraph"/>
              <w:numPr>
                <w:ilvl w:val="0"/>
                <w:numId w:val="1"/>
              </w:numPr>
              <w:spacing w:after="0" w:line="240" w:lineRule="auto"/>
              <w:rPr>
                <w:rFonts w:asciiTheme="minorHAnsi" w:eastAsia="Times New Roman" w:hAnsiTheme="minorHAnsi" w:cstheme="minorHAnsi"/>
                <w:b/>
              </w:rPr>
            </w:pPr>
            <w:r w:rsidRPr="00D1773B">
              <w:rPr>
                <w:rFonts w:asciiTheme="minorHAnsi" w:eastAsia="Times New Roman" w:hAnsiTheme="minorHAnsi" w:cstheme="minorHAnsi"/>
                <w:b/>
              </w:rPr>
              <w:t>Declaration</w:t>
            </w:r>
            <w:r w:rsidR="00A36B09" w:rsidRPr="00D1773B">
              <w:rPr>
                <w:rFonts w:asciiTheme="minorHAnsi" w:eastAsia="Times New Roman" w:hAnsiTheme="minorHAnsi" w:cstheme="minorHAnsi"/>
                <w:b/>
              </w:rPr>
              <w:t xml:space="preserve"> Of Interest</w:t>
            </w:r>
          </w:p>
        </w:tc>
      </w:tr>
      <w:tr w:rsidR="00D1773B" w:rsidRPr="00D1773B" w14:paraId="61610C7E" w14:textId="77777777" w:rsidTr="00BE2FD7">
        <w:trPr>
          <w:trHeight w:val="380"/>
        </w:trPr>
        <w:tc>
          <w:tcPr>
            <w:tcW w:w="1676" w:type="dxa"/>
            <w:gridSpan w:val="2"/>
            <w:tcBorders>
              <w:right w:val="single" w:sz="4" w:space="0" w:color="auto"/>
            </w:tcBorders>
          </w:tcPr>
          <w:p w14:paraId="76BE0DD1"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c>
          <w:tcPr>
            <w:tcW w:w="7891" w:type="dxa"/>
            <w:gridSpan w:val="4"/>
            <w:tcBorders>
              <w:left w:val="single" w:sz="4" w:space="0" w:color="auto"/>
              <w:right w:val="single" w:sz="4" w:space="0" w:color="auto"/>
            </w:tcBorders>
          </w:tcPr>
          <w:p w14:paraId="0DC4125C" w14:textId="60049DE5" w:rsidR="003D4013" w:rsidRPr="00D1773B" w:rsidRDefault="00301855" w:rsidP="00D1773B">
            <w:pPr>
              <w:spacing w:after="0" w:line="240" w:lineRule="auto"/>
              <w:rPr>
                <w:rFonts w:cstheme="minorHAnsi"/>
              </w:rPr>
            </w:pPr>
            <w:r w:rsidRPr="007409EB">
              <w:rPr>
                <w:rFonts w:cstheme="minorHAnsi"/>
              </w:rPr>
              <w:t>This is a standing item on the agenda. Please declare any conflict of interest when voting.</w:t>
            </w:r>
            <w:r w:rsidR="001C05B0" w:rsidRPr="007409EB">
              <w:rPr>
                <w:rFonts w:cstheme="minorHAnsi"/>
              </w:rPr>
              <w:t xml:space="preserve"> </w:t>
            </w:r>
            <w:r w:rsidR="0065783F" w:rsidRPr="00621089">
              <w:rPr>
                <w:rFonts w:cstheme="minorHAnsi"/>
              </w:rPr>
              <w:t xml:space="preserve">HS </w:t>
            </w:r>
            <w:r w:rsidR="00621089">
              <w:rPr>
                <w:rFonts w:cstheme="minorHAnsi"/>
              </w:rPr>
              <w:t>advised that if anyone was in any doubt if their vote or input to discussion created a conflict of interest</w:t>
            </w:r>
            <w:r w:rsidR="0092115D">
              <w:rPr>
                <w:rFonts w:cstheme="minorHAnsi"/>
              </w:rPr>
              <w:t>,</w:t>
            </w:r>
            <w:r w:rsidR="00621089">
              <w:rPr>
                <w:rFonts w:cstheme="minorHAnsi"/>
              </w:rPr>
              <w:t xml:space="preserve"> please advise.</w:t>
            </w:r>
          </w:p>
        </w:tc>
        <w:tc>
          <w:tcPr>
            <w:tcW w:w="1059" w:type="dxa"/>
            <w:gridSpan w:val="3"/>
            <w:tcBorders>
              <w:left w:val="single" w:sz="4" w:space="0" w:color="auto"/>
            </w:tcBorders>
          </w:tcPr>
          <w:p w14:paraId="36010D1E"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r>
      <w:tr w:rsidR="00D1773B" w:rsidRPr="00D1773B" w14:paraId="3AE60EEC" w14:textId="77777777" w:rsidTr="00A4741E">
        <w:trPr>
          <w:trHeight w:val="380"/>
        </w:trPr>
        <w:tc>
          <w:tcPr>
            <w:tcW w:w="10626" w:type="dxa"/>
            <w:gridSpan w:val="9"/>
          </w:tcPr>
          <w:p w14:paraId="63291A62" w14:textId="77777777" w:rsidR="00C16B98" w:rsidRPr="00D1773B" w:rsidRDefault="00C16B98" w:rsidP="00410ACA">
            <w:pPr>
              <w:pStyle w:val="ListParagraph"/>
              <w:numPr>
                <w:ilvl w:val="0"/>
                <w:numId w:val="1"/>
              </w:numPr>
              <w:spacing w:after="0" w:line="240" w:lineRule="auto"/>
              <w:rPr>
                <w:rFonts w:asciiTheme="minorHAnsi" w:eastAsia="Times New Roman" w:hAnsiTheme="minorHAnsi" w:cstheme="minorHAnsi"/>
                <w:b/>
                <w:color w:val="FF0000"/>
              </w:rPr>
            </w:pPr>
            <w:r w:rsidRPr="00D1773B">
              <w:rPr>
                <w:rFonts w:asciiTheme="minorHAnsi" w:eastAsia="Times New Roman" w:hAnsiTheme="minorHAnsi" w:cstheme="minorHAnsi"/>
                <w:b/>
              </w:rPr>
              <w:t>Matters Arising</w:t>
            </w:r>
          </w:p>
        </w:tc>
      </w:tr>
      <w:tr w:rsidR="00D1773B" w:rsidRPr="00D1773B" w14:paraId="6044143F" w14:textId="77777777" w:rsidTr="00BE2FD7">
        <w:trPr>
          <w:trHeight w:val="380"/>
        </w:trPr>
        <w:tc>
          <w:tcPr>
            <w:tcW w:w="1706" w:type="dxa"/>
            <w:gridSpan w:val="4"/>
            <w:tcBorders>
              <w:right w:val="single" w:sz="4" w:space="0" w:color="auto"/>
            </w:tcBorders>
          </w:tcPr>
          <w:p w14:paraId="26D74E1A" w14:textId="77777777" w:rsidR="00C16B98" w:rsidRPr="00D1773B" w:rsidRDefault="00C16B98" w:rsidP="00A4741E">
            <w:pPr>
              <w:pStyle w:val="ListParagraph"/>
              <w:ind w:left="360"/>
              <w:rPr>
                <w:rFonts w:asciiTheme="minorHAnsi" w:eastAsia="Times New Roman" w:hAnsiTheme="minorHAnsi" w:cstheme="minorHAnsi"/>
                <w:b/>
                <w:color w:val="FF0000"/>
              </w:rPr>
            </w:pPr>
          </w:p>
        </w:tc>
        <w:tc>
          <w:tcPr>
            <w:tcW w:w="7887" w:type="dxa"/>
            <w:gridSpan w:val="4"/>
            <w:tcBorders>
              <w:left w:val="single" w:sz="4" w:space="0" w:color="auto"/>
              <w:right w:val="single" w:sz="4" w:space="0" w:color="auto"/>
            </w:tcBorders>
          </w:tcPr>
          <w:p w14:paraId="748BDE75" w14:textId="59BCF25A" w:rsidR="00D1773B" w:rsidRPr="008B475E" w:rsidRDefault="005372E6" w:rsidP="007409EB">
            <w:pPr>
              <w:spacing w:line="240" w:lineRule="auto"/>
              <w:rPr>
                <w:rFonts w:cstheme="minorHAnsi"/>
                <w:color w:val="FF0000"/>
              </w:rPr>
            </w:pPr>
            <w:r>
              <w:rPr>
                <w:rFonts w:cstheme="minorHAnsi"/>
              </w:rPr>
              <w:t>Defibrillators</w:t>
            </w:r>
            <w:r w:rsidR="0092115D">
              <w:rPr>
                <w:rFonts w:cstheme="minorHAnsi"/>
              </w:rPr>
              <w:t xml:space="preserve"> -</w:t>
            </w:r>
            <w:r w:rsidR="007409EB">
              <w:rPr>
                <w:rFonts w:cstheme="minorHAnsi"/>
              </w:rPr>
              <w:t xml:space="preserve"> </w:t>
            </w:r>
            <w:r w:rsidR="00621089">
              <w:rPr>
                <w:rFonts w:cstheme="minorHAnsi"/>
              </w:rPr>
              <w:t xml:space="preserve">HS stated that the meeting would </w:t>
            </w:r>
            <w:r w:rsidR="007409EB">
              <w:rPr>
                <w:rFonts w:cstheme="minorHAnsi"/>
              </w:rPr>
              <w:t>come back to this if time</w:t>
            </w:r>
            <w:r w:rsidR="00621089">
              <w:rPr>
                <w:rFonts w:cstheme="minorHAnsi"/>
              </w:rPr>
              <w:t xml:space="preserve"> allowed. </w:t>
            </w:r>
            <w:r w:rsidR="00621089" w:rsidRPr="00621089">
              <w:rPr>
                <w:rFonts w:cstheme="minorHAnsi"/>
                <w:i/>
                <w:iCs/>
              </w:rPr>
              <w:t>Post meeting note: -</w:t>
            </w:r>
            <w:r w:rsidR="0092115D">
              <w:rPr>
                <w:rFonts w:cstheme="minorHAnsi"/>
                <w:i/>
                <w:iCs/>
              </w:rPr>
              <w:t xml:space="preserve"> </w:t>
            </w:r>
            <w:r w:rsidR="00621089">
              <w:rPr>
                <w:rFonts w:cstheme="minorHAnsi"/>
                <w:i/>
                <w:iCs/>
              </w:rPr>
              <w:t>Time did not permit.</w:t>
            </w:r>
          </w:p>
        </w:tc>
        <w:tc>
          <w:tcPr>
            <w:tcW w:w="1033" w:type="dxa"/>
            <w:tcBorders>
              <w:left w:val="single" w:sz="4" w:space="0" w:color="auto"/>
            </w:tcBorders>
          </w:tcPr>
          <w:p w14:paraId="34E214C8" w14:textId="77777777" w:rsidR="00C16B98" w:rsidRPr="00D1773B" w:rsidRDefault="00C16B98" w:rsidP="00A4741E">
            <w:pPr>
              <w:pStyle w:val="ListParagraph"/>
              <w:ind w:left="360"/>
              <w:rPr>
                <w:rFonts w:asciiTheme="minorHAnsi" w:eastAsia="Times New Roman" w:hAnsiTheme="minorHAnsi" w:cstheme="minorHAnsi"/>
                <w:b/>
                <w:color w:val="FF0000"/>
              </w:rPr>
            </w:pPr>
          </w:p>
        </w:tc>
      </w:tr>
      <w:tr w:rsidR="00D1773B" w:rsidRPr="00D1773B" w14:paraId="07B81354" w14:textId="77777777" w:rsidTr="00A4741E">
        <w:tc>
          <w:tcPr>
            <w:tcW w:w="10626" w:type="dxa"/>
            <w:gridSpan w:val="9"/>
          </w:tcPr>
          <w:p w14:paraId="35DD5950" w14:textId="005B7567" w:rsidR="00C16B98" w:rsidRPr="00D1773B" w:rsidRDefault="005372E6" w:rsidP="00214AB2">
            <w:pPr>
              <w:pStyle w:val="ListParagraph"/>
              <w:numPr>
                <w:ilvl w:val="0"/>
                <w:numId w:val="1"/>
              </w:numPr>
              <w:spacing w:after="0" w:line="240" w:lineRule="auto"/>
              <w:rPr>
                <w:rFonts w:asciiTheme="minorHAnsi" w:hAnsiTheme="minorHAnsi" w:cstheme="minorHAnsi"/>
                <w:b/>
                <w:color w:val="FF0000"/>
              </w:rPr>
            </w:pPr>
            <w:r>
              <w:rPr>
                <w:rFonts w:asciiTheme="minorHAnsi" w:hAnsiTheme="minorHAnsi" w:cstheme="minorHAnsi"/>
                <w:b/>
              </w:rPr>
              <w:t>Budget Report</w:t>
            </w:r>
            <w:r w:rsidR="00A94037" w:rsidRPr="00D1773B">
              <w:rPr>
                <w:rFonts w:asciiTheme="minorHAnsi" w:hAnsiTheme="minorHAnsi" w:cstheme="minorHAnsi"/>
                <w:b/>
              </w:rPr>
              <w:t xml:space="preserve"> </w:t>
            </w:r>
          </w:p>
        </w:tc>
      </w:tr>
      <w:tr w:rsidR="00D1773B" w:rsidRPr="00D1773B" w14:paraId="29D6D283" w14:textId="77777777" w:rsidTr="00BE2FD7">
        <w:trPr>
          <w:trHeight w:val="39"/>
        </w:trPr>
        <w:tc>
          <w:tcPr>
            <w:tcW w:w="1684" w:type="dxa"/>
            <w:gridSpan w:val="3"/>
          </w:tcPr>
          <w:p w14:paraId="3BCA3902"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r w:rsidRPr="00D1773B">
              <w:rPr>
                <w:rFonts w:cstheme="minorHAnsi"/>
                <w:b/>
                <w:color w:val="FF0000"/>
              </w:rPr>
              <w:t xml:space="preserve"> </w:t>
            </w:r>
          </w:p>
        </w:tc>
        <w:tc>
          <w:tcPr>
            <w:tcW w:w="7909" w:type="dxa"/>
            <w:gridSpan w:val="5"/>
          </w:tcPr>
          <w:p w14:paraId="09CF2B8A" w14:textId="3659AE1B" w:rsidR="00621089" w:rsidRDefault="0065783F" w:rsidP="00F92387">
            <w:pPr>
              <w:spacing w:after="0"/>
            </w:pPr>
            <w:r>
              <w:t xml:space="preserve">HS/DH explained the budget spend so far and </w:t>
            </w:r>
            <w:r w:rsidR="00465447">
              <w:t xml:space="preserve">highlighted </w:t>
            </w:r>
            <w:r>
              <w:t>the challenges</w:t>
            </w:r>
            <w:r w:rsidR="0092115D">
              <w:t xml:space="preserve"> faced this evening in</w:t>
            </w:r>
            <w:r>
              <w:t xml:space="preserve"> </w:t>
            </w:r>
            <w:r w:rsidR="00465447">
              <w:t>allocat</w:t>
            </w:r>
            <w:r w:rsidR="0092115D">
              <w:t>ing</w:t>
            </w:r>
            <w:r w:rsidR="00465447">
              <w:t xml:space="preserve"> remaining funds. </w:t>
            </w:r>
          </w:p>
          <w:p w14:paraId="636389BA" w14:textId="6172323E" w:rsidR="00621089" w:rsidRDefault="00621089" w:rsidP="00F92387">
            <w:pPr>
              <w:spacing w:after="0"/>
            </w:pPr>
            <w:r>
              <w:rPr>
                <w:noProof/>
              </w:rPr>
              <w:drawing>
                <wp:inline distT="0" distB="0" distL="0" distR="0" wp14:anchorId="2914FCA4" wp14:editId="5B9AEC90">
                  <wp:extent cx="4885055" cy="3049905"/>
                  <wp:effectExtent l="0" t="0" r="0" b="0"/>
                  <wp:docPr id="938383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885055" cy="3049905"/>
                          </a:xfrm>
                          <a:prstGeom prst="rect">
                            <a:avLst/>
                          </a:prstGeom>
                          <a:noFill/>
                          <a:ln>
                            <a:noFill/>
                          </a:ln>
                        </pic:spPr>
                      </pic:pic>
                    </a:graphicData>
                  </a:graphic>
                </wp:inline>
              </w:drawing>
            </w:r>
          </w:p>
          <w:p w14:paraId="431917C1" w14:textId="77777777" w:rsidR="00621089" w:rsidRPr="00F92387" w:rsidRDefault="00621089" w:rsidP="00F92387">
            <w:pPr>
              <w:spacing w:after="0"/>
            </w:pPr>
          </w:p>
          <w:p w14:paraId="626EBEE7" w14:textId="3F13C877" w:rsidR="00885B69" w:rsidRPr="003F7C9D" w:rsidRDefault="00885B69" w:rsidP="00CC7C62">
            <w:pPr>
              <w:spacing w:after="0" w:line="240" w:lineRule="auto"/>
              <w:contextualSpacing/>
              <w:rPr>
                <w:rFonts w:cstheme="minorHAnsi"/>
                <w:bCs/>
                <w:color w:val="FF0000"/>
              </w:rPr>
            </w:pPr>
          </w:p>
        </w:tc>
        <w:tc>
          <w:tcPr>
            <w:tcW w:w="1033" w:type="dxa"/>
          </w:tcPr>
          <w:p w14:paraId="2C73F874" w14:textId="77777777" w:rsidR="00FA4DE8" w:rsidRDefault="00FA4DE8" w:rsidP="00A4741E">
            <w:pPr>
              <w:rPr>
                <w:rFonts w:cstheme="minorHAnsi"/>
                <w:b/>
                <w:color w:val="FF0000"/>
              </w:rPr>
            </w:pPr>
          </w:p>
          <w:p w14:paraId="076787F1" w14:textId="46BA29A8" w:rsidR="00301CF3" w:rsidRPr="00D1773B" w:rsidRDefault="00301CF3" w:rsidP="00A4741E">
            <w:pPr>
              <w:rPr>
                <w:rFonts w:cstheme="minorHAnsi"/>
                <w:b/>
                <w:color w:val="FF0000"/>
              </w:rPr>
            </w:pPr>
          </w:p>
        </w:tc>
      </w:tr>
      <w:tr w:rsidR="00D1773B" w:rsidRPr="00D1773B" w14:paraId="6742F141" w14:textId="77777777" w:rsidTr="00A4741E">
        <w:tc>
          <w:tcPr>
            <w:tcW w:w="10626" w:type="dxa"/>
            <w:gridSpan w:val="9"/>
          </w:tcPr>
          <w:p w14:paraId="3156BAA4" w14:textId="6A0E43F2" w:rsidR="00CA7CE4" w:rsidRPr="00D1773B" w:rsidRDefault="005372E6" w:rsidP="00CA7CE4">
            <w:pPr>
              <w:pStyle w:val="ListParagraph"/>
              <w:numPr>
                <w:ilvl w:val="0"/>
                <w:numId w:val="1"/>
              </w:numPr>
              <w:spacing w:after="0" w:line="240" w:lineRule="auto"/>
              <w:rPr>
                <w:rFonts w:asciiTheme="minorHAnsi" w:hAnsiTheme="minorHAnsi" w:cstheme="minorHAnsi"/>
                <w:b/>
                <w:color w:val="FF0000"/>
              </w:rPr>
            </w:pPr>
            <w:r>
              <w:rPr>
                <w:rFonts w:asciiTheme="minorHAnsi" w:hAnsiTheme="minorHAnsi" w:cstheme="minorHAnsi"/>
                <w:b/>
              </w:rPr>
              <w:lastRenderedPageBreak/>
              <w:t>Applications</w:t>
            </w:r>
          </w:p>
        </w:tc>
      </w:tr>
      <w:tr w:rsidR="00D1773B" w:rsidRPr="00D1773B" w14:paraId="3C8689A2" w14:textId="77777777" w:rsidTr="00BE2FD7">
        <w:tc>
          <w:tcPr>
            <w:tcW w:w="1663" w:type="dxa"/>
            <w:tcBorders>
              <w:right w:val="single" w:sz="4" w:space="0" w:color="auto"/>
            </w:tcBorders>
          </w:tcPr>
          <w:p w14:paraId="0E2E35FD"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c>
          <w:tcPr>
            <w:tcW w:w="7912" w:type="dxa"/>
            <w:gridSpan w:val="6"/>
            <w:tcBorders>
              <w:left w:val="single" w:sz="4" w:space="0" w:color="auto"/>
              <w:right w:val="single" w:sz="4" w:space="0" w:color="auto"/>
            </w:tcBorders>
          </w:tcPr>
          <w:p w14:paraId="1946735A" w14:textId="2D9F1DA7" w:rsidR="00465447" w:rsidRPr="00465447" w:rsidRDefault="009B75EC" w:rsidP="00465447">
            <w:pPr>
              <w:spacing w:after="0" w:line="240" w:lineRule="auto"/>
              <w:contextualSpacing/>
              <w:rPr>
                <w:rFonts w:eastAsiaTheme="minorEastAsia"/>
                <w:bCs/>
                <w:lang w:eastAsia="en-GB"/>
              </w:rPr>
            </w:pPr>
            <w:r>
              <w:rPr>
                <w:rFonts w:eastAsiaTheme="minorEastAsia"/>
                <w:bCs/>
                <w:lang w:eastAsia="en-GB"/>
              </w:rPr>
              <w:t xml:space="preserve">HS thanked everyone who had sent in their scores </w:t>
            </w:r>
            <w:r w:rsidR="0092115D">
              <w:rPr>
                <w:rFonts w:eastAsiaTheme="minorEastAsia"/>
                <w:bCs/>
                <w:lang w:eastAsia="en-GB"/>
              </w:rPr>
              <w:t>for</w:t>
            </w:r>
            <w:r>
              <w:rPr>
                <w:rFonts w:eastAsiaTheme="minorEastAsia"/>
                <w:bCs/>
                <w:lang w:eastAsia="en-GB"/>
              </w:rPr>
              <w:t xml:space="preserve"> the applications</w:t>
            </w:r>
            <w:r w:rsidR="00465447">
              <w:rPr>
                <w:rFonts w:eastAsiaTheme="minorEastAsia"/>
                <w:bCs/>
                <w:lang w:eastAsia="en-GB"/>
              </w:rPr>
              <w:t>.</w:t>
            </w:r>
            <w:r>
              <w:rPr>
                <w:rFonts w:eastAsiaTheme="minorEastAsia"/>
                <w:bCs/>
                <w:lang w:eastAsia="en-GB"/>
              </w:rPr>
              <w:t xml:space="preserve"> </w:t>
            </w:r>
            <w:r w:rsidR="0092115D">
              <w:rPr>
                <w:rFonts w:ascii="Aptos" w:eastAsia="Aptos" w:hAnsi="Aptos" w:cs="Calibri"/>
                <w14:ligatures w14:val="standardContextual"/>
              </w:rPr>
              <w:t>She explained t</w:t>
            </w:r>
            <w:r w:rsidR="00465447" w:rsidRPr="00465447">
              <w:rPr>
                <w:rFonts w:ascii="Aptos" w:eastAsia="Aptos" w:hAnsi="Aptos" w:cs="Calibri"/>
                <w14:ligatures w14:val="standardContextual"/>
              </w:rPr>
              <w:t xml:space="preserve">he running order for taking applications </w:t>
            </w:r>
            <w:r w:rsidR="00465447">
              <w:rPr>
                <w:rFonts w:ascii="Aptos" w:eastAsia="Aptos" w:hAnsi="Aptos" w:cs="Calibri"/>
                <w14:ligatures w14:val="standardContextual"/>
              </w:rPr>
              <w:t>w</w:t>
            </w:r>
            <w:r w:rsidR="0092115D">
              <w:rPr>
                <w:rFonts w:ascii="Aptos" w:eastAsia="Aptos" w:hAnsi="Aptos" w:cs="Calibri"/>
                <w14:ligatures w14:val="standardContextual"/>
              </w:rPr>
              <w:t>ould</w:t>
            </w:r>
            <w:r w:rsidR="00465447">
              <w:rPr>
                <w:rFonts w:ascii="Aptos" w:eastAsia="Aptos" w:hAnsi="Aptos" w:cs="Calibri"/>
                <w14:ligatures w14:val="standardContextual"/>
              </w:rPr>
              <w:t xml:space="preserve"> be </w:t>
            </w:r>
            <w:r w:rsidR="00465447" w:rsidRPr="00465447">
              <w:rPr>
                <w:rFonts w:ascii="Aptos" w:eastAsia="Aptos" w:hAnsi="Aptos" w:cs="Calibri"/>
                <w14:ligatures w14:val="standardContextual"/>
              </w:rPr>
              <w:t xml:space="preserve">based on Members pre-scoring, and used as a mechanism for viewing, discussing and then voting. If the last application of the evening </w:t>
            </w:r>
            <w:r w:rsidR="00465447">
              <w:rPr>
                <w:rFonts w:ascii="Aptos" w:eastAsia="Aptos" w:hAnsi="Aptos" w:cs="Calibri"/>
                <w14:ligatures w14:val="standardContextual"/>
              </w:rPr>
              <w:t>is</w:t>
            </w:r>
            <w:r w:rsidR="00465447" w:rsidRPr="00465447">
              <w:rPr>
                <w:rFonts w:ascii="Aptos" w:eastAsia="Aptos" w:hAnsi="Aptos" w:cs="Calibri"/>
                <w14:ligatures w14:val="standardContextual"/>
              </w:rPr>
              <w:t xml:space="preserve"> approved in full, any funding coming to the Partnership for 2025-2026 </w:t>
            </w:r>
            <w:r w:rsidR="00465447">
              <w:rPr>
                <w:rFonts w:ascii="Aptos" w:eastAsia="Aptos" w:hAnsi="Aptos" w:cs="Calibri"/>
                <w14:ligatures w14:val="standardContextual"/>
              </w:rPr>
              <w:t>will be</w:t>
            </w:r>
            <w:r w:rsidR="00465447" w:rsidRPr="00465447">
              <w:rPr>
                <w:rFonts w:ascii="Aptos" w:eastAsia="Aptos" w:hAnsi="Aptos" w:cs="Calibri"/>
                <w14:ligatures w14:val="standardContextual"/>
              </w:rPr>
              <w:t xml:space="preserve"> prioritised for it. What funds </w:t>
            </w:r>
            <w:r w:rsidR="00465447">
              <w:rPr>
                <w:rFonts w:ascii="Aptos" w:eastAsia="Aptos" w:hAnsi="Aptos" w:cs="Calibri"/>
                <w14:ligatures w14:val="standardContextual"/>
              </w:rPr>
              <w:t>ar</w:t>
            </w:r>
            <w:r w:rsidR="00465447" w:rsidRPr="00465447">
              <w:rPr>
                <w:rFonts w:ascii="Aptos" w:eastAsia="Aptos" w:hAnsi="Aptos" w:cs="Calibri"/>
                <w14:ligatures w14:val="standardContextual"/>
              </w:rPr>
              <w:t xml:space="preserve">e left at the end of the evening </w:t>
            </w:r>
            <w:r w:rsidR="00465447">
              <w:rPr>
                <w:rFonts w:ascii="Aptos" w:eastAsia="Aptos" w:hAnsi="Aptos" w:cs="Calibri"/>
                <w14:ligatures w14:val="standardContextual"/>
              </w:rPr>
              <w:t xml:space="preserve">will </w:t>
            </w:r>
            <w:r w:rsidR="00465447" w:rsidRPr="00465447">
              <w:rPr>
                <w:rFonts w:ascii="Aptos" w:eastAsia="Aptos" w:hAnsi="Aptos" w:cs="Calibri"/>
                <w14:ligatures w14:val="standardContextual"/>
              </w:rPr>
              <w:t>ha</w:t>
            </w:r>
            <w:r w:rsidR="00465447">
              <w:rPr>
                <w:rFonts w:ascii="Aptos" w:eastAsia="Aptos" w:hAnsi="Aptos" w:cs="Calibri"/>
                <w14:ligatures w14:val="standardContextual"/>
              </w:rPr>
              <w:t>ve</w:t>
            </w:r>
            <w:r w:rsidR="00465447" w:rsidRPr="00465447">
              <w:rPr>
                <w:rFonts w:ascii="Aptos" w:eastAsia="Aptos" w:hAnsi="Aptos" w:cs="Calibri"/>
                <w14:ligatures w14:val="standardContextual"/>
              </w:rPr>
              <w:t xml:space="preserve"> no bearing on decision making.</w:t>
            </w:r>
          </w:p>
          <w:p w14:paraId="1AEF1866" w14:textId="77777777" w:rsidR="00465447" w:rsidRDefault="00465447" w:rsidP="009B75EC">
            <w:pPr>
              <w:spacing w:after="0" w:line="240" w:lineRule="auto"/>
              <w:contextualSpacing/>
              <w:rPr>
                <w:rFonts w:eastAsiaTheme="minorEastAsia"/>
                <w:bCs/>
                <w:lang w:eastAsia="en-GB"/>
              </w:rPr>
            </w:pPr>
          </w:p>
          <w:p w14:paraId="1CE64570" w14:textId="316AF587" w:rsidR="00AC5066" w:rsidRDefault="00AC5066" w:rsidP="009B75EC">
            <w:pPr>
              <w:spacing w:after="0" w:line="240" w:lineRule="auto"/>
              <w:contextualSpacing/>
              <w:rPr>
                <w:rFonts w:eastAsiaTheme="minorEastAsia"/>
                <w:bCs/>
                <w:lang w:eastAsia="en-GB"/>
              </w:rPr>
            </w:pPr>
            <w:r>
              <w:rPr>
                <w:rFonts w:eastAsiaTheme="minorEastAsia"/>
                <w:bCs/>
                <w:lang w:eastAsia="en-GB"/>
              </w:rPr>
              <w:t xml:space="preserve">HS also confirmed that North Berwick Youth Project and Haddington Bridge Centre have deferred their applications </w:t>
            </w:r>
            <w:r w:rsidR="0092115D">
              <w:rPr>
                <w:rFonts w:eastAsiaTheme="minorEastAsia"/>
                <w:bCs/>
                <w:lang w:eastAsia="en-GB"/>
              </w:rPr>
              <w:t>until</w:t>
            </w:r>
            <w:r>
              <w:rPr>
                <w:rFonts w:eastAsiaTheme="minorEastAsia"/>
                <w:bCs/>
                <w:lang w:eastAsia="en-GB"/>
              </w:rPr>
              <w:t xml:space="preserve"> next financial year</w:t>
            </w:r>
          </w:p>
          <w:p w14:paraId="5FD9F375" w14:textId="77777777" w:rsidR="00AC5066" w:rsidRPr="009B75EC" w:rsidRDefault="00AC5066" w:rsidP="009B75EC">
            <w:pPr>
              <w:spacing w:after="0" w:line="240" w:lineRule="auto"/>
              <w:contextualSpacing/>
              <w:rPr>
                <w:rFonts w:eastAsiaTheme="minorEastAsia"/>
                <w:bCs/>
                <w:lang w:eastAsia="en-GB"/>
              </w:rPr>
            </w:pPr>
          </w:p>
          <w:p w14:paraId="475DAA64" w14:textId="3433884D" w:rsidR="00AC5066" w:rsidRDefault="00AC5066" w:rsidP="00AC5066">
            <w:pPr>
              <w:numPr>
                <w:ilvl w:val="0"/>
                <w:numId w:val="21"/>
              </w:numPr>
              <w:spacing w:after="0" w:line="240" w:lineRule="auto"/>
              <w:contextualSpacing/>
              <w:rPr>
                <w:rFonts w:eastAsiaTheme="minorEastAsia"/>
                <w:bCs/>
                <w:color w:val="000000" w:themeColor="text1"/>
                <w:lang w:eastAsia="en-GB"/>
              </w:rPr>
            </w:pPr>
            <w:r>
              <w:rPr>
                <w:rFonts w:eastAsiaTheme="minorEastAsia"/>
                <w:bCs/>
                <w:color w:val="000000" w:themeColor="text1"/>
                <w:lang w:eastAsia="en-GB"/>
              </w:rPr>
              <w:t xml:space="preserve">North Berwick Youth Project – Friday Night Drop In – Free Sports - £2,632 – Deferred </w:t>
            </w:r>
            <w:r w:rsidR="0092115D">
              <w:rPr>
                <w:rFonts w:eastAsiaTheme="minorEastAsia"/>
                <w:bCs/>
                <w:color w:val="000000" w:themeColor="text1"/>
                <w:lang w:eastAsia="en-GB"/>
              </w:rPr>
              <w:t>until 2025-2026</w:t>
            </w:r>
            <w:r>
              <w:rPr>
                <w:rFonts w:eastAsiaTheme="minorEastAsia"/>
                <w:bCs/>
                <w:color w:val="000000" w:themeColor="text1"/>
                <w:lang w:eastAsia="en-GB"/>
              </w:rPr>
              <w:t xml:space="preserve"> financial year</w:t>
            </w:r>
          </w:p>
          <w:p w14:paraId="2EF2BDAA" w14:textId="77777777" w:rsidR="00AC5066" w:rsidRDefault="00AC5066" w:rsidP="00AC5066">
            <w:pPr>
              <w:spacing w:after="0" w:line="240" w:lineRule="auto"/>
              <w:ind w:left="1080"/>
              <w:contextualSpacing/>
              <w:rPr>
                <w:rFonts w:eastAsiaTheme="minorEastAsia"/>
                <w:bCs/>
                <w:color w:val="000000" w:themeColor="text1"/>
                <w:lang w:eastAsia="en-GB"/>
              </w:rPr>
            </w:pPr>
          </w:p>
          <w:p w14:paraId="4E5CEF9A" w14:textId="3B6A0609" w:rsidR="00465447" w:rsidRPr="0092115D" w:rsidRDefault="00AC5066" w:rsidP="0092115D">
            <w:pPr>
              <w:pStyle w:val="ListParagraph"/>
              <w:numPr>
                <w:ilvl w:val="0"/>
                <w:numId w:val="21"/>
              </w:numPr>
              <w:spacing w:after="0" w:line="240" w:lineRule="auto"/>
              <w:rPr>
                <w:rFonts w:eastAsiaTheme="minorEastAsia"/>
                <w:bCs/>
                <w:color w:val="000000" w:themeColor="text1"/>
              </w:rPr>
            </w:pPr>
            <w:r w:rsidRPr="0092115D">
              <w:rPr>
                <w:rFonts w:eastAsiaTheme="minorEastAsia"/>
              </w:rPr>
              <w:t xml:space="preserve">Haddington Bridge Centre – Motorcycle Project </w:t>
            </w:r>
            <w:r w:rsidRPr="0092115D">
              <w:rPr>
                <w:rFonts w:eastAsiaTheme="minorEastAsia"/>
                <w:color w:val="000000"/>
              </w:rPr>
              <w:t xml:space="preserve">£7,324.39 – </w:t>
            </w:r>
            <w:r w:rsidR="0092115D" w:rsidRPr="0092115D">
              <w:rPr>
                <w:rFonts w:eastAsiaTheme="minorEastAsia"/>
                <w:bCs/>
                <w:color w:val="000000" w:themeColor="text1"/>
              </w:rPr>
              <w:t>– Deferred until 2025-2026 financial year</w:t>
            </w:r>
          </w:p>
          <w:p w14:paraId="7263F63C" w14:textId="77777777" w:rsidR="0092115D" w:rsidRDefault="0092115D" w:rsidP="00465447">
            <w:pPr>
              <w:spacing w:after="0" w:line="240" w:lineRule="auto"/>
              <w:ind w:left="1080"/>
              <w:contextualSpacing/>
              <w:rPr>
                <w:rFonts w:eastAsiaTheme="minorEastAsia"/>
                <w:bCs/>
                <w:lang w:eastAsia="en-GB"/>
              </w:rPr>
            </w:pPr>
          </w:p>
          <w:p w14:paraId="6B9BA44C" w14:textId="1E56861A" w:rsidR="00465447" w:rsidRDefault="00465447" w:rsidP="00465447">
            <w:pPr>
              <w:rPr>
                <w:rFonts w:eastAsiaTheme="minorEastAsia"/>
                <w:bCs/>
              </w:rPr>
            </w:pPr>
            <w:r>
              <w:rPr>
                <w:rFonts w:eastAsiaTheme="minorEastAsia"/>
                <w:bCs/>
              </w:rPr>
              <w:t>Members agreed that neither application needed to be score</w:t>
            </w:r>
            <w:r w:rsidR="0092115D">
              <w:rPr>
                <w:rFonts w:eastAsiaTheme="minorEastAsia"/>
                <w:bCs/>
              </w:rPr>
              <w:t>d</w:t>
            </w:r>
            <w:r>
              <w:rPr>
                <w:rFonts w:eastAsiaTheme="minorEastAsia"/>
                <w:bCs/>
              </w:rPr>
              <w:t xml:space="preserve"> or commented on a second time. The applications would be accepted and discussed </w:t>
            </w:r>
            <w:r w:rsidR="0092115D">
              <w:rPr>
                <w:rFonts w:eastAsiaTheme="minorEastAsia"/>
                <w:bCs/>
              </w:rPr>
              <w:t>at</w:t>
            </w:r>
            <w:r>
              <w:rPr>
                <w:rFonts w:eastAsiaTheme="minorEastAsia"/>
                <w:bCs/>
              </w:rPr>
              <w:t xml:space="preserve"> the next funding meeting.</w:t>
            </w:r>
          </w:p>
          <w:p w14:paraId="54A9C37E" w14:textId="10318EEA" w:rsidR="00465447" w:rsidRDefault="00465447" w:rsidP="00465447">
            <w:pPr>
              <w:rPr>
                <w:rFonts w:eastAsiaTheme="minorEastAsia"/>
                <w:bCs/>
              </w:rPr>
            </w:pPr>
            <w:r>
              <w:rPr>
                <w:rFonts w:eastAsiaTheme="minorEastAsia"/>
                <w:bCs/>
              </w:rPr>
              <w:t xml:space="preserve">HS advised her conflict of interest regarding the application to create a small grant fund for the H&amp;WA and asked DH to provide Members with relevant background information. DH stated that the need for a small grant fund had been identified whilst the H&amp;WA had been working on its priorities for the </w:t>
            </w:r>
            <w:r w:rsidR="0092115D">
              <w:rPr>
                <w:rFonts w:eastAsiaTheme="minorEastAsia"/>
                <w:bCs/>
              </w:rPr>
              <w:t>forthcoming</w:t>
            </w:r>
            <w:r>
              <w:rPr>
                <w:rFonts w:eastAsiaTheme="minorEastAsia"/>
                <w:bCs/>
              </w:rPr>
              <w:t xml:space="preserve"> Area Plan. He spent time advising Members how priorities had been</w:t>
            </w:r>
            <w:r w:rsidR="00963203">
              <w:rPr>
                <w:rFonts w:eastAsiaTheme="minorEastAsia"/>
                <w:bCs/>
              </w:rPr>
              <w:t xml:space="preserve"> ascertained and then distilled</w:t>
            </w:r>
            <w:r w:rsidR="0092115D">
              <w:rPr>
                <w:rFonts w:eastAsiaTheme="minorEastAsia"/>
                <w:bCs/>
              </w:rPr>
              <w:t xml:space="preserve"> into clear and concise objectives</w:t>
            </w:r>
            <w:r w:rsidR="00963203">
              <w:rPr>
                <w:rFonts w:eastAsiaTheme="minorEastAsia"/>
                <w:bCs/>
              </w:rPr>
              <w:t xml:space="preserve">. </w:t>
            </w:r>
          </w:p>
          <w:p w14:paraId="34DC6F39" w14:textId="73BD84F1" w:rsidR="00963203" w:rsidRPr="00465447" w:rsidRDefault="00963203" w:rsidP="00465447">
            <w:pPr>
              <w:rPr>
                <w:rFonts w:eastAsiaTheme="minorEastAsia"/>
                <w:bCs/>
              </w:rPr>
            </w:pPr>
            <w:r>
              <w:rPr>
                <w:rFonts w:eastAsiaTheme="minorEastAsia"/>
                <w:bCs/>
              </w:rPr>
              <w:t>Both DH/HS spent time explaining how small sums of money can make big differences particularly when it comes to H&amp;W activities. It is hoped that the proposed surgeries to be delivered by VCEL will further support and compliment the small grant fund. DH advised that the initiative had al</w:t>
            </w:r>
            <w:r w:rsidR="0092115D">
              <w:rPr>
                <w:rFonts w:eastAsiaTheme="minorEastAsia"/>
                <w:bCs/>
              </w:rPr>
              <w:t>ready</w:t>
            </w:r>
            <w:r>
              <w:rPr>
                <w:rFonts w:eastAsiaTheme="minorEastAsia"/>
                <w:bCs/>
              </w:rPr>
              <w:t xml:space="preserve"> been launched that morning utilising £1,200 from existing HW&amp;A finance. Following a discussion on scrutiny and audit procedures, Members voted as follows.</w:t>
            </w:r>
          </w:p>
          <w:p w14:paraId="78C4C234" w14:textId="77777777" w:rsidR="00AC5066" w:rsidRDefault="00AC5066" w:rsidP="00AC5066">
            <w:pPr>
              <w:numPr>
                <w:ilvl w:val="0"/>
                <w:numId w:val="21"/>
              </w:numPr>
              <w:spacing w:after="0" w:line="240" w:lineRule="auto"/>
              <w:contextualSpacing/>
              <w:rPr>
                <w:rFonts w:eastAsiaTheme="minorEastAsia"/>
                <w:bCs/>
                <w:color w:val="000000" w:themeColor="text1"/>
                <w:lang w:eastAsia="en-GB"/>
              </w:rPr>
            </w:pPr>
            <w:r w:rsidRPr="005372E6">
              <w:rPr>
                <w:rFonts w:eastAsiaTheme="minorEastAsia"/>
                <w:bCs/>
                <w:color w:val="000000" w:themeColor="text1"/>
                <w:lang w:eastAsia="en-GB"/>
              </w:rPr>
              <w:t>NBC AP HWA (Small Grant Fund) £2,000</w:t>
            </w:r>
          </w:p>
          <w:p w14:paraId="2F5B4D56" w14:textId="40B5FF57" w:rsidR="00AC5066" w:rsidRDefault="00AC5066" w:rsidP="00AC5066">
            <w:pPr>
              <w:spacing w:after="0" w:line="240" w:lineRule="auto"/>
              <w:ind w:left="1080"/>
              <w:contextualSpacing/>
              <w:rPr>
                <w:rFonts w:eastAsiaTheme="minorEastAsia"/>
                <w:b/>
                <w:bCs/>
                <w:lang w:eastAsia="en-GB"/>
              </w:rPr>
            </w:pPr>
            <w:r w:rsidRPr="00D34B4D">
              <w:rPr>
                <w:rFonts w:eastAsiaTheme="minorEastAsia"/>
                <w:b/>
                <w:bCs/>
                <w:lang w:eastAsia="en-GB"/>
              </w:rPr>
              <w:t xml:space="preserve">Members </w:t>
            </w:r>
            <w:r w:rsidRPr="00B87F4C">
              <w:rPr>
                <w:rFonts w:eastAsiaTheme="minorEastAsia"/>
                <w:b/>
                <w:bCs/>
                <w:lang w:eastAsia="en-GB"/>
              </w:rPr>
              <w:t xml:space="preserve">voted:  </w:t>
            </w:r>
            <w:r w:rsidR="00711B5B">
              <w:rPr>
                <w:rFonts w:eastAsiaTheme="minorEastAsia"/>
                <w:b/>
                <w:bCs/>
                <w:lang w:eastAsia="en-GB"/>
              </w:rPr>
              <w:t xml:space="preserve">17 </w:t>
            </w:r>
            <w:r w:rsidRPr="00B87F4C">
              <w:rPr>
                <w:rFonts w:eastAsiaTheme="minorEastAsia"/>
                <w:b/>
                <w:bCs/>
                <w:lang w:eastAsia="en-GB"/>
              </w:rPr>
              <w:t xml:space="preserve">YES     </w:t>
            </w:r>
            <w:r w:rsidR="00711B5B">
              <w:rPr>
                <w:rFonts w:eastAsiaTheme="minorEastAsia"/>
                <w:b/>
                <w:bCs/>
                <w:lang w:eastAsia="en-GB"/>
              </w:rPr>
              <w:t xml:space="preserve">0 </w:t>
            </w:r>
            <w:r w:rsidRPr="00B87F4C">
              <w:rPr>
                <w:rFonts w:eastAsiaTheme="minorEastAsia"/>
                <w:b/>
                <w:bCs/>
                <w:lang w:eastAsia="en-GB"/>
              </w:rPr>
              <w:t>Against</w:t>
            </w:r>
            <w:r w:rsidR="00711B5B">
              <w:rPr>
                <w:rFonts w:eastAsiaTheme="minorEastAsia"/>
                <w:b/>
                <w:bCs/>
                <w:lang w:eastAsia="en-GB"/>
              </w:rPr>
              <w:t>/</w:t>
            </w:r>
            <w:r w:rsidRPr="00B87F4C">
              <w:rPr>
                <w:rFonts w:eastAsiaTheme="minorEastAsia"/>
                <w:b/>
                <w:bCs/>
                <w:lang w:eastAsia="en-GB"/>
              </w:rPr>
              <w:t>Abstain</w:t>
            </w:r>
            <w:r w:rsidR="00711B5B">
              <w:rPr>
                <w:rFonts w:eastAsiaTheme="minorEastAsia"/>
                <w:b/>
                <w:bCs/>
                <w:lang w:eastAsia="en-GB"/>
              </w:rPr>
              <w:t xml:space="preserve">   1 Conflict</w:t>
            </w:r>
          </w:p>
          <w:p w14:paraId="233A58F3" w14:textId="77777777" w:rsidR="00963203" w:rsidRDefault="00963203" w:rsidP="00AC5066">
            <w:pPr>
              <w:spacing w:after="0" w:line="240" w:lineRule="auto"/>
              <w:ind w:left="1080"/>
              <w:contextualSpacing/>
              <w:rPr>
                <w:rFonts w:eastAsiaTheme="minorEastAsia"/>
                <w:b/>
                <w:bCs/>
                <w:lang w:eastAsia="en-GB"/>
              </w:rPr>
            </w:pPr>
          </w:p>
          <w:p w14:paraId="2DB3F525" w14:textId="33FD3B47" w:rsidR="00963203" w:rsidRDefault="00963203" w:rsidP="00963203">
            <w:pPr>
              <w:spacing w:after="0" w:line="240" w:lineRule="auto"/>
              <w:contextualSpacing/>
              <w:rPr>
                <w:rFonts w:eastAsiaTheme="minorEastAsia"/>
                <w:lang w:eastAsia="en-GB"/>
              </w:rPr>
            </w:pPr>
            <w:r w:rsidRPr="00963203">
              <w:rPr>
                <w:rFonts w:eastAsiaTheme="minorEastAsia"/>
                <w:lang w:eastAsia="en-GB"/>
              </w:rPr>
              <w:t>FN</w:t>
            </w:r>
            <w:r>
              <w:rPr>
                <w:rFonts w:eastAsiaTheme="minorEastAsia"/>
                <w:lang w:eastAsia="en-GB"/>
              </w:rPr>
              <w:t>/MS/BW</w:t>
            </w:r>
            <w:r w:rsidRPr="00963203">
              <w:rPr>
                <w:rFonts w:eastAsiaTheme="minorEastAsia"/>
                <w:lang w:eastAsia="en-GB"/>
              </w:rPr>
              <w:t xml:space="preserve"> queried the process for taking applications and allocating funds.  </w:t>
            </w:r>
            <w:r>
              <w:rPr>
                <w:rFonts w:eastAsiaTheme="minorEastAsia"/>
                <w:lang w:eastAsia="en-GB"/>
              </w:rPr>
              <w:t xml:space="preserve">HS again advised as above, reassuring that if there </w:t>
            </w:r>
            <w:proofErr w:type="gramStart"/>
            <w:r>
              <w:rPr>
                <w:rFonts w:eastAsiaTheme="minorEastAsia"/>
                <w:lang w:eastAsia="en-GB"/>
              </w:rPr>
              <w:t>wasn’t</w:t>
            </w:r>
            <w:proofErr w:type="gramEnd"/>
            <w:r>
              <w:rPr>
                <w:rFonts w:eastAsiaTheme="minorEastAsia"/>
                <w:lang w:eastAsia="en-GB"/>
              </w:rPr>
              <w:t xml:space="preserve"> enough funds for the last applications of the evening, that this should not interfere in the decision making process as funds would be allocated utilising the 2025/2026 budget. </w:t>
            </w:r>
          </w:p>
          <w:p w14:paraId="73DD672E" w14:textId="77777777" w:rsidR="007A33E7" w:rsidRDefault="007A33E7" w:rsidP="00963203">
            <w:pPr>
              <w:spacing w:after="0" w:line="240" w:lineRule="auto"/>
              <w:contextualSpacing/>
              <w:rPr>
                <w:rFonts w:eastAsiaTheme="minorEastAsia"/>
                <w:lang w:eastAsia="en-GB"/>
              </w:rPr>
            </w:pPr>
          </w:p>
          <w:p w14:paraId="21983E4F" w14:textId="5E96388F" w:rsidR="009B75EC" w:rsidRDefault="007A33E7" w:rsidP="00D14C3C">
            <w:pPr>
              <w:spacing w:after="0" w:line="240" w:lineRule="auto"/>
              <w:contextualSpacing/>
              <w:rPr>
                <w:rFonts w:eastAsiaTheme="minorEastAsia"/>
                <w:lang w:eastAsia="en-GB"/>
              </w:rPr>
            </w:pPr>
            <w:r>
              <w:rPr>
                <w:rFonts w:eastAsiaTheme="minorEastAsia"/>
                <w:lang w:eastAsia="en-GB"/>
              </w:rPr>
              <w:t>After a short presentation and Q &amp; A session regarding the Public Access Defibrillator application, Members voted as follows.</w:t>
            </w:r>
          </w:p>
          <w:p w14:paraId="0588FF79" w14:textId="77777777" w:rsidR="00D14C3C" w:rsidRPr="00D14C3C" w:rsidRDefault="00D14C3C" w:rsidP="00D14C3C">
            <w:pPr>
              <w:spacing w:after="0" w:line="240" w:lineRule="auto"/>
              <w:contextualSpacing/>
              <w:rPr>
                <w:rFonts w:eastAsiaTheme="minorEastAsia"/>
                <w:lang w:eastAsia="en-GB"/>
              </w:rPr>
            </w:pPr>
          </w:p>
          <w:p w14:paraId="45AFA217" w14:textId="77777777" w:rsidR="00711B5B" w:rsidRPr="00AE4CCD" w:rsidRDefault="00711B5B" w:rsidP="00711B5B">
            <w:pPr>
              <w:numPr>
                <w:ilvl w:val="0"/>
                <w:numId w:val="21"/>
              </w:numPr>
              <w:spacing w:after="0" w:line="240" w:lineRule="auto"/>
              <w:contextualSpacing/>
              <w:rPr>
                <w:rFonts w:eastAsiaTheme="minorEastAsia"/>
                <w:bCs/>
                <w:lang w:eastAsia="en-GB"/>
              </w:rPr>
            </w:pPr>
            <w:r w:rsidRPr="005372E6">
              <w:rPr>
                <w:rFonts w:eastAsiaTheme="minorEastAsia"/>
                <w:lang w:eastAsia="en-GB"/>
              </w:rPr>
              <w:t>Aberlady Community Association – Public Access Defibrillator 2025 – £1,880</w:t>
            </w:r>
          </w:p>
          <w:p w14:paraId="7DEA1BDA" w14:textId="0F704C4B" w:rsidR="00711B5B" w:rsidRDefault="00711B5B" w:rsidP="00711B5B">
            <w:pPr>
              <w:spacing w:after="0" w:line="240" w:lineRule="auto"/>
              <w:ind w:left="1080"/>
              <w:contextualSpacing/>
              <w:rPr>
                <w:rFonts w:eastAsiaTheme="minorEastAsia"/>
                <w:b/>
                <w:bCs/>
                <w:lang w:eastAsia="en-GB"/>
              </w:rPr>
            </w:pPr>
            <w:r w:rsidRPr="00D34B4D">
              <w:rPr>
                <w:rFonts w:eastAsiaTheme="minorEastAsia"/>
                <w:b/>
                <w:bCs/>
                <w:lang w:eastAsia="en-GB"/>
              </w:rPr>
              <w:t xml:space="preserve">Members </w:t>
            </w:r>
            <w:r w:rsidRPr="00B87F4C">
              <w:rPr>
                <w:rFonts w:eastAsiaTheme="minorEastAsia"/>
                <w:b/>
                <w:bCs/>
                <w:lang w:eastAsia="en-GB"/>
              </w:rPr>
              <w:t xml:space="preserve">voted:  </w:t>
            </w:r>
            <w:r>
              <w:rPr>
                <w:rFonts w:eastAsiaTheme="minorEastAsia"/>
                <w:b/>
                <w:bCs/>
                <w:lang w:eastAsia="en-GB"/>
              </w:rPr>
              <w:t xml:space="preserve">15 </w:t>
            </w:r>
            <w:r w:rsidRPr="00B87F4C">
              <w:rPr>
                <w:rFonts w:eastAsiaTheme="minorEastAsia"/>
                <w:b/>
                <w:bCs/>
                <w:lang w:eastAsia="en-GB"/>
              </w:rPr>
              <w:t xml:space="preserve">YES     </w:t>
            </w:r>
            <w:r>
              <w:rPr>
                <w:rFonts w:eastAsiaTheme="minorEastAsia"/>
                <w:b/>
                <w:bCs/>
                <w:lang w:eastAsia="en-GB"/>
              </w:rPr>
              <w:t xml:space="preserve">0 </w:t>
            </w:r>
            <w:r w:rsidRPr="00B87F4C">
              <w:rPr>
                <w:rFonts w:eastAsiaTheme="minorEastAsia"/>
                <w:b/>
                <w:bCs/>
                <w:lang w:eastAsia="en-GB"/>
              </w:rPr>
              <w:t>Against</w:t>
            </w:r>
            <w:r>
              <w:rPr>
                <w:rFonts w:eastAsiaTheme="minorEastAsia"/>
                <w:b/>
                <w:bCs/>
                <w:lang w:eastAsia="en-GB"/>
              </w:rPr>
              <w:t>/</w:t>
            </w:r>
            <w:proofErr w:type="gramStart"/>
            <w:r w:rsidRPr="00B87F4C">
              <w:rPr>
                <w:rFonts w:eastAsiaTheme="minorEastAsia"/>
                <w:b/>
                <w:bCs/>
                <w:lang w:eastAsia="en-GB"/>
              </w:rPr>
              <w:t>Abstain</w:t>
            </w:r>
            <w:r>
              <w:rPr>
                <w:rFonts w:eastAsiaTheme="minorEastAsia"/>
                <w:b/>
                <w:bCs/>
                <w:lang w:eastAsia="en-GB"/>
              </w:rPr>
              <w:t xml:space="preserve">  3</w:t>
            </w:r>
            <w:proofErr w:type="gramEnd"/>
            <w:r>
              <w:rPr>
                <w:rFonts w:eastAsiaTheme="minorEastAsia"/>
                <w:b/>
                <w:bCs/>
                <w:lang w:eastAsia="en-GB"/>
              </w:rPr>
              <w:t xml:space="preserve"> Conflict</w:t>
            </w:r>
          </w:p>
          <w:p w14:paraId="771E96DC" w14:textId="77777777" w:rsidR="007A33E7" w:rsidRPr="00D34B4D" w:rsidRDefault="007A33E7" w:rsidP="007A33E7">
            <w:pPr>
              <w:spacing w:after="0" w:line="240" w:lineRule="auto"/>
              <w:contextualSpacing/>
              <w:rPr>
                <w:rFonts w:eastAsiaTheme="minorEastAsia"/>
                <w:b/>
                <w:bCs/>
                <w:lang w:eastAsia="en-GB"/>
              </w:rPr>
            </w:pPr>
          </w:p>
          <w:p w14:paraId="213B2F57" w14:textId="277498B3" w:rsidR="009B75EC" w:rsidRDefault="004A2C76" w:rsidP="004A2C76">
            <w:pPr>
              <w:spacing w:after="0" w:line="240" w:lineRule="auto"/>
              <w:contextualSpacing/>
              <w:rPr>
                <w:rFonts w:eastAsiaTheme="minorEastAsia"/>
                <w:bCs/>
                <w:lang w:eastAsia="en-GB"/>
              </w:rPr>
            </w:pPr>
            <w:r>
              <w:rPr>
                <w:rFonts w:eastAsiaTheme="minorEastAsia"/>
                <w:bCs/>
                <w:lang w:eastAsia="en-GB"/>
              </w:rPr>
              <w:t>LF highlighted the importance of a catering size cooker to the village hall and its potential for generating income. It was acknowledged that the cost included ‘works’ as well as the cost of the cooker. Members voted as follows.</w:t>
            </w:r>
          </w:p>
          <w:p w14:paraId="4A9E6ECF" w14:textId="77777777" w:rsidR="0092115D" w:rsidRDefault="0092115D" w:rsidP="004A2C76">
            <w:pPr>
              <w:spacing w:after="0" w:line="240" w:lineRule="auto"/>
              <w:contextualSpacing/>
              <w:rPr>
                <w:rFonts w:eastAsiaTheme="minorEastAsia"/>
                <w:bCs/>
                <w:lang w:eastAsia="en-GB"/>
              </w:rPr>
            </w:pPr>
          </w:p>
          <w:p w14:paraId="0D4222D8" w14:textId="77777777" w:rsidR="00D14C3C" w:rsidRPr="009B75EC" w:rsidRDefault="00D14C3C" w:rsidP="004A2C76">
            <w:pPr>
              <w:spacing w:after="0" w:line="240" w:lineRule="auto"/>
              <w:contextualSpacing/>
              <w:rPr>
                <w:rFonts w:eastAsiaTheme="minorEastAsia"/>
                <w:bCs/>
                <w:lang w:eastAsia="en-GB"/>
              </w:rPr>
            </w:pPr>
          </w:p>
          <w:p w14:paraId="6E4F842F" w14:textId="77777777" w:rsidR="007445EA" w:rsidRPr="00AE4CCD" w:rsidRDefault="007445EA" w:rsidP="007445EA">
            <w:pPr>
              <w:numPr>
                <w:ilvl w:val="0"/>
                <w:numId w:val="21"/>
              </w:numPr>
              <w:spacing w:after="0" w:line="240" w:lineRule="auto"/>
              <w:contextualSpacing/>
              <w:rPr>
                <w:rFonts w:eastAsiaTheme="minorEastAsia"/>
                <w:bCs/>
                <w:lang w:eastAsia="en-GB"/>
              </w:rPr>
            </w:pPr>
            <w:r w:rsidRPr="005372E6">
              <w:rPr>
                <w:rFonts w:eastAsiaTheme="minorEastAsia"/>
                <w:lang w:eastAsia="en-GB"/>
              </w:rPr>
              <w:lastRenderedPageBreak/>
              <w:t>Aberlady Community Association – New Cooker - £3,754</w:t>
            </w:r>
          </w:p>
          <w:p w14:paraId="7B8F0365" w14:textId="1E4AB5F1" w:rsidR="007445EA" w:rsidRDefault="007445EA" w:rsidP="007445EA">
            <w:pPr>
              <w:spacing w:after="0" w:line="240" w:lineRule="auto"/>
              <w:ind w:left="1080"/>
              <w:contextualSpacing/>
              <w:rPr>
                <w:rFonts w:eastAsiaTheme="minorEastAsia"/>
                <w:b/>
                <w:bCs/>
                <w:lang w:eastAsia="en-GB"/>
              </w:rPr>
            </w:pPr>
            <w:r w:rsidRPr="00D34B4D">
              <w:rPr>
                <w:rFonts w:eastAsiaTheme="minorEastAsia"/>
                <w:b/>
                <w:bCs/>
                <w:lang w:eastAsia="en-GB"/>
              </w:rPr>
              <w:t xml:space="preserve">Members </w:t>
            </w:r>
            <w:r w:rsidRPr="00B87F4C">
              <w:rPr>
                <w:rFonts w:eastAsiaTheme="minorEastAsia"/>
                <w:b/>
                <w:bCs/>
                <w:lang w:eastAsia="en-GB"/>
              </w:rPr>
              <w:t xml:space="preserve">voted:  </w:t>
            </w:r>
            <w:r>
              <w:rPr>
                <w:rFonts w:eastAsiaTheme="minorEastAsia"/>
                <w:b/>
                <w:bCs/>
                <w:lang w:eastAsia="en-GB"/>
              </w:rPr>
              <w:t xml:space="preserve">14 </w:t>
            </w:r>
            <w:r w:rsidRPr="00B87F4C">
              <w:rPr>
                <w:rFonts w:eastAsiaTheme="minorEastAsia"/>
                <w:b/>
                <w:bCs/>
                <w:lang w:eastAsia="en-GB"/>
              </w:rPr>
              <w:t xml:space="preserve">YES     </w:t>
            </w:r>
            <w:r>
              <w:rPr>
                <w:rFonts w:eastAsiaTheme="minorEastAsia"/>
                <w:b/>
                <w:bCs/>
                <w:lang w:eastAsia="en-GB"/>
              </w:rPr>
              <w:t xml:space="preserve">0 </w:t>
            </w:r>
            <w:r w:rsidRPr="00B87F4C">
              <w:rPr>
                <w:rFonts w:eastAsiaTheme="minorEastAsia"/>
                <w:b/>
                <w:bCs/>
                <w:lang w:eastAsia="en-GB"/>
              </w:rPr>
              <w:t>Against</w:t>
            </w:r>
            <w:r>
              <w:rPr>
                <w:rFonts w:eastAsiaTheme="minorEastAsia"/>
                <w:b/>
                <w:bCs/>
                <w:lang w:eastAsia="en-GB"/>
              </w:rPr>
              <w:t>/</w:t>
            </w:r>
            <w:proofErr w:type="gramStart"/>
            <w:r w:rsidRPr="00B87F4C">
              <w:rPr>
                <w:rFonts w:eastAsiaTheme="minorEastAsia"/>
                <w:b/>
                <w:bCs/>
                <w:lang w:eastAsia="en-GB"/>
              </w:rPr>
              <w:t>Abstain</w:t>
            </w:r>
            <w:r>
              <w:rPr>
                <w:rFonts w:eastAsiaTheme="minorEastAsia"/>
                <w:b/>
                <w:bCs/>
                <w:lang w:eastAsia="en-GB"/>
              </w:rPr>
              <w:t xml:space="preserve">  1</w:t>
            </w:r>
            <w:proofErr w:type="gramEnd"/>
            <w:r>
              <w:rPr>
                <w:rFonts w:eastAsiaTheme="minorEastAsia"/>
                <w:b/>
                <w:bCs/>
                <w:lang w:eastAsia="en-GB"/>
              </w:rPr>
              <w:t xml:space="preserve"> Conflict</w:t>
            </w:r>
          </w:p>
          <w:p w14:paraId="5247B14E" w14:textId="77777777" w:rsidR="004A2C76" w:rsidRDefault="004A2C76" w:rsidP="007445EA">
            <w:pPr>
              <w:spacing w:after="0" w:line="240" w:lineRule="auto"/>
              <w:ind w:left="1080"/>
              <w:contextualSpacing/>
              <w:rPr>
                <w:rFonts w:eastAsiaTheme="minorEastAsia"/>
                <w:b/>
                <w:bCs/>
                <w:lang w:eastAsia="en-GB"/>
              </w:rPr>
            </w:pPr>
          </w:p>
          <w:p w14:paraId="2D3A38FD" w14:textId="02BCD762" w:rsidR="004A2C76" w:rsidRDefault="004A2C76" w:rsidP="004A2C76">
            <w:pPr>
              <w:spacing w:after="0" w:line="240" w:lineRule="auto"/>
              <w:contextualSpacing/>
              <w:rPr>
                <w:rFonts w:eastAsiaTheme="minorEastAsia"/>
                <w:lang w:eastAsia="en-GB"/>
              </w:rPr>
            </w:pPr>
            <w:r w:rsidRPr="004A2C76">
              <w:rPr>
                <w:rFonts w:eastAsiaTheme="minorEastAsia"/>
                <w:lang w:eastAsia="en-GB"/>
              </w:rPr>
              <w:t xml:space="preserve">RG did a short presentation highlighting the value and importance of </w:t>
            </w:r>
            <w:r w:rsidR="0092115D">
              <w:rPr>
                <w:rFonts w:eastAsiaTheme="minorEastAsia"/>
                <w:lang w:eastAsia="en-GB"/>
              </w:rPr>
              <w:t>First</w:t>
            </w:r>
            <w:r w:rsidRPr="004A2C76">
              <w:rPr>
                <w:rFonts w:eastAsiaTheme="minorEastAsia"/>
                <w:lang w:eastAsia="en-GB"/>
              </w:rPr>
              <w:t xml:space="preserve"> Responders and the service that they provide to rural communities such as the Coastal ward.</w:t>
            </w:r>
            <w:r>
              <w:rPr>
                <w:rFonts w:eastAsiaTheme="minorEastAsia"/>
                <w:lang w:eastAsia="en-GB"/>
              </w:rPr>
              <w:t xml:space="preserve"> Members were supportive of the application but however felt </w:t>
            </w:r>
            <w:r w:rsidR="002F30C7">
              <w:rPr>
                <w:rFonts w:eastAsiaTheme="minorEastAsia"/>
                <w:lang w:eastAsia="en-GB"/>
              </w:rPr>
              <w:t>the amount requested was considerable. It was suggested that 2 bags should be voted on</w:t>
            </w:r>
            <w:r w:rsidR="0092115D">
              <w:rPr>
                <w:rFonts w:eastAsiaTheme="minorEastAsia"/>
                <w:lang w:eastAsia="en-GB"/>
              </w:rPr>
              <w:t>, and then f</w:t>
            </w:r>
            <w:r w:rsidR="002F30C7">
              <w:rPr>
                <w:rFonts w:eastAsiaTheme="minorEastAsia"/>
                <w:lang w:eastAsia="en-GB"/>
              </w:rPr>
              <w:t>ollowing a successful evaluation</w:t>
            </w:r>
            <w:r w:rsidR="0092115D">
              <w:rPr>
                <w:rFonts w:eastAsiaTheme="minorEastAsia"/>
                <w:lang w:eastAsia="en-GB"/>
              </w:rPr>
              <w:t>,</w:t>
            </w:r>
            <w:r w:rsidR="002F30C7">
              <w:rPr>
                <w:rFonts w:eastAsiaTheme="minorEastAsia"/>
                <w:lang w:eastAsia="en-GB"/>
              </w:rPr>
              <w:t xml:space="preserve"> </w:t>
            </w:r>
            <w:r w:rsidR="0092115D">
              <w:rPr>
                <w:rFonts w:eastAsiaTheme="minorEastAsia"/>
                <w:lang w:eastAsia="en-GB"/>
              </w:rPr>
              <w:t>a</w:t>
            </w:r>
            <w:r w:rsidR="002F30C7">
              <w:rPr>
                <w:rFonts w:eastAsiaTheme="minorEastAsia"/>
                <w:lang w:eastAsia="en-GB"/>
              </w:rPr>
              <w:t xml:space="preserve"> 3</w:t>
            </w:r>
            <w:r w:rsidR="002F30C7" w:rsidRPr="002F30C7">
              <w:rPr>
                <w:rFonts w:eastAsiaTheme="minorEastAsia"/>
                <w:vertAlign w:val="superscript"/>
                <w:lang w:eastAsia="en-GB"/>
              </w:rPr>
              <w:t>rd</w:t>
            </w:r>
            <w:r w:rsidR="002F30C7">
              <w:rPr>
                <w:rFonts w:eastAsiaTheme="minorEastAsia"/>
                <w:lang w:eastAsia="en-GB"/>
              </w:rPr>
              <w:t xml:space="preserve"> bag</w:t>
            </w:r>
            <w:r w:rsidR="0092115D">
              <w:rPr>
                <w:rFonts w:eastAsiaTheme="minorEastAsia"/>
                <w:lang w:eastAsia="en-GB"/>
              </w:rPr>
              <w:t xml:space="preserve"> should</w:t>
            </w:r>
            <w:r w:rsidR="002F30C7">
              <w:rPr>
                <w:rFonts w:eastAsiaTheme="minorEastAsia"/>
                <w:lang w:eastAsia="en-GB"/>
              </w:rPr>
              <w:t xml:space="preserve"> </w:t>
            </w:r>
            <w:r w:rsidR="0092115D">
              <w:rPr>
                <w:rFonts w:eastAsiaTheme="minorEastAsia"/>
                <w:lang w:eastAsia="en-GB"/>
              </w:rPr>
              <w:t>then be</w:t>
            </w:r>
            <w:r w:rsidR="002F30C7">
              <w:rPr>
                <w:rFonts w:eastAsiaTheme="minorEastAsia"/>
                <w:lang w:eastAsia="en-GB"/>
              </w:rPr>
              <w:t xml:space="preserve"> considered.</w:t>
            </w:r>
          </w:p>
          <w:p w14:paraId="4937C137" w14:textId="77777777" w:rsidR="002F30C7" w:rsidRDefault="002F30C7" w:rsidP="004A2C76">
            <w:pPr>
              <w:spacing w:after="0" w:line="240" w:lineRule="auto"/>
              <w:contextualSpacing/>
              <w:rPr>
                <w:rFonts w:eastAsiaTheme="minorEastAsia"/>
                <w:lang w:eastAsia="en-GB"/>
              </w:rPr>
            </w:pPr>
          </w:p>
          <w:p w14:paraId="38666F41" w14:textId="25C03D82" w:rsidR="002F30C7" w:rsidRPr="004A2C76" w:rsidRDefault="002F30C7" w:rsidP="004A2C76">
            <w:pPr>
              <w:spacing w:after="0" w:line="240" w:lineRule="auto"/>
              <w:contextualSpacing/>
              <w:rPr>
                <w:rFonts w:eastAsiaTheme="minorEastAsia"/>
                <w:lang w:eastAsia="en-GB"/>
              </w:rPr>
            </w:pPr>
            <w:r>
              <w:rPr>
                <w:rFonts w:eastAsiaTheme="minorEastAsia"/>
                <w:lang w:eastAsia="en-GB"/>
              </w:rPr>
              <w:t>HS advised all that the procedure for voting should be consistent throughout the evening and suggested that the vote should be taken for the full amount applied for in the first instance. Members voted as follows.</w:t>
            </w:r>
          </w:p>
          <w:p w14:paraId="22670F5C" w14:textId="77777777" w:rsidR="007445EA" w:rsidRDefault="007445EA" w:rsidP="007445EA">
            <w:pPr>
              <w:spacing w:after="0" w:line="240" w:lineRule="auto"/>
              <w:ind w:left="1080"/>
              <w:contextualSpacing/>
              <w:rPr>
                <w:rFonts w:eastAsiaTheme="minorEastAsia"/>
                <w:b/>
                <w:bCs/>
                <w:lang w:eastAsia="en-GB"/>
              </w:rPr>
            </w:pPr>
          </w:p>
          <w:p w14:paraId="0CB1FC2B" w14:textId="77777777" w:rsidR="007445EA" w:rsidRPr="00AE4CCD" w:rsidRDefault="007445EA" w:rsidP="007445EA">
            <w:pPr>
              <w:numPr>
                <w:ilvl w:val="0"/>
                <w:numId w:val="21"/>
              </w:numPr>
              <w:spacing w:after="0" w:line="240" w:lineRule="auto"/>
              <w:contextualSpacing/>
              <w:rPr>
                <w:rFonts w:eastAsiaTheme="minorEastAsia"/>
                <w:bCs/>
                <w:lang w:eastAsia="en-GB"/>
              </w:rPr>
            </w:pPr>
            <w:r w:rsidRPr="005372E6">
              <w:rPr>
                <w:rFonts w:eastAsiaTheme="minorEastAsia"/>
                <w:lang w:eastAsia="en-GB"/>
              </w:rPr>
              <w:t>NBCA H&amp;SCC – REAL FRIENDS - £12,500</w:t>
            </w:r>
          </w:p>
          <w:p w14:paraId="2323B85E" w14:textId="76B85686" w:rsidR="007445EA" w:rsidRDefault="007445EA" w:rsidP="007445EA">
            <w:pPr>
              <w:spacing w:after="0" w:line="240" w:lineRule="auto"/>
              <w:ind w:left="1080"/>
              <w:contextualSpacing/>
              <w:rPr>
                <w:rFonts w:eastAsiaTheme="minorEastAsia"/>
                <w:b/>
                <w:bCs/>
                <w:lang w:eastAsia="en-GB"/>
              </w:rPr>
            </w:pPr>
            <w:r w:rsidRPr="00D34B4D">
              <w:rPr>
                <w:rFonts w:eastAsiaTheme="minorEastAsia"/>
                <w:b/>
                <w:bCs/>
                <w:lang w:eastAsia="en-GB"/>
              </w:rPr>
              <w:t xml:space="preserve">Members </w:t>
            </w:r>
            <w:r w:rsidRPr="00B87F4C">
              <w:rPr>
                <w:rFonts w:eastAsiaTheme="minorEastAsia"/>
                <w:b/>
                <w:bCs/>
                <w:lang w:eastAsia="en-GB"/>
              </w:rPr>
              <w:t xml:space="preserve">voted:  </w:t>
            </w:r>
            <w:r>
              <w:rPr>
                <w:rFonts w:eastAsiaTheme="minorEastAsia"/>
                <w:b/>
                <w:bCs/>
                <w:lang w:eastAsia="en-GB"/>
              </w:rPr>
              <w:t xml:space="preserve">6 </w:t>
            </w:r>
            <w:r w:rsidRPr="00B87F4C">
              <w:rPr>
                <w:rFonts w:eastAsiaTheme="minorEastAsia"/>
                <w:b/>
                <w:bCs/>
                <w:lang w:eastAsia="en-GB"/>
              </w:rPr>
              <w:t xml:space="preserve">YES     </w:t>
            </w:r>
            <w:r>
              <w:rPr>
                <w:rFonts w:eastAsiaTheme="minorEastAsia"/>
                <w:b/>
                <w:bCs/>
                <w:lang w:eastAsia="en-GB"/>
              </w:rPr>
              <w:t xml:space="preserve">7 </w:t>
            </w:r>
            <w:r w:rsidRPr="00B87F4C">
              <w:rPr>
                <w:rFonts w:eastAsiaTheme="minorEastAsia"/>
                <w:b/>
                <w:bCs/>
                <w:lang w:eastAsia="en-GB"/>
              </w:rPr>
              <w:t xml:space="preserve">Against      </w:t>
            </w:r>
            <w:r>
              <w:rPr>
                <w:rFonts w:eastAsiaTheme="minorEastAsia"/>
                <w:b/>
                <w:bCs/>
                <w:lang w:eastAsia="en-GB"/>
              </w:rPr>
              <w:t xml:space="preserve">2 </w:t>
            </w:r>
            <w:proofErr w:type="gramStart"/>
            <w:r w:rsidRPr="00B87F4C">
              <w:rPr>
                <w:rFonts w:eastAsiaTheme="minorEastAsia"/>
                <w:b/>
                <w:bCs/>
                <w:lang w:eastAsia="en-GB"/>
              </w:rPr>
              <w:t>Abstain</w:t>
            </w:r>
            <w:r>
              <w:rPr>
                <w:rFonts w:eastAsiaTheme="minorEastAsia"/>
                <w:b/>
                <w:bCs/>
                <w:lang w:eastAsia="en-GB"/>
              </w:rPr>
              <w:t xml:space="preserve">  1</w:t>
            </w:r>
            <w:proofErr w:type="gramEnd"/>
            <w:r>
              <w:rPr>
                <w:rFonts w:eastAsiaTheme="minorEastAsia"/>
                <w:b/>
                <w:bCs/>
                <w:lang w:eastAsia="en-GB"/>
              </w:rPr>
              <w:t xml:space="preserve"> Conflict</w:t>
            </w:r>
          </w:p>
          <w:p w14:paraId="000E494B" w14:textId="77777777" w:rsidR="007445EA" w:rsidRDefault="007445EA" w:rsidP="007445EA">
            <w:pPr>
              <w:spacing w:after="0" w:line="240" w:lineRule="auto"/>
              <w:ind w:left="1080"/>
              <w:contextualSpacing/>
              <w:rPr>
                <w:rFonts w:eastAsiaTheme="minorEastAsia"/>
                <w:b/>
                <w:bCs/>
                <w:lang w:eastAsia="en-GB"/>
              </w:rPr>
            </w:pPr>
          </w:p>
          <w:p w14:paraId="5810F216" w14:textId="651E5F05" w:rsidR="007445EA" w:rsidRDefault="007445EA" w:rsidP="002F30C7">
            <w:pPr>
              <w:spacing w:after="0" w:line="240" w:lineRule="auto"/>
              <w:contextualSpacing/>
              <w:rPr>
                <w:rFonts w:eastAsiaTheme="minorEastAsia"/>
                <w:lang w:eastAsia="en-GB"/>
              </w:rPr>
            </w:pPr>
            <w:r w:rsidRPr="007445EA">
              <w:rPr>
                <w:rFonts w:eastAsiaTheme="minorEastAsia"/>
                <w:lang w:eastAsia="en-GB"/>
              </w:rPr>
              <w:t xml:space="preserve">Discussion </w:t>
            </w:r>
            <w:r w:rsidR="002F30C7">
              <w:rPr>
                <w:rFonts w:eastAsiaTheme="minorEastAsia"/>
                <w:lang w:eastAsia="en-GB"/>
              </w:rPr>
              <w:t xml:space="preserve">then </w:t>
            </w:r>
            <w:r w:rsidRPr="007445EA">
              <w:rPr>
                <w:rFonts w:eastAsiaTheme="minorEastAsia"/>
                <w:lang w:eastAsia="en-GB"/>
              </w:rPr>
              <w:t xml:space="preserve">took place </w:t>
            </w:r>
            <w:r w:rsidR="002F30C7">
              <w:rPr>
                <w:rFonts w:eastAsiaTheme="minorEastAsia"/>
                <w:lang w:eastAsia="en-GB"/>
              </w:rPr>
              <w:t xml:space="preserve">regarding the opportunity to vote again for 2 bags only. </w:t>
            </w:r>
            <w:r w:rsidRPr="007445EA">
              <w:rPr>
                <w:rFonts w:eastAsiaTheme="minorEastAsia"/>
                <w:lang w:eastAsia="en-GB"/>
              </w:rPr>
              <w:t>Members agreed to vote on £9,500 for 2 bags and come back next financial year for 3</w:t>
            </w:r>
            <w:r w:rsidRPr="007445EA">
              <w:rPr>
                <w:rFonts w:eastAsiaTheme="minorEastAsia"/>
                <w:vertAlign w:val="superscript"/>
                <w:lang w:eastAsia="en-GB"/>
              </w:rPr>
              <w:t>rd</w:t>
            </w:r>
            <w:r w:rsidRPr="007445EA">
              <w:rPr>
                <w:rFonts w:eastAsiaTheme="minorEastAsia"/>
                <w:lang w:eastAsia="en-GB"/>
              </w:rPr>
              <w:t xml:space="preserve"> bag</w:t>
            </w:r>
            <w:r w:rsidR="002F30C7">
              <w:rPr>
                <w:rFonts w:eastAsiaTheme="minorEastAsia"/>
                <w:lang w:eastAsia="en-GB"/>
              </w:rPr>
              <w:t xml:space="preserve"> on receipt of a successful evaluation</w:t>
            </w:r>
            <w:r w:rsidRPr="007445EA">
              <w:rPr>
                <w:rFonts w:eastAsiaTheme="minorEastAsia"/>
                <w:lang w:eastAsia="en-GB"/>
              </w:rPr>
              <w:t>.</w:t>
            </w:r>
          </w:p>
          <w:p w14:paraId="4DD640A3" w14:textId="77777777" w:rsidR="002F30C7" w:rsidRDefault="002F30C7" w:rsidP="002F30C7">
            <w:pPr>
              <w:spacing w:after="0" w:line="240" w:lineRule="auto"/>
              <w:contextualSpacing/>
              <w:rPr>
                <w:rFonts w:eastAsiaTheme="minorEastAsia"/>
                <w:lang w:eastAsia="en-GB"/>
              </w:rPr>
            </w:pPr>
          </w:p>
          <w:p w14:paraId="4D8C09B1" w14:textId="0B11D075" w:rsidR="002F30C7" w:rsidRPr="00AE4CCD" w:rsidRDefault="002F30C7" w:rsidP="002F30C7">
            <w:pPr>
              <w:numPr>
                <w:ilvl w:val="0"/>
                <w:numId w:val="21"/>
              </w:numPr>
              <w:spacing w:after="0" w:line="240" w:lineRule="auto"/>
              <w:contextualSpacing/>
              <w:rPr>
                <w:rFonts w:eastAsiaTheme="minorEastAsia"/>
                <w:bCs/>
                <w:lang w:eastAsia="en-GB"/>
              </w:rPr>
            </w:pPr>
            <w:r w:rsidRPr="005372E6">
              <w:rPr>
                <w:rFonts w:eastAsiaTheme="minorEastAsia"/>
                <w:lang w:eastAsia="en-GB"/>
              </w:rPr>
              <w:t>NBCA H&amp;SCC – REAL FRIENDS - £</w:t>
            </w:r>
            <w:r>
              <w:rPr>
                <w:rFonts w:eastAsiaTheme="minorEastAsia"/>
                <w:lang w:eastAsia="en-GB"/>
              </w:rPr>
              <w:t>9</w:t>
            </w:r>
            <w:r w:rsidRPr="005372E6">
              <w:rPr>
                <w:rFonts w:eastAsiaTheme="minorEastAsia"/>
                <w:lang w:eastAsia="en-GB"/>
              </w:rPr>
              <w:t>,500</w:t>
            </w:r>
          </w:p>
          <w:p w14:paraId="19CDCC0C" w14:textId="0B75F67E" w:rsidR="007445EA" w:rsidRDefault="007445EA" w:rsidP="007445EA">
            <w:pPr>
              <w:spacing w:after="0" w:line="240" w:lineRule="auto"/>
              <w:ind w:left="1080"/>
              <w:contextualSpacing/>
              <w:rPr>
                <w:rFonts w:eastAsiaTheme="minorEastAsia"/>
                <w:b/>
                <w:bCs/>
                <w:lang w:eastAsia="en-GB"/>
              </w:rPr>
            </w:pPr>
            <w:r w:rsidRPr="00D34B4D">
              <w:rPr>
                <w:rFonts w:eastAsiaTheme="minorEastAsia"/>
                <w:b/>
                <w:bCs/>
                <w:lang w:eastAsia="en-GB"/>
              </w:rPr>
              <w:t xml:space="preserve">Members </w:t>
            </w:r>
            <w:r w:rsidRPr="00B87F4C">
              <w:rPr>
                <w:rFonts w:eastAsiaTheme="minorEastAsia"/>
                <w:b/>
                <w:bCs/>
                <w:lang w:eastAsia="en-GB"/>
              </w:rPr>
              <w:t xml:space="preserve">voted:  </w:t>
            </w:r>
            <w:r>
              <w:rPr>
                <w:rFonts w:eastAsiaTheme="minorEastAsia"/>
                <w:b/>
                <w:bCs/>
                <w:lang w:eastAsia="en-GB"/>
              </w:rPr>
              <w:t xml:space="preserve">13 </w:t>
            </w:r>
            <w:r w:rsidRPr="00B87F4C">
              <w:rPr>
                <w:rFonts w:eastAsiaTheme="minorEastAsia"/>
                <w:b/>
                <w:bCs/>
                <w:lang w:eastAsia="en-GB"/>
              </w:rPr>
              <w:t xml:space="preserve">YES     </w:t>
            </w:r>
            <w:r>
              <w:rPr>
                <w:rFonts w:eastAsiaTheme="minorEastAsia"/>
                <w:b/>
                <w:bCs/>
                <w:lang w:eastAsia="en-GB"/>
              </w:rPr>
              <w:t xml:space="preserve">0 </w:t>
            </w:r>
            <w:r w:rsidRPr="00B87F4C">
              <w:rPr>
                <w:rFonts w:eastAsiaTheme="minorEastAsia"/>
                <w:b/>
                <w:bCs/>
                <w:lang w:eastAsia="en-GB"/>
              </w:rPr>
              <w:t xml:space="preserve">Against      </w:t>
            </w:r>
            <w:r>
              <w:rPr>
                <w:rFonts w:eastAsiaTheme="minorEastAsia"/>
                <w:b/>
                <w:bCs/>
                <w:lang w:eastAsia="en-GB"/>
              </w:rPr>
              <w:t xml:space="preserve">3 </w:t>
            </w:r>
            <w:proofErr w:type="gramStart"/>
            <w:r w:rsidRPr="00B87F4C">
              <w:rPr>
                <w:rFonts w:eastAsiaTheme="minorEastAsia"/>
                <w:b/>
                <w:bCs/>
                <w:lang w:eastAsia="en-GB"/>
              </w:rPr>
              <w:t>Abstain</w:t>
            </w:r>
            <w:r>
              <w:rPr>
                <w:rFonts w:eastAsiaTheme="minorEastAsia"/>
                <w:b/>
                <w:bCs/>
                <w:lang w:eastAsia="en-GB"/>
              </w:rPr>
              <w:t xml:space="preserve">  1</w:t>
            </w:r>
            <w:proofErr w:type="gramEnd"/>
            <w:r>
              <w:rPr>
                <w:rFonts w:eastAsiaTheme="minorEastAsia"/>
                <w:b/>
                <w:bCs/>
                <w:lang w:eastAsia="en-GB"/>
              </w:rPr>
              <w:t xml:space="preserve"> Conflict</w:t>
            </w:r>
          </w:p>
          <w:p w14:paraId="2712BBD5" w14:textId="77777777" w:rsidR="002F30C7" w:rsidRDefault="002F30C7" w:rsidP="007445EA">
            <w:pPr>
              <w:spacing w:after="0" w:line="240" w:lineRule="auto"/>
              <w:ind w:left="1080"/>
              <w:contextualSpacing/>
              <w:rPr>
                <w:rFonts w:eastAsiaTheme="minorEastAsia"/>
                <w:b/>
                <w:bCs/>
                <w:lang w:eastAsia="en-GB"/>
              </w:rPr>
            </w:pPr>
          </w:p>
          <w:p w14:paraId="658FD3AE" w14:textId="196F8072" w:rsidR="00D14C3C" w:rsidRDefault="00D14C3C" w:rsidP="00D14C3C">
            <w:pPr>
              <w:spacing w:after="0" w:line="240" w:lineRule="auto"/>
              <w:contextualSpacing/>
              <w:rPr>
                <w:rFonts w:eastAsiaTheme="minorEastAsia"/>
                <w:bCs/>
                <w:lang w:eastAsia="en-GB"/>
              </w:rPr>
            </w:pPr>
            <w:r>
              <w:rPr>
                <w:rFonts w:eastAsiaTheme="minorEastAsia"/>
                <w:bCs/>
                <w:lang w:eastAsia="en-GB"/>
              </w:rPr>
              <w:t>IM d</w:t>
            </w:r>
            <w:r w:rsidR="000D518C">
              <w:rPr>
                <w:rFonts w:eastAsiaTheme="minorEastAsia"/>
                <w:bCs/>
                <w:lang w:eastAsia="en-GB"/>
              </w:rPr>
              <w:t>e</w:t>
            </w:r>
            <w:r>
              <w:rPr>
                <w:rFonts w:eastAsiaTheme="minorEastAsia"/>
                <w:bCs/>
                <w:lang w:eastAsia="en-GB"/>
              </w:rPr>
              <w:t xml:space="preserve">livered a short presentation </w:t>
            </w:r>
            <w:r w:rsidR="000D518C">
              <w:rPr>
                <w:rFonts w:eastAsiaTheme="minorEastAsia"/>
                <w:bCs/>
                <w:lang w:eastAsia="en-GB"/>
              </w:rPr>
              <w:t>outlining</w:t>
            </w:r>
            <w:r>
              <w:rPr>
                <w:rFonts w:eastAsiaTheme="minorEastAsia"/>
                <w:bCs/>
                <w:lang w:eastAsia="en-GB"/>
              </w:rPr>
              <w:t xml:space="preserve"> the need for </w:t>
            </w:r>
            <w:r w:rsidR="00837CF1">
              <w:rPr>
                <w:rFonts w:eastAsiaTheme="minorEastAsia"/>
                <w:bCs/>
                <w:lang w:eastAsia="en-GB"/>
              </w:rPr>
              <w:t xml:space="preserve">Interpretation Panels. </w:t>
            </w:r>
            <w:r w:rsidR="003B6D48">
              <w:rPr>
                <w:rFonts w:eastAsiaTheme="minorEastAsia"/>
                <w:bCs/>
                <w:lang w:eastAsia="en-GB"/>
              </w:rPr>
              <w:t>He stated that there was a need to display new and relevant information. MS queried why the sum being requested this evening was less than the sum requested in the original application. IM explained</w:t>
            </w:r>
            <w:r w:rsidR="000D518C">
              <w:rPr>
                <w:rFonts w:eastAsiaTheme="minorEastAsia"/>
                <w:bCs/>
                <w:lang w:eastAsia="en-GB"/>
              </w:rPr>
              <w:t xml:space="preserve"> how he’d approached a local crafts man to undertake the work</w:t>
            </w:r>
            <w:r w:rsidR="00837CF1">
              <w:rPr>
                <w:rFonts w:eastAsiaTheme="minorEastAsia"/>
                <w:bCs/>
                <w:lang w:eastAsia="en-GB"/>
              </w:rPr>
              <w:t xml:space="preserve"> and </w:t>
            </w:r>
            <w:r w:rsidR="003B6D48">
              <w:rPr>
                <w:rFonts w:eastAsiaTheme="minorEastAsia"/>
                <w:bCs/>
                <w:lang w:eastAsia="en-GB"/>
              </w:rPr>
              <w:t xml:space="preserve">had received </w:t>
            </w:r>
            <w:r w:rsidR="00837CF1">
              <w:rPr>
                <w:rFonts w:eastAsiaTheme="minorEastAsia"/>
                <w:bCs/>
                <w:lang w:eastAsia="en-GB"/>
              </w:rPr>
              <w:t>a</w:t>
            </w:r>
            <w:r w:rsidR="000D518C">
              <w:rPr>
                <w:rFonts w:eastAsiaTheme="minorEastAsia"/>
                <w:bCs/>
                <w:lang w:eastAsia="en-GB"/>
              </w:rPr>
              <w:t xml:space="preserve"> better quote.</w:t>
            </w:r>
          </w:p>
          <w:p w14:paraId="52B2E8DA" w14:textId="77777777" w:rsidR="000D518C" w:rsidRPr="009B75EC" w:rsidRDefault="000D518C" w:rsidP="00D14C3C">
            <w:pPr>
              <w:spacing w:after="0" w:line="240" w:lineRule="auto"/>
              <w:contextualSpacing/>
              <w:rPr>
                <w:rFonts w:eastAsiaTheme="minorEastAsia"/>
                <w:bCs/>
                <w:lang w:eastAsia="en-GB"/>
              </w:rPr>
            </w:pPr>
          </w:p>
          <w:p w14:paraId="4762DE82" w14:textId="647B7A69" w:rsidR="005372E6" w:rsidRPr="00AE4CCD" w:rsidRDefault="005372E6" w:rsidP="005372E6">
            <w:pPr>
              <w:numPr>
                <w:ilvl w:val="0"/>
                <w:numId w:val="21"/>
              </w:numPr>
              <w:spacing w:after="0" w:line="240" w:lineRule="auto"/>
              <w:contextualSpacing/>
              <w:rPr>
                <w:rFonts w:eastAsiaTheme="minorEastAsia"/>
                <w:bCs/>
                <w:lang w:eastAsia="en-GB"/>
              </w:rPr>
            </w:pPr>
            <w:proofErr w:type="spellStart"/>
            <w:r w:rsidRPr="005372E6">
              <w:rPr>
                <w:rFonts w:eastAsiaTheme="minorEastAsia"/>
                <w:lang w:eastAsia="en-GB"/>
              </w:rPr>
              <w:t>Aberlady</w:t>
            </w:r>
            <w:proofErr w:type="spellEnd"/>
            <w:r w:rsidRPr="005372E6">
              <w:rPr>
                <w:rFonts w:eastAsiaTheme="minorEastAsia"/>
                <w:lang w:eastAsia="en-GB"/>
              </w:rPr>
              <w:t xml:space="preserve"> Conservation &amp; History Society – Aberlady Interpretation Panels - </w:t>
            </w:r>
            <w:r w:rsidR="00AE4CCD">
              <w:rPr>
                <w:rFonts w:eastAsiaTheme="minorEastAsia"/>
                <w:lang w:eastAsia="en-GB"/>
              </w:rPr>
              <w:t>New Figure £1,246</w:t>
            </w:r>
          </w:p>
          <w:p w14:paraId="3F173EA1" w14:textId="2D893FC5" w:rsidR="00AE4CCD" w:rsidRDefault="00AE4CCD" w:rsidP="00AE4CCD">
            <w:pPr>
              <w:spacing w:after="0" w:line="240" w:lineRule="auto"/>
              <w:ind w:left="1080"/>
              <w:contextualSpacing/>
              <w:rPr>
                <w:rFonts w:eastAsiaTheme="minorEastAsia"/>
                <w:b/>
                <w:bCs/>
                <w:lang w:eastAsia="en-GB"/>
              </w:rPr>
            </w:pPr>
            <w:r w:rsidRPr="00D34B4D">
              <w:rPr>
                <w:rFonts w:eastAsiaTheme="minorEastAsia"/>
                <w:b/>
                <w:bCs/>
                <w:lang w:eastAsia="en-GB"/>
              </w:rPr>
              <w:t xml:space="preserve">Members </w:t>
            </w:r>
            <w:r w:rsidRPr="00B87F4C">
              <w:rPr>
                <w:rFonts w:eastAsiaTheme="minorEastAsia"/>
                <w:b/>
                <w:bCs/>
                <w:lang w:eastAsia="en-GB"/>
              </w:rPr>
              <w:t xml:space="preserve">voted: </w:t>
            </w:r>
            <w:proofErr w:type="gramStart"/>
            <w:r w:rsidR="007445EA">
              <w:rPr>
                <w:rFonts w:eastAsiaTheme="minorEastAsia"/>
                <w:b/>
                <w:bCs/>
                <w:lang w:eastAsia="en-GB"/>
              </w:rPr>
              <w:t xml:space="preserve">18 </w:t>
            </w:r>
            <w:r w:rsidRPr="00B87F4C">
              <w:rPr>
                <w:rFonts w:eastAsiaTheme="minorEastAsia"/>
                <w:b/>
                <w:bCs/>
                <w:lang w:eastAsia="en-GB"/>
              </w:rPr>
              <w:t xml:space="preserve"> YES</w:t>
            </w:r>
            <w:proofErr w:type="gramEnd"/>
            <w:r w:rsidRPr="00B87F4C">
              <w:rPr>
                <w:rFonts w:eastAsiaTheme="minorEastAsia"/>
                <w:b/>
                <w:bCs/>
                <w:lang w:eastAsia="en-GB"/>
              </w:rPr>
              <w:t xml:space="preserve">     </w:t>
            </w:r>
            <w:r w:rsidR="007445EA">
              <w:rPr>
                <w:rFonts w:eastAsiaTheme="minorEastAsia"/>
                <w:b/>
                <w:bCs/>
                <w:lang w:eastAsia="en-GB"/>
              </w:rPr>
              <w:t xml:space="preserve">0 </w:t>
            </w:r>
            <w:r w:rsidRPr="00B87F4C">
              <w:rPr>
                <w:rFonts w:eastAsiaTheme="minorEastAsia"/>
                <w:b/>
                <w:bCs/>
                <w:lang w:eastAsia="en-GB"/>
              </w:rPr>
              <w:t>Against</w:t>
            </w:r>
            <w:r w:rsidR="007445EA">
              <w:rPr>
                <w:rFonts w:eastAsiaTheme="minorEastAsia"/>
                <w:b/>
                <w:bCs/>
                <w:lang w:eastAsia="en-GB"/>
              </w:rPr>
              <w:t>/</w:t>
            </w:r>
            <w:r w:rsidRPr="00B87F4C">
              <w:rPr>
                <w:rFonts w:eastAsiaTheme="minorEastAsia"/>
                <w:b/>
                <w:bCs/>
                <w:lang w:eastAsia="en-GB"/>
              </w:rPr>
              <w:t>Abstain</w:t>
            </w:r>
            <w:r w:rsidR="007445EA">
              <w:rPr>
                <w:rFonts w:eastAsiaTheme="minorEastAsia"/>
                <w:b/>
                <w:bCs/>
                <w:lang w:eastAsia="en-GB"/>
              </w:rPr>
              <w:t xml:space="preserve">  1 Conflict</w:t>
            </w:r>
          </w:p>
          <w:p w14:paraId="035EA07E" w14:textId="77777777" w:rsidR="000D518C" w:rsidRDefault="000D518C" w:rsidP="00AE4CCD">
            <w:pPr>
              <w:spacing w:after="0" w:line="240" w:lineRule="auto"/>
              <w:ind w:left="1080"/>
              <w:contextualSpacing/>
              <w:rPr>
                <w:rFonts w:eastAsiaTheme="minorEastAsia"/>
                <w:b/>
                <w:bCs/>
                <w:lang w:eastAsia="en-GB"/>
              </w:rPr>
            </w:pPr>
          </w:p>
          <w:p w14:paraId="07A8E376" w14:textId="4F9ACCD6" w:rsidR="000D518C" w:rsidRPr="000D518C" w:rsidRDefault="000D518C" w:rsidP="000D518C">
            <w:pPr>
              <w:spacing w:after="0" w:line="240" w:lineRule="auto"/>
              <w:contextualSpacing/>
              <w:rPr>
                <w:rFonts w:eastAsiaTheme="minorEastAsia"/>
                <w:lang w:eastAsia="en-GB"/>
              </w:rPr>
            </w:pPr>
            <w:r w:rsidRPr="00AF0B0B">
              <w:rPr>
                <w:rFonts w:eastAsiaTheme="minorEastAsia"/>
                <w:lang w:eastAsia="en-GB"/>
              </w:rPr>
              <w:t xml:space="preserve">OW presented some artists visuals and background information to the Kirk Ports initiative. </w:t>
            </w:r>
            <w:r w:rsidR="00FF2155" w:rsidRPr="00AF0B0B">
              <w:rPr>
                <w:rFonts w:eastAsiaTheme="minorEastAsia"/>
                <w:lang w:eastAsia="en-GB"/>
              </w:rPr>
              <w:t xml:space="preserve">OW provided detailed responses to all questions and concerns that were raised during Members scoring the application prior to the meeting. She acknowledged the high costs </w:t>
            </w:r>
            <w:proofErr w:type="gramStart"/>
            <w:r w:rsidR="00FF2155" w:rsidRPr="00AF0B0B">
              <w:rPr>
                <w:rFonts w:eastAsiaTheme="minorEastAsia"/>
                <w:lang w:eastAsia="en-GB"/>
              </w:rPr>
              <w:t>involved, and</w:t>
            </w:r>
            <w:proofErr w:type="gramEnd"/>
            <w:r w:rsidR="00FF2155" w:rsidRPr="00AF0B0B">
              <w:rPr>
                <w:rFonts w:eastAsiaTheme="minorEastAsia"/>
                <w:lang w:eastAsia="en-GB"/>
              </w:rPr>
              <w:t xml:space="preserve"> highlighted the way in which funds for the Scottish Sea Birds Centre had been raised in stages. She advised that North Berwick Trust were supportive of the proposal. She finished by advising Members that a lease was currently being pursued with ELC, but progress had been disappointing slow. She highlighted the importance of preserving the site now before it falls into further disrepair and is fenced off. </w:t>
            </w:r>
            <w:r w:rsidRPr="00AF0B0B">
              <w:rPr>
                <w:rFonts w:eastAsiaTheme="minorEastAsia"/>
                <w:lang w:eastAsia="en-GB"/>
              </w:rPr>
              <w:t>After a short Q &amp; A, Members voted as follows.</w:t>
            </w:r>
          </w:p>
          <w:p w14:paraId="19CDD25D" w14:textId="77777777" w:rsidR="00AE4CCD" w:rsidRPr="005372E6" w:rsidRDefault="00AE4CCD" w:rsidP="00AE4CCD">
            <w:pPr>
              <w:spacing w:after="0" w:line="240" w:lineRule="auto"/>
              <w:ind w:left="1080"/>
              <w:contextualSpacing/>
              <w:rPr>
                <w:rFonts w:eastAsiaTheme="minorEastAsia"/>
                <w:bCs/>
                <w:lang w:eastAsia="en-GB"/>
              </w:rPr>
            </w:pPr>
          </w:p>
          <w:p w14:paraId="1F7DCB1C" w14:textId="61F87F43" w:rsidR="005372E6" w:rsidRDefault="005372E6" w:rsidP="005372E6">
            <w:pPr>
              <w:numPr>
                <w:ilvl w:val="0"/>
                <w:numId w:val="21"/>
              </w:numPr>
              <w:spacing w:after="0" w:line="240" w:lineRule="auto"/>
              <w:contextualSpacing/>
              <w:rPr>
                <w:rFonts w:eastAsiaTheme="minorEastAsia"/>
                <w:bCs/>
                <w:color w:val="000000" w:themeColor="text1"/>
                <w:lang w:eastAsia="en-GB"/>
              </w:rPr>
            </w:pPr>
            <w:r w:rsidRPr="005372E6">
              <w:rPr>
                <w:rFonts w:eastAsiaTheme="minorEastAsia"/>
                <w:bCs/>
                <w:color w:val="000000" w:themeColor="text1"/>
                <w:lang w:eastAsia="en-GB"/>
              </w:rPr>
              <w:t>North Berwick Environment &amp; Heritage Trust – St Andrews Kirk Ports - £14,172</w:t>
            </w:r>
          </w:p>
          <w:p w14:paraId="726447CE" w14:textId="5031BB75" w:rsidR="00AE4CCD" w:rsidRPr="00D34B4D" w:rsidRDefault="00AE4CCD" w:rsidP="00AE4CCD">
            <w:pPr>
              <w:spacing w:after="0" w:line="240" w:lineRule="auto"/>
              <w:ind w:left="1080"/>
              <w:contextualSpacing/>
              <w:rPr>
                <w:rFonts w:eastAsiaTheme="minorEastAsia"/>
                <w:b/>
                <w:bCs/>
                <w:lang w:eastAsia="en-GB"/>
              </w:rPr>
            </w:pPr>
            <w:r w:rsidRPr="00D34B4D">
              <w:rPr>
                <w:rFonts w:eastAsiaTheme="minorEastAsia"/>
                <w:b/>
                <w:bCs/>
                <w:lang w:eastAsia="en-GB"/>
              </w:rPr>
              <w:t xml:space="preserve">Members </w:t>
            </w:r>
            <w:r w:rsidRPr="00B87F4C">
              <w:rPr>
                <w:rFonts w:eastAsiaTheme="minorEastAsia"/>
                <w:b/>
                <w:bCs/>
                <w:lang w:eastAsia="en-GB"/>
              </w:rPr>
              <w:t xml:space="preserve">voted:  </w:t>
            </w:r>
            <w:r w:rsidR="003145E6">
              <w:rPr>
                <w:rFonts w:eastAsiaTheme="minorEastAsia"/>
                <w:b/>
                <w:bCs/>
                <w:lang w:eastAsia="en-GB"/>
              </w:rPr>
              <w:t xml:space="preserve">0 </w:t>
            </w:r>
            <w:r w:rsidRPr="00B87F4C">
              <w:rPr>
                <w:rFonts w:eastAsiaTheme="minorEastAsia"/>
                <w:b/>
                <w:bCs/>
                <w:lang w:eastAsia="en-GB"/>
              </w:rPr>
              <w:t xml:space="preserve">YES  </w:t>
            </w:r>
            <w:proofErr w:type="gramStart"/>
            <w:r w:rsidRPr="00B87F4C">
              <w:rPr>
                <w:rFonts w:eastAsiaTheme="minorEastAsia"/>
                <w:b/>
                <w:bCs/>
                <w:lang w:eastAsia="en-GB"/>
              </w:rPr>
              <w:t xml:space="preserve">  </w:t>
            </w:r>
            <w:r w:rsidRPr="00FF2155">
              <w:rPr>
                <w:rFonts w:eastAsiaTheme="minorEastAsia"/>
                <w:b/>
                <w:bCs/>
                <w:i/>
                <w:iCs/>
                <w:lang w:eastAsia="en-GB"/>
              </w:rPr>
              <w:t xml:space="preserve"> </w:t>
            </w:r>
            <w:r w:rsidR="00FF2155" w:rsidRPr="00FF2155">
              <w:rPr>
                <w:rFonts w:eastAsiaTheme="minorEastAsia"/>
                <w:b/>
                <w:bCs/>
                <w:i/>
                <w:iCs/>
                <w:lang w:eastAsia="en-GB"/>
              </w:rPr>
              <w:t>(</w:t>
            </w:r>
            <w:proofErr w:type="gramEnd"/>
            <w:r w:rsidR="00FF2155" w:rsidRPr="00FF2155">
              <w:rPr>
                <w:rFonts w:eastAsiaTheme="minorEastAsia"/>
                <w:b/>
                <w:bCs/>
                <w:i/>
                <w:iCs/>
                <w:lang w:eastAsia="en-GB"/>
              </w:rPr>
              <w:t xml:space="preserve">Against votes weren’t taken due to no YES votes being delivered) </w:t>
            </w:r>
            <w:r w:rsidRPr="00F22050">
              <w:rPr>
                <w:rFonts w:eastAsiaTheme="minorEastAsia"/>
                <w:b/>
                <w:bCs/>
                <w:lang w:eastAsia="en-GB"/>
              </w:rPr>
              <w:t>Against</w:t>
            </w:r>
            <w:r w:rsidR="003145E6" w:rsidRPr="00F22050">
              <w:rPr>
                <w:rFonts w:eastAsiaTheme="minorEastAsia"/>
                <w:b/>
                <w:bCs/>
                <w:lang w:eastAsia="en-GB"/>
              </w:rPr>
              <w:t>/</w:t>
            </w:r>
            <w:r w:rsidRPr="00B87F4C">
              <w:rPr>
                <w:rFonts w:eastAsiaTheme="minorEastAsia"/>
                <w:b/>
                <w:bCs/>
                <w:lang w:eastAsia="en-GB"/>
              </w:rPr>
              <w:t>Abstain</w:t>
            </w:r>
            <w:r w:rsidR="003145E6">
              <w:rPr>
                <w:rFonts w:eastAsiaTheme="minorEastAsia"/>
                <w:b/>
                <w:bCs/>
                <w:lang w:eastAsia="en-GB"/>
              </w:rPr>
              <w:t xml:space="preserve">  1 Conflict</w:t>
            </w:r>
          </w:p>
          <w:p w14:paraId="19A788EB" w14:textId="77777777" w:rsidR="005A72B5" w:rsidRDefault="005A72B5" w:rsidP="005A72B5">
            <w:pPr>
              <w:spacing w:after="0" w:line="240" w:lineRule="auto"/>
              <w:contextualSpacing/>
              <w:rPr>
                <w:rFonts w:eastAsiaTheme="minorEastAsia"/>
                <w:bCs/>
                <w:color w:val="000000" w:themeColor="text1"/>
                <w:lang w:eastAsia="en-GB"/>
              </w:rPr>
            </w:pPr>
          </w:p>
          <w:p w14:paraId="2401A762" w14:textId="610248E3" w:rsidR="003145E6" w:rsidRDefault="003145E6" w:rsidP="005A72B5">
            <w:pPr>
              <w:spacing w:after="0" w:line="240" w:lineRule="auto"/>
              <w:contextualSpacing/>
              <w:rPr>
                <w:rFonts w:eastAsiaTheme="minorEastAsia"/>
                <w:bCs/>
                <w:color w:val="000000" w:themeColor="text1"/>
                <w:lang w:eastAsia="en-GB"/>
              </w:rPr>
            </w:pPr>
            <w:r>
              <w:rPr>
                <w:rFonts w:eastAsiaTheme="minorEastAsia"/>
                <w:bCs/>
                <w:color w:val="000000" w:themeColor="text1"/>
                <w:lang w:eastAsia="en-GB"/>
              </w:rPr>
              <w:t>Members</w:t>
            </w:r>
            <w:r w:rsidR="005A72B5">
              <w:rPr>
                <w:rFonts w:eastAsiaTheme="minorEastAsia"/>
                <w:bCs/>
                <w:color w:val="000000" w:themeColor="text1"/>
                <w:lang w:eastAsia="en-GB"/>
              </w:rPr>
              <w:t xml:space="preserve"> discussed and agreed that a further vote should be taken</w:t>
            </w:r>
            <w:r>
              <w:rPr>
                <w:rFonts w:eastAsiaTheme="minorEastAsia"/>
                <w:bCs/>
                <w:color w:val="000000" w:themeColor="text1"/>
                <w:lang w:eastAsia="en-GB"/>
              </w:rPr>
              <w:t xml:space="preserve"> </w:t>
            </w:r>
            <w:r w:rsidR="00D14C3C">
              <w:rPr>
                <w:rFonts w:eastAsiaTheme="minorEastAsia"/>
                <w:bCs/>
                <w:color w:val="000000" w:themeColor="text1"/>
                <w:lang w:eastAsia="en-GB"/>
              </w:rPr>
              <w:t>with a view to allocating the remain</w:t>
            </w:r>
            <w:r>
              <w:rPr>
                <w:rFonts w:eastAsiaTheme="minorEastAsia"/>
                <w:bCs/>
                <w:color w:val="000000" w:themeColor="text1"/>
                <w:lang w:eastAsia="en-GB"/>
              </w:rPr>
              <w:t xml:space="preserve"> £6,006</w:t>
            </w:r>
            <w:r w:rsidR="00D14C3C">
              <w:rPr>
                <w:rFonts w:eastAsiaTheme="minorEastAsia"/>
                <w:bCs/>
                <w:color w:val="000000" w:themeColor="text1"/>
                <w:lang w:eastAsia="en-GB"/>
              </w:rPr>
              <w:t xml:space="preserve"> in the General Budget towards the Kirk Ports application</w:t>
            </w:r>
            <w:r w:rsidR="005A72B5">
              <w:rPr>
                <w:rFonts w:eastAsiaTheme="minorEastAsia"/>
                <w:bCs/>
                <w:color w:val="000000" w:themeColor="text1"/>
                <w:lang w:eastAsia="en-GB"/>
              </w:rPr>
              <w:t>.</w:t>
            </w:r>
            <w:r w:rsidR="00D14C3C">
              <w:rPr>
                <w:rFonts w:eastAsiaTheme="minorEastAsia"/>
                <w:bCs/>
                <w:color w:val="000000" w:themeColor="text1"/>
                <w:lang w:eastAsia="en-GB"/>
              </w:rPr>
              <w:t xml:space="preserve"> Members voted as follows.</w:t>
            </w:r>
          </w:p>
          <w:p w14:paraId="602269CF" w14:textId="77777777" w:rsidR="00D14C3C" w:rsidRDefault="00D14C3C" w:rsidP="00D14C3C">
            <w:pPr>
              <w:spacing w:after="0" w:line="240" w:lineRule="auto"/>
              <w:contextualSpacing/>
              <w:rPr>
                <w:rFonts w:eastAsiaTheme="minorEastAsia"/>
                <w:bCs/>
                <w:color w:val="000000" w:themeColor="text1"/>
                <w:lang w:eastAsia="en-GB"/>
              </w:rPr>
            </w:pPr>
          </w:p>
          <w:p w14:paraId="71BC7130" w14:textId="2FAECE05" w:rsidR="005A72B5" w:rsidRPr="005A72B5" w:rsidRDefault="005A72B5" w:rsidP="005A72B5">
            <w:pPr>
              <w:numPr>
                <w:ilvl w:val="0"/>
                <w:numId w:val="21"/>
              </w:numPr>
              <w:spacing w:after="0" w:line="240" w:lineRule="auto"/>
              <w:contextualSpacing/>
              <w:rPr>
                <w:rFonts w:eastAsiaTheme="minorEastAsia"/>
                <w:bCs/>
                <w:color w:val="000000" w:themeColor="text1"/>
                <w:lang w:eastAsia="en-GB"/>
              </w:rPr>
            </w:pPr>
            <w:r w:rsidRPr="005372E6">
              <w:rPr>
                <w:rFonts w:eastAsiaTheme="minorEastAsia"/>
                <w:bCs/>
                <w:color w:val="000000" w:themeColor="text1"/>
                <w:lang w:eastAsia="en-GB"/>
              </w:rPr>
              <w:t>North Berwick Environment &amp; Heritage Trust – St Andrews Kirk Ports - £</w:t>
            </w:r>
            <w:r>
              <w:rPr>
                <w:rFonts w:eastAsiaTheme="minorEastAsia"/>
                <w:bCs/>
                <w:color w:val="000000" w:themeColor="text1"/>
                <w:lang w:eastAsia="en-GB"/>
              </w:rPr>
              <w:t>6,006</w:t>
            </w:r>
          </w:p>
          <w:p w14:paraId="514BC31D" w14:textId="4431EEBD" w:rsidR="003145E6" w:rsidRDefault="003145E6" w:rsidP="003145E6">
            <w:pPr>
              <w:spacing w:after="0" w:line="240" w:lineRule="auto"/>
              <w:ind w:left="1080"/>
              <w:contextualSpacing/>
              <w:rPr>
                <w:rFonts w:eastAsiaTheme="minorEastAsia"/>
                <w:b/>
                <w:bCs/>
                <w:lang w:eastAsia="en-GB"/>
              </w:rPr>
            </w:pPr>
            <w:r w:rsidRPr="00D34B4D">
              <w:rPr>
                <w:rFonts w:eastAsiaTheme="minorEastAsia"/>
                <w:b/>
                <w:bCs/>
                <w:lang w:eastAsia="en-GB"/>
              </w:rPr>
              <w:t xml:space="preserve">Members </w:t>
            </w:r>
            <w:r w:rsidRPr="00B87F4C">
              <w:rPr>
                <w:rFonts w:eastAsiaTheme="minorEastAsia"/>
                <w:b/>
                <w:bCs/>
                <w:lang w:eastAsia="en-GB"/>
              </w:rPr>
              <w:t xml:space="preserve">voted:  </w:t>
            </w:r>
            <w:r>
              <w:rPr>
                <w:rFonts w:eastAsiaTheme="minorEastAsia"/>
                <w:b/>
                <w:bCs/>
                <w:lang w:eastAsia="en-GB"/>
              </w:rPr>
              <w:t xml:space="preserve">3 </w:t>
            </w:r>
            <w:r w:rsidRPr="00B87F4C">
              <w:rPr>
                <w:rFonts w:eastAsiaTheme="minorEastAsia"/>
                <w:b/>
                <w:bCs/>
                <w:lang w:eastAsia="en-GB"/>
              </w:rPr>
              <w:t xml:space="preserve">YES    </w:t>
            </w:r>
            <w:proofErr w:type="gramStart"/>
            <w:r>
              <w:rPr>
                <w:rFonts w:eastAsiaTheme="minorEastAsia"/>
                <w:b/>
                <w:bCs/>
                <w:lang w:eastAsia="en-GB"/>
              </w:rPr>
              <w:t xml:space="preserve">12 </w:t>
            </w:r>
            <w:r w:rsidRPr="00B87F4C">
              <w:rPr>
                <w:rFonts w:eastAsiaTheme="minorEastAsia"/>
                <w:b/>
                <w:bCs/>
                <w:lang w:eastAsia="en-GB"/>
              </w:rPr>
              <w:t xml:space="preserve"> </w:t>
            </w:r>
            <w:r w:rsidRPr="003145E6">
              <w:rPr>
                <w:rFonts w:eastAsiaTheme="minorEastAsia"/>
                <w:b/>
                <w:bCs/>
                <w:lang w:eastAsia="en-GB"/>
              </w:rPr>
              <w:t>Against</w:t>
            </w:r>
            <w:proofErr w:type="gramEnd"/>
            <w:r>
              <w:rPr>
                <w:rFonts w:eastAsiaTheme="minorEastAsia"/>
                <w:b/>
                <w:bCs/>
                <w:lang w:eastAsia="en-GB"/>
              </w:rPr>
              <w:t xml:space="preserve">    1 </w:t>
            </w:r>
            <w:r w:rsidRPr="00B87F4C">
              <w:rPr>
                <w:rFonts w:eastAsiaTheme="minorEastAsia"/>
                <w:b/>
                <w:bCs/>
                <w:lang w:eastAsia="en-GB"/>
              </w:rPr>
              <w:t>Abstain</w:t>
            </w:r>
            <w:r>
              <w:rPr>
                <w:rFonts w:eastAsiaTheme="minorEastAsia"/>
                <w:b/>
                <w:bCs/>
                <w:lang w:eastAsia="en-GB"/>
              </w:rPr>
              <w:t xml:space="preserve">  1 Conflict</w:t>
            </w:r>
          </w:p>
          <w:p w14:paraId="4079B1C9" w14:textId="77777777" w:rsidR="003145E6" w:rsidRDefault="003145E6" w:rsidP="003145E6">
            <w:pPr>
              <w:spacing w:after="0" w:line="240" w:lineRule="auto"/>
              <w:ind w:left="1080"/>
              <w:contextualSpacing/>
              <w:rPr>
                <w:rFonts w:eastAsiaTheme="minorEastAsia"/>
                <w:b/>
                <w:bCs/>
                <w:lang w:eastAsia="en-GB"/>
              </w:rPr>
            </w:pPr>
          </w:p>
          <w:p w14:paraId="60CD1ADA" w14:textId="1C99D3E4" w:rsidR="003145E6" w:rsidRDefault="003145E6" w:rsidP="005A72B5">
            <w:pPr>
              <w:spacing w:after="0" w:line="240" w:lineRule="auto"/>
              <w:contextualSpacing/>
              <w:rPr>
                <w:rFonts w:eastAsiaTheme="minorEastAsia"/>
                <w:lang w:eastAsia="en-GB"/>
              </w:rPr>
            </w:pPr>
            <w:r w:rsidRPr="005A72B5">
              <w:rPr>
                <w:rFonts w:eastAsiaTheme="minorEastAsia"/>
                <w:lang w:eastAsia="en-GB"/>
              </w:rPr>
              <w:t>HS asked Members if they were happy to vote on £3,000 going to</w:t>
            </w:r>
            <w:r w:rsidR="00837CF1">
              <w:rPr>
                <w:rFonts w:eastAsiaTheme="minorEastAsia"/>
                <w:lang w:eastAsia="en-GB"/>
              </w:rPr>
              <w:t xml:space="preserve"> the</w:t>
            </w:r>
            <w:r w:rsidRPr="005A72B5">
              <w:rPr>
                <w:rFonts w:eastAsiaTheme="minorEastAsia"/>
                <w:lang w:eastAsia="en-GB"/>
              </w:rPr>
              <w:t xml:space="preserve"> REAL FRIENDS project for </w:t>
            </w:r>
            <w:r w:rsidR="00837CF1">
              <w:rPr>
                <w:rFonts w:eastAsiaTheme="minorEastAsia"/>
                <w:lang w:eastAsia="en-GB"/>
              </w:rPr>
              <w:t>a</w:t>
            </w:r>
            <w:r w:rsidRPr="005A72B5">
              <w:rPr>
                <w:rFonts w:eastAsiaTheme="minorEastAsia"/>
                <w:lang w:eastAsia="en-GB"/>
              </w:rPr>
              <w:t xml:space="preserve"> 3</w:t>
            </w:r>
            <w:r w:rsidRPr="005A72B5">
              <w:rPr>
                <w:rFonts w:eastAsiaTheme="minorEastAsia"/>
                <w:vertAlign w:val="superscript"/>
                <w:lang w:eastAsia="en-GB"/>
              </w:rPr>
              <w:t>rd</w:t>
            </w:r>
            <w:r w:rsidRPr="005A72B5">
              <w:rPr>
                <w:rFonts w:eastAsiaTheme="minorEastAsia"/>
                <w:lang w:eastAsia="en-GB"/>
              </w:rPr>
              <w:t xml:space="preserve"> bag</w:t>
            </w:r>
            <w:r w:rsidR="00D14C3C">
              <w:rPr>
                <w:rFonts w:eastAsiaTheme="minorEastAsia"/>
                <w:lang w:eastAsia="en-GB"/>
              </w:rPr>
              <w:t>, highlighting that the application</w:t>
            </w:r>
            <w:r w:rsidR="00837CF1">
              <w:rPr>
                <w:rFonts w:eastAsiaTheme="minorEastAsia"/>
                <w:lang w:eastAsia="en-GB"/>
              </w:rPr>
              <w:t xml:space="preserve"> could</w:t>
            </w:r>
            <w:r w:rsidR="00D14C3C">
              <w:rPr>
                <w:rFonts w:eastAsiaTheme="minorEastAsia"/>
                <w:lang w:eastAsia="en-GB"/>
              </w:rPr>
              <w:t xml:space="preserve"> then be funded in </w:t>
            </w:r>
            <w:proofErr w:type="gramStart"/>
            <w:r w:rsidR="00D14C3C">
              <w:rPr>
                <w:rFonts w:eastAsiaTheme="minorEastAsia"/>
                <w:lang w:eastAsia="en-GB"/>
              </w:rPr>
              <w:t>full</w:t>
            </w:r>
            <w:r w:rsidR="00837CF1">
              <w:rPr>
                <w:rFonts w:eastAsiaTheme="minorEastAsia"/>
                <w:lang w:eastAsia="en-GB"/>
              </w:rPr>
              <w:t xml:space="preserve"> from</w:t>
            </w:r>
            <w:proofErr w:type="gramEnd"/>
            <w:r w:rsidR="00837CF1">
              <w:rPr>
                <w:rFonts w:eastAsiaTheme="minorEastAsia"/>
                <w:lang w:eastAsia="en-GB"/>
              </w:rPr>
              <w:t xml:space="preserve"> this </w:t>
            </w:r>
            <w:proofErr w:type="spellStart"/>
            <w:r w:rsidR="00837CF1">
              <w:rPr>
                <w:rFonts w:eastAsiaTheme="minorEastAsia"/>
                <w:lang w:eastAsia="en-GB"/>
              </w:rPr>
              <w:t>years</w:t>
            </w:r>
            <w:proofErr w:type="spellEnd"/>
            <w:r w:rsidR="00837CF1">
              <w:rPr>
                <w:rFonts w:eastAsiaTheme="minorEastAsia"/>
                <w:lang w:eastAsia="en-GB"/>
              </w:rPr>
              <w:t xml:space="preserve"> budget</w:t>
            </w:r>
            <w:r w:rsidR="00D14C3C">
              <w:rPr>
                <w:rFonts w:eastAsiaTheme="minorEastAsia"/>
                <w:lang w:eastAsia="en-GB"/>
              </w:rPr>
              <w:t xml:space="preserve">. </w:t>
            </w:r>
            <w:r w:rsidR="005A72B5">
              <w:rPr>
                <w:rFonts w:eastAsiaTheme="minorEastAsia"/>
                <w:lang w:eastAsia="en-GB"/>
              </w:rPr>
              <w:t>Members agreed.</w:t>
            </w:r>
          </w:p>
          <w:p w14:paraId="480B32D5" w14:textId="77777777" w:rsidR="00D14C3C" w:rsidRDefault="00D14C3C" w:rsidP="005A72B5">
            <w:pPr>
              <w:spacing w:after="0" w:line="240" w:lineRule="auto"/>
              <w:contextualSpacing/>
              <w:rPr>
                <w:rFonts w:eastAsiaTheme="minorEastAsia"/>
                <w:lang w:eastAsia="en-GB"/>
              </w:rPr>
            </w:pPr>
          </w:p>
          <w:p w14:paraId="2C3253E8" w14:textId="33B380AA" w:rsidR="00D14C3C" w:rsidRPr="00D14C3C" w:rsidRDefault="00D14C3C" w:rsidP="00D14C3C">
            <w:pPr>
              <w:numPr>
                <w:ilvl w:val="0"/>
                <w:numId w:val="21"/>
              </w:numPr>
              <w:spacing w:after="0" w:line="240" w:lineRule="auto"/>
              <w:contextualSpacing/>
              <w:rPr>
                <w:rFonts w:eastAsiaTheme="minorEastAsia"/>
                <w:bCs/>
                <w:lang w:eastAsia="en-GB"/>
              </w:rPr>
            </w:pPr>
            <w:r w:rsidRPr="005372E6">
              <w:rPr>
                <w:rFonts w:eastAsiaTheme="minorEastAsia"/>
                <w:lang w:eastAsia="en-GB"/>
              </w:rPr>
              <w:t xml:space="preserve">NBCA H&amp;SCC – REAL FRIENDS </w:t>
            </w:r>
            <w:r w:rsidR="00FF2155">
              <w:rPr>
                <w:rFonts w:eastAsiaTheme="minorEastAsia"/>
                <w:lang w:eastAsia="en-GB"/>
              </w:rPr>
              <w:t>–</w:t>
            </w:r>
            <w:r w:rsidRPr="005372E6">
              <w:rPr>
                <w:rFonts w:eastAsiaTheme="minorEastAsia"/>
                <w:lang w:eastAsia="en-GB"/>
              </w:rPr>
              <w:t xml:space="preserve"> </w:t>
            </w:r>
            <w:r w:rsidR="00FF2155">
              <w:rPr>
                <w:rFonts w:eastAsiaTheme="minorEastAsia"/>
                <w:lang w:eastAsia="en-GB"/>
              </w:rPr>
              <w:t xml:space="preserve">(Remaining) </w:t>
            </w:r>
            <w:r>
              <w:rPr>
                <w:rFonts w:eastAsiaTheme="minorEastAsia"/>
                <w:lang w:eastAsia="en-GB"/>
              </w:rPr>
              <w:t>£3,000</w:t>
            </w:r>
          </w:p>
          <w:p w14:paraId="4EC8EA63" w14:textId="6A5DBE4E" w:rsidR="003145E6" w:rsidRPr="00D14C3C" w:rsidRDefault="00D14C3C" w:rsidP="00D14C3C">
            <w:pPr>
              <w:spacing w:after="0" w:line="240" w:lineRule="auto"/>
              <w:rPr>
                <w:rFonts w:eastAsiaTheme="minorEastAsia"/>
                <w:b/>
                <w:bCs/>
              </w:rPr>
            </w:pPr>
            <w:r>
              <w:rPr>
                <w:rFonts w:eastAsiaTheme="minorEastAsia"/>
                <w:b/>
                <w:bCs/>
              </w:rPr>
              <w:t xml:space="preserve">                      </w:t>
            </w:r>
            <w:r w:rsidR="003145E6" w:rsidRPr="00D14C3C">
              <w:rPr>
                <w:rFonts w:eastAsiaTheme="minorEastAsia"/>
                <w:b/>
                <w:bCs/>
              </w:rPr>
              <w:t xml:space="preserve">Members voted:  13 YES    0 Against    1 </w:t>
            </w:r>
            <w:proofErr w:type="gramStart"/>
            <w:r w:rsidR="003145E6" w:rsidRPr="00D14C3C">
              <w:rPr>
                <w:rFonts w:eastAsiaTheme="minorEastAsia"/>
                <w:b/>
                <w:bCs/>
              </w:rPr>
              <w:t>Abstain  1</w:t>
            </w:r>
            <w:proofErr w:type="gramEnd"/>
            <w:r w:rsidR="003145E6" w:rsidRPr="00D14C3C">
              <w:rPr>
                <w:rFonts w:eastAsiaTheme="minorEastAsia"/>
                <w:b/>
                <w:bCs/>
              </w:rPr>
              <w:t xml:space="preserve"> Conflict</w:t>
            </w:r>
          </w:p>
          <w:p w14:paraId="3C75F3EE" w14:textId="77777777" w:rsidR="003145E6" w:rsidRPr="005A72B5" w:rsidRDefault="003145E6" w:rsidP="003145E6">
            <w:pPr>
              <w:spacing w:after="0" w:line="240" w:lineRule="auto"/>
              <w:ind w:left="1080"/>
              <w:contextualSpacing/>
              <w:rPr>
                <w:rFonts w:eastAsiaTheme="minorEastAsia"/>
                <w:lang w:eastAsia="en-GB"/>
              </w:rPr>
            </w:pPr>
          </w:p>
          <w:p w14:paraId="450F9E38" w14:textId="74214587" w:rsidR="00477F61" w:rsidRPr="00477F61" w:rsidRDefault="003145E6" w:rsidP="001C6CB4">
            <w:pPr>
              <w:spacing w:after="0" w:line="240" w:lineRule="auto"/>
              <w:contextualSpacing/>
              <w:rPr>
                <w:rFonts w:cstheme="minorHAnsi"/>
                <w:bCs/>
                <w:color w:val="FF0000"/>
              </w:rPr>
            </w:pPr>
            <w:r w:rsidRPr="005A72B5">
              <w:rPr>
                <w:rFonts w:eastAsiaTheme="minorEastAsia"/>
                <w:lang w:eastAsia="en-GB"/>
              </w:rPr>
              <w:t xml:space="preserve">HS </w:t>
            </w:r>
            <w:r w:rsidR="00C15D1E">
              <w:rPr>
                <w:rFonts w:eastAsiaTheme="minorEastAsia"/>
                <w:lang w:eastAsia="en-GB"/>
              </w:rPr>
              <w:t>declared stated</w:t>
            </w:r>
            <w:r w:rsidR="005A72B5" w:rsidRPr="005A72B5">
              <w:rPr>
                <w:rFonts w:eastAsiaTheme="minorEastAsia"/>
                <w:lang w:eastAsia="en-GB"/>
              </w:rPr>
              <w:t xml:space="preserve"> that</w:t>
            </w:r>
            <w:r w:rsidRPr="005A72B5">
              <w:rPr>
                <w:rFonts w:eastAsiaTheme="minorEastAsia"/>
                <w:lang w:eastAsia="en-GB"/>
              </w:rPr>
              <w:t xml:space="preserve"> the</w:t>
            </w:r>
            <w:r w:rsidR="005A72B5" w:rsidRPr="005A72B5">
              <w:rPr>
                <w:rFonts w:eastAsiaTheme="minorEastAsia"/>
                <w:lang w:eastAsia="en-GB"/>
              </w:rPr>
              <w:t xml:space="preserve"> remaining</w:t>
            </w:r>
            <w:r w:rsidRPr="005A72B5">
              <w:rPr>
                <w:rFonts w:eastAsiaTheme="minorEastAsia"/>
                <w:lang w:eastAsia="en-GB"/>
              </w:rPr>
              <w:t xml:space="preserve"> </w:t>
            </w:r>
            <w:r w:rsidRPr="00AF0B0B">
              <w:rPr>
                <w:rFonts w:eastAsiaTheme="minorEastAsia"/>
                <w:lang w:eastAsia="en-GB"/>
              </w:rPr>
              <w:t>£3,006</w:t>
            </w:r>
            <w:r w:rsidR="005A72B5" w:rsidRPr="005A72B5">
              <w:rPr>
                <w:rFonts w:eastAsiaTheme="minorEastAsia"/>
                <w:lang w:eastAsia="en-GB"/>
              </w:rPr>
              <w:t xml:space="preserve"> in</w:t>
            </w:r>
            <w:r w:rsidR="005A72B5">
              <w:rPr>
                <w:rFonts w:eastAsiaTheme="minorEastAsia"/>
                <w:lang w:eastAsia="en-GB"/>
              </w:rPr>
              <w:t xml:space="preserve"> the</w:t>
            </w:r>
            <w:r w:rsidR="005A72B5" w:rsidRPr="005A72B5">
              <w:rPr>
                <w:rFonts w:eastAsiaTheme="minorEastAsia"/>
                <w:lang w:eastAsia="en-GB"/>
              </w:rPr>
              <w:t xml:space="preserve"> General </w:t>
            </w:r>
            <w:r w:rsidR="005A72B5">
              <w:rPr>
                <w:rFonts w:eastAsiaTheme="minorEastAsia"/>
                <w:lang w:eastAsia="en-GB"/>
              </w:rPr>
              <w:t>Budget</w:t>
            </w:r>
            <w:r w:rsidR="005A72B5" w:rsidRPr="005A72B5">
              <w:rPr>
                <w:rFonts w:eastAsiaTheme="minorEastAsia"/>
                <w:lang w:eastAsia="en-GB"/>
              </w:rPr>
              <w:t xml:space="preserve"> should</w:t>
            </w:r>
            <w:r w:rsidRPr="005A72B5">
              <w:rPr>
                <w:rFonts w:eastAsiaTheme="minorEastAsia"/>
                <w:lang w:eastAsia="en-GB"/>
              </w:rPr>
              <w:t xml:space="preserve"> be </w:t>
            </w:r>
            <w:r w:rsidR="005A72B5" w:rsidRPr="005A72B5">
              <w:rPr>
                <w:rFonts w:eastAsiaTheme="minorEastAsia"/>
                <w:lang w:eastAsia="en-GB"/>
              </w:rPr>
              <w:t>utilised by the Children and Youth Network</w:t>
            </w:r>
            <w:r w:rsidR="005A72B5">
              <w:rPr>
                <w:rFonts w:eastAsiaTheme="minorEastAsia"/>
                <w:lang w:eastAsia="en-GB"/>
              </w:rPr>
              <w:t>s</w:t>
            </w:r>
            <w:r w:rsidRPr="005A72B5">
              <w:rPr>
                <w:rFonts w:eastAsiaTheme="minorEastAsia"/>
                <w:lang w:eastAsia="en-GB"/>
              </w:rPr>
              <w:t xml:space="preserve"> Bursary </w:t>
            </w:r>
            <w:r w:rsidR="005A72B5" w:rsidRPr="005A72B5">
              <w:rPr>
                <w:rFonts w:eastAsiaTheme="minorEastAsia"/>
                <w:lang w:eastAsia="en-GB"/>
              </w:rPr>
              <w:t>Scheme</w:t>
            </w:r>
            <w:r w:rsidR="005A72B5">
              <w:rPr>
                <w:rFonts w:eastAsiaTheme="minorEastAsia"/>
                <w:lang w:eastAsia="en-GB"/>
              </w:rPr>
              <w:t>, as had been the case in previous years when funds remained. AH and JM said that they would appreciate seeing the evaluations from funds allocated to the scheme in previous years.</w:t>
            </w:r>
          </w:p>
        </w:tc>
        <w:tc>
          <w:tcPr>
            <w:tcW w:w="1051" w:type="dxa"/>
            <w:gridSpan w:val="2"/>
            <w:tcBorders>
              <w:left w:val="single" w:sz="4" w:space="0" w:color="auto"/>
            </w:tcBorders>
          </w:tcPr>
          <w:p w14:paraId="7C5FF5CB" w14:textId="77777777" w:rsidR="00CA7CE4" w:rsidRDefault="00CA7CE4" w:rsidP="00CA7CE4">
            <w:pPr>
              <w:pStyle w:val="ListParagraph"/>
              <w:spacing w:after="0" w:line="240" w:lineRule="auto"/>
              <w:ind w:left="360"/>
              <w:rPr>
                <w:rFonts w:asciiTheme="minorHAnsi" w:hAnsiTheme="minorHAnsi" w:cstheme="minorHAnsi"/>
                <w:b/>
                <w:color w:val="FF0000"/>
              </w:rPr>
            </w:pPr>
          </w:p>
          <w:p w14:paraId="380B6143" w14:textId="77777777" w:rsidR="000D518C" w:rsidRPr="000D518C" w:rsidRDefault="000D518C" w:rsidP="000D518C">
            <w:pPr>
              <w:rPr>
                <w:lang w:eastAsia="en-GB"/>
              </w:rPr>
            </w:pPr>
          </w:p>
          <w:p w14:paraId="204CC1ED" w14:textId="77777777" w:rsidR="000D518C" w:rsidRPr="000D518C" w:rsidRDefault="000D518C" w:rsidP="000D518C">
            <w:pPr>
              <w:rPr>
                <w:lang w:eastAsia="en-GB"/>
              </w:rPr>
            </w:pPr>
          </w:p>
          <w:p w14:paraId="2C5D1CE0" w14:textId="77777777" w:rsidR="000D518C" w:rsidRPr="000D518C" w:rsidRDefault="000D518C" w:rsidP="000D518C">
            <w:pPr>
              <w:rPr>
                <w:lang w:eastAsia="en-GB"/>
              </w:rPr>
            </w:pPr>
          </w:p>
          <w:p w14:paraId="513CBCF6" w14:textId="77777777" w:rsidR="000D518C" w:rsidRPr="000D518C" w:rsidRDefault="000D518C" w:rsidP="000D518C">
            <w:pPr>
              <w:rPr>
                <w:lang w:eastAsia="en-GB"/>
              </w:rPr>
            </w:pPr>
          </w:p>
          <w:p w14:paraId="3F7F48CC" w14:textId="77777777" w:rsidR="000D518C" w:rsidRPr="000D518C" w:rsidRDefault="000D518C" w:rsidP="000D518C">
            <w:pPr>
              <w:rPr>
                <w:lang w:eastAsia="en-GB"/>
              </w:rPr>
            </w:pPr>
          </w:p>
          <w:p w14:paraId="78E7AC50" w14:textId="77777777" w:rsidR="000D518C" w:rsidRPr="000D518C" w:rsidRDefault="000D518C" w:rsidP="000D518C">
            <w:pPr>
              <w:rPr>
                <w:lang w:eastAsia="en-GB"/>
              </w:rPr>
            </w:pPr>
          </w:p>
          <w:p w14:paraId="75B1CAD4" w14:textId="77777777" w:rsidR="000D518C" w:rsidRPr="000D518C" w:rsidRDefault="000D518C" w:rsidP="000D518C">
            <w:pPr>
              <w:rPr>
                <w:lang w:eastAsia="en-GB"/>
              </w:rPr>
            </w:pPr>
          </w:p>
          <w:p w14:paraId="7DD7FD8A" w14:textId="77777777" w:rsidR="000D518C" w:rsidRPr="000D518C" w:rsidRDefault="000D518C" w:rsidP="000D518C">
            <w:pPr>
              <w:rPr>
                <w:lang w:eastAsia="en-GB"/>
              </w:rPr>
            </w:pPr>
          </w:p>
          <w:p w14:paraId="7C663D1F" w14:textId="77777777" w:rsidR="000D518C" w:rsidRPr="000D518C" w:rsidRDefault="000D518C" w:rsidP="000D518C">
            <w:pPr>
              <w:rPr>
                <w:lang w:eastAsia="en-GB"/>
              </w:rPr>
            </w:pPr>
          </w:p>
          <w:p w14:paraId="3A7C8FBB" w14:textId="77777777" w:rsidR="000D518C" w:rsidRPr="000D518C" w:rsidRDefault="000D518C" w:rsidP="000D518C">
            <w:pPr>
              <w:rPr>
                <w:lang w:eastAsia="en-GB"/>
              </w:rPr>
            </w:pPr>
          </w:p>
          <w:p w14:paraId="1E263477" w14:textId="77777777" w:rsidR="000D518C" w:rsidRPr="000D518C" w:rsidRDefault="000D518C" w:rsidP="000D518C">
            <w:pPr>
              <w:rPr>
                <w:lang w:eastAsia="en-GB"/>
              </w:rPr>
            </w:pPr>
          </w:p>
          <w:p w14:paraId="2A56677A" w14:textId="77777777" w:rsidR="000D518C" w:rsidRPr="000D518C" w:rsidRDefault="000D518C" w:rsidP="000D518C">
            <w:pPr>
              <w:rPr>
                <w:lang w:eastAsia="en-GB"/>
              </w:rPr>
            </w:pPr>
          </w:p>
          <w:p w14:paraId="75952C76" w14:textId="77777777" w:rsidR="000D518C" w:rsidRPr="000D518C" w:rsidRDefault="000D518C" w:rsidP="000D518C">
            <w:pPr>
              <w:rPr>
                <w:lang w:eastAsia="en-GB"/>
              </w:rPr>
            </w:pPr>
          </w:p>
          <w:p w14:paraId="47668A58" w14:textId="77777777" w:rsidR="000D518C" w:rsidRPr="000D518C" w:rsidRDefault="000D518C" w:rsidP="000D518C">
            <w:pPr>
              <w:rPr>
                <w:lang w:eastAsia="en-GB"/>
              </w:rPr>
            </w:pPr>
          </w:p>
          <w:p w14:paraId="08224F7B" w14:textId="77777777" w:rsidR="000D518C" w:rsidRPr="000D518C" w:rsidRDefault="000D518C" w:rsidP="000D518C">
            <w:pPr>
              <w:rPr>
                <w:lang w:eastAsia="en-GB"/>
              </w:rPr>
            </w:pPr>
          </w:p>
          <w:p w14:paraId="3E2CC67F" w14:textId="77777777" w:rsidR="000D518C" w:rsidRPr="000D518C" w:rsidRDefault="000D518C" w:rsidP="000D518C">
            <w:pPr>
              <w:rPr>
                <w:lang w:eastAsia="en-GB"/>
              </w:rPr>
            </w:pPr>
          </w:p>
          <w:p w14:paraId="4968C82A" w14:textId="77777777" w:rsidR="000D518C" w:rsidRPr="000D518C" w:rsidRDefault="000D518C" w:rsidP="000D518C">
            <w:pPr>
              <w:rPr>
                <w:lang w:eastAsia="en-GB"/>
              </w:rPr>
            </w:pPr>
          </w:p>
          <w:p w14:paraId="0266E79E" w14:textId="77777777" w:rsidR="000D518C" w:rsidRPr="000D518C" w:rsidRDefault="000D518C" w:rsidP="000D518C">
            <w:pPr>
              <w:rPr>
                <w:lang w:eastAsia="en-GB"/>
              </w:rPr>
            </w:pPr>
          </w:p>
          <w:p w14:paraId="0FD97AA0" w14:textId="77777777" w:rsidR="000D518C" w:rsidRPr="000D518C" w:rsidRDefault="000D518C" w:rsidP="000D518C">
            <w:pPr>
              <w:rPr>
                <w:lang w:eastAsia="en-GB"/>
              </w:rPr>
            </w:pPr>
          </w:p>
          <w:p w14:paraId="6FF4A8BE" w14:textId="77777777" w:rsidR="000D518C" w:rsidRPr="000D518C" w:rsidRDefault="000D518C" w:rsidP="000D518C">
            <w:pPr>
              <w:rPr>
                <w:lang w:eastAsia="en-GB"/>
              </w:rPr>
            </w:pPr>
          </w:p>
          <w:p w14:paraId="00C93969" w14:textId="77777777" w:rsidR="000D518C" w:rsidRPr="000D518C" w:rsidRDefault="000D518C" w:rsidP="000D518C">
            <w:pPr>
              <w:rPr>
                <w:lang w:eastAsia="en-GB"/>
              </w:rPr>
            </w:pPr>
          </w:p>
          <w:p w14:paraId="5F706BAB" w14:textId="77777777" w:rsidR="000D518C" w:rsidRPr="000D518C" w:rsidRDefault="000D518C" w:rsidP="000D518C">
            <w:pPr>
              <w:rPr>
                <w:lang w:eastAsia="en-GB"/>
              </w:rPr>
            </w:pPr>
          </w:p>
          <w:p w14:paraId="73E2CA53" w14:textId="77777777" w:rsidR="000D518C" w:rsidRPr="000D518C" w:rsidRDefault="000D518C" w:rsidP="000D518C">
            <w:pPr>
              <w:rPr>
                <w:lang w:eastAsia="en-GB"/>
              </w:rPr>
            </w:pPr>
          </w:p>
          <w:p w14:paraId="5CF9B57E" w14:textId="77777777" w:rsidR="000D518C" w:rsidRPr="000D518C" w:rsidRDefault="000D518C" w:rsidP="000D518C">
            <w:pPr>
              <w:rPr>
                <w:lang w:eastAsia="en-GB"/>
              </w:rPr>
            </w:pPr>
          </w:p>
          <w:p w14:paraId="139E67DF" w14:textId="77777777" w:rsidR="000D518C" w:rsidRPr="000D518C" w:rsidRDefault="000D518C" w:rsidP="000D518C">
            <w:pPr>
              <w:rPr>
                <w:lang w:eastAsia="en-GB"/>
              </w:rPr>
            </w:pPr>
          </w:p>
          <w:p w14:paraId="05F20FC2" w14:textId="77777777" w:rsidR="000D518C" w:rsidRPr="000D518C" w:rsidRDefault="000D518C" w:rsidP="000D518C">
            <w:pPr>
              <w:rPr>
                <w:lang w:eastAsia="en-GB"/>
              </w:rPr>
            </w:pPr>
          </w:p>
          <w:p w14:paraId="3E0D36B1" w14:textId="77777777" w:rsidR="000D518C" w:rsidRPr="000D518C" w:rsidRDefault="000D518C" w:rsidP="000D518C">
            <w:pPr>
              <w:rPr>
                <w:lang w:eastAsia="en-GB"/>
              </w:rPr>
            </w:pPr>
          </w:p>
          <w:p w14:paraId="13C0BE0C" w14:textId="77777777" w:rsidR="000D518C" w:rsidRPr="000D518C" w:rsidRDefault="000D518C" w:rsidP="000D518C">
            <w:pPr>
              <w:rPr>
                <w:lang w:eastAsia="en-GB"/>
              </w:rPr>
            </w:pPr>
          </w:p>
          <w:p w14:paraId="27423047" w14:textId="77777777" w:rsidR="000D518C" w:rsidRPr="000D518C" w:rsidRDefault="000D518C" w:rsidP="000D518C">
            <w:pPr>
              <w:rPr>
                <w:lang w:eastAsia="en-GB"/>
              </w:rPr>
            </w:pPr>
          </w:p>
          <w:p w14:paraId="6D0E0F44" w14:textId="77777777" w:rsidR="000D518C" w:rsidRPr="000D518C" w:rsidRDefault="000D518C" w:rsidP="000D518C">
            <w:pPr>
              <w:rPr>
                <w:lang w:eastAsia="en-GB"/>
              </w:rPr>
            </w:pPr>
          </w:p>
          <w:p w14:paraId="0335A84F" w14:textId="77777777" w:rsidR="000D518C" w:rsidRPr="000D518C" w:rsidRDefault="000D518C" w:rsidP="000D518C">
            <w:pPr>
              <w:rPr>
                <w:lang w:eastAsia="en-GB"/>
              </w:rPr>
            </w:pPr>
          </w:p>
        </w:tc>
      </w:tr>
      <w:tr w:rsidR="00D1773B" w:rsidRPr="00D1773B" w14:paraId="0AA07AAD" w14:textId="77777777" w:rsidTr="00A4741E">
        <w:tc>
          <w:tcPr>
            <w:tcW w:w="10626" w:type="dxa"/>
            <w:gridSpan w:val="9"/>
          </w:tcPr>
          <w:p w14:paraId="105AE8C5" w14:textId="22241D00" w:rsidR="00C16B98" w:rsidRPr="00D1773B" w:rsidRDefault="005372E6" w:rsidP="00410ACA">
            <w:pPr>
              <w:pStyle w:val="ListParagraph"/>
              <w:numPr>
                <w:ilvl w:val="0"/>
                <w:numId w:val="1"/>
              </w:numPr>
              <w:spacing w:after="0" w:line="240" w:lineRule="auto"/>
              <w:rPr>
                <w:rFonts w:asciiTheme="minorHAnsi" w:hAnsiTheme="minorHAnsi" w:cstheme="minorHAnsi"/>
                <w:b/>
                <w:color w:val="FF0000"/>
              </w:rPr>
            </w:pPr>
            <w:r w:rsidRPr="005372E6">
              <w:rPr>
                <w:rFonts w:asciiTheme="minorHAnsi" w:hAnsiTheme="minorHAnsi" w:cstheme="minorHAnsi"/>
                <w:b/>
              </w:rPr>
              <w:lastRenderedPageBreak/>
              <w:t>A.O.C.B.</w:t>
            </w:r>
          </w:p>
        </w:tc>
      </w:tr>
      <w:tr w:rsidR="00D1773B" w:rsidRPr="00D1773B" w14:paraId="4B22E5F2" w14:textId="77777777" w:rsidTr="007409EB">
        <w:trPr>
          <w:trHeight w:val="344"/>
        </w:trPr>
        <w:tc>
          <w:tcPr>
            <w:tcW w:w="1684" w:type="dxa"/>
            <w:gridSpan w:val="3"/>
          </w:tcPr>
          <w:p w14:paraId="498EFFA9"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p>
        </w:tc>
        <w:tc>
          <w:tcPr>
            <w:tcW w:w="7909" w:type="dxa"/>
            <w:gridSpan w:val="5"/>
          </w:tcPr>
          <w:p w14:paraId="276EDAD9" w14:textId="2445C098" w:rsidR="003560AD" w:rsidRPr="00352F1D" w:rsidRDefault="00352F1D" w:rsidP="00352F1D">
            <w:pPr>
              <w:spacing w:line="235" w:lineRule="atLeast"/>
              <w:rPr>
                <w:rFonts w:cstheme="minorHAnsi"/>
                <w:color w:val="FF0000"/>
              </w:rPr>
            </w:pPr>
            <w:r w:rsidRPr="00352F1D">
              <w:rPr>
                <w:rFonts w:cstheme="minorHAnsi"/>
              </w:rPr>
              <w:t>N/A</w:t>
            </w:r>
          </w:p>
        </w:tc>
        <w:tc>
          <w:tcPr>
            <w:tcW w:w="1033" w:type="dxa"/>
          </w:tcPr>
          <w:p w14:paraId="1C6789EC" w14:textId="77777777" w:rsidR="00C16B98" w:rsidRPr="00D1773B" w:rsidRDefault="00C16B98" w:rsidP="00A4741E">
            <w:pPr>
              <w:rPr>
                <w:rFonts w:cstheme="minorHAnsi"/>
                <w:b/>
                <w:color w:val="FF0000"/>
              </w:rPr>
            </w:pPr>
          </w:p>
        </w:tc>
      </w:tr>
      <w:tr w:rsidR="00E511B0" w:rsidRPr="00D1773B" w14:paraId="6AA37349" w14:textId="77777777" w:rsidTr="00BE2FD7">
        <w:tc>
          <w:tcPr>
            <w:tcW w:w="1684" w:type="dxa"/>
            <w:gridSpan w:val="3"/>
          </w:tcPr>
          <w:p w14:paraId="7671D5F5" w14:textId="77777777" w:rsidR="00C16B98" w:rsidRPr="00D1773B" w:rsidRDefault="00C16B98" w:rsidP="00A4741E">
            <w:pPr>
              <w:rPr>
                <w:rFonts w:cstheme="minorHAnsi"/>
                <w:b/>
                <w:color w:val="FF0000"/>
              </w:rPr>
            </w:pPr>
            <w:r w:rsidRPr="00902BEB">
              <w:rPr>
                <w:rFonts w:cstheme="minorHAnsi"/>
                <w:b/>
              </w:rPr>
              <w:t xml:space="preserve">Dates of Next Meetings </w:t>
            </w:r>
          </w:p>
        </w:tc>
        <w:tc>
          <w:tcPr>
            <w:tcW w:w="5632" w:type="dxa"/>
            <w:gridSpan w:val="2"/>
          </w:tcPr>
          <w:p w14:paraId="082A0D1F" w14:textId="3A0FAD7A" w:rsidR="00C16B98" w:rsidRPr="00171B67" w:rsidRDefault="00FF0A79" w:rsidP="00A4741E">
            <w:pPr>
              <w:rPr>
                <w:rFonts w:cstheme="minorHAnsi"/>
                <w:b/>
              </w:rPr>
            </w:pPr>
            <w:r w:rsidRPr="00171B67">
              <w:rPr>
                <w:rFonts w:cstheme="minorHAnsi"/>
                <w:b/>
              </w:rPr>
              <w:t>202</w:t>
            </w:r>
            <w:r w:rsidR="00171B67">
              <w:rPr>
                <w:rFonts w:cstheme="minorHAnsi"/>
                <w:b/>
              </w:rPr>
              <w:t>5</w:t>
            </w:r>
            <w:r w:rsidR="00D17AF3" w:rsidRPr="00171B67">
              <w:rPr>
                <w:rFonts w:cstheme="minorHAnsi"/>
                <w:b/>
              </w:rPr>
              <w:t xml:space="preserve"> M</w:t>
            </w:r>
            <w:r w:rsidR="00F51C69" w:rsidRPr="00171B67">
              <w:rPr>
                <w:rFonts w:cstheme="minorHAnsi"/>
                <w:b/>
              </w:rPr>
              <w:t>eeting Dates</w:t>
            </w:r>
          </w:p>
          <w:p w14:paraId="2A99578B" w14:textId="451F2A93" w:rsidR="00FF0A79" w:rsidRPr="00167739" w:rsidRDefault="004F658C" w:rsidP="00394633">
            <w:pPr>
              <w:spacing w:after="0" w:line="240" w:lineRule="auto"/>
              <w:contextualSpacing/>
              <w:rPr>
                <w:b/>
              </w:rPr>
            </w:pPr>
            <w:proofErr w:type="gramStart"/>
            <w:r>
              <w:rPr>
                <w:b/>
              </w:rPr>
              <w:t>29.04.2025  -</w:t>
            </w:r>
            <w:proofErr w:type="gramEnd"/>
            <w:r>
              <w:rPr>
                <w:b/>
              </w:rPr>
              <w:t xml:space="preserve"> 24.06.2025  - 23.09.2025 AGM – 11.11.2025</w:t>
            </w:r>
          </w:p>
        </w:tc>
        <w:tc>
          <w:tcPr>
            <w:tcW w:w="3310" w:type="dxa"/>
            <w:gridSpan w:val="4"/>
          </w:tcPr>
          <w:p w14:paraId="57C02884" w14:textId="77777777" w:rsidR="00C16B98" w:rsidRPr="00902BEB" w:rsidRDefault="00C16B98" w:rsidP="00A4741E">
            <w:pPr>
              <w:jc w:val="center"/>
              <w:rPr>
                <w:rFonts w:cstheme="minorHAnsi"/>
              </w:rPr>
            </w:pPr>
            <w:r w:rsidRPr="00902BEB">
              <w:rPr>
                <w:rFonts w:cstheme="minorHAnsi"/>
              </w:rPr>
              <w:t>Apologies to</w:t>
            </w:r>
          </w:p>
          <w:p w14:paraId="01DF3290" w14:textId="77777777" w:rsidR="00C16B98" w:rsidRPr="00D1773B" w:rsidRDefault="00C16B98" w:rsidP="00A4741E">
            <w:pPr>
              <w:jc w:val="center"/>
              <w:rPr>
                <w:rFonts w:cstheme="minorHAnsi"/>
                <w:color w:val="FF0000"/>
              </w:rPr>
            </w:pPr>
            <w:r w:rsidRPr="00902BEB">
              <w:rPr>
                <w:rFonts w:cstheme="minorHAnsi"/>
              </w:rPr>
              <w:t xml:space="preserve"> </w:t>
            </w:r>
            <w:hyperlink r:id="rId11">
              <w:r w:rsidRPr="00902BEB">
                <w:rPr>
                  <w:rFonts w:cstheme="minorHAnsi"/>
                  <w:u w:val="single"/>
                </w:rPr>
                <w:t>nbc-ap@eastlothian.gov.uk</w:t>
              </w:r>
            </w:hyperlink>
          </w:p>
        </w:tc>
      </w:tr>
    </w:tbl>
    <w:p w14:paraId="1B8AA179" w14:textId="77777777" w:rsidR="00C16B98" w:rsidRPr="00D1773B" w:rsidRDefault="00C16B98" w:rsidP="00C16B98">
      <w:pPr>
        <w:spacing w:after="0" w:line="240" w:lineRule="auto"/>
        <w:rPr>
          <w:rFonts w:cstheme="minorHAnsi"/>
          <w:color w:val="FF0000"/>
        </w:rPr>
      </w:pPr>
    </w:p>
    <w:sectPr w:rsidR="00C16B98" w:rsidRPr="00D1773B" w:rsidSect="00C16B9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00ED" w14:textId="77777777" w:rsidR="004A269B" w:rsidRDefault="004A269B" w:rsidP="00AC1995">
      <w:pPr>
        <w:spacing w:after="0" w:line="240" w:lineRule="auto"/>
      </w:pPr>
      <w:r>
        <w:separator/>
      </w:r>
    </w:p>
  </w:endnote>
  <w:endnote w:type="continuationSeparator" w:id="0">
    <w:p w14:paraId="45257622" w14:textId="77777777" w:rsidR="004A269B" w:rsidRDefault="004A269B" w:rsidP="00A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E8A1" w14:textId="77777777" w:rsidR="00620451" w:rsidRDefault="0062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0E37" w14:textId="77777777" w:rsidR="00620451" w:rsidRDefault="0062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BE79" w14:textId="77777777" w:rsidR="00620451" w:rsidRDefault="0062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A9DC" w14:textId="77777777" w:rsidR="004A269B" w:rsidRDefault="004A269B" w:rsidP="00AC1995">
      <w:pPr>
        <w:spacing w:after="0" w:line="240" w:lineRule="auto"/>
      </w:pPr>
      <w:r>
        <w:separator/>
      </w:r>
    </w:p>
  </w:footnote>
  <w:footnote w:type="continuationSeparator" w:id="0">
    <w:p w14:paraId="0CED5594" w14:textId="77777777" w:rsidR="004A269B" w:rsidRDefault="004A269B" w:rsidP="00AC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9BEC" w14:textId="1B6CB767" w:rsidR="00620451" w:rsidRDefault="0062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54B5" w14:textId="34C4AC48" w:rsidR="00AC1995" w:rsidRDefault="00AC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0462" w14:textId="6AD8D4E8" w:rsidR="00620451" w:rsidRDefault="00620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6D"/>
    <w:multiLevelType w:val="hybridMultilevel"/>
    <w:tmpl w:val="0CB4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9B4"/>
    <w:multiLevelType w:val="hybridMultilevel"/>
    <w:tmpl w:val="C3D8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F2564"/>
    <w:multiLevelType w:val="hybridMultilevel"/>
    <w:tmpl w:val="27761E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BA32CF"/>
    <w:multiLevelType w:val="hybridMultilevel"/>
    <w:tmpl w:val="E0D03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51EE3"/>
    <w:multiLevelType w:val="hybridMultilevel"/>
    <w:tmpl w:val="8BC0C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DE150F"/>
    <w:multiLevelType w:val="hybridMultilevel"/>
    <w:tmpl w:val="D79C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4485E"/>
    <w:multiLevelType w:val="hybridMultilevel"/>
    <w:tmpl w:val="AF26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415F7"/>
    <w:multiLevelType w:val="hybridMultilevel"/>
    <w:tmpl w:val="5DA04E6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86B64AF"/>
    <w:multiLevelType w:val="hybridMultilevel"/>
    <w:tmpl w:val="B896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25455"/>
    <w:multiLevelType w:val="multilevel"/>
    <w:tmpl w:val="F260E724"/>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C9958FC"/>
    <w:multiLevelType w:val="hybridMultilevel"/>
    <w:tmpl w:val="9136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05EB2"/>
    <w:multiLevelType w:val="hybridMultilevel"/>
    <w:tmpl w:val="178A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443BA"/>
    <w:multiLevelType w:val="hybridMultilevel"/>
    <w:tmpl w:val="DD5C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546A8"/>
    <w:multiLevelType w:val="hybridMultilevel"/>
    <w:tmpl w:val="E5F2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94567D"/>
    <w:multiLevelType w:val="hybridMultilevel"/>
    <w:tmpl w:val="4F62F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75063D"/>
    <w:multiLevelType w:val="hybridMultilevel"/>
    <w:tmpl w:val="7EE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0040F"/>
    <w:multiLevelType w:val="multilevel"/>
    <w:tmpl w:val="74A6778C"/>
    <w:lvl w:ilvl="0">
      <w:start w:val="1"/>
      <w:numFmt w:val="decimal"/>
      <w:lvlText w:val="%1."/>
      <w:lvlJc w:val="left"/>
      <w:pPr>
        <w:ind w:left="360" w:hanging="360"/>
      </w:pPr>
      <w:rPr>
        <w:color w:val="000000" w:themeColor="text1"/>
      </w:rPr>
    </w:lvl>
    <w:lvl w:ilvl="1">
      <w:start w:val="2"/>
      <w:numFmt w:val="decimal"/>
      <w:lvlText w:val="%1.%2"/>
      <w:lvlJc w:val="left"/>
      <w:pPr>
        <w:ind w:left="644" w:hanging="358"/>
      </w:pPr>
    </w:lvl>
    <w:lvl w:ilvl="2">
      <w:start w:val="1"/>
      <w:numFmt w:val="upperLetter"/>
      <w:lvlText w:val="%3)"/>
      <w:lvlJc w:val="left"/>
      <w:pPr>
        <w:ind w:left="720" w:hanging="720"/>
      </w:pPr>
      <w:rPr>
        <w:rFonts w:asciiTheme="minorHAnsi" w:eastAsiaTheme="minorEastAsia" w:hAnsiTheme="minorHAnsi" w:cstheme="minorBid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07E1C9D"/>
    <w:multiLevelType w:val="hybridMultilevel"/>
    <w:tmpl w:val="36DC2916"/>
    <w:lvl w:ilvl="0" w:tplc="ADCE35D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2B91B88"/>
    <w:multiLevelType w:val="hybridMultilevel"/>
    <w:tmpl w:val="F0BE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A64F6"/>
    <w:multiLevelType w:val="hybridMultilevel"/>
    <w:tmpl w:val="045CB6DE"/>
    <w:lvl w:ilvl="0" w:tplc="9D9017C6">
      <w:start w:val="1"/>
      <w:numFmt w:val="decimal"/>
      <w:lvlText w:val="%1."/>
      <w:lvlJc w:val="left"/>
      <w:pPr>
        <w:ind w:left="360" w:hanging="360"/>
      </w:pPr>
      <w:rPr>
        <w:b/>
      </w:rPr>
    </w:lvl>
    <w:lvl w:ilvl="1" w:tplc="08090019">
      <w:start w:val="1"/>
      <w:numFmt w:val="lowerLetter"/>
      <w:lvlText w:val="%2."/>
      <w:lvlJc w:val="left"/>
      <w:pPr>
        <w:ind w:left="1080" w:hanging="360"/>
      </w:pPr>
    </w:lvl>
    <w:lvl w:ilvl="2" w:tplc="ADCE35D4">
      <w:start w:val="1"/>
      <w:numFmt w:val="upp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3B26341"/>
    <w:multiLevelType w:val="hybridMultilevel"/>
    <w:tmpl w:val="260297B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3E6349E"/>
    <w:multiLevelType w:val="hybridMultilevel"/>
    <w:tmpl w:val="8E9C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140920"/>
    <w:multiLevelType w:val="hybridMultilevel"/>
    <w:tmpl w:val="857A35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36D71A1D"/>
    <w:multiLevelType w:val="hybridMultilevel"/>
    <w:tmpl w:val="4B5C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037F75"/>
    <w:multiLevelType w:val="hybridMultilevel"/>
    <w:tmpl w:val="E2E27B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B5B4E2A"/>
    <w:multiLevelType w:val="hybridMultilevel"/>
    <w:tmpl w:val="D93457D8"/>
    <w:lvl w:ilvl="0" w:tplc="7958860A">
      <w:start w:val="1"/>
      <w:numFmt w:val="bullet"/>
      <w:lvlText w:val=""/>
      <w:lvlJc w:val="left"/>
      <w:pPr>
        <w:tabs>
          <w:tab w:val="num" w:pos="720"/>
        </w:tabs>
        <w:ind w:left="720" w:hanging="360"/>
      </w:pPr>
      <w:rPr>
        <w:rFonts w:ascii="Symbol" w:hAnsi="Symbol" w:hint="default"/>
      </w:rPr>
    </w:lvl>
    <w:lvl w:ilvl="1" w:tplc="8FA644EA">
      <w:start w:val="1"/>
      <w:numFmt w:val="bullet"/>
      <w:lvlText w:val=""/>
      <w:lvlJc w:val="left"/>
      <w:pPr>
        <w:tabs>
          <w:tab w:val="num" w:pos="1440"/>
        </w:tabs>
        <w:ind w:left="1440" w:hanging="360"/>
      </w:pPr>
      <w:rPr>
        <w:rFonts w:ascii="Symbol" w:hAnsi="Symbol" w:hint="default"/>
      </w:rPr>
    </w:lvl>
    <w:lvl w:ilvl="2" w:tplc="31281DB0">
      <w:start w:val="1"/>
      <w:numFmt w:val="bullet"/>
      <w:lvlText w:val=""/>
      <w:lvlJc w:val="left"/>
      <w:pPr>
        <w:tabs>
          <w:tab w:val="num" w:pos="2160"/>
        </w:tabs>
        <w:ind w:left="2160" w:hanging="360"/>
      </w:pPr>
      <w:rPr>
        <w:rFonts w:ascii="Symbol" w:hAnsi="Symbol" w:hint="default"/>
      </w:rPr>
    </w:lvl>
    <w:lvl w:ilvl="3" w:tplc="48EE682C">
      <w:start w:val="1"/>
      <w:numFmt w:val="bullet"/>
      <w:lvlText w:val=""/>
      <w:lvlJc w:val="left"/>
      <w:pPr>
        <w:tabs>
          <w:tab w:val="num" w:pos="2880"/>
        </w:tabs>
        <w:ind w:left="2880" w:hanging="360"/>
      </w:pPr>
      <w:rPr>
        <w:rFonts w:ascii="Symbol" w:hAnsi="Symbol" w:hint="default"/>
      </w:rPr>
    </w:lvl>
    <w:lvl w:ilvl="4" w:tplc="B6B275A4">
      <w:start w:val="1"/>
      <w:numFmt w:val="bullet"/>
      <w:lvlText w:val=""/>
      <w:lvlJc w:val="left"/>
      <w:pPr>
        <w:tabs>
          <w:tab w:val="num" w:pos="3600"/>
        </w:tabs>
        <w:ind w:left="3600" w:hanging="360"/>
      </w:pPr>
      <w:rPr>
        <w:rFonts w:ascii="Symbol" w:hAnsi="Symbol" w:hint="default"/>
      </w:rPr>
    </w:lvl>
    <w:lvl w:ilvl="5" w:tplc="A524CA8A">
      <w:start w:val="1"/>
      <w:numFmt w:val="bullet"/>
      <w:lvlText w:val=""/>
      <w:lvlJc w:val="left"/>
      <w:pPr>
        <w:tabs>
          <w:tab w:val="num" w:pos="4320"/>
        </w:tabs>
        <w:ind w:left="4320" w:hanging="360"/>
      </w:pPr>
      <w:rPr>
        <w:rFonts w:ascii="Symbol" w:hAnsi="Symbol" w:hint="default"/>
      </w:rPr>
    </w:lvl>
    <w:lvl w:ilvl="6" w:tplc="9F3C70F4">
      <w:start w:val="1"/>
      <w:numFmt w:val="bullet"/>
      <w:lvlText w:val=""/>
      <w:lvlJc w:val="left"/>
      <w:pPr>
        <w:tabs>
          <w:tab w:val="num" w:pos="5040"/>
        </w:tabs>
        <w:ind w:left="5040" w:hanging="360"/>
      </w:pPr>
      <w:rPr>
        <w:rFonts w:ascii="Symbol" w:hAnsi="Symbol" w:hint="default"/>
      </w:rPr>
    </w:lvl>
    <w:lvl w:ilvl="7" w:tplc="DCA68664">
      <w:start w:val="1"/>
      <w:numFmt w:val="bullet"/>
      <w:lvlText w:val=""/>
      <w:lvlJc w:val="left"/>
      <w:pPr>
        <w:tabs>
          <w:tab w:val="num" w:pos="5760"/>
        </w:tabs>
        <w:ind w:left="5760" w:hanging="360"/>
      </w:pPr>
      <w:rPr>
        <w:rFonts w:ascii="Symbol" w:hAnsi="Symbol" w:hint="default"/>
      </w:rPr>
    </w:lvl>
    <w:lvl w:ilvl="8" w:tplc="5456BD38">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DDA0EF5"/>
    <w:multiLevelType w:val="hybridMultilevel"/>
    <w:tmpl w:val="DE1C9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B03F3F"/>
    <w:multiLevelType w:val="hybridMultilevel"/>
    <w:tmpl w:val="3B7A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C11631"/>
    <w:multiLevelType w:val="hybridMultilevel"/>
    <w:tmpl w:val="5ADCFD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930B45"/>
    <w:multiLevelType w:val="hybridMultilevel"/>
    <w:tmpl w:val="9404F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4941BF0"/>
    <w:multiLevelType w:val="hybridMultilevel"/>
    <w:tmpl w:val="E02C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FD4B81"/>
    <w:multiLevelType w:val="hybridMultilevel"/>
    <w:tmpl w:val="9A34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B75DA7"/>
    <w:multiLevelType w:val="hybridMultilevel"/>
    <w:tmpl w:val="69FE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850E60"/>
    <w:multiLevelType w:val="hybridMultilevel"/>
    <w:tmpl w:val="47F4B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38145B5"/>
    <w:multiLevelType w:val="hybridMultilevel"/>
    <w:tmpl w:val="5E16D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E713E8"/>
    <w:multiLevelType w:val="hybridMultilevel"/>
    <w:tmpl w:val="C992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0F640A"/>
    <w:multiLevelType w:val="hybridMultilevel"/>
    <w:tmpl w:val="466861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834DAF"/>
    <w:multiLevelType w:val="hybridMultilevel"/>
    <w:tmpl w:val="D056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37A08"/>
    <w:multiLevelType w:val="hybridMultilevel"/>
    <w:tmpl w:val="D64C9B98"/>
    <w:lvl w:ilvl="0" w:tplc="A6BACF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C24AA5"/>
    <w:multiLevelType w:val="hybridMultilevel"/>
    <w:tmpl w:val="C7548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870685E"/>
    <w:multiLevelType w:val="hybridMultilevel"/>
    <w:tmpl w:val="6078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6C11FD"/>
    <w:multiLevelType w:val="hybridMultilevel"/>
    <w:tmpl w:val="AAF87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AA217AC"/>
    <w:multiLevelType w:val="hybridMultilevel"/>
    <w:tmpl w:val="ADEE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74B13"/>
    <w:multiLevelType w:val="hybridMultilevel"/>
    <w:tmpl w:val="D5C6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555727"/>
    <w:multiLevelType w:val="hybridMultilevel"/>
    <w:tmpl w:val="5D366C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3683F1C"/>
    <w:multiLevelType w:val="hybridMultilevel"/>
    <w:tmpl w:val="BFF8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70389D"/>
    <w:multiLevelType w:val="hybridMultilevel"/>
    <w:tmpl w:val="3B6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B71929"/>
    <w:multiLevelType w:val="hybridMultilevel"/>
    <w:tmpl w:val="C680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403300">
    <w:abstractNumId w:val="16"/>
  </w:num>
  <w:num w:numId="2" w16cid:durableId="1503812561">
    <w:abstractNumId w:val="19"/>
  </w:num>
  <w:num w:numId="3" w16cid:durableId="1681733165">
    <w:abstractNumId w:val="0"/>
  </w:num>
  <w:num w:numId="4" w16cid:durableId="694235234">
    <w:abstractNumId w:val="14"/>
  </w:num>
  <w:num w:numId="5" w16cid:durableId="804617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090811">
    <w:abstractNumId w:val="43"/>
  </w:num>
  <w:num w:numId="7" w16cid:durableId="1677922134">
    <w:abstractNumId w:val="23"/>
  </w:num>
  <w:num w:numId="8" w16cid:durableId="890922058">
    <w:abstractNumId w:val="17"/>
  </w:num>
  <w:num w:numId="9" w16cid:durableId="533739419">
    <w:abstractNumId w:val="6"/>
  </w:num>
  <w:num w:numId="10" w16cid:durableId="388580050">
    <w:abstractNumId w:val="32"/>
  </w:num>
  <w:num w:numId="11" w16cid:durableId="670640873">
    <w:abstractNumId w:val="42"/>
  </w:num>
  <w:num w:numId="12" w16cid:durableId="1249467102">
    <w:abstractNumId w:val="46"/>
  </w:num>
  <w:num w:numId="13" w16cid:durableId="1400864216">
    <w:abstractNumId w:val="37"/>
  </w:num>
  <w:num w:numId="14" w16cid:durableId="254481494">
    <w:abstractNumId w:val="29"/>
  </w:num>
  <w:num w:numId="15" w16cid:durableId="2054763895">
    <w:abstractNumId w:val="47"/>
  </w:num>
  <w:num w:numId="16" w16cid:durableId="619531182">
    <w:abstractNumId w:val="1"/>
  </w:num>
  <w:num w:numId="17" w16cid:durableId="631403124">
    <w:abstractNumId w:val="3"/>
  </w:num>
  <w:num w:numId="18" w16cid:durableId="1446922732">
    <w:abstractNumId w:val="27"/>
  </w:num>
  <w:num w:numId="19" w16cid:durableId="587234810">
    <w:abstractNumId w:val="4"/>
  </w:num>
  <w:num w:numId="20" w16cid:durableId="24454027">
    <w:abstractNumId w:val="28"/>
  </w:num>
  <w:num w:numId="21" w16cid:durableId="1114322038">
    <w:abstractNumId w:val="44"/>
  </w:num>
  <w:num w:numId="22" w16cid:durableId="1211575239">
    <w:abstractNumId w:val="40"/>
  </w:num>
  <w:num w:numId="23" w16cid:durableId="408113487">
    <w:abstractNumId w:val="38"/>
  </w:num>
  <w:num w:numId="24" w16cid:durableId="1375424160">
    <w:abstractNumId w:val="30"/>
  </w:num>
  <w:num w:numId="25" w16cid:durableId="1578979133">
    <w:abstractNumId w:val="34"/>
  </w:num>
  <w:num w:numId="26" w16cid:durableId="667319944">
    <w:abstractNumId w:val="26"/>
  </w:num>
  <w:num w:numId="27" w16cid:durableId="1713535737">
    <w:abstractNumId w:val="35"/>
  </w:num>
  <w:num w:numId="28" w16cid:durableId="2067944454">
    <w:abstractNumId w:val="18"/>
  </w:num>
  <w:num w:numId="29" w16cid:durableId="969168216">
    <w:abstractNumId w:val="33"/>
  </w:num>
  <w:num w:numId="30" w16cid:durableId="1374384971">
    <w:abstractNumId w:val="39"/>
  </w:num>
  <w:num w:numId="31" w16cid:durableId="894271016">
    <w:abstractNumId w:val="12"/>
  </w:num>
  <w:num w:numId="32" w16cid:durableId="1154494490">
    <w:abstractNumId w:val="5"/>
  </w:num>
  <w:num w:numId="33" w16cid:durableId="2065369957">
    <w:abstractNumId w:val="31"/>
  </w:num>
  <w:num w:numId="34" w16cid:durableId="191455469">
    <w:abstractNumId w:val="13"/>
  </w:num>
  <w:num w:numId="35" w16cid:durableId="1824659698">
    <w:abstractNumId w:val="21"/>
  </w:num>
  <w:num w:numId="36" w16cid:durableId="531767412">
    <w:abstractNumId w:val="15"/>
  </w:num>
  <w:num w:numId="37" w16cid:durableId="302389356">
    <w:abstractNumId w:val="20"/>
  </w:num>
  <w:num w:numId="38" w16cid:durableId="1356613984">
    <w:abstractNumId w:val="11"/>
  </w:num>
  <w:num w:numId="39" w16cid:durableId="1971745028">
    <w:abstractNumId w:val="41"/>
  </w:num>
  <w:num w:numId="40" w16cid:durableId="2109036481">
    <w:abstractNumId w:val="22"/>
  </w:num>
  <w:num w:numId="41" w16cid:durableId="620771221">
    <w:abstractNumId w:val="2"/>
  </w:num>
  <w:num w:numId="42" w16cid:durableId="605701158">
    <w:abstractNumId w:val="10"/>
  </w:num>
  <w:num w:numId="43" w16cid:durableId="930167634">
    <w:abstractNumId w:val="25"/>
  </w:num>
  <w:num w:numId="44" w16cid:durableId="2121297257">
    <w:abstractNumId w:val="7"/>
  </w:num>
  <w:num w:numId="45" w16cid:durableId="877163820">
    <w:abstractNumId w:val="36"/>
  </w:num>
  <w:num w:numId="46" w16cid:durableId="1539507417">
    <w:abstractNumId w:val="24"/>
  </w:num>
  <w:num w:numId="47" w16cid:durableId="471874507">
    <w:abstractNumId w:val="8"/>
  </w:num>
  <w:num w:numId="48" w16cid:durableId="424692583">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91"/>
    <w:rsid w:val="00005566"/>
    <w:rsid w:val="00007053"/>
    <w:rsid w:val="0001365F"/>
    <w:rsid w:val="00017C71"/>
    <w:rsid w:val="00020D04"/>
    <w:rsid w:val="00021414"/>
    <w:rsid w:val="00021873"/>
    <w:rsid w:val="0002189F"/>
    <w:rsid w:val="00023D97"/>
    <w:rsid w:val="00024102"/>
    <w:rsid w:val="00024DB5"/>
    <w:rsid w:val="00030D28"/>
    <w:rsid w:val="000345D3"/>
    <w:rsid w:val="00035B5D"/>
    <w:rsid w:val="000361BB"/>
    <w:rsid w:val="000449C6"/>
    <w:rsid w:val="00045998"/>
    <w:rsid w:val="00047496"/>
    <w:rsid w:val="00053FC4"/>
    <w:rsid w:val="0005611B"/>
    <w:rsid w:val="00065D96"/>
    <w:rsid w:val="00072800"/>
    <w:rsid w:val="00081558"/>
    <w:rsid w:val="00082321"/>
    <w:rsid w:val="00085A20"/>
    <w:rsid w:val="00092BA0"/>
    <w:rsid w:val="00094099"/>
    <w:rsid w:val="000A2606"/>
    <w:rsid w:val="000A2BF0"/>
    <w:rsid w:val="000A563A"/>
    <w:rsid w:val="000B0125"/>
    <w:rsid w:val="000B23A6"/>
    <w:rsid w:val="000B2994"/>
    <w:rsid w:val="000B29DF"/>
    <w:rsid w:val="000B757B"/>
    <w:rsid w:val="000C097B"/>
    <w:rsid w:val="000C26A1"/>
    <w:rsid w:val="000C3069"/>
    <w:rsid w:val="000C43AD"/>
    <w:rsid w:val="000C5E0F"/>
    <w:rsid w:val="000C77D3"/>
    <w:rsid w:val="000D142A"/>
    <w:rsid w:val="000D2B72"/>
    <w:rsid w:val="000D370E"/>
    <w:rsid w:val="000D4538"/>
    <w:rsid w:val="000D518C"/>
    <w:rsid w:val="000D5915"/>
    <w:rsid w:val="000D65D3"/>
    <w:rsid w:val="000D6FE0"/>
    <w:rsid w:val="000E154B"/>
    <w:rsid w:val="000E4052"/>
    <w:rsid w:val="000E4A85"/>
    <w:rsid w:val="000E6025"/>
    <w:rsid w:val="000E7D71"/>
    <w:rsid w:val="000F0E3F"/>
    <w:rsid w:val="000F2FE9"/>
    <w:rsid w:val="000F4398"/>
    <w:rsid w:val="000F5674"/>
    <w:rsid w:val="000F7F6A"/>
    <w:rsid w:val="00106408"/>
    <w:rsid w:val="00106782"/>
    <w:rsid w:val="00110559"/>
    <w:rsid w:val="001119DD"/>
    <w:rsid w:val="00112BBB"/>
    <w:rsid w:val="001134FF"/>
    <w:rsid w:val="00113DC9"/>
    <w:rsid w:val="0011551D"/>
    <w:rsid w:val="00117026"/>
    <w:rsid w:val="0012058C"/>
    <w:rsid w:val="00121BE2"/>
    <w:rsid w:val="0012332E"/>
    <w:rsid w:val="00123A5F"/>
    <w:rsid w:val="00123E30"/>
    <w:rsid w:val="0012402A"/>
    <w:rsid w:val="00124EB0"/>
    <w:rsid w:val="001263F3"/>
    <w:rsid w:val="001272B1"/>
    <w:rsid w:val="00127C4A"/>
    <w:rsid w:val="00130A5E"/>
    <w:rsid w:val="00130C6C"/>
    <w:rsid w:val="00130FEE"/>
    <w:rsid w:val="00135860"/>
    <w:rsid w:val="00136EA1"/>
    <w:rsid w:val="00141898"/>
    <w:rsid w:val="00143E49"/>
    <w:rsid w:val="00145DF9"/>
    <w:rsid w:val="00147D49"/>
    <w:rsid w:val="00151765"/>
    <w:rsid w:val="0015431E"/>
    <w:rsid w:val="00155C95"/>
    <w:rsid w:val="00160113"/>
    <w:rsid w:val="0016255B"/>
    <w:rsid w:val="001639D7"/>
    <w:rsid w:val="00167739"/>
    <w:rsid w:val="001708D9"/>
    <w:rsid w:val="00171B67"/>
    <w:rsid w:val="00172C96"/>
    <w:rsid w:val="00173B88"/>
    <w:rsid w:val="001759FC"/>
    <w:rsid w:val="00175D13"/>
    <w:rsid w:val="00175E82"/>
    <w:rsid w:val="00176D69"/>
    <w:rsid w:val="00177069"/>
    <w:rsid w:val="001778C5"/>
    <w:rsid w:val="001808ED"/>
    <w:rsid w:val="00183D1A"/>
    <w:rsid w:val="00184EC8"/>
    <w:rsid w:val="0018757A"/>
    <w:rsid w:val="00190BE2"/>
    <w:rsid w:val="00191295"/>
    <w:rsid w:val="00195425"/>
    <w:rsid w:val="0019655F"/>
    <w:rsid w:val="001965F1"/>
    <w:rsid w:val="001A31B9"/>
    <w:rsid w:val="001A5210"/>
    <w:rsid w:val="001A7C84"/>
    <w:rsid w:val="001A7E18"/>
    <w:rsid w:val="001B1F66"/>
    <w:rsid w:val="001B408A"/>
    <w:rsid w:val="001B50FA"/>
    <w:rsid w:val="001B572C"/>
    <w:rsid w:val="001C05B0"/>
    <w:rsid w:val="001C0DEE"/>
    <w:rsid w:val="001C2144"/>
    <w:rsid w:val="001C40FC"/>
    <w:rsid w:val="001C6651"/>
    <w:rsid w:val="001C6CB4"/>
    <w:rsid w:val="001D18E9"/>
    <w:rsid w:val="001D5503"/>
    <w:rsid w:val="001D6133"/>
    <w:rsid w:val="001D7116"/>
    <w:rsid w:val="001E0D19"/>
    <w:rsid w:val="001E1339"/>
    <w:rsid w:val="001E206E"/>
    <w:rsid w:val="001E3FAD"/>
    <w:rsid w:val="001F0F14"/>
    <w:rsid w:val="001F3F41"/>
    <w:rsid w:val="00200139"/>
    <w:rsid w:val="002012E3"/>
    <w:rsid w:val="00202CA1"/>
    <w:rsid w:val="00206647"/>
    <w:rsid w:val="00211364"/>
    <w:rsid w:val="00211F95"/>
    <w:rsid w:val="0021428D"/>
    <w:rsid w:val="00214AB2"/>
    <w:rsid w:val="00220106"/>
    <w:rsid w:val="00223CF1"/>
    <w:rsid w:val="00225798"/>
    <w:rsid w:val="002275FE"/>
    <w:rsid w:val="0024043A"/>
    <w:rsid w:val="0024105B"/>
    <w:rsid w:val="002413EA"/>
    <w:rsid w:val="00242BFD"/>
    <w:rsid w:val="0024563D"/>
    <w:rsid w:val="00246D0A"/>
    <w:rsid w:val="00252807"/>
    <w:rsid w:val="00252CC4"/>
    <w:rsid w:val="0025488B"/>
    <w:rsid w:val="0025763C"/>
    <w:rsid w:val="002600D4"/>
    <w:rsid w:val="00262B53"/>
    <w:rsid w:val="002632F7"/>
    <w:rsid w:val="002646C9"/>
    <w:rsid w:val="00270DA0"/>
    <w:rsid w:val="002721A1"/>
    <w:rsid w:val="002735CD"/>
    <w:rsid w:val="00276481"/>
    <w:rsid w:val="00276F3E"/>
    <w:rsid w:val="002805B6"/>
    <w:rsid w:val="00280C99"/>
    <w:rsid w:val="00280E13"/>
    <w:rsid w:val="00280E50"/>
    <w:rsid w:val="002817D0"/>
    <w:rsid w:val="00281C55"/>
    <w:rsid w:val="002915FE"/>
    <w:rsid w:val="00292EBE"/>
    <w:rsid w:val="00294200"/>
    <w:rsid w:val="00295B55"/>
    <w:rsid w:val="002A015C"/>
    <w:rsid w:val="002A33CB"/>
    <w:rsid w:val="002A61CF"/>
    <w:rsid w:val="002A6683"/>
    <w:rsid w:val="002A6E7F"/>
    <w:rsid w:val="002B037B"/>
    <w:rsid w:val="002B1ED1"/>
    <w:rsid w:val="002B21E6"/>
    <w:rsid w:val="002B2706"/>
    <w:rsid w:val="002B3A91"/>
    <w:rsid w:val="002B70D4"/>
    <w:rsid w:val="002C2883"/>
    <w:rsid w:val="002C2BAF"/>
    <w:rsid w:val="002C4FC3"/>
    <w:rsid w:val="002C5B48"/>
    <w:rsid w:val="002C6B7C"/>
    <w:rsid w:val="002D10E8"/>
    <w:rsid w:val="002D365B"/>
    <w:rsid w:val="002D4530"/>
    <w:rsid w:val="002E0C89"/>
    <w:rsid w:val="002E28B5"/>
    <w:rsid w:val="002E2DF3"/>
    <w:rsid w:val="002E778F"/>
    <w:rsid w:val="002F07AD"/>
    <w:rsid w:val="002F0A01"/>
    <w:rsid w:val="002F13CA"/>
    <w:rsid w:val="002F1441"/>
    <w:rsid w:val="002F2CA4"/>
    <w:rsid w:val="002F2E97"/>
    <w:rsid w:val="002F30C7"/>
    <w:rsid w:val="002F3286"/>
    <w:rsid w:val="002F4AFF"/>
    <w:rsid w:val="00301734"/>
    <w:rsid w:val="00301855"/>
    <w:rsid w:val="00301CF3"/>
    <w:rsid w:val="003022B5"/>
    <w:rsid w:val="00304634"/>
    <w:rsid w:val="003052B1"/>
    <w:rsid w:val="00307EEA"/>
    <w:rsid w:val="0031064D"/>
    <w:rsid w:val="003133B5"/>
    <w:rsid w:val="003145E6"/>
    <w:rsid w:val="00316FD4"/>
    <w:rsid w:val="003215A2"/>
    <w:rsid w:val="00322124"/>
    <w:rsid w:val="003224EC"/>
    <w:rsid w:val="00322E1D"/>
    <w:rsid w:val="00323DFC"/>
    <w:rsid w:val="00325796"/>
    <w:rsid w:val="00332E42"/>
    <w:rsid w:val="0033310A"/>
    <w:rsid w:val="00334F47"/>
    <w:rsid w:val="00337F22"/>
    <w:rsid w:val="00344648"/>
    <w:rsid w:val="00344DFB"/>
    <w:rsid w:val="003520DD"/>
    <w:rsid w:val="0035288B"/>
    <w:rsid w:val="00352F1D"/>
    <w:rsid w:val="003560AD"/>
    <w:rsid w:val="00363EA0"/>
    <w:rsid w:val="00364404"/>
    <w:rsid w:val="00365886"/>
    <w:rsid w:val="00366818"/>
    <w:rsid w:val="003703D8"/>
    <w:rsid w:val="003715A7"/>
    <w:rsid w:val="00373A8A"/>
    <w:rsid w:val="00377C25"/>
    <w:rsid w:val="00382FBA"/>
    <w:rsid w:val="00383D51"/>
    <w:rsid w:val="003860FB"/>
    <w:rsid w:val="003900FE"/>
    <w:rsid w:val="00393FBB"/>
    <w:rsid w:val="00394633"/>
    <w:rsid w:val="00395AC9"/>
    <w:rsid w:val="003974E8"/>
    <w:rsid w:val="003A2A34"/>
    <w:rsid w:val="003A2B41"/>
    <w:rsid w:val="003A45F6"/>
    <w:rsid w:val="003A7680"/>
    <w:rsid w:val="003B0DAB"/>
    <w:rsid w:val="003B1C25"/>
    <w:rsid w:val="003B5B33"/>
    <w:rsid w:val="003B6D48"/>
    <w:rsid w:val="003C1116"/>
    <w:rsid w:val="003C22C4"/>
    <w:rsid w:val="003C31E4"/>
    <w:rsid w:val="003C55C9"/>
    <w:rsid w:val="003C5734"/>
    <w:rsid w:val="003D0EF6"/>
    <w:rsid w:val="003D3204"/>
    <w:rsid w:val="003D4013"/>
    <w:rsid w:val="003D781B"/>
    <w:rsid w:val="003E2F5F"/>
    <w:rsid w:val="003E3E5E"/>
    <w:rsid w:val="003E487A"/>
    <w:rsid w:val="003E5809"/>
    <w:rsid w:val="003E5C4D"/>
    <w:rsid w:val="003E5DB2"/>
    <w:rsid w:val="003E7EEB"/>
    <w:rsid w:val="003F4824"/>
    <w:rsid w:val="003F7C9D"/>
    <w:rsid w:val="003F7D49"/>
    <w:rsid w:val="0040115C"/>
    <w:rsid w:val="004034EC"/>
    <w:rsid w:val="00403918"/>
    <w:rsid w:val="00404861"/>
    <w:rsid w:val="004048B1"/>
    <w:rsid w:val="004067C8"/>
    <w:rsid w:val="00406C75"/>
    <w:rsid w:val="00410ACA"/>
    <w:rsid w:val="00410F4C"/>
    <w:rsid w:val="004110A6"/>
    <w:rsid w:val="004127D5"/>
    <w:rsid w:val="0041563D"/>
    <w:rsid w:val="00420195"/>
    <w:rsid w:val="0042514E"/>
    <w:rsid w:val="00433E96"/>
    <w:rsid w:val="0043603D"/>
    <w:rsid w:val="004406E8"/>
    <w:rsid w:val="00441B2D"/>
    <w:rsid w:val="00441C08"/>
    <w:rsid w:val="004531F7"/>
    <w:rsid w:val="00453C14"/>
    <w:rsid w:val="00456156"/>
    <w:rsid w:val="00456344"/>
    <w:rsid w:val="00456B9F"/>
    <w:rsid w:val="00460035"/>
    <w:rsid w:val="00460B45"/>
    <w:rsid w:val="00462A37"/>
    <w:rsid w:val="00463CB4"/>
    <w:rsid w:val="00465355"/>
    <w:rsid w:val="00465447"/>
    <w:rsid w:val="00470359"/>
    <w:rsid w:val="00470F4D"/>
    <w:rsid w:val="0047219E"/>
    <w:rsid w:val="00476061"/>
    <w:rsid w:val="00476723"/>
    <w:rsid w:val="00477F61"/>
    <w:rsid w:val="00485E6A"/>
    <w:rsid w:val="00490A9B"/>
    <w:rsid w:val="00491697"/>
    <w:rsid w:val="004953E3"/>
    <w:rsid w:val="004957AB"/>
    <w:rsid w:val="004971A6"/>
    <w:rsid w:val="004A1F99"/>
    <w:rsid w:val="004A23E1"/>
    <w:rsid w:val="004A269B"/>
    <w:rsid w:val="004A2BB9"/>
    <w:rsid w:val="004A2C76"/>
    <w:rsid w:val="004A4B19"/>
    <w:rsid w:val="004A6C76"/>
    <w:rsid w:val="004B1DF1"/>
    <w:rsid w:val="004B4A53"/>
    <w:rsid w:val="004B600D"/>
    <w:rsid w:val="004C295C"/>
    <w:rsid w:val="004C2ACF"/>
    <w:rsid w:val="004C3AA0"/>
    <w:rsid w:val="004C6012"/>
    <w:rsid w:val="004C6E7B"/>
    <w:rsid w:val="004D0323"/>
    <w:rsid w:val="004D33FC"/>
    <w:rsid w:val="004D5BD5"/>
    <w:rsid w:val="004E0EF5"/>
    <w:rsid w:val="004E3A17"/>
    <w:rsid w:val="004E5844"/>
    <w:rsid w:val="004E6863"/>
    <w:rsid w:val="004E6D8F"/>
    <w:rsid w:val="004F23E2"/>
    <w:rsid w:val="004F2AB9"/>
    <w:rsid w:val="004F389B"/>
    <w:rsid w:val="004F658C"/>
    <w:rsid w:val="004F72E0"/>
    <w:rsid w:val="00503D5B"/>
    <w:rsid w:val="005046C2"/>
    <w:rsid w:val="00506C55"/>
    <w:rsid w:val="005142D9"/>
    <w:rsid w:val="00515371"/>
    <w:rsid w:val="00520A4D"/>
    <w:rsid w:val="00521015"/>
    <w:rsid w:val="00523D9C"/>
    <w:rsid w:val="00525604"/>
    <w:rsid w:val="00525C86"/>
    <w:rsid w:val="00526DBE"/>
    <w:rsid w:val="00532112"/>
    <w:rsid w:val="0053583D"/>
    <w:rsid w:val="005372E6"/>
    <w:rsid w:val="005410A7"/>
    <w:rsid w:val="005412B8"/>
    <w:rsid w:val="005461F3"/>
    <w:rsid w:val="00546F55"/>
    <w:rsid w:val="005544BF"/>
    <w:rsid w:val="00554832"/>
    <w:rsid w:val="00560651"/>
    <w:rsid w:val="00561604"/>
    <w:rsid w:val="00562ABB"/>
    <w:rsid w:val="00563271"/>
    <w:rsid w:val="00565BA6"/>
    <w:rsid w:val="00567AC1"/>
    <w:rsid w:val="00570E38"/>
    <w:rsid w:val="00580EFE"/>
    <w:rsid w:val="00582B1B"/>
    <w:rsid w:val="005840CA"/>
    <w:rsid w:val="00586200"/>
    <w:rsid w:val="005863C3"/>
    <w:rsid w:val="00586B49"/>
    <w:rsid w:val="005873E3"/>
    <w:rsid w:val="00590078"/>
    <w:rsid w:val="005925D8"/>
    <w:rsid w:val="00592CF5"/>
    <w:rsid w:val="00593188"/>
    <w:rsid w:val="0059346C"/>
    <w:rsid w:val="00593E2C"/>
    <w:rsid w:val="00595021"/>
    <w:rsid w:val="005959EC"/>
    <w:rsid w:val="005A0DAC"/>
    <w:rsid w:val="005A30ED"/>
    <w:rsid w:val="005A5721"/>
    <w:rsid w:val="005A6F8D"/>
    <w:rsid w:val="005A72B5"/>
    <w:rsid w:val="005B072A"/>
    <w:rsid w:val="005B1700"/>
    <w:rsid w:val="005B35A9"/>
    <w:rsid w:val="005B365E"/>
    <w:rsid w:val="005B5F42"/>
    <w:rsid w:val="005B67F1"/>
    <w:rsid w:val="005C16E0"/>
    <w:rsid w:val="005C20DF"/>
    <w:rsid w:val="005C35FA"/>
    <w:rsid w:val="005C3BBA"/>
    <w:rsid w:val="005C6A5C"/>
    <w:rsid w:val="005D1FDA"/>
    <w:rsid w:val="005D30AE"/>
    <w:rsid w:val="005D50CB"/>
    <w:rsid w:val="005E0355"/>
    <w:rsid w:val="005E6D9C"/>
    <w:rsid w:val="005F128C"/>
    <w:rsid w:val="005F4AB8"/>
    <w:rsid w:val="005F6013"/>
    <w:rsid w:val="00600147"/>
    <w:rsid w:val="0060097F"/>
    <w:rsid w:val="0060209A"/>
    <w:rsid w:val="00604701"/>
    <w:rsid w:val="00604C69"/>
    <w:rsid w:val="00605A68"/>
    <w:rsid w:val="0060625F"/>
    <w:rsid w:val="00607479"/>
    <w:rsid w:val="00610881"/>
    <w:rsid w:val="00611A80"/>
    <w:rsid w:val="00614283"/>
    <w:rsid w:val="00615A54"/>
    <w:rsid w:val="006171C5"/>
    <w:rsid w:val="00620451"/>
    <w:rsid w:val="00621089"/>
    <w:rsid w:val="0062207C"/>
    <w:rsid w:val="00622D16"/>
    <w:rsid w:val="00622EFD"/>
    <w:rsid w:val="00624432"/>
    <w:rsid w:val="006302BF"/>
    <w:rsid w:val="00631018"/>
    <w:rsid w:val="00632758"/>
    <w:rsid w:val="00634782"/>
    <w:rsid w:val="0063495D"/>
    <w:rsid w:val="00641823"/>
    <w:rsid w:val="00647072"/>
    <w:rsid w:val="0065156F"/>
    <w:rsid w:val="0065320E"/>
    <w:rsid w:val="00653582"/>
    <w:rsid w:val="00654E19"/>
    <w:rsid w:val="00656CAF"/>
    <w:rsid w:val="00657232"/>
    <w:rsid w:val="0065783F"/>
    <w:rsid w:val="00660576"/>
    <w:rsid w:val="00661318"/>
    <w:rsid w:val="00661B03"/>
    <w:rsid w:val="0066244A"/>
    <w:rsid w:val="00665AF8"/>
    <w:rsid w:val="00666098"/>
    <w:rsid w:val="00667B5E"/>
    <w:rsid w:val="00670E44"/>
    <w:rsid w:val="006711B0"/>
    <w:rsid w:val="00671645"/>
    <w:rsid w:val="00671870"/>
    <w:rsid w:val="006743B6"/>
    <w:rsid w:val="00675519"/>
    <w:rsid w:val="00675630"/>
    <w:rsid w:val="0067601C"/>
    <w:rsid w:val="00677454"/>
    <w:rsid w:val="00677717"/>
    <w:rsid w:val="006809B7"/>
    <w:rsid w:val="00680B84"/>
    <w:rsid w:val="0068325C"/>
    <w:rsid w:val="006857D7"/>
    <w:rsid w:val="00687E4F"/>
    <w:rsid w:val="00691806"/>
    <w:rsid w:val="006920DC"/>
    <w:rsid w:val="00693EC0"/>
    <w:rsid w:val="006943D3"/>
    <w:rsid w:val="00694B3E"/>
    <w:rsid w:val="00695E64"/>
    <w:rsid w:val="00697113"/>
    <w:rsid w:val="006A0217"/>
    <w:rsid w:val="006A07CA"/>
    <w:rsid w:val="006A3351"/>
    <w:rsid w:val="006A4D3A"/>
    <w:rsid w:val="006A56D1"/>
    <w:rsid w:val="006B0D38"/>
    <w:rsid w:val="006B12E9"/>
    <w:rsid w:val="006B1EC0"/>
    <w:rsid w:val="006C48C5"/>
    <w:rsid w:val="006D0BFC"/>
    <w:rsid w:val="006D3E35"/>
    <w:rsid w:val="006D44E7"/>
    <w:rsid w:val="006D5402"/>
    <w:rsid w:val="006D602A"/>
    <w:rsid w:val="006D6440"/>
    <w:rsid w:val="006E0CB0"/>
    <w:rsid w:val="006E15F0"/>
    <w:rsid w:val="006E227E"/>
    <w:rsid w:val="006E3728"/>
    <w:rsid w:val="006E64E2"/>
    <w:rsid w:val="006E70C7"/>
    <w:rsid w:val="006F1821"/>
    <w:rsid w:val="006F4195"/>
    <w:rsid w:val="006F41BC"/>
    <w:rsid w:val="006F6062"/>
    <w:rsid w:val="006F76D8"/>
    <w:rsid w:val="00706600"/>
    <w:rsid w:val="00707A9B"/>
    <w:rsid w:val="0071166A"/>
    <w:rsid w:val="00711B5B"/>
    <w:rsid w:val="00714096"/>
    <w:rsid w:val="00714C3E"/>
    <w:rsid w:val="0071507C"/>
    <w:rsid w:val="00716109"/>
    <w:rsid w:val="007177E8"/>
    <w:rsid w:val="007230F3"/>
    <w:rsid w:val="00731AC7"/>
    <w:rsid w:val="00732026"/>
    <w:rsid w:val="007321E1"/>
    <w:rsid w:val="00732E99"/>
    <w:rsid w:val="0073397B"/>
    <w:rsid w:val="00735348"/>
    <w:rsid w:val="007409EB"/>
    <w:rsid w:val="00743918"/>
    <w:rsid w:val="00743E8C"/>
    <w:rsid w:val="00744492"/>
    <w:rsid w:val="007445EA"/>
    <w:rsid w:val="00744CE6"/>
    <w:rsid w:val="0074560A"/>
    <w:rsid w:val="00747EB6"/>
    <w:rsid w:val="0075189B"/>
    <w:rsid w:val="00752B95"/>
    <w:rsid w:val="0075409F"/>
    <w:rsid w:val="00755AA3"/>
    <w:rsid w:val="00756047"/>
    <w:rsid w:val="00760286"/>
    <w:rsid w:val="00760765"/>
    <w:rsid w:val="0076125C"/>
    <w:rsid w:val="00763C75"/>
    <w:rsid w:val="00764CAE"/>
    <w:rsid w:val="00767F5F"/>
    <w:rsid w:val="00770C21"/>
    <w:rsid w:val="00775169"/>
    <w:rsid w:val="007762BD"/>
    <w:rsid w:val="007765F8"/>
    <w:rsid w:val="0078283D"/>
    <w:rsid w:val="00784398"/>
    <w:rsid w:val="00790686"/>
    <w:rsid w:val="00793A12"/>
    <w:rsid w:val="00795278"/>
    <w:rsid w:val="007A0D96"/>
    <w:rsid w:val="007A180F"/>
    <w:rsid w:val="007A211C"/>
    <w:rsid w:val="007A33E7"/>
    <w:rsid w:val="007A383C"/>
    <w:rsid w:val="007A3981"/>
    <w:rsid w:val="007A5273"/>
    <w:rsid w:val="007A7072"/>
    <w:rsid w:val="007A71A1"/>
    <w:rsid w:val="007A7704"/>
    <w:rsid w:val="007B2640"/>
    <w:rsid w:val="007B642F"/>
    <w:rsid w:val="007C17EE"/>
    <w:rsid w:val="007C2AA0"/>
    <w:rsid w:val="007C351E"/>
    <w:rsid w:val="007C4593"/>
    <w:rsid w:val="007C5171"/>
    <w:rsid w:val="007C74C0"/>
    <w:rsid w:val="007D0F82"/>
    <w:rsid w:val="007D4331"/>
    <w:rsid w:val="007D5D22"/>
    <w:rsid w:val="007D63F1"/>
    <w:rsid w:val="007D680F"/>
    <w:rsid w:val="007E2FBF"/>
    <w:rsid w:val="007E5565"/>
    <w:rsid w:val="007E5CA5"/>
    <w:rsid w:val="007F013D"/>
    <w:rsid w:val="007F0166"/>
    <w:rsid w:val="007F31B6"/>
    <w:rsid w:val="007F4144"/>
    <w:rsid w:val="007F4CE7"/>
    <w:rsid w:val="007F67C9"/>
    <w:rsid w:val="007F7E6A"/>
    <w:rsid w:val="00800116"/>
    <w:rsid w:val="00803194"/>
    <w:rsid w:val="00806F1F"/>
    <w:rsid w:val="008114BC"/>
    <w:rsid w:val="0081304A"/>
    <w:rsid w:val="00813E8E"/>
    <w:rsid w:val="00821C79"/>
    <w:rsid w:val="008236DC"/>
    <w:rsid w:val="008238E3"/>
    <w:rsid w:val="00823E1F"/>
    <w:rsid w:val="008302B9"/>
    <w:rsid w:val="008316CB"/>
    <w:rsid w:val="008323B6"/>
    <w:rsid w:val="00834C8A"/>
    <w:rsid w:val="00837CF1"/>
    <w:rsid w:val="008415AF"/>
    <w:rsid w:val="00843066"/>
    <w:rsid w:val="00843CE1"/>
    <w:rsid w:val="0084432C"/>
    <w:rsid w:val="00844C73"/>
    <w:rsid w:val="00845976"/>
    <w:rsid w:val="00845A00"/>
    <w:rsid w:val="00846D00"/>
    <w:rsid w:val="00846E8D"/>
    <w:rsid w:val="0084728E"/>
    <w:rsid w:val="00852430"/>
    <w:rsid w:val="00854487"/>
    <w:rsid w:val="00854B33"/>
    <w:rsid w:val="00854C99"/>
    <w:rsid w:val="0085556F"/>
    <w:rsid w:val="008558E9"/>
    <w:rsid w:val="00856744"/>
    <w:rsid w:val="00856C25"/>
    <w:rsid w:val="00860250"/>
    <w:rsid w:val="00865840"/>
    <w:rsid w:val="00866320"/>
    <w:rsid w:val="008664AB"/>
    <w:rsid w:val="00866A6C"/>
    <w:rsid w:val="0087023E"/>
    <w:rsid w:val="00872235"/>
    <w:rsid w:val="00872CBC"/>
    <w:rsid w:val="00872E39"/>
    <w:rsid w:val="008758B6"/>
    <w:rsid w:val="00875A02"/>
    <w:rsid w:val="00876AAD"/>
    <w:rsid w:val="00876C95"/>
    <w:rsid w:val="008770F1"/>
    <w:rsid w:val="00877257"/>
    <w:rsid w:val="00880314"/>
    <w:rsid w:val="00885B69"/>
    <w:rsid w:val="008874F5"/>
    <w:rsid w:val="00887FB1"/>
    <w:rsid w:val="0089332C"/>
    <w:rsid w:val="008935B2"/>
    <w:rsid w:val="00895787"/>
    <w:rsid w:val="00896923"/>
    <w:rsid w:val="008A2AD8"/>
    <w:rsid w:val="008A6337"/>
    <w:rsid w:val="008A7D15"/>
    <w:rsid w:val="008B163B"/>
    <w:rsid w:val="008B475E"/>
    <w:rsid w:val="008B4B6F"/>
    <w:rsid w:val="008B5109"/>
    <w:rsid w:val="008B67CF"/>
    <w:rsid w:val="008B7138"/>
    <w:rsid w:val="008C20D2"/>
    <w:rsid w:val="008C2397"/>
    <w:rsid w:val="008C3AEB"/>
    <w:rsid w:val="008C4B21"/>
    <w:rsid w:val="008C4CE1"/>
    <w:rsid w:val="008C5242"/>
    <w:rsid w:val="008C6CE2"/>
    <w:rsid w:val="008D1011"/>
    <w:rsid w:val="008D34FD"/>
    <w:rsid w:val="008D356A"/>
    <w:rsid w:val="008D5FFD"/>
    <w:rsid w:val="008D6546"/>
    <w:rsid w:val="008D6C0B"/>
    <w:rsid w:val="008D7AE7"/>
    <w:rsid w:val="008E2C19"/>
    <w:rsid w:val="008E55A1"/>
    <w:rsid w:val="008E5773"/>
    <w:rsid w:val="008E6A87"/>
    <w:rsid w:val="008E79A8"/>
    <w:rsid w:val="008F0ACC"/>
    <w:rsid w:val="008F0B5B"/>
    <w:rsid w:val="008F4008"/>
    <w:rsid w:val="008F605B"/>
    <w:rsid w:val="00900CEC"/>
    <w:rsid w:val="0090167A"/>
    <w:rsid w:val="00902595"/>
    <w:rsid w:val="00902BEB"/>
    <w:rsid w:val="00902CAB"/>
    <w:rsid w:val="00903F83"/>
    <w:rsid w:val="00905929"/>
    <w:rsid w:val="00910468"/>
    <w:rsid w:val="0091386A"/>
    <w:rsid w:val="0091439D"/>
    <w:rsid w:val="00915971"/>
    <w:rsid w:val="0092115D"/>
    <w:rsid w:val="009255DF"/>
    <w:rsid w:val="00925E46"/>
    <w:rsid w:val="00926D07"/>
    <w:rsid w:val="00926DE4"/>
    <w:rsid w:val="00927177"/>
    <w:rsid w:val="00927253"/>
    <w:rsid w:val="00927270"/>
    <w:rsid w:val="00927D89"/>
    <w:rsid w:val="00930216"/>
    <w:rsid w:val="00930EE7"/>
    <w:rsid w:val="00930FC2"/>
    <w:rsid w:val="00934955"/>
    <w:rsid w:val="00934EF8"/>
    <w:rsid w:val="009405B4"/>
    <w:rsid w:val="009406C1"/>
    <w:rsid w:val="0094104E"/>
    <w:rsid w:val="009424FF"/>
    <w:rsid w:val="00944EAE"/>
    <w:rsid w:val="00950D19"/>
    <w:rsid w:val="00953519"/>
    <w:rsid w:val="00954544"/>
    <w:rsid w:val="0095694A"/>
    <w:rsid w:val="00956BE5"/>
    <w:rsid w:val="00956D34"/>
    <w:rsid w:val="009571E6"/>
    <w:rsid w:val="00960578"/>
    <w:rsid w:val="0096299C"/>
    <w:rsid w:val="009630F5"/>
    <w:rsid w:val="00963203"/>
    <w:rsid w:val="009717DE"/>
    <w:rsid w:val="00972554"/>
    <w:rsid w:val="009728DB"/>
    <w:rsid w:val="0097318B"/>
    <w:rsid w:val="00973AE5"/>
    <w:rsid w:val="0097452B"/>
    <w:rsid w:val="00974663"/>
    <w:rsid w:val="00977068"/>
    <w:rsid w:val="00985A06"/>
    <w:rsid w:val="00986B78"/>
    <w:rsid w:val="00987EB5"/>
    <w:rsid w:val="009930B9"/>
    <w:rsid w:val="00993717"/>
    <w:rsid w:val="009952D6"/>
    <w:rsid w:val="009953EE"/>
    <w:rsid w:val="00996E3E"/>
    <w:rsid w:val="009A0DDE"/>
    <w:rsid w:val="009A36C0"/>
    <w:rsid w:val="009A3F10"/>
    <w:rsid w:val="009A6664"/>
    <w:rsid w:val="009B0C3E"/>
    <w:rsid w:val="009B1B43"/>
    <w:rsid w:val="009B308D"/>
    <w:rsid w:val="009B3161"/>
    <w:rsid w:val="009B4926"/>
    <w:rsid w:val="009B5089"/>
    <w:rsid w:val="009B6838"/>
    <w:rsid w:val="009B6BD5"/>
    <w:rsid w:val="009B75EC"/>
    <w:rsid w:val="009C1413"/>
    <w:rsid w:val="009C22B8"/>
    <w:rsid w:val="009C4982"/>
    <w:rsid w:val="009C51C2"/>
    <w:rsid w:val="009C725F"/>
    <w:rsid w:val="009D156A"/>
    <w:rsid w:val="009D5D8D"/>
    <w:rsid w:val="009E09C5"/>
    <w:rsid w:val="009E24CF"/>
    <w:rsid w:val="009E4DE5"/>
    <w:rsid w:val="009E7468"/>
    <w:rsid w:val="009F0309"/>
    <w:rsid w:val="009F1BE0"/>
    <w:rsid w:val="009F414B"/>
    <w:rsid w:val="009F4154"/>
    <w:rsid w:val="009F53BC"/>
    <w:rsid w:val="009F54DF"/>
    <w:rsid w:val="009F5814"/>
    <w:rsid w:val="009F7274"/>
    <w:rsid w:val="00A06B6B"/>
    <w:rsid w:val="00A06D31"/>
    <w:rsid w:val="00A147F6"/>
    <w:rsid w:val="00A15500"/>
    <w:rsid w:val="00A33459"/>
    <w:rsid w:val="00A36B09"/>
    <w:rsid w:val="00A41131"/>
    <w:rsid w:val="00A41727"/>
    <w:rsid w:val="00A437CD"/>
    <w:rsid w:val="00A44143"/>
    <w:rsid w:val="00A46CE1"/>
    <w:rsid w:val="00A46D16"/>
    <w:rsid w:val="00A4741E"/>
    <w:rsid w:val="00A47849"/>
    <w:rsid w:val="00A50BA1"/>
    <w:rsid w:val="00A51632"/>
    <w:rsid w:val="00A51E38"/>
    <w:rsid w:val="00A53CA5"/>
    <w:rsid w:val="00A5561A"/>
    <w:rsid w:val="00A556B2"/>
    <w:rsid w:val="00A57178"/>
    <w:rsid w:val="00A6064E"/>
    <w:rsid w:val="00A61859"/>
    <w:rsid w:val="00A721EA"/>
    <w:rsid w:val="00A72B74"/>
    <w:rsid w:val="00A75562"/>
    <w:rsid w:val="00A76CB8"/>
    <w:rsid w:val="00A7707D"/>
    <w:rsid w:val="00A77B0F"/>
    <w:rsid w:val="00A83EEA"/>
    <w:rsid w:val="00A86389"/>
    <w:rsid w:val="00A8766C"/>
    <w:rsid w:val="00A902A6"/>
    <w:rsid w:val="00A91063"/>
    <w:rsid w:val="00A93E8C"/>
    <w:rsid w:val="00A94037"/>
    <w:rsid w:val="00A9418A"/>
    <w:rsid w:val="00AA1B1A"/>
    <w:rsid w:val="00AA24E3"/>
    <w:rsid w:val="00AA355F"/>
    <w:rsid w:val="00AB2D27"/>
    <w:rsid w:val="00AB33F2"/>
    <w:rsid w:val="00AB41B9"/>
    <w:rsid w:val="00AB424B"/>
    <w:rsid w:val="00AB4B08"/>
    <w:rsid w:val="00AB6FA7"/>
    <w:rsid w:val="00AB7BBA"/>
    <w:rsid w:val="00AC0EE5"/>
    <w:rsid w:val="00AC1796"/>
    <w:rsid w:val="00AC1995"/>
    <w:rsid w:val="00AC2ED3"/>
    <w:rsid w:val="00AC2F6F"/>
    <w:rsid w:val="00AC5066"/>
    <w:rsid w:val="00AC6305"/>
    <w:rsid w:val="00AC7C6A"/>
    <w:rsid w:val="00AD0606"/>
    <w:rsid w:val="00AD635B"/>
    <w:rsid w:val="00AD7955"/>
    <w:rsid w:val="00AE0CC8"/>
    <w:rsid w:val="00AE4CCD"/>
    <w:rsid w:val="00AF091F"/>
    <w:rsid w:val="00AF0B0B"/>
    <w:rsid w:val="00AF3D8E"/>
    <w:rsid w:val="00AF73D9"/>
    <w:rsid w:val="00B0433F"/>
    <w:rsid w:val="00B04793"/>
    <w:rsid w:val="00B05A72"/>
    <w:rsid w:val="00B07B74"/>
    <w:rsid w:val="00B100FF"/>
    <w:rsid w:val="00B11A5C"/>
    <w:rsid w:val="00B11F83"/>
    <w:rsid w:val="00B12301"/>
    <w:rsid w:val="00B1430E"/>
    <w:rsid w:val="00B173B2"/>
    <w:rsid w:val="00B17561"/>
    <w:rsid w:val="00B22096"/>
    <w:rsid w:val="00B23477"/>
    <w:rsid w:val="00B23E4D"/>
    <w:rsid w:val="00B262B2"/>
    <w:rsid w:val="00B2634D"/>
    <w:rsid w:val="00B26376"/>
    <w:rsid w:val="00B303FA"/>
    <w:rsid w:val="00B30944"/>
    <w:rsid w:val="00B30F22"/>
    <w:rsid w:val="00B34AC0"/>
    <w:rsid w:val="00B34DCC"/>
    <w:rsid w:val="00B35464"/>
    <w:rsid w:val="00B3652F"/>
    <w:rsid w:val="00B37105"/>
    <w:rsid w:val="00B442F4"/>
    <w:rsid w:val="00B457CA"/>
    <w:rsid w:val="00B5331F"/>
    <w:rsid w:val="00B56CA7"/>
    <w:rsid w:val="00B61501"/>
    <w:rsid w:val="00B61D54"/>
    <w:rsid w:val="00B62708"/>
    <w:rsid w:val="00B64202"/>
    <w:rsid w:val="00B64D58"/>
    <w:rsid w:val="00B6603F"/>
    <w:rsid w:val="00B703E5"/>
    <w:rsid w:val="00B703F2"/>
    <w:rsid w:val="00B72F1F"/>
    <w:rsid w:val="00B752FD"/>
    <w:rsid w:val="00B83E49"/>
    <w:rsid w:val="00B84766"/>
    <w:rsid w:val="00B87F4C"/>
    <w:rsid w:val="00B90D6D"/>
    <w:rsid w:val="00B92A2B"/>
    <w:rsid w:val="00B94BCE"/>
    <w:rsid w:val="00BA3512"/>
    <w:rsid w:val="00BA375B"/>
    <w:rsid w:val="00BA44D9"/>
    <w:rsid w:val="00BA56B6"/>
    <w:rsid w:val="00BA6A5A"/>
    <w:rsid w:val="00BA7F94"/>
    <w:rsid w:val="00BB0B81"/>
    <w:rsid w:val="00BB2136"/>
    <w:rsid w:val="00BB2BFD"/>
    <w:rsid w:val="00BB573D"/>
    <w:rsid w:val="00BB6C1F"/>
    <w:rsid w:val="00BB761C"/>
    <w:rsid w:val="00BB79CE"/>
    <w:rsid w:val="00BC0DF8"/>
    <w:rsid w:val="00BC28A3"/>
    <w:rsid w:val="00BC495D"/>
    <w:rsid w:val="00BC625A"/>
    <w:rsid w:val="00BC7866"/>
    <w:rsid w:val="00BD3F88"/>
    <w:rsid w:val="00BE1F39"/>
    <w:rsid w:val="00BE2FD7"/>
    <w:rsid w:val="00BE3D9F"/>
    <w:rsid w:val="00BE49C3"/>
    <w:rsid w:val="00BE78CF"/>
    <w:rsid w:val="00BF0AB7"/>
    <w:rsid w:val="00BF2932"/>
    <w:rsid w:val="00BF2DFF"/>
    <w:rsid w:val="00BF3646"/>
    <w:rsid w:val="00BF3D2A"/>
    <w:rsid w:val="00BF5257"/>
    <w:rsid w:val="00BF56F7"/>
    <w:rsid w:val="00C01982"/>
    <w:rsid w:val="00C02A9D"/>
    <w:rsid w:val="00C054DA"/>
    <w:rsid w:val="00C0614C"/>
    <w:rsid w:val="00C07C9D"/>
    <w:rsid w:val="00C10744"/>
    <w:rsid w:val="00C12AD1"/>
    <w:rsid w:val="00C15D1E"/>
    <w:rsid w:val="00C16965"/>
    <w:rsid w:val="00C16B98"/>
    <w:rsid w:val="00C22EF1"/>
    <w:rsid w:val="00C272B5"/>
    <w:rsid w:val="00C273EB"/>
    <w:rsid w:val="00C30445"/>
    <w:rsid w:val="00C3289A"/>
    <w:rsid w:val="00C345FB"/>
    <w:rsid w:val="00C405C7"/>
    <w:rsid w:val="00C44AD0"/>
    <w:rsid w:val="00C50ABD"/>
    <w:rsid w:val="00C522AC"/>
    <w:rsid w:val="00C531BB"/>
    <w:rsid w:val="00C534A2"/>
    <w:rsid w:val="00C60FEC"/>
    <w:rsid w:val="00C61AD1"/>
    <w:rsid w:val="00C62D45"/>
    <w:rsid w:val="00C63461"/>
    <w:rsid w:val="00C65E67"/>
    <w:rsid w:val="00C66ADB"/>
    <w:rsid w:val="00C67511"/>
    <w:rsid w:val="00C7042F"/>
    <w:rsid w:val="00C70438"/>
    <w:rsid w:val="00C7388D"/>
    <w:rsid w:val="00C75235"/>
    <w:rsid w:val="00C7547F"/>
    <w:rsid w:val="00C7589F"/>
    <w:rsid w:val="00C80A5B"/>
    <w:rsid w:val="00C82DF0"/>
    <w:rsid w:val="00C84347"/>
    <w:rsid w:val="00C84B82"/>
    <w:rsid w:val="00C85857"/>
    <w:rsid w:val="00C85C6E"/>
    <w:rsid w:val="00C866EC"/>
    <w:rsid w:val="00C878C5"/>
    <w:rsid w:val="00C9121F"/>
    <w:rsid w:val="00C94650"/>
    <w:rsid w:val="00C94E7B"/>
    <w:rsid w:val="00CA065D"/>
    <w:rsid w:val="00CA3E9B"/>
    <w:rsid w:val="00CA4E41"/>
    <w:rsid w:val="00CA7CE4"/>
    <w:rsid w:val="00CB097A"/>
    <w:rsid w:val="00CB21C6"/>
    <w:rsid w:val="00CB2A28"/>
    <w:rsid w:val="00CB7DBB"/>
    <w:rsid w:val="00CB7EC7"/>
    <w:rsid w:val="00CC093F"/>
    <w:rsid w:val="00CC09A0"/>
    <w:rsid w:val="00CC328A"/>
    <w:rsid w:val="00CC7C62"/>
    <w:rsid w:val="00CD2159"/>
    <w:rsid w:val="00CD3248"/>
    <w:rsid w:val="00CE53DC"/>
    <w:rsid w:val="00CF655B"/>
    <w:rsid w:val="00CF6924"/>
    <w:rsid w:val="00D0153B"/>
    <w:rsid w:val="00D02910"/>
    <w:rsid w:val="00D02C90"/>
    <w:rsid w:val="00D03C05"/>
    <w:rsid w:val="00D12389"/>
    <w:rsid w:val="00D12683"/>
    <w:rsid w:val="00D14C3C"/>
    <w:rsid w:val="00D151C9"/>
    <w:rsid w:val="00D1773B"/>
    <w:rsid w:val="00D17AF3"/>
    <w:rsid w:val="00D24B5F"/>
    <w:rsid w:val="00D25906"/>
    <w:rsid w:val="00D27E55"/>
    <w:rsid w:val="00D316A6"/>
    <w:rsid w:val="00D332DA"/>
    <w:rsid w:val="00D33446"/>
    <w:rsid w:val="00D34B4D"/>
    <w:rsid w:val="00D42343"/>
    <w:rsid w:val="00D46B90"/>
    <w:rsid w:val="00D46C39"/>
    <w:rsid w:val="00D50D13"/>
    <w:rsid w:val="00D51013"/>
    <w:rsid w:val="00D51C17"/>
    <w:rsid w:val="00D524A6"/>
    <w:rsid w:val="00D57856"/>
    <w:rsid w:val="00D60089"/>
    <w:rsid w:val="00D6592B"/>
    <w:rsid w:val="00D66330"/>
    <w:rsid w:val="00D85ED5"/>
    <w:rsid w:val="00D906C6"/>
    <w:rsid w:val="00D964FD"/>
    <w:rsid w:val="00D97E4E"/>
    <w:rsid w:val="00DA07DF"/>
    <w:rsid w:val="00DA1262"/>
    <w:rsid w:val="00DA1BC0"/>
    <w:rsid w:val="00DB1B4B"/>
    <w:rsid w:val="00DB1D17"/>
    <w:rsid w:val="00DB4221"/>
    <w:rsid w:val="00DB5111"/>
    <w:rsid w:val="00DB5158"/>
    <w:rsid w:val="00DB58E4"/>
    <w:rsid w:val="00DB6301"/>
    <w:rsid w:val="00DB7E4C"/>
    <w:rsid w:val="00DC1025"/>
    <w:rsid w:val="00DC1E14"/>
    <w:rsid w:val="00DC2A2E"/>
    <w:rsid w:val="00DC4291"/>
    <w:rsid w:val="00DC5081"/>
    <w:rsid w:val="00DC7C0B"/>
    <w:rsid w:val="00DD257E"/>
    <w:rsid w:val="00DD26F9"/>
    <w:rsid w:val="00DD355B"/>
    <w:rsid w:val="00DD45BD"/>
    <w:rsid w:val="00DE0CB6"/>
    <w:rsid w:val="00DE2ED0"/>
    <w:rsid w:val="00DE422A"/>
    <w:rsid w:val="00DE423A"/>
    <w:rsid w:val="00DE5230"/>
    <w:rsid w:val="00DE658C"/>
    <w:rsid w:val="00DE6E2B"/>
    <w:rsid w:val="00DE71E4"/>
    <w:rsid w:val="00DF0383"/>
    <w:rsid w:val="00DF3EAC"/>
    <w:rsid w:val="00E02A42"/>
    <w:rsid w:val="00E05616"/>
    <w:rsid w:val="00E05E17"/>
    <w:rsid w:val="00E06C82"/>
    <w:rsid w:val="00E10528"/>
    <w:rsid w:val="00E10CD0"/>
    <w:rsid w:val="00E12D91"/>
    <w:rsid w:val="00E14267"/>
    <w:rsid w:val="00E144AE"/>
    <w:rsid w:val="00E14AC9"/>
    <w:rsid w:val="00E16F57"/>
    <w:rsid w:val="00E17F73"/>
    <w:rsid w:val="00E20AE0"/>
    <w:rsid w:val="00E2145F"/>
    <w:rsid w:val="00E216B6"/>
    <w:rsid w:val="00E218E4"/>
    <w:rsid w:val="00E21F91"/>
    <w:rsid w:val="00E23DDD"/>
    <w:rsid w:val="00E2429A"/>
    <w:rsid w:val="00E25BD4"/>
    <w:rsid w:val="00E337EB"/>
    <w:rsid w:val="00E34B71"/>
    <w:rsid w:val="00E3530B"/>
    <w:rsid w:val="00E37243"/>
    <w:rsid w:val="00E458A5"/>
    <w:rsid w:val="00E50BDD"/>
    <w:rsid w:val="00E511B0"/>
    <w:rsid w:val="00E5746A"/>
    <w:rsid w:val="00E60CCC"/>
    <w:rsid w:val="00E63CEE"/>
    <w:rsid w:val="00E6732B"/>
    <w:rsid w:val="00E67384"/>
    <w:rsid w:val="00E67BC8"/>
    <w:rsid w:val="00E7608C"/>
    <w:rsid w:val="00E76570"/>
    <w:rsid w:val="00E7759C"/>
    <w:rsid w:val="00E81C0C"/>
    <w:rsid w:val="00E82CA3"/>
    <w:rsid w:val="00E844BE"/>
    <w:rsid w:val="00E8534E"/>
    <w:rsid w:val="00E877FF"/>
    <w:rsid w:val="00E9009E"/>
    <w:rsid w:val="00E93E81"/>
    <w:rsid w:val="00E94CE3"/>
    <w:rsid w:val="00EA201A"/>
    <w:rsid w:val="00EA4807"/>
    <w:rsid w:val="00EB1613"/>
    <w:rsid w:val="00EB29FA"/>
    <w:rsid w:val="00EB3C3A"/>
    <w:rsid w:val="00EB3E9B"/>
    <w:rsid w:val="00EB4AC1"/>
    <w:rsid w:val="00EB6CFA"/>
    <w:rsid w:val="00EB6FBD"/>
    <w:rsid w:val="00EB71AE"/>
    <w:rsid w:val="00EB773D"/>
    <w:rsid w:val="00EC1BE8"/>
    <w:rsid w:val="00EC1E94"/>
    <w:rsid w:val="00EC3250"/>
    <w:rsid w:val="00EC3EA9"/>
    <w:rsid w:val="00EC44AD"/>
    <w:rsid w:val="00EC50E2"/>
    <w:rsid w:val="00EC571F"/>
    <w:rsid w:val="00ED1227"/>
    <w:rsid w:val="00ED4CD0"/>
    <w:rsid w:val="00EE0BB9"/>
    <w:rsid w:val="00EE2FBD"/>
    <w:rsid w:val="00EE3BC8"/>
    <w:rsid w:val="00EE4984"/>
    <w:rsid w:val="00EE6E69"/>
    <w:rsid w:val="00EF0732"/>
    <w:rsid w:val="00EF3D6D"/>
    <w:rsid w:val="00EF646E"/>
    <w:rsid w:val="00EF6D0A"/>
    <w:rsid w:val="00F02A31"/>
    <w:rsid w:val="00F04566"/>
    <w:rsid w:val="00F0494F"/>
    <w:rsid w:val="00F04F97"/>
    <w:rsid w:val="00F074D9"/>
    <w:rsid w:val="00F11FE3"/>
    <w:rsid w:val="00F13B54"/>
    <w:rsid w:val="00F14CE3"/>
    <w:rsid w:val="00F15530"/>
    <w:rsid w:val="00F20C67"/>
    <w:rsid w:val="00F2146C"/>
    <w:rsid w:val="00F22050"/>
    <w:rsid w:val="00F2594E"/>
    <w:rsid w:val="00F30409"/>
    <w:rsid w:val="00F30E1B"/>
    <w:rsid w:val="00F32AFB"/>
    <w:rsid w:val="00F33884"/>
    <w:rsid w:val="00F3514C"/>
    <w:rsid w:val="00F4203A"/>
    <w:rsid w:val="00F43A73"/>
    <w:rsid w:val="00F44570"/>
    <w:rsid w:val="00F4485C"/>
    <w:rsid w:val="00F44F22"/>
    <w:rsid w:val="00F45DCC"/>
    <w:rsid w:val="00F50348"/>
    <w:rsid w:val="00F5128F"/>
    <w:rsid w:val="00F51C69"/>
    <w:rsid w:val="00F53E3E"/>
    <w:rsid w:val="00F53F11"/>
    <w:rsid w:val="00F56051"/>
    <w:rsid w:val="00F57099"/>
    <w:rsid w:val="00F57585"/>
    <w:rsid w:val="00F606F9"/>
    <w:rsid w:val="00F6549B"/>
    <w:rsid w:val="00F706B9"/>
    <w:rsid w:val="00F70C76"/>
    <w:rsid w:val="00F7155B"/>
    <w:rsid w:val="00F804F5"/>
    <w:rsid w:val="00F814B1"/>
    <w:rsid w:val="00F83093"/>
    <w:rsid w:val="00F8364D"/>
    <w:rsid w:val="00F842C9"/>
    <w:rsid w:val="00F85A0B"/>
    <w:rsid w:val="00F91DDE"/>
    <w:rsid w:val="00F92387"/>
    <w:rsid w:val="00FA261A"/>
    <w:rsid w:val="00FA2674"/>
    <w:rsid w:val="00FA3F34"/>
    <w:rsid w:val="00FA4DE8"/>
    <w:rsid w:val="00FA6002"/>
    <w:rsid w:val="00FA649B"/>
    <w:rsid w:val="00FA6F4B"/>
    <w:rsid w:val="00FB18D0"/>
    <w:rsid w:val="00FB5DB7"/>
    <w:rsid w:val="00FB7069"/>
    <w:rsid w:val="00FC284D"/>
    <w:rsid w:val="00FC2BD3"/>
    <w:rsid w:val="00FC4754"/>
    <w:rsid w:val="00FC5406"/>
    <w:rsid w:val="00FC5D86"/>
    <w:rsid w:val="00FD14D7"/>
    <w:rsid w:val="00FD2214"/>
    <w:rsid w:val="00FD287C"/>
    <w:rsid w:val="00FD2E64"/>
    <w:rsid w:val="00FD6759"/>
    <w:rsid w:val="00FE20C7"/>
    <w:rsid w:val="00FE3AB1"/>
    <w:rsid w:val="00FE5532"/>
    <w:rsid w:val="00FF0A79"/>
    <w:rsid w:val="00FF13C4"/>
    <w:rsid w:val="00FF18B3"/>
    <w:rsid w:val="00FF2155"/>
    <w:rsid w:val="00FF2F2A"/>
    <w:rsid w:val="00FF5955"/>
    <w:rsid w:val="00FF7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BCD8"/>
  <w15:chartTrackingRefBased/>
  <w15:docId w15:val="{0CC57BEF-30FB-42AF-BCF7-450068DC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406C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D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2D91"/>
    <w:rPr>
      <w:rFonts w:ascii="Calibri" w:hAnsi="Calibri"/>
      <w:szCs w:val="21"/>
    </w:rPr>
  </w:style>
  <w:style w:type="paragraph" w:styleId="NormalWeb">
    <w:name w:val="Normal (Web)"/>
    <w:basedOn w:val="Normal"/>
    <w:uiPriority w:val="99"/>
    <w:unhideWhenUsed/>
    <w:rsid w:val="00B37105"/>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6B98"/>
    <w:pPr>
      <w:spacing w:after="200" w:line="276" w:lineRule="auto"/>
      <w:ind w:left="720"/>
      <w:contextualSpacing/>
    </w:pPr>
    <w:rPr>
      <w:rFonts w:ascii="Calibri" w:eastAsia="Calibri" w:hAnsi="Calibri" w:cs="Calibri"/>
      <w:lang w:eastAsia="en-GB"/>
    </w:rPr>
  </w:style>
  <w:style w:type="character" w:styleId="Hyperlink">
    <w:name w:val="Hyperlink"/>
    <w:basedOn w:val="DefaultParagraphFont"/>
    <w:uiPriority w:val="99"/>
    <w:unhideWhenUsed/>
    <w:rsid w:val="0071507C"/>
    <w:rPr>
      <w:color w:val="0563C1" w:themeColor="hyperlink"/>
      <w:u w:val="single"/>
    </w:rPr>
  </w:style>
  <w:style w:type="paragraph" w:styleId="Header">
    <w:name w:val="header"/>
    <w:basedOn w:val="Normal"/>
    <w:link w:val="HeaderChar"/>
    <w:uiPriority w:val="99"/>
    <w:unhideWhenUsed/>
    <w:rsid w:val="0071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7C"/>
  </w:style>
  <w:style w:type="paragraph" w:customStyle="1" w:styleId="Standard">
    <w:name w:val="Standard"/>
    <w:rsid w:val="005B5F4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uiPriority w:val="9"/>
    <w:rsid w:val="009406C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E1F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54"/>
    <w:rPr>
      <w:sz w:val="16"/>
      <w:szCs w:val="16"/>
    </w:rPr>
  </w:style>
  <w:style w:type="paragraph" w:styleId="CommentText">
    <w:name w:val="annotation text"/>
    <w:basedOn w:val="Normal"/>
    <w:link w:val="CommentTextChar"/>
    <w:uiPriority w:val="99"/>
    <w:semiHidden/>
    <w:unhideWhenUsed/>
    <w:rsid w:val="00FC4754"/>
    <w:pPr>
      <w:spacing w:line="240" w:lineRule="auto"/>
    </w:pPr>
    <w:rPr>
      <w:sz w:val="20"/>
      <w:szCs w:val="20"/>
    </w:rPr>
  </w:style>
  <w:style w:type="character" w:customStyle="1" w:styleId="CommentTextChar">
    <w:name w:val="Comment Text Char"/>
    <w:basedOn w:val="DefaultParagraphFont"/>
    <w:link w:val="CommentText"/>
    <w:uiPriority w:val="99"/>
    <w:semiHidden/>
    <w:rsid w:val="00FC4754"/>
    <w:rPr>
      <w:sz w:val="20"/>
      <w:szCs w:val="20"/>
    </w:rPr>
  </w:style>
  <w:style w:type="paragraph" w:styleId="CommentSubject">
    <w:name w:val="annotation subject"/>
    <w:basedOn w:val="CommentText"/>
    <w:next w:val="CommentText"/>
    <w:link w:val="CommentSubjectChar"/>
    <w:uiPriority w:val="99"/>
    <w:semiHidden/>
    <w:unhideWhenUsed/>
    <w:rsid w:val="00FC4754"/>
    <w:rPr>
      <w:b/>
      <w:bCs/>
    </w:rPr>
  </w:style>
  <w:style w:type="character" w:customStyle="1" w:styleId="CommentSubjectChar">
    <w:name w:val="Comment Subject Char"/>
    <w:basedOn w:val="CommentTextChar"/>
    <w:link w:val="CommentSubject"/>
    <w:uiPriority w:val="99"/>
    <w:semiHidden/>
    <w:rsid w:val="00FC4754"/>
    <w:rPr>
      <w:b/>
      <w:bCs/>
      <w:sz w:val="20"/>
      <w:szCs w:val="20"/>
    </w:rPr>
  </w:style>
  <w:style w:type="paragraph" w:styleId="BalloonText">
    <w:name w:val="Balloon Text"/>
    <w:basedOn w:val="Normal"/>
    <w:link w:val="BalloonTextChar"/>
    <w:uiPriority w:val="99"/>
    <w:semiHidden/>
    <w:unhideWhenUsed/>
    <w:rsid w:val="00FC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54"/>
    <w:rPr>
      <w:rFonts w:ascii="Segoe UI" w:hAnsi="Segoe UI" w:cs="Segoe UI"/>
      <w:sz w:val="18"/>
      <w:szCs w:val="18"/>
    </w:rPr>
  </w:style>
  <w:style w:type="paragraph" w:customStyle="1" w:styleId="xmsonormal">
    <w:name w:val="x_msonormal"/>
    <w:basedOn w:val="Normal"/>
    <w:rsid w:val="00D17AF3"/>
    <w:pPr>
      <w:spacing w:after="0" w:line="240" w:lineRule="auto"/>
    </w:pPr>
    <w:rPr>
      <w:rFonts w:ascii="Calibri" w:hAnsi="Calibri" w:cs="Calibri"/>
      <w:lang w:eastAsia="en-GB"/>
    </w:rPr>
  </w:style>
  <w:style w:type="paragraph" w:styleId="Footer">
    <w:name w:val="footer"/>
    <w:basedOn w:val="Normal"/>
    <w:link w:val="FooterChar"/>
    <w:uiPriority w:val="99"/>
    <w:unhideWhenUsed/>
    <w:rsid w:val="00AC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95"/>
  </w:style>
  <w:style w:type="character" w:styleId="Strong">
    <w:name w:val="Strong"/>
    <w:basedOn w:val="DefaultParagraphFont"/>
    <w:uiPriority w:val="22"/>
    <w:qFormat/>
    <w:rsid w:val="00A50BA1"/>
    <w:rPr>
      <w:b/>
      <w:bCs/>
    </w:rPr>
  </w:style>
  <w:style w:type="character" w:styleId="SubtleEmphasis">
    <w:name w:val="Subtle Emphasis"/>
    <w:basedOn w:val="DefaultParagraphFont"/>
    <w:uiPriority w:val="19"/>
    <w:qFormat/>
    <w:rsid w:val="00E5746A"/>
    <w:rPr>
      <w:i/>
      <w:iCs/>
      <w:color w:val="404040" w:themeColor="text1" w:themeTint="BF"/>
    </w:rPr>
  </w:style>
  <w:style w:type="paragraph" w:customStyle="1" w:styleId="gmail-msolistparagraph">
    <w:name w:val="gmail-msolistparagraph"/>
    <w:basedOn w:val="Normal"/>
    <w:rsid w:val="00E05E17"/>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autoRedefine/>
    <w:uiPriority w:val="1"/>
    <w:qFormat/>
    <w:rsid w:val="00394633"/>
    <w:pPr>
      <w:widowControl w:val="0"/>
      <w:autoSpaceDE w:val="0"/>
      <w:autoSpaceDN w:val="0"/>
      <w:spacing w:after="0" w:line="240" w:lineRule="auto"/>
      <w:ind w:left="360" w:hanging="360"/>
    </w:pPr>
    <w:rPr>
      <w:rFonts w:eastAsia="Arial" w:cstheme="minorHAnsi"/>
      <w:lang w:eastAsia="en-GB" w:bidi="en-GB"/>
    </w:rPr>
  </w:style>
  <w:style w:type="character" w:customStyle="1" w:styleId="BodyTextChar">
    <w:name w:val="Body Text Char"/>
    <w:basedOn w:val="DefaultParagraphFont"/>
    <w:link w:val="BodyText"/>
    <w:uiPriority w:val="1"/>
    <w:rsid w:val="00394633"/>
    <w:rPr>
      <w:rFonts w:eastAsia="Arial" w:cstheme="minorHAnsi"/>
      <w:lang w:eastAsia="en-GB" w:bidi="en-GB"/>
    </w:rPr>
  </w:style>
  <w:style w:type="character" w:styleId="UnresolvedMention">
    <w:name w:val="Unresolved Mention"/>
    <w:basedOn w:val="DefaultParagraphFont"/>
    <w:uiPriority w:val="99"/>
    <w:semiHidden/>
    <w:unhideWhenUsed/>
    <w:rsid w:val="0002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031">
      <w:bodyDiv w:val="1"/>
      <w:marLeft w:val="0"/>
      <w:marRight w:val="0"/>
      <w:marTop w:val="0"/>
      <w:marBottom w:val="0"/>
      <w:divBdr>
        <w:top w:val="none" w:sz="0" w:space="0" w:color="auto"/>
        <w:left w:val="none" w:sz="0" w:space="0" w:color="auto"/>
        <w:bottom w:val="none" w:sz="0" w:space="0" w:color="auto"/>
        <w:right w:val="none" w:sz="0" w:space="0" w:color="auto"/>
      </w:divBdr>
    </w:div>
    <w:div w:id="59641607">
      <w:bodyDiv w:val="1"/>
      <w:marLeft w:val="0"/>
      <w:marRight w:val="0"/>
      <w:marTop w:val="0"/>
      <w:marBottom w:val="0"/>
      <w:divBdr>
        <w:top w:val="none" w:sz="0" w:space="0" w:color="auto"/>
        <w:left w:val="none" w:sz="0" w:space="0" w:color="auto"/>
        <w:bottom w:val="none" w:sz="0" w:space="0" w:color="auto"/>
        <w:right w:val="none" w:sz="0" w:space="0" w:color="auto"/>
      </w:divBdr>
    </w:div>
    <w:div w:id="126050477">
      <w:bodyDiv w:val="1"/>
      <w:marLeft w:val="0"/>
      <w:marRight w:val="0"/>
      <w:marTop w:val="0"/>
      <w:marBottom w:val="0"/>
      <w:divBdr>
        <w:top w:val="none" w:sz="0" w:space="0" w:color="auto"/>
        <w:left w:val="none" w:sz="0" w:space="0" w:color="auto"/>
        <w:bottom w:val="none" w:sz="0" w:space="0" w:color="auto"/>
        <w:right w:val="none" w:sz="0" w:space="0" w:color="auto"/>
      </w:divBdr>
    </w:div>
    <w:div w:id="161939741">
      <w:bodyDiv w:val="1"/>
      <w:marLeft w:val="0"/>
      <w:marRight w:val="0"/>
      <w:marTop w:val="0"/>
      <w:marBottom w:val="0"/>
      <w:divBdr>
        <w:top w:val="none" w:sz="0" w:space="0" w:color="auto"/>
        <w:left w:val="none" w:sz="0" w:space="0" w:color="auto"/>
        <w:bottom w:val="none" w:sz="0" w:space="0" w:color="auto"/>
        <w:right w:val="none" w:sz="0" w:space="0" w:color="auto"/>
      </w:divBdr>
    </w:div>
    <w:div w:id="189295904">
      <w:bodyDiv w:val="1"/>
      <w:marLeft w:val="0"/>
      <w:marRight w:val="0"/>
      <w:marTop w:val="0"/>
      <w:marBottom w:val="0"/>
      <w:divBdr>
        <w:top w:val="none" w:sz="0" w:space="0" w:color="auto"/>
        <w:left w:val="none" w:sz="0" w:space="0" w:color="auto"/>
        <w:bottom w:val="none" w:sz="0" w:space="0" w:color="auto"/>
        <w:right w:val="none" w:sz="0" w:space="0" w:color="auto"/>
      </w:divBdr>
    </w:div>
    <w:div w:id="322776135">
      <w:bodyDiv w:val="1"/>
      <w:marLeft w:val="0"/>
      <w:marRight w:val="0"/>
      <w:marTop w:val="0"/>
      <w:marBottom w:val="0"/>
      <w:divBdr>
        <w:top w:val="none" w:sz="0" w:space="0" w:color="auto"/>
        <w:left w:val="none" w:sz="0" w:space="0" w:color="auto"/>
        <w:bottom w:val="none" w:sz="0" w:space="0" w:color="auto"/>
        <w:right w:val="none" w:sz="0" w:space="0" w:color="auto"/>
      </w:divBdr>
    </w:div>
    <w:div w:id="397245951">
      <w:bodyDiv w:val="1"/>
      <w:marLeft w:val="0"/>
      <w:marRight w:val="0"/>
      <w:marTop w:val="0"/>
      <w:marBottom w:val="0"/>
      <w:divBdr>
        <w:top w:val="none" w:sz="0" w:space="0" w:color="auto"/>
        <w:left w:val="none" w:sz="0" w:space="0" w:color="auto"/>
        <w:bottom w:val="none" w:sz="0" w:space="0" w:color="auto"/>
        <w:right w:val="none" w:sz="0" w:space="0" w:color="auto"/>
      </w:divBdr>
    </w:div>
    <w:div w:id="408770966">
      <w:bodyDiv w:val="1"/>
      <w:marLeft w:val="0"/>
      <w:marRight w:val="0"/>
      <w:marTop w:val="0"/>
      <w:marBottom w:val="0"/>
      <w:divBdr>
        <w:top w:val="none" w:sz="0" w:space="0" w:color="auto"/>
        <w:left w:val="none" w:sz="0" w:space="0" w:color="auto"/>
        <w:bottom w:val="none" w:sz="0" w:space="0" w:color="auto"/>
        <w:right w:val="none" w:sz="0" w:space="0" w:color="auto"/>
      </w:divBdr>
    </w:div>
    <w:div w:id="462767776">
      <w:bodyDiv w:val="1"/>
      <w:marLeft w:val="0"/>
      <w:marRight w:val="0"/>
      <w:marTop w:val="0"/>
      <w:marBottom w:val="0"/>
      <w:divBdr>
        <w:top w:val="none" w:sz="0" w:space="0" w:color="auto"/>
        <w:left w:val="none" w:sz="0" w:space="0" w:color="auto"/>
        <w:bottom w:val="none" w:sz="0" w:space="0" w:color="auto"/>
        <w:right w:val="none" w:sz="0" w:space="0" w:color="auto"/>
      </w:divBdr>
    </w:div>
    <w:div w:id="478617458">
      <w:bodyDiv w:val="1"/>
      <w:marLeft w:val="0"/>
      <w:marRight w:val="0"/>
      <w:marTop w:val="0"/>
      <w:marBottom w:val="0"/>
      <w:divBdr>
        <w:top w:val="none" w:sz="0" w:space="0" w:color="auto"/>
        <w:left w:val="none" w:sz="0" w:space="0" w:color="auto"/>
        <w:bottom w:val="none" w:sz="0" w:space="0" w:color="auto"/>
        <w:right w:val="none" w:sz="0" w:space="0" w:color="auto"/>
      </w:divBdr>
    </w:div>
    <w:div w:id="494151983">
      <w:bodyDiv w:val="1"/>
      <w:marLeft w:val="0"/>
      <w:marRight w:val="0"/>
      <w:marTop w:val="0"/>
      <w:marBottom w:val="0"/>
      <w:divBdr>
        <w:top w:val="none" w:sz="0" w:space="0" w:color="auto"/>
        <w:left w:val="none" w:sz="0" w:space="0" w:color="auto"/>
        <w:bottom w:val="none" w:sz="0" w:space="0" w:color="auto"/>
        <w:right w:val="none" w:sz="0" w:space="0" w:color="auto"/>
      </w:divBdr>
    </w:div>
    <w:div w:id="494876734">
      <w:bodyDiv w:val="1"/>
      <w:marLeft w:val="0"/>
      <w:marRight w:val="0"/>
      <w:marTop w:val="0"/>
      <w:marBottom w:val="0"/>
      <w:divBdr>
        <w:top w:val="none" w:sz="0" w:space="0" w:color="auto"/>
        <w:left w:val="none" w:sz="0" w:space="0" w:color="auto"/>
        <w:bottom w:val="none" w:sz="0" w:space="0" w:color="auto"/>
        <w:right w:val="none" w:sz="0" w:space="0" w:color="auto"/>
      </w:divBdr>
    </w:div>
    <w:div w:id="609944062">
      <w:bodyDiv w:val="1"/>
      <w:marLeft w:val="0"/>
      <w:marRight w:val="0"/>
      <w:marTop w:val="0"/>
      <w:marBottom w:val="0"/>
      <w:divBdr>
        <w:top w:val="none" w:sz="0" w:space="0" w:color="auto"/>
        <w:left w:val="none" w:sz="0" w:space="0" w:color="auto"/>
        <w:bottom w:val="none" w:sz="0" w:space="0" w:color="auto"/>
        <w:right w:val="none" w:sz="0" w:space="0" w:color="auto"/>
      </w:divBdr>
    </w:div>
    <w:div w:id="618415339">
      <w:bodyDiv w:val="1"/>
      <w:marLeft w:val="0"/>
      <w:marRight w:val="0"/>
      <w:marTop w:val="0"/>
      <w:marBottom w:val="0"/>
      <w:divBdr>
        <w:top w:val="none" w:sz="0" w:space="0" w:color="auto"/>
        <w:left w:val="none" w:sz="0" w:space="0" w:color="auto"/>
        <w:bottom w:val="none" w:sz="0" w:space="0" w:color="auto"/>
        <w:right w:val="none" w:sz="0" w:space="0" w:color="auto"/>
      </w:divBdr>
    </w:div>
    <w:div w:id="680083583">
      <w:bodyDiv w:val="1"/>
      <w:marLeft w:val="0"/>
      <w:marRight w:val="0"/>
      <w:marTop w:val="0"/>
      <w:marBottom w:val="0"/>
      <w:divBdr>
        <w:top w:val="none" w:sz="0" w:space="0" w:color="auto"/>
        <w:left w:val="none" w:sz="0" w:space="0" w:color="auto"/>
        <w:bottom w:val="none" w:sz="0" w:space="0" w:color="auto"/>
        <w:right w:val="none" w:sz="0" w:space="0" w:color="auto"/>
      </w:divBdr>
    </w:div>
    <w:div w:id="681006174">
      <w:bodyDiv w:val="1"/>
      <w:marLeft w:val="0"/>
      <w:marRight w:val="0"/>
      <w:marTop w:val="0"/>
      <w:marBottom w:val="0"/>
      <w:divBdr>
        <w:top w:val="none" w:sz="0" w:space="0" w:color="auto"/>
        <w:left w:val="none" w:sz="0" w:space="0" w:color="auto"/>
        <w:bottom w:val="none" w:sz="0" w:space="0" w:color="auto"/>
        <w:right w:val="none" w:sz="0" w:space="0" w:color="auto"/>
      </w:divBdr>
    </w:div>
    <w:div w:id="740368066">
      <w:bodyDiv w:val="1"/>
      <w:marLeft w:val="0"/>
      <w:marRight w:val="0"/>
      <w:marTop w:val="0"/>
      <w:marBottom w:val="0"/>
      <w:divBdr>
        <w:top w:val="none" w:sz="0" w:space="0" w:color="auto"/>
        <w:left w:val="none" w:sz="0" w:space="0" w:color="auto"/>
        <w:bottom w:val="none" w:sz="0" w:space="0" w:color="auto"/>
        <w:right w:val="none" w:sz="0" w:space="0" w:color="auto"/>
      </w:divBdr>
    </w:div>
    <w:div w:id="787159126">
      <w:bodyDiv w:val="1"/>
      <w:marLeft w:val="0"/>
      <w:marRight w:val="0"/>
      <w:marTop w:val="0"/>
      <w:marBottom w:val="0"/>
      <w:divBdr>
        <w:top w:val="none" w:sz="0" w:space="0" w:color="auto"/>
        <w:left w:val="none" w:sz="0" w:space="0" w:color="auto"/>
        <w:bottom w:val="none" w:sz="0" w:space="0" w:color="auto"/>
        <w:right w:val="none" w:sz="0" w:space="0" w:color="auto"/>
      </w:divBdr>
    </w:div>
    <w:div w:id="827399445">
      <w:bodyDiv w:val="1"/>
      <w:marLeft w:val="0"/>
      <w:marRight w:val="0"/>
      <w:marTop w:val="0"/>
      <w:marBottom w:val="0"/>
      <w:divBdr>
        <w:top w:val="none" w:sz="0" w:space="0" w:color="auto"/>
        <w:left w:val="none" w:sz="0" w:space="0" w:color="auto"/>
        <w:bottom w:val="none" w:sz="0" w:space="0" w:color="auto"/>
        <w:right w:val="none" w:sz="0" w:space="0" w:color="auto"/>
      </w:divBdr>
    </w:div>
    <w:div w:id="850265207">
      <w:bodyDiv w:val="1"/>
      <w:marLeft w:val="0"/>
      <w:marRight w:val="0"/>
      <w:marTop w:val="0"/>
      <w:marBottom w:val="0"/>
      <w:divBdr>
        <w:top w:val="none" w:sz="0" w:space="0" w:color="auto"/>
        <w:left w:val="none" w:sz="0" w:space="0" w:color="auto"/>
        <w:bottom w:val="none" w:sz="0" w:space="0" w:color="auto"/>
        <w:right w:val="none" w:sz="0" w:space="0" w:color="auto"/>
      </w:divBdr>
    </w:div>
    <w:div w:id="868376757">
      <w:bodyDiv w:val="1"/>
      <w:marLeft w:val="0"/>
      <w:marRight w:val="0"/>
      <w:marTop w:val="0"/>
      <w:marBottom w:val="0"/>
      <w:divBdr>
        <w:top w:val="none" w:sz="0" w:space="0" w:color="auto"/>
        <w:left w:val="none" w:sz="0" w:space="0" w:color="auto"/>
        <w:bottom w:val="none" w:sz="0" w:space="0" w:color="auto"/>
        <w:right w:val="none" w:sz="0" w:space="0" w:color="auto"/>
      </w:divBdr>
    </w:div>
    <w:div w:id="872766211">
      <w:bodyDiv w:val="1"/>
      <w:marLeft w:val="0"/>
      <w:marRight w:val="0"/>
      <w:marTop w:val="0"/>
      <w:marBottom w:val="0"/>
      <w:divBdr>
        <w:top w:val="none" w:sz="0" w:space="0" w:color="auto"/>
        <w:left w:val="none" w:sz="0" w:space="0" w:color="auto"/>
        <w:bottom w:val="none" w:sz="0" w:space="0" w:color="auto"/>
        <w:right w:val="none" w:sz="0" w:space="0" w:color="auto"/>
      </w:divBdr>
    </w:div>
    <w:div w:id="944315033">
      <w:bodyDiv w:val="1"/>
      <w:marLeft w:val="0"/>
      <w:marRight w:val="0"/>
      <w:marTop w:val="0"/>
      <w:marBottom w:val="0"/>
      <w:divBdr>
        <w:top w:val="none" w:sz="0" w:space="0" w:color="auto"/>
        <w:left w:val="none" w:sz="0" w:space="0" w:color="auto"/>
        <w:bottom w:val="none" w:sz="0" w:space="0" w:color="auto"/>
        <w:right w:val="none" w:sz="0" w:space="0" w:color="auto"/>
      </w:divBdr>
    </w:div>
    <w:div w:id="947273982">
      <w:bodyDiv w:val="1"/>
      <w:marLeft w:val="0"/>
      <w:marRight w:val="0"/>
      <w:marTop w:val="0"/>
      <w:marBottom w:val="0"/>
      <w:divBdr>
        <w:top w:val="none" w:sz="0" w:space="0" w:color="auto"/>
        <w:left w:val="none" w:sz="0" w:space="0" w:color="auto"/>
        <w:bottom w:val="none" w:sz="0" w:space="0" w:color="auto"/>
        <w:right w:val="none" w:sz="0" w:space="0" w:color="auto"/>
      </w:divBdr>
    </w:div>
    <w:div w:id="1003624533">
      <w:bodyDiv w:val="1"/>
      <w:marLeft w:val="0"/>
      <w:marRight w:val="0"/>
      <w:marTop w:val="0"/>
      <w:marBottom w:val="0"/>
      <w:divBdr>
        <w:top w:val="none" w:sz="0" w:space="0" w:color="auto"/>
        <w:left w:val="none" w:sz="0" w:space="0" w:color="auto"/>
        <w:bottom w:val="none" w:sz="0" w:space="0" w:color="auto"/>
        <w:right w:val="none" w:sz="0" w:space="0" w:color="auto"/>
      </w:divBdr>
    </w:div>
    <w:div w:id="1020475551">
      <w:bodyDiv w:val="1"/>
      <w:marLeft w:val="0"/>
      <w:marRight w:val="0"/>
      <w:marTop w:val="0"/>
      <w:marBottom w:val="0"/>
      <w:divBdr>
        <w:top w:val="none" w:sz="0" w:space="0" w:color="auto"/>
        <w:left w:val="none" w:sz="0" w:space="0" w:color="auto"/>
        <w:bottom w:val="none" w:sz="0" w:space="0" w:color="auto"/>
        <w:right w:val="none" w:sz="0" w:space="0" w:color="auto"/>
      </w:divBdr>
    </w:div>
    <w:div w:id="1069695033">
      <w:bodyDiv w:val="1"/>
      <w:marLeft w:val="0"/>
      <w:marRight w:val="0"/>
      <w:marTop w:val="0"/>
      <w:marBottom w:val="0"/>
      <w:divBdr>
        <w:top w:val="none" w:sz="0" w:space="0" w:color="auto"/>
        <w:left w:val="none" w:sz="0" w:space="0" w:color="auto"/>
        <w:bottom w:val="none" w:sz="0" w:space="0" w:color="auto"/>
        <w:right w:val="none" w:sz="0" w:space="0" w:color="auto"/>
      </w:divBdr>
    </w:div>
    <w:div w:id="1229999630">
      <w:bodyDiv w:val="1"/>
      <w:marLeft w:val="0"/>
      <w:marRight w:val="0"/>
      <w:marTop w:val="0"/>
      <w:marBottom w:val="0"/>
      <w:divBdr>
        <w:top w:val="none" w:sz="0" w:space="0" w:color="auto"/>
        <w:left w:val="none" w:sz="0" w:space="0" w:color="auto"/>
        <w:bottom w:val="none" w:sz="0" w:space="0" w:color="auto"/>
        <w:right w:val="none" w:sz="0" w:space="0" w:color="auto"/>
      </w:divBdr>
    </w:div>
    <w:div w:id="1236404405">
      <w:bodyDiv w:val="1"/>
      <w:marLeft w:val="0"/>
      <w:marRight w:val="0"/>
      <w:marTop w:val="0"/>
      <w:marBottom w:val="0"/>
      <w:divBdr>
        <w:top w:val="none" w:sz="0" w:space="0" w:color="auto"/>
        <w:left w:val="none" w:sz="0" w:space="0" w:color="auto"/>
        <w:bottom w:val="none" w:sz="0" w:space="0" w:color="auto"/>
        <w:right w:val="none" w:sz="0" w:space="0" w:color="auto"/>
      </w:divBdr>
    </w:div>
    <w:div w:id="1248003207">
      <w:bodyDiv w:val="1"/>
      <w:marLeft w:val="0"/>
      <w:marRight w:val="0"/>
      <w:marTop w:val="0"/>
      <w:marBottom w:val="0"/>
      <w:divBdr>
        <w:top w:val="none" w:sz="0" w:space="0" w:color="auto"/>
        <w:left w:val="none" w:sz="0" w:space="0" w:color="auto"/>
        <w:bottom w:val="none" w:sz="0" w:space="0" w:color="auto"/>
        <w:right w:val="none" w:sz="0" w:space="0" w:color="auto"/>
      </w:divBdr>
    </w:div>
    <w:div w:id="1262106700">
      <w:bodyDiv w:val="1"/>
      <w:marLeft w:val="0"/>
      <w:marRight w:val="0"/>
      <w:marTop w:val="0"/>
      <w:marBottom w:val="0"/>
      <w:divBdr>
        <w:top w:val="none" w:sz="0" w:space="0" w:color="auto"/>
        <w:left w:val="none" w:sz="0" w:space="0" w:color="auto"/>
        <w:bottom w:val="none" w:sz="0" w:space="0" w:color="auto"/>
        <w:right w:val="none" w:sz="0" w:space="0" w:color="auto"/>
      </w:divBdr>
    </w:div>
    <w:div w:id="1295211821">
      <w:bodyDiv w:val="1"/>
      <w:marLeft w:val="0"/>
      <w:marRight w:val="0"/>
      <w:marTop w:val="0"/>
      <w:marBottom w:val="0"/>
      <w:divBdr>
        <w:top w:val="none" w:sz="0" w:space="0" w:color="auto"/>
        <w:left w:val="none" w:sz="0" w:space="0" w:color="auto"/>
        <w:bottom w:val="none" w:sz="0" w:space="0" w:color="auto"/>
        <w:right w:val="none" w:sz="0" w:space="0" w:color="auto"/>
      </w:divBdr>
    </w:div>
    <w:div w:id="1401099135">
      <w:bodyDiv w:val="1"/>
      <w:marLeft w:val="0"/>
      <w:marRight w:val="0"/>
      <w:marTop w:val="0"/>
      <w:marBottom w:val="0"/>
      <w:divBdr>
        <w:top w:val="none" w:sz="0" w:space="0" w:color="auto"/>
        <w:left w:val="none" w:sz="0" w:space="0" w:color="auto"/>
        <w:bottom w:val="none" w:sz="0" w:space="0" w:color="auto"/>
        <w:right w:val="none" w:sz="0" w:space="0" w:color="auto"/>
      </w:divBdr>
    </w:div>
    <w:div w:id="1409185045">
      <w:bodyDiv w:val="1"/>
      <w:marLeft w:val="0"/>
      <w:marRight w:val="0"/>
      <w:marTop w:val="0"/>
      <w:marBottom w:val="0"/>
      <w:divBdr>
        <w:top w:val="none" w:sz="0" w:space="0" w:color="auto"/>
        <w:left w:val="none" w:sz="0" w:space="0" w:color="auto"/>
        <w:bottom w:val="none" w:sz="0" w:space="0" w:color="auto"/>
        <w:right w:val="none" w:sz="0" w:space="0" w:color="auto"/>
      </w:divBdr>
    </w:div>
    <w:div w:id="1446272066">
      <w:bodyDiv w:val="1"/>
      <w:marLeft w:val="0"/>
      <w:marRight w:val="0"/>
      <w:marTop w:val="0"/>
      <w:marBottom w:val="0"/>
      <w:divBdr>
        <w:top w:val="none" w:sz="0" w:space="0" w:color="auto"/>
        <w:left w:val="none" w:sz="0" w:space="0" w:color="auto"/>
        <w:bottom w:val="none" w:sz="0" w:space="0" w:color="auto"/>
        <w:right w:val="none" w:sz="0" w:space="0" w:color="auto"/>
      </w:divBdr>
    </w:div>
    <w:div w:id="1472559473">
      <w:bodyDiv w:val="1"/>
      <w:marLeft w:val="0"/>
      <w:marRight w:val="0"/>
      <w:marTop w:val="0"/>
      <w:marBottom w:val="0"/>
      <w:divBdr>
        <w:top w:val="none" w:sz="0" w:space="0" w:color="auto"/>
        <w:left w:val="none" w:sz="0" w:space="0" w:color="auto"/>
        <w:bottom w:val="none" w:sz="0" w:space="0" w:color="auto"/>
        <w:right w:val="none" w:sz="0" w:space="0" w:color="auto"/>
      </w:divBdr>
    </w:div>
    <w:div w:id="1475679282">
      <w:bodyDiv w:val="1"/>
      <w:marLeft w:val="0"/>
      <w:marRight w:val="0"/>
      <w:marTop w:val="0"/>
      <w:marBottom w:val="0"/>
      <w:divBdr>
        <w:top w:val="none" w:sz="0" w:space="0" w:color="auto"/>
        <w:left w:val="none" w:sz="0" w:space="0" w:color="auto"/>
        <w:bottom w:val="none" w:sz="0" w:space="0" w:color="auto"/>
        <w:right w:val="none" w:sz="0" w:space="0" w:color="auto"/>
      </w:divBdr>
    </w:div>
    <w:div w:id="1509834249">
      <w:bodyDiv w:val="1"/>
      <w:marLeft w:val="0"/>
      <w:marRight w:val="0"/>
      <w:marTop w:val="0"/>
      <w:marBottom w:val="0"/>
      <w:divBdr>
        <w:top w:val="none" w:sz="0" w:space="0" w:color="auto"/>
        <w:left w:val="none" w:sz="0" w:space="0" w:color="auto"/>
        <w:bottom w:val="none" w:sz="0" w:space="0" w:color="auto"/>
        <w:right w:val="none" w:sz="0" w:space="0" w:color="auto"/>
      </w:divBdr>
    </w:div>
    <w:div w:id="1567452521">
      <w:bodyDiv w:val="1"/>
      <w:marLeft w:val="0"/>
      <w:marRight w:val="0"/>
      <w:marTop w:val="0"/>
      <w:marBottom w:val="0"/>
      <w:divBdr>
        <w:top w:val="none" w:sz="0" w:space="0" w:color="auto"/>
        <w:left w:val="none" w:sz="0" w:space="0" w:color="auto"/>
        <w:bottom w:val="none" w:sz="0" w:space="0" w:color="auto"/>
        <w:right w:val="none" w:sz="0" w:space="0" w:color="auto"/>
      </w:divBdr>
    </w:div>
    <w:div w:id="1651514842">
      <w:bodyDiv w:val="1"/>
      <w:marLeft w:val="0"/>
      <w:marRight w:val="0"/>
      <w:marTop w:val="0"/>
      <w:marBottom w:val="0"/>
      <w:divBdr>
        <w:top w:val="none" w:sz="0" w:space="0" w:color="auto"/>
        <w:left w:val="none" w:sz="0" w:space="0" w:color="auto"/>
        <w:bottom w:val="none" w:sz="0" w:space="0" w:color="auto"/>
        <w:right w:val="none" w:sz="0" w:space="0" w:color="auto"/>
      </w:divBdr>
    </w:div>
    <w:div w:id="1670404256">
      <w:bodyDiv w:val="1"/>
      <w:marLeft w:val="0"/>
      <w:marRight w:val="0"/>
      <w:marTop w:val="0"/>
      <w:marBottom w:val="0"/>
      <w:divBdr>
        <w:top w:val="none" w:sz="0" w:space="0" w:color="auto"/>
        <w:left w:val="none" w:sz="0" w:space="0" w:color="auto"/>
        <w:bottom w:val="none" w:sz="0" w:space="0" w:color="auto"/>
        <w:right w:val="none" w:sz="0" w:space="0" w:color="auto"/>
      </w:divBdr>
    </w:div>
    <w:div w:id="1723822536">
      <w:bodyDiv w:val="1"/>
      <w:marLeft w:val="0"/>
      <w:marRight w:val="0"/>
      <w:marTop w:val="0"/>
      <w:marBottom w:val="0"/>
      <w:divBdr>
        <w:top w:val="none" w:sz="0" w:space="0" w:color="auto"/>
        <w:left w:val="none" w:sz="0" w:space="0" w:color="auto"/>
        <w:bottom w:val="none" w:sz="0" w:space="0" w:color="auto"/>
        <w:right w:val="none" w:sz="0" w:space="0" w:color="auto"/>
      </w:divBdr>
    </w:div>
    <w:div w:id="1725987662">
      <w:bodyDiv w:val="1"/>
      <w:marLeft w:val="0"/>
      <w:marRight w:val="0"/>
      <w:marTop w:val="0"/>
      <w:marBottom w:val="0"/>
      <w:divBdr>
        <w:top w:val="none" w:sz="0" w:space="0" w:color="auto"/>
        <w:left w:val="none" w:sz="0" w:space="0" w:color="auto"/>
        <w:bottom w:val="none" w:sz="0" w:space="0" w:color="auto"/>
        <w:right w:val="none" w:sz="0" w:space="0" w:color="auto"/>
      </w:divBdr>
    </w:div>
    <w:div w:id="1737362531">
      <w:bodyDiv w:val="1"/>
      <w:marLeft w:val="0"/>
      <w:marRight w:val="0"/>
      <w:marTop w:val="0"/>
      <w:marBottom w:val="0"/>
      <w:divBdr>
        <w:top w:val="none" w:sz="0" w:space="0" w:color="auto"/>
        <w:left w:val="none" w:sz="0" w:space="0" w:color="auto"/>
        <w:bottom w:val="none" w:sz="0" w:space="0" w:color="auto"/>
        <w:right w:val="none" w:sz="0" w:space="0" w:color="auto"/>
      </w:divBdr>
    </w:div>
    <w:div w:id="1813018317">
      <w:bodyDiv w:val="1"/>
      <w:marLeft w:val="0"/>
      <w:marRight w:val="0"/>
      <w:marTop w:val="0"/>
      <w:marBottom w:val="0"/>
      <w:divBdr>
        <w:top w:val="none" w:sz="0" w:space="0" w:color="auto"/>
        <w:left w:val="none" w:sz="0" w:space="0" w:color="auto"/>
        <w:bottom w:val="none" w:sz="0" w:space="0" w:color="auto"/>
        <w:right w:val="none" w:sz="0" w:space="0" w:color="auto"/>
      </w:divBdr>
    </w:div>
    <w:div w:id="1959991043">
      <w:bodyDiv w:val="1"/>
      <w:marLeft w:val="0"/>
      <w:marRight w:val="0"/>
      <w:marTop w:val="0"/>
      <w:marBottom w:val="0"/>
      <w:divBdr>
        <w:top w:val="none" w:sz="0" w:space="0" w:color="auto"/>
        <w:left w:val="none" w:sz="0" w:space="0" w:color="auto"/>
        <w:bottom w:val="none" w:sz="0" w:space="0" w:color="auto"/>
        <w:right w:val="none" w:sz="0" w:space="0" w:color="auto"/>
      </w:divBdr>
    </w:div>
    <w:div w:id="1962564790">
      <w:bodyDiv w:val="1"/>
      <w:marLeft w:val="0"/>
      <w:marRight w:val="0"/>
      <w:marTop w:val="0"/>
      <w:marBottom w:val="0"/>
      <w:divBdr>
        <w:top w:val="none" w:sz="0" w:space="0" w:color="auto"/>
        <w:left w:val="none" w:sz="0" w:space="0" w:color="auto"/>
        <w:bottom w:val="none" w:sz="0" w:space="0" w:color="auto"/>
        <w:right w:val="none" w:sz="0" w:space="0" w:color="auto"/>
      </w:divBdr>
    </w:div>
    <w:div w:id="2022855781">
      <w:bodyDiv w:val="1"/>
      <w:marLeft w:val="0"/>
      <w:marRight w:val="0"/>
      <w:marTop w:val="0"/>
      <w:marBottom w:val="0"/>
      <w:divBdr>
        <w:top w:val="none" w:sz="0" w:space="0" w:color="auto"/>
        <w:left w:val="none" w:sz="0" w:space="0" w:color="auto"/>
        <w:bottom w:val="none" w:sz="0" w:space="0" w:color="auto"/>
        <w:right w:val="none" w:sz="0" w:space="0" w:color="auto"/>
      </w:divBdr>
    </w:div>
    <w:div w:id="2058434376">
      <w:bodyDiv w:val="1"/>
      <w:marLeft w:val="0"/>
      <w:marRight w:val="0"/>
      <w:marTop w:val="0"/>
      <w:marBottom w:val="0"/>
      <w:divBdr>
        <w:top w:val="none" w:sz="0" w:space="0" w:color="auto"/>
        <w:left w:val="none" w:sz="0" w:space="0" w:color="auto"/>
        <w:bottom w:val="none" w:sz="0" w:space="0" w:color="auto"/>
        <w:right w:val="none" w:sz="0" w:space="0" w:color="auto"/>
      </w:divBdr>
    </w:div>
    <w:div w:id="2107922234">
      <w:bodyDiv w:val="1"/>
      <w:marLeft w:val="0"/>
      <w:marRight w:val="0"/>
      <w:marTop w:val="0"/>
      <w:marBottom w:val="0"/>
      <w:divBdr>
        <w:top w:val="none" w:sz="0" w:space="0" w:color="auto"/>
        <w:left w:val="none" w:sz="0" w:space="0" w:color="auto"/>
        <w:bottom w:val="none" w:sz="0" w:space="0" w:color="auto"/>
        <w:right w:val="none" w:sz="0" w:space="0" w:color="auto"/>
      </w:divBdr>
    </w:div>
    <w:div w:id="21172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c-ap@eastlothian.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cid:image001.png@01DB8927.B1969F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1996-CC50-41DB-B8CA-279289E8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Doug</dc:creator>
  <cp:keywords/>
  <dc:description/>
  <cp:lastModifiedBy>Gillie, Shirley</cp:lastModifiedBy>
  <cp:revision>27</cp:revision>
  <cp:lastPrinted>2024-03-04T11:17:00Z</cp:lastPrinted>
  <dcterms:created xsi:type="dcterms:W3CDTF">2025-02-25T07:56:00Z</dcterms:created>
  <dcterms:modified xsi:type="dcterms:W3CDTF">2025-05-05T11:22:00Z</dcterms:modified>
</cp:coreProperties>
</file>