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F51D1" w14:textId="77777777" w:rsidR="001610CA" w:rsidRDefault="001610CA" w:rsidP="00E85FB1">
      <w:pPr>
        <w:spacing w:after="0" w:line="240" w:lineRule="auto"/>
        <w:rPr>
          <w:rFonts w:ascii="Aptos" w:hAnsi="Aptos"/>
          <w:b/>
          <w:bCs/>
          <w:sz w:val="16"/>
          <w:szCs w:val="16"/>
        </w:rPr>
      </w:pPr>
    </w:p>
    <w:p w14:paraId="0DD8FAE6" w14:textId="77777777" w:rsidR="00383212" w:rsidRPr="006A3EEE" w:rsidRDefault="00383212" w:rsidP="00E85FB1">
      <w:pPr>
        <w:spacing w:after="0" w:line="240" w:lineRule="auto"/>
        <w:rPr>
          <w:rFonts w:ascii="Aptos" w:hAnsi="Aptos"/>
          <w:b/>
          <w:bCs/>
          <w:sz w:val="16"/>
          <w:szCs w:val="16"/>
        </w:rPr>
      </w:pPr>
    </w:p>
    <w:p w14:paraId="3E9751B8" w14:textId="445F1451" w:rsidR="00B15269" w:rsidRPr="00FC4300" w:rsidRDefault="000E1222" w:rsidP="00702A6D">
      <w:pPr>
        <w:pStyle w:val="ListParagraph"/>
        <w:numPr>
          <w:ilvl w:val="0"/>
          <w:numId w:val="1"/>
        </w:numPr>
        <w:spacing w:after="0" w:line="240" w:lineRule="auto"/>
        <w:ind w:left="714" w:hanging="357"/>
        <w:rPr>
          <w:rFonts w:ascii="Aptos" w:hAnsi="Aptos"/>
          <w:b/>
          <w:bCs/>
        </w:rPr>
      </w:pPr>
      <w:r w:rsidRPr="00FC4300">
        <w:rPr>
          <w:rFonts w:ascii="Aptos" w:hAnsi="Aptos"/>
          <w:b/>
          <w:bCs/>
        </w:rPr>
        <w:t>Welcome and apologies</w:t>
      </w:r>
    </w:p>
    <w:p w14:paraId="72A85BF4" w14:textId="77777777" w:rsidR="007C6783" w:rsidRPr="00FC4300" w:rsidRDefault="007C6783" w:rsidP="006A3EEE">
      <w:pPr>
        <w:pStyle w:val="ListParagraph"/>
        <w:spacing w:after="360" w:line="240" w:lineRule="auto"/>
        <w:ind w:left="714"/>
        <w:rPr>
          <w:rFonts w:ascii="Aptos" w:hAnsi="Aptos"/>
          <w:b/>
          <w:bCs/>
        </w:rPr>
      </w:pPr>
    </w:p>
    <w:p w14:paraId="1BCED34F" w14:textId="06F58EA3" w:rsidR="000E1222" w:rsidRPr="00FC4300" w:rsidRDefault="000E1222" w:rsidP="006A3EEE">
      <w:pPr>
        <w:pStyle w:val="ListParagraph"/>
        <w:numPr>
          <w:ilvl w:val="0"/>
          <w:numId w:val="1"/>
        </w:numPr>
        <w:spacing w:after="360" w:line="240" w:lineRule="auto"/>
        <w:rPr>
          <w:rFonts w:ascii="Aptos" w:hAnsi="Aptos"/>
          <w:b/>
          <w:bCs/>
        </w:rPr>
      </w:pPr>
      <w:r w:rsidRPr="00FC4300">
        <w:rPr>
          <w:rFonts w:ascii="Aptos" w:hAnsi="Aptos"/>
          <w:b/>
          <w:bCs/>
        </w:rPr>
        <w:t>Declaration of interest f</w:t>
      </w:r>
      <w:r w:rsidR="007C6783" w:rsidRPr="00FC4300">
        <w:rPr>
          <w:rFonts w:ascii="Aptos" w:hAnsi="Aptos"/>
          <w:b/>
          <w:bCs/>
        </w:rPr>
        <w:t>ro</w:t>
      </w:r>
      <w:r w:rsidRPr="00FC4300">
        <w:rPr>
          <w:rFonts w:ascii="Aptos" w:hAnsi="Aptos"/>
          <w:b/>
          <w:bCs/>
        </w:rPr>
        <w:t>m agenda items</w:t>
      </w:r>
    </w:p>
    <w:p w14:paraId="0CFF84F7" w14:textId="7E6A88B2" w:rsidR="000E1222" w:rsidRPr="00FC4300" w:rsidRDefault="000E1222" w:rsidP="006A3EEE">
      <w:pPr>
        <w:pStyle w:val="ListParagraph"/>
        <w:numPr>
          <w:ilvl w:val="1"/>
          <w:numId w:val="1"/>
        </w:numPr>
        <w:spacing w:after="360" w:line="240" w:lineRule="auto"/>
        <w:rPr>
          <w:rFonts w:ascii="Aptos" w:hAnsi="Aptos"/>
        </w:rPr>
      </w:pPr>
      <w:r w:rsidRPr="00FC4300">
        <w:rPr>
          <w:rFonts w:ascii="Aptos" w:hAnsi="Aptos"/>
        </w:rPr>
        <w:t>Then subsequently as matters arise</w:t>
      </w:r>
    </w:p>
    <w:p w14:paraId="33AE0EED" w14:textId="77777777" w:rsidR="00AF4997" w:rsidRPr="00FC4300" w:rsidRDefault="00AF4997" w:rsidP="006A3EEE">
      <w:pPr>
        <w:pStyle w:val="ListParagraph"/>
        <w:spacing w:after="360" w:line="240" w:lineRule="auto"/>
        <w:ind w:left="1440"/>
        <w:rPr>
          <w:rFonts w:ascii="Aptos" w:hAnsi="Aptos"/>
        </w:rPr>
      </w:pPr>
    </w:p>
    <w:p w14:paraId="3B0A0788" w14:textId="501FF584" w:rsidR="000E1222" w:rsidRPr="00FC4300" w:rsidRDefault="000E1222" w:rsidP="006A3EEE">
      <w:pPr>
        <w:pStyle w:val="ListParagraph"/>
        <w:numPr>
          <w:ilvl w:val="0"/>
          <w:numId w:val="1"/>
        </w:numPr>
        <w:spacing w:after="360" w:line="240" w:lineRule="auto"/>
        <w:rPr>
          <w:rFonts w:ascii="Aptos" w:hAnsi="Aptos"/>
          <w:b/>
          <w:bCs/>
        </w:rPr>
      </w:pPr>
      <w:r w:rsidRPr="00FC4300">
        <w:rPr>
          <w:rFonts w:ascii="Aptos" w:hAnsi="Aptos"/>
          <w:b/>
          <w:bCs/>
        </w:rPr>
        <w:t>Approval of minutes</w:t>
      </w:r>
      <w:r w:rsidR="00D8024C">
        <w:rPr>
          <w:rFonts w:ascii="Aptos" w:hAnsi="Aptos"/>
          <w:b/>
          <w:bCs/>
        </w:rPr>
        <w:t xml:space="preserve"> (</w:t>
      </w:r>
      <w:r w:rsidRPr="00FC4300">
        <w:rPr>
          <w:rFonts w:ascii="Aptos" w:hAnsi="Aptos"/>
          <w:b/>
          <w:bCs/>
        </w:rPr>
        <w:t>attached</w:t>
      </w:r>
      <w:r w:rsidR="00D8024C">
        <w:rPr>
          <w:rFonts w:ascii="Aptos" w:hAnsi="Aptos"/>
          <w:b/>
          <w:bCs/>
        </w:rPr>
        <w:t>)</w:t>
      </w:r>
    </w:p>
    <w:p w14:paraId="46A402CA" w14:textId="56FF4992" w:rsidR="000E1222" w:rsidRPr="00FC4300" w:rsidRDefault="000E1222" w:rsidP="006A3EEE">
      <w:pPr>
        <w:pStyle w:val="ListParagraph"/>
        <w:numPr>
          <w:ilvl w:val="1"/>
          <w:numId w:val="1"/>
        </w:numPr>
        <w:spacing w:after="360" w:line="240" w:lineRule="auto"/>
        <w:rPr>
          <w:rFonts w:ascii="Aptos" w:hAnsi="Aptos"/>
        </w:rPr>
      </w:pPr>
      <w:r w:rsidRPr="00FC4300">
        <w:rPr>
          <w:rFonts w:ascii="Aptos" w:hAnsi="Aptos"/>
        </w:rPr>
        <w:t>Check for accuracy</w:t>
      </w:r>
    </w:p>
    <w:p w14:paraId="5F66ADC2" w14:textId="6B8D7118" w:rsidR="000E1222" w:rsidRPr="00FC4300" w:rsidRDefault="000E1222" w:rsidP="006A3EEE">
      <w:pPr>
        <w:pStyle w:val="ListParagraph"/>
        <w:numPr>
          <w:ilvl w:val="1"/>
          <w:numId w:val="1"/>
        </w:numPr>
        <w:spacing w:after="360" w:line="240" w:lineRule="auto"/>
        <w:rPr>
          <w:rFonts w:ascii="Aptos" w:hAnsi="Aptos"/>
        </w:rPr>
      </w:pPr>
      <w:r w:rsidRPr="00FC4300">
        <w:rPr>
          <w:rFonts w:ascii="Aptos" w:hAnsi="Aptos"/>
        </w:rPr>
        <w:t>Seek approval</w:t>
      </w:r>
    </w:p>
    <w:p w14:paraId="2CDBDDCB" w14:textId="77777777" w:rsidR="00AD0386" w:rsidRPr="00FC4300" w:rsidRDefault="00AD0386" w:rsidP="006A3EEE">
      <w:pPr>
        <w:pStyle w:val="ListParagraph"/>
        <w:spacing w:after="360" w:line="240" w:lineRule="auto"/>
        <w:ind w:left="1440"/>
        <w:rPr>
          <w:rFonts w:ascii="Aptos" w:hAnsi="Aptos"/>
          <w:b/>
          <w:bCs/>
        </w:rPr>
      </w:pPr>
    </w:p>
    <w:p w14:paraId="074175DE" w14:textId="6B23CC05" w:rsidR="001610CA" w:rsidRPr="00D8024C" w:rsidRDefault="001610CA" w:rsidP="001610CA">
      <w:pPr>
        <w:pStyle w:val="ListParagraph"/>
        <w:numPr>
          <w:ilvl w:val="0"/>
          <w:numId w:val="1"/>
        </w:numPr>
        <w:spacing w:after="360" w:line="240" w:lineRule="auto"/>
        <w:rPr>
          <w:rFonts w:ascii="Aptos" w:hAnsi="Aptos"/>
          <w:b/>
          <w:bCs/>
        </w:rPr>
      </w:pPr>
      <w:r w:rsidRPr="00D8024C">
        <w:rPr>
          <w:rFonts w:ascii="Aptos" w:hAnsi="Aptos"/>
          <w:b/>
          <w:bCs/>
        </w:rPr>
        <w:t>Y</w:t>
      </w:r>
      <w:r w:rsidR="00F035FE" w:rsidRPr="00D8024C">
        <w:rPr>
          <w:rFonts w:ascii="Aptos" w:hAnsi="Aptos"/>
          <w:b/>
          <w:bCs/>
        </w:rPr>
        <w:t>oung People</w:t>
      </w:r>
      <w:r w:rsidRPr="00D8024C">
        <w:rPr>
          <w:rFonts w:ascii="Aptos" w:hAnsi="Aptos"/>
          <w:b/>
          <w:bCs/>
        </w:rPr>
        <w:t xml:space="preserve"> </w:t>
      </w:r>
      <w:r w:rsidR="00F035FE" w:rsidRPr="00D8024C">
        <w:rPr>
          <w:rFonts w:ascii="Aptos" w:hAnsi="Aptos"/>
          <w:b/>
          <w:bCs/>
        </w:rPr>
        <w:t>P</w:t>
      </w:r>
      <w:r w:rsidRPr="00D8024C">
        <w:rPr>
          <w:rFonts w:ascii="Aptos" w:hAnsi="Aptos"/>
          <w:b/>
          <w:bCs/>
        </w:rPr>
        <w:t xml:space="preserve">resentation and </w:t>
      </w:r>
      <w:r w:rsidR="00F035FE" w:rsidRPr="00D8024C">
        <w:rPr>
          <w:rFonts w:ascii="Aptos" w:hAnsi="Aptos"/>
          <w:b/>
          <w:bCs/>
        </w:rPr>
        <w:t>Group Session</w:t>
      </w:r>
    </w:p>
    <w:p w14:paraId="78DD5FFD" w14:textId="77777777" w:rsidR="00913472" w:rsidRPr="00FC4300" w:rsidRDefault="00913472" w:rsidP="006A3EEE">
      <w:pPr>
        <w:pStyle w:val="ListParagraph"/>
        <w:spacing w:after="360" w:line="240" w:lineRule="auto"/>
        <w:rPr>
          <w:rFonts w:ascii="Aptos" w:hAnsi="Aptos"/>
          <w:b/>
          <w:bCs/>
          <w:highlight w:val="red"/>
        </w:rPr>
      </w:pPr>
    </w:p>
    <w:p w14:paraId="7E2EF812" w14:textId="40A2A32E" w:rsidR="007539E8" w:rsidRPr="00D8024C" w:rsidRDefault="001610CA" w:rsidP="006A3EEE">
      <w:pPr>
        <w:pStyle w:val="ListParagraph"/>
        <w:numPr>
          <w:ilvl w:val="0"/>
          <w:numId w:val="1"/>
        </w:numPr>
        <w:spacing w:before="240" w:after="360" w:line="240" w:lineRule="auto"/>
        <w:rPr>
          <w:rFonts w:ascii="Aptos" w:hAnsi="Aptos"/>
          <w:b/>
          <w:bCs/>
        </w:rPr>
      </w:pPr>
      <w:r w:rsidRPr="00D8024C">
        <w:rPr>
          <w:rFonts w:ascii="Aptos" w:hAnsi="Aptos"/>
          <w:b/>
          <w:bCs/>
        </w:rPr>
        <w:t>Eva</w:t>
      </w:r>
      <w:r w:rsidR="00F035FE" w:rsidRPr="00D8024C">
        <w:rPr>
          <w:rFonts w:ascii="Aptos" w:hAnsi="Aptos"/>
          <w:b/>
          <w:bCs/>
        </w:rPr>
        <w:t>luation Presentation – 2023-2024 Funding</w:t>
      </w:r>
      <w:r w:rsidR="00D8024C">
        <w:rPr>
          <w:rFonts w:ascii="Aptos" w:hAnsi="Aptos"/>
          <w:b/>
          <w:bCs/>
        </w:rPr>
        <w:t xml:space="preserve"> </w:t>
      </w:r>
    </w:p>
    <w:p w14:paraId="5ABD5260" w14:textId="77777777" w:rsidR="00AF4997" w:rsidRPr="00D8024C" w:rsidRDefault="00AF4997" w:rsidP="006A3EEE">
      <w:pPr>
        <w:pStyle w:val="ListParagraph"/>
        <w:spacing w:after="360" w:line="240" w:lineRule="auto"/>
        <w:ind w:left="2160"/>
        <w:rPr>
          <w:rFonts w:ascii="Aptos" w:hAnsi="Aptos"/>
        </w:rPr>
      </w:pPr>
    </w:p>
    <w:p w14:paraId="10B2E98E" w14:textId="587BF3E3" w:rsidR="000E1222" w:rsidRPr="00D8024C" w:rsidRDefault="000E1222" w:rsidP="006A3EEE">
      <w:pPr>
        <w:pStyle w:val="ListParagraph"/>
        <w:numPr>
          <w:ilvl w:val="0"/>
          <w:numId w:val="1"/>
        </w:numPr>
        <w:spacing w:after="360" w:line="240" w:lineRule="auto"/>
        <w:rPr>
          <w:rFonts w:ascii="Aptos" w:hAnsi="Aptos"/>
          <w:b/>
          <w:bCs/>
        </w:rPr>
      </w:pPr>
      <w:r w:rsidRPr="00D8024C">
        <w:rPr>
          <w:rFonts w:ascii="Aptos" w:hAnsi="Aptos"/>
          <w:b/>
          <w:bCs/>
        </w:rPr>
        <w:t xml:space="preserve">Matters Arising – </w:t>
      </w:r>
      <w:r w:rsidR="00D8024C">
        <w:rPr>
          <w:rFonts w:ascii="Aptos" w:hAnsi="Aptos"/>
          <w:b/>
          <w:bCs/>
        </w:rPr>
        <w:t>Tracey Redpath</w:t>
      </w:r>
    </w:p>
    <w:p w14:paraId="1B2AF48E" w14:textId="77777777" w:rsidR="0018035C" w:rsidRPr="00D8024C" w:rsidRDefault="0018035C" w:rsidP="006A3EEE">
      <w:pPr>
        <w:pStyle w:val="ListParagraph"/>
        <w:spacing w:after="360" w:line="240" w:lineRule="auto"/>
        <w:rPr>
          <w:rFonts w:ascii="Aptos" w:hAnsi="Aptos"/>
          <w:b/>
          <w:bCs/>
          <w:i/>
          <w:iCs/>
        </w:rPr>
      </w:pPr>
    </w:p>
    <w:p w14:paraId="6D22175E" w14:textId="567567D6" w:rsidR="003165A3" w:rsidRPr="00D8024C" w:rsidRDefault="000E1222" w:rsidP="00FC4300">
      <w:pPr>
        <w:pStyle w:val="ListParagraph"/>
        <w:numPr>
          <w:ilvl w:val="0"/>
          <w:numId w:val="1"/>
        </w:numPr>
        <w:spacing w:after="360" w:line="240" w:lineRule="auto"/>
        <w:rPr>
          <w:rFonts w:ascii="Aptos" w:hAnsi="Aptos"/>
        </w:rPr>
      </w:pPr>
      <w:r w:rsidRPr="00D8024C">
        <w:rPr>
          <w:rFonts w:ascii="Aptos" w:hAnsi="Aptos"/>
          <w:b/>
          <w:bCs/>
        </w:rPr>
        <w:t>Connected Communities Team update</w:t>
      </w:r>
    </w:p>
    <w:p w14:paraId="332A8DF5" w14:textId="04FA6E2F" w:rsidR="000E1222" w:rsidRPr="00D8024C" w:rsidRDefault="000E1222" w:rsidP="00515AA2">
      <w:pPr>
        <w:pStyle w:val="ListParagraph"/>
        <w:numPr>
          <w:ilvl w:val="1"/>
          <w:numId w:val="1"/>
        </w:numPr>
        <w:spacing w:after="360" w:line="240" w:lineRule="auto"/>
        <w:rPr>
          <w:rFonts w:ascii="Aptos" w:hAnsi="Aptos"/>
        </w:rPr>
      </w:pPr>
      <w:r w:rsidRPr="00D8024C">
        <w:rPr>
          <w:rFonts w:ascii="Aptos" w:hAnsi="Aptos"/>
        </w:rPr>
        <w:t>Tracey</w:t>
      </w:r>
      <w:r w:rsidR="00D72232" w:rsidRPr="00D8024C">
        <w:rPr>
          <w:rFonts w:ascii="Aptos" w:hAnsi="Aptos"/>
        </w:rPr>
        <w:t xml:space="preserve"> Redpath’s</w:t>
      </w:r>
      <w:r w:rsidRPr="00D8024C">
        <w:rPr>
          <w:rFonts w:ascii="Aptos" w:hAnsi="Aptos"/>
        </w:rPr>
        <w:t xml:space="preserve"> Officer update</w:t>
      </w:r>
      <w:r w:rsidR="00D8024C">
        <w:rPr>
          <w:rFonts w:ascii="Aptos" w:hAnsi="Aptos"/>
        </w:rPr>
        <w:t xml:space="preserve"> (</w:t>
      </w:r>
      <w:r w:rsidR="003165A3" w:rsidRPr="00D8024C">
        <w:rPr>
          <w:rFonts w:ascii="Aptos" w:hAnsi="Aptos"/>
        </w:rPr>
        <w:t>a</w:t>
      </w:r>
      <w:r w:rsidRPr="00D8024C">
        <w:rPr>
          <w:rFonts w:ascii="Aptos" w:hAnsi="Aptos"/>
        </w:rPr>
        <w:t>ttached</w:t>
      </w:r>
      <w:r w:rsidR="00D8024C">
        <w:rPr>
          <w:rFonts w:ascii="Aptos" w:hAnsi="Aptos"/>
        </w:rPr>
        <w:t>)</w:t>
      </w:r>
    </w:p>
    <w:p w14:paraId="6D38853B" w14:textId="1661B095" w:rsidR="00D72232" w:rsidRPr="00D8024C" w:rsidRDefault="00D72232" w:rsidP="006A3EEE">
      <w:pPr>
        <w:pStyle w:val="ListParagraph"/>
        <w:numPr>
          <w:ilvl w:val="1"/>
          <w:numId w:val="1"/>
        </w:numPr>
        <w:spacing w:after="360" w:line="240" w:lineRule="auto"/>
        <w:rPr>
          <w:rFonts w:ascii="Aptos" w:hAnsi="Aptos"/>
        </w:rPr>
      </w:pPr>
      <w:r w:rsidRPr="00D8024C">
        <w:rPr>
          <w:rFonts w:ascii="Aptos" w:hAnsi="Aptos"/>
        </w:rPr>
        <w:t>Jude Henderson’s Officer update</w:t>
      </w:r>
      <w:r w:rsidR="00D8024C">
        <w:rPr>
          <w:rFonts w:ascii="Aptos" w:hAnsi="Aptos"/>
        </w:rPr>
        <w:t xml:space="preserve"> (</w:t>
      </w:r>
      <w:r w:rsidR="003165A3" w:rsidRPr="00D8024C">
        <w:rPr>
          <w:rFonts w:ascii="Aptos" w:hAnsi="Aptos"/>
        </w:rPr>
        <w:t>a</w:t>
      </w:r>
      <w:r w:rsidRPr="00D8024C">
        <w:rPr>
          <w:rFonts w:ascii="Aptos" w:hAnsi="Aptos"/>
        </w:rPr>
        <w:t>ttached</w:t>
      </w:r>
      <w:r w:rsidR="00D8024C">
        <w:rPr>
          <w:rFonts w:ascii="Aptos" w:hAnsi="Aptos"/>
        </w:rPr>
        <w:t>)</w:t>
      </w:r>
    </w:p>
    <w:p w14:paraId="27A7453A" w14:textId="77777777" w:rsidR="00B15269" w:rsidRPr="00FC4300" w:rsidRDefault="00B15269" w:rsidP="006A3EEE">
      <w:pPr>
        <w:pStyle w:val="ListParagraph"/>
        <w:spacing w:after="360" w:line="240" w:lineRule="auto"/>
        <w:ind w:left="1440"/>
        <w:rPr>
          <w:rFonts w:ascii="Aptos" w:hAnsi="Aptos"/>
        </w:rPr>
      </w:pPr>
    </w:p>
    <w:p w14:paraId="0FF0FB15" w14:textId="1603BCEE" w:rsidR="003D2562" w:rsidRPr="00FC4300" w:rsidRDefault="003D2562" w:rsidP="006A3EEE">
      <w:pPr>
        <w:pStyle w:val="ListParagraph"/>
        <w:numPr>
          <w:ilvl w:val="0"/>
          <w:numId w:val="1"/>
        </w:numPr>
        <w:spacing w:after="0" w:line="240" w:lineRule="auto"/>
        <w:rPr>
          <w:rFonts w:ascii="Aptos" w:hAnsi="Aptos"/>
          <w:b/>
          <w:bCs/>
        </w:rPr>
      </w:pPr>
      <w:hyperlink r:id="rId7" w:history="1">
        <w:r w:rsidRPr="00FC4300">
          <w:rPr>
            <w:rStyle w:val="Hyperlink"/>
            <w:rFonts w:ascii="Aptos" w:hAnsi="Aptos"/>
            <w:b/>
            <w:bCs/>
          </w:rPr>
          <w:t>Consultation Hub</w:t>
        </w:r>
      </w:hyperlink>
      <w:r w:rsidRPr="00FC4300">
        <w:rPr>
          <w:rFonts w:ascii="Aptos" w:hAnsi="Aptos"/>
          <w:b/>
          <w:bCs/>
        </w:rPr>
        <w:t xml:space="preserve"> – </w:t>
      </w:r>
      <w:r w:rsidRPr="00FC4300">
        <w:rPr>
          <w:rFonts w:ascii="Aptos" w:hAnsi="Aptos"/>
        </w:rPr>
        <w:t>no discussion unless groups seeking information.</w:t>
      </w:r>
    </w:p>
    <w:p w14:paraId="2ADD160B" w14:textId="77777777" w:rsidR="003D2562" w:rsidRPr="00FC4300" w:rsidRDefault="003D2562" w:rsidP="006A3EEE">
      <w:pPr>
        <w:spacing w:after="0" w:line="240" w:lineRule="auto"/>
        <w:ind w:left="720"/>
        <w:rPr>
          <w:rFonts w:ascii="Aptos" w:hAnsi="Aptos"/>
        </w:rPr>
      </w:pPr>
      <w:r w:rsidRPr="00FC4300">
        <w:rPr>
          <w:rFonts w:ascii="Aptos" w:hAnsi="Aptos"/>
        </w:rPr>
        <w:t>Consultations (</w:t>
      </w:r>
      <w:r w:rsidRPr="00FC4300">
        <w:rPr>
          <w:rFonts w:ascii="Aptos" w:hAnsi="Aptos"/>
          <w:i/>
          <w:iCs/>
        </w:rPr>
        <w:t>at time papers circulated</w:t>
      </w:r>
      <w:r w:rsidRPr="00FC4300">
        <w:rPr>
          <w:rFonts w:ascii="Aptos" w:hAnsi="Aptos"/>
        </w:rPr>
        <w:t>): -</w:t>
      </w:r>
    </w:p>
    <w:p w14:paraId="7F1E03BE" w14:textId="6B1177EC" w:rsidR="000253F6" w:rsidRPr="00D8024C" w:rsidRDefault="00D8024C" w:rsidP="00D8024C">
      <w:pPr>
        <w:pStyle w:val="ListParagraph"/>
        <w:numPr>
          <w:ilvl w:val="1"/>
          <w:numId w:val="1"/>
        </w:numPr>
        <w:spacing w:after="0" w:line="240" w:lineRule="auto"/>
        <w:rPr>
          <w:rFonts w:ascii="Aptos" w:hAnsi="Aptos"/>
          <w:b/>
          <w:bCs/>
          <w:color w:val="0000FF"/>
          <w:u w:val="single"/>
        </w:rPr>
      </w:pPr>
      <w:hyperlink r:id="rId8" w:history="1">
        <w:r w:rsidRPr="00D8024C">
          <w:rPr>
            <w:rStyle w:val="Hyperlink"/>
            <w:rFonts w:ascii="Aptos" w:hAnsi="Aptos"/>
            <w:b/>
            <w:bCs/>
          </w:rPr>
          <w:t>IJB Strategic Plan Engagement</w:t>
        </w:r>
      </w:hyperlink>
    </w:p>
    <w:p w14:paraId="79E13C06" w14:textId="41563CCF" w:rsidR="00D8024C" w:rsidRPr="00D8024C" w:rsidRDefault="00D8024C" w:rsidP="00D8024C">
      <w:pPr>
        <w:pStyle w:val="ListParagraph"/>
        <w:spacing w:after="0" w:line="240" w:lineRule="auto"/>
        <w:ind w:left="1440"/>
        <w:rPr>
          <w:rFonts w:ascii="Aptos" w:hAnsi="Aptos"/>
        </w:rPr>
      </w:pPr>
      <w:r w:rsidRPr="00D8024C">
        <w:rPr>
          <w:rFonts w:ascii="Aptos" w:hAnsi="Aptos"/>
        </w:rPr>
        <w:t>The IJB Strategic Plan sets out the broad aims and objectives that will guide how it will make decisions and prioritise resources delegated to it over the next 5-years (2025-2030) to meet the health and social care needs of East Lothian.</w:t>
      </w:r>
    </w:p>
    <w:p w14:paraId="0FD49829" w14:textId="77777777" w:rsidR="00D8024C" w:rsidRPr="00D8024C" w:rsidRDefault="00D8024C" w:rsidP="00D8024C">
      <w:pPr>
        <w:pStyle w:val="ListParagraph"/>
        <w:numPr>
          <w:ilvl w:val="1"/>
          <w:numId w:val="1"/>
        </w:numPr>
        <w:spacing w:after="0" w:line="240" w:lineRule="auto"/>
        <w:rPr>
          <w:rFonts w:ascii="Aptos" w:hAnsi="Aptos"/>
          <w:b/>
          <w:bCs/>
          <w:color w:val="0000FF"/>
          <w:u w:val="single"/>
        </w:rPr>
      </w:pPr>
      <w:r w:rsidRPr="00D8024C">
        <w:rPr>
          <w:rFonts w:ascii="Aptos" w:hAnsi="Aptos"/>
          <w:b/>
          <w:bCs/>
          <w:color w:val="0000FF"/>
          <w:u w:val="single"/>
        </w:rPr>
        <w:t>Families Together East Lothian - Families Views – closing date 30th September 2026</w:t>
      </w:r>
    </w:p>
    <w:p w14:paraId="285DB84A" w14:textId="24679563" w:rsidR="007539E8" w:rsidRDefault="00D8024C" w:rsidP="00D8024C">
      <w:pPr>
        <w:pStyle w:val="ListParagraph"/>
        <w:spacing w:after="0" w:line="240" w:lineRule="auto"/>
        <w:ind w:left="1440"/>
        <w:rPr>
          <w:rFonts w:ascii="Aptos" w:hAnsi="Aptos"/>
        </w:rPr>
      </w:pPr>
      <w:r w:rsidRPr="00D8024C">
        <w:rPr>
          <w:rFonts w:ascii="Aptos" w:hAnsi="Aptos"/>
        </w:rPr>
        <w:t>Families Together East Lothian are interested in hearing about your experience of working with us.</w:t>
      </w:r>
    </w:p>
    <w:p w14:paraId="4578AF53" w14:textId="77777777" w:rsidR="00D8024C" w:rsidRPr="00D8024C" w:rsidRDefault="00D8024C" w:rsidP="00D8024C">
      <w:pPr>
        <w:spacing w:after="0" w:line="240" w:lineRule="auto"/>
        <w:rPr>
          <w:rFonts w:ascii="Aptos" w:hAnsi="Aptos"/>
        </w:rPr>
      </w:pPr>
    </w:p>
    <w:p w14:paraId="78AC7A6C" w14:textId="77B6FF1F" w:rsidR="00972354" w:rsidRPr="00FC4300" w:rsidRDefault="00797030" w:rsidP="00FC4300">
      <w:pPr>
        <w:pStyle w:val="ListParagraph"/>
        <w:numPr>
          <w:ilvl w:val="0"/>
          <w:numId w:val="1"/>
        </w:numPr>
        <w:spacing w:after="360" w:line="240" w:lineRule="auto"/>
        <w:rPr>
          <w:rFonts w:ascii="Aptos" w:hAnsi="Aptos"/>
          <w:b/>
          <w:bCs/>
        </w:rPr>
      </w:pPr>
      <w:r w:rsidRPr="00FC4300">
        <w:rPr>
          <w:rFonts w:ascii="Aptos" w:hAnsi="Aptos"/>
          <w:b/>
          <w:bCs/>
        </w:rPr>
        <w:t xml:space="preserve"> </w:t>
      </w:r>
      <w:r w:rsidR="000E1222" w:rsidRPr="00FC4300">
        <w:rPr>
          <w:rFonts w:ascii="Aptos" w:hAnsi="Aptos"/>
          <w:b/>
          <w:bCs/>
        </w:rPr>
        <w:t>Subgroup/network updates</w:t>
      </w:r>
    </w:p>
    <w:p w14:paraId="39E1A97E" w14:textId="714FB720" w:rsidR="000E1222" w:rsidRPr="00D8024C" w:rsidRDefault="00D5541A" w:rsidP="006A3EEE">
      <w:pPr>
        <w:pStyle w:val="ListParagraph"/>
        <w:numPr>
          <w:ilvl w:val="1"/>
          <w:numId w:val="1"/>
        </w:numPr>
        <w:spacing w:after="360" w:line="240" w:lineRule="auto"/>
        <w:rPr>
          <w:rFonts w:ascii="Aptos" w:hAnsi="Aptos"/>
        </w:rPr>
      </w:pPr>
      <w:r w:rsidRPr="00D8024C">
        <w:rPr>
          <w:rFonts w:ascii="Aptos" w:hAnsi="Aptos"/>
        </w:rPr>
        <w:t>Fa’side Climate, Transport and Sustainability (</w:t>
      </w:r>
      <w:proofErr w:type="spellStart"/>
      <w:r w:rsidRPr="00D8024C">
        <w:rPr>
          <w:rFonts w:ascii="Aptos" w:hAnsi="Aptos"/>
        </w:rPr>
        <w:t>FaCTS</w:t>
      </w:r>
      <w:proofErr w:type="spellEnd"/>
      <w:r w:rsidRPr="00D8024C">
        <w:rPr>
          <w:rFonts w:ascii="Aptos" w:hAnsi="Aptos"/>
        </w:rPr>
        <w:t>)</w:t>
      </w:r>
    </w:p>
    <w:p w14:paraId="0B4BD27E" w14:textId="71A41493" w:rsidR="00D5541A" w:rsidRPr="00D8024C" w:rsidRDefault="00D5541A" w:rsidP="006A3EEE">
      <w:pPr>
        <w:pStyle w:val="ListParagraph"/>
        <w:numPr>
          <w:ilvl w:val="1"/>
          <w:numId w:val="1"/>
        </w:numPr>
        <w:spacing w:after="360" w:line="240" w:lineRule="auto"/>
        <w:rPr>
          <w:rFonts w:ascii="Aptos" w:hAnsi="Aptos"/>
        </w:rPr>
      </w:pPr>
      <w:r w:rsidRPr="00D8024C">
        <w:rPr>
          <w:rFonts w:ascii="Aptos" w:hAnsi="Aptos"/>
        </w:rPr>
        <w:t>Fa’side Health and Well Being</w:t>
      </w:r>
      <w:r w:rsidR="003165A3" w:rsidRPr="00D8024C">
        <w:rPr>
          <w:rFonts w:ascii="Aptos" w:hAnsi="Aptos"/>
        </w:rPr>
        <w:t>—</w:t>
      </w:r>
      <w:r w:rsidR="00FE5122" w:rsidRPr="00D8024C">
        <w:rPr>
          <w:rFonts w:ascii="Aptos" w:hAnsi="Aptos"/>
        </w:rPr>
        <w:t>Attached</w:t>
      </w:r>
      <w:r w:rsidR="00972354" w:rsidRPr="00D8024C">
        <w:rPr>
          <w:rFonts w:ascii="Aptos" w:hAnsi="Aptos"/>
        </w:rPr>
        <w:t xml:space="preserve"> (RW)</w:t>
      </w:r>
    </w:p>
    <w:p w14:paraId="16B9E033" w14:textId="558BD929" w:rsidR="001610CA" w:rsidRPr="00F035FE" w:rsidRDefault="00D5541A" w:rsidP="001610CA">
      <w:pPr>
        <w:pStyle w:val="ListParagraph"/>
        <w:numPr>
          <w:ilvl w:val="1"/>
          <w:numId w:val="1"/>
        </w:numPr>
        <w:spacing w:after="360" w:line="240" w:lineRule="auto"/>
        <w:rPr>
          <w:rFonts w:ascii="Aptos" w:hAnsi="Aptos"/>
        </w:rPr>
      </w:pPr>
      <w:r w:rsidRPr="00D8024C">
        <w:rPr>
          <w:rFonts w:ascii="Aptos" w:hAnsi="Aptos"/>
        </w:rPr>
        <w:t>Fa’side Young Formers</w:t>
      </w:r>
      <w:r w:rsidR="007C6783" w:rsidRPr="00D8024C">
        <w:rPr>
          <w:rFonts w:ascii="Aptos" w:hAnsi="Aptos"/>
        </w:rPr>
        <w:t>/Children and Young People Subgroup</w:t>
      </w:r>
      <w:r w:rsidR="003165A3" w:rsidRPr="00D8024C">
        <w:rPr>
          <w:rFonts w:ascii="Aptos" w:hAnsi="Aptos"/>
        </w:rPr>
        <w:t>—</w:t>
      </w:r>
      <w:r w:rsidR="00FE5122" w:rsidRPr="00D8024C">
        <w:rPr>
          <w:rFonts w:ascii="Aptos" w:hAnsi="Aptos"/>
        </w:rPr>
        <w:t>Attached</w:t>
      </w:r>
      <w:r w:rsidR="00972354" w:rsidRPr="00D8024C">
        <w:rPr>
          <w:rFonts w:ascii="Aptos" w:hAnsi="Aptos"/>
        </w:rPr>
        <w:t xml:space="preserve"> (AB</w:t>
      </w:r>
      <w:r w:rsidR="00DB7E2D" w:rsidRPr="00D8024C">
        <w:rPr>
          <w:rFonts w:ascii="Aptos" w:hAnsi="Aptos"/>
        </w:rPr>
        <w:t>/JH</w:t>
      </w:r>
      <w:r w:rsidR="00972354" w:rsidRPr="00D8024C">
        <w:rPr>
          <w:rFonts w:ascii="Aptos" w:hAnsi="Aptos"/>
        </w:rPr>
        <w:t>)</w:t>
      </w:r>
    </w:p>
    <w:p w14:paraId="2E0D473F" w14:textId="77777777" w:rsidR="001610CA" w:rsidRPr="001610CA" w:rsidRDefault="001610CA" w:rsidP="001610CA">
      <w:pPr>
        <w:pStyle w:val="ListParagraph"/>
        <w:spacing w:after="360" w:line="240" w:lineRule="auto"/>
        <w:ind w:left="1440"/>
        <w:rPr>
          <w:rFonts w:ascii="Aptos" w:hAnsi="Aptos"/>
          <w:b/>
          <w:bCs/>
        </w:rPr>
      </w:pPr>
    </w:p>
    <w:p w14:paraId="4B4180B0" w14:textId="0ACF3C8F" w:rsidR="00D5541A" w:rsidRPr="00FC4300" w:rsidRDefault="00D5541A" w:rsidP="006A3EEE">
      <w:pPr>
        <w:pStyle w:val="ListParagraph"/>
        <w:numPr>
          <w:ilvl w:val="0"/>
          <w:numId w:val="1"/>
        </w:numPr>
        <w:tabs>
          <w:tab w:val="left" w:pos="851"/>
        </w:tabs>
        <w:spacing w:after="360" w:line="240" w:lineRule="auto"/>
        <w:ind w:left="709" w:hanging="349"/>
        <w:rPr>
          <w:rFonts w:ascii="Aptos" w:hAnsi="Aptos"/>
          <w:b/>
          <w:bCs/>
        </w:rPr>
      </w:pPr>
      <w:bookmarkStart w:id="0" w:name="_Hlk164783977"/>
      <w:r w:rsidRPr="00FC4300">
        <w:rPr>
          <w:rFonts w:ascii="Aptos" w:hAnsi="Aptos"/>
          <w:b/>
          <w:bCs/>
        </w:rPr>
        <w:t>Third Sector update</w:t>
      </w:r>
      <w:r w:rsidR="00353AD3" w:rsidRPr="00FC4300">
        <w:rPr>
          <w:rFonts w:ascii="Aptos" w:hAnsi="Aptos"/>
          <w:b/>
          <w:bCs/>
        </w:rPr>
        <w:t xml:space="preserve"> – Carla Allan</w:t>
      </w:r>
    </w:p>
    <w:p w14:paraId="73FED172" w14:textId="77777777" w:rsidR="00E3026E" w:rsidRPr="00FC4300" w:rsidRDefault="0021315C" w:rsidP="006A3EEE">
      <w:pPr>
        <w:pStyle w:val="ListParagraph"/>
        <w:numPr>
          <w:ilvl w:val="1"/>
          <w:numId w:val="1"/>
        </w:numPr>
        <w:tabs>
          <w:tab w:val="left" w:pos="851"/>
        </w:tabs>
        <w:spacing w:after="360" w:line="240" w:lineRule="auto"/>
        <w:rPr>
          <w:rFonts w:ascii="Aptos" w:hAnsi="Aptos"/>
        </w:rPr>
      </w:pPr>
      <w:r w:rsidRPr="00FC4300">
        <w:rPr>
          <w:rFonts w:ascii="Aptos" w:hAnsi="Aptos"/>
        </w:rPr>
        <w:t>Community Engagement Partner update (attached)</w:t>
      </w:r>
    </w:p>
    <w:p w14:paraId="1E1CFB7F" w14:textId="0001B886" w:rsidR="00D3742F" w:rsidRPr="00FC4300" w:rsidRDefault="00E3026E" w:rsidP="006A3EEE">
      <w:pPr>
        <w:pStyle w:val="ListParagraph"/>
        <w:numPr>
          <w:ilvl w:val="1"/>
          <w:numId w:val="1"/>
        </w:numPr>
        <w:tabs>
          <w:tab w:val="left" w:pos="851"/>
        </w:tabs>
        <w:spacing w:after="360" w:line="240" w:lineRule="auto"/>
        <w:rPr>
          <w:rFonts w:ascii="Aptos" w:hAnsi="Aptos"/>
        </w:rPr>
      </w:pPr>
      <w:r w:rsidRPr="00FC4300">
        <w:rPr>
          <w:rFonts w:ascii="Aptos" w:hAnsi="Aptos"/>
        </w:rPr>
        <w:t xml:space="preserve">Funding update – </w:t>
      </w:r>
      <w:r w:rsidR="00913472" w:rsidRPr="00FC4300">
        <w:rPr>
          <w:rFonts w:ascii="Aptos" w:hAnsi="Aptos"/>
        </w:rPr>
        <w:t>June</w:t>
      </w:r>
      <w:r w:rsidRPr="00FC4300">
        <w:rPr>
          <w:rFonts w:ascii="Aptos" w:hAnsi="Aptos"/>
        </w:rPr>
        <w:t xml:space="preserve"> 2025 </w:t>
      </w:r>
      <w:r w:rsidR="003165A3" w:rsidRPr="00FC4300">
        <w:rPr>
          <w:rFonts w:ascii="Aptos" w:hAnsi="Aptos"/>
        </w:rPr>
        <w:t>–</w:t>
      </w:r>
      <w:r w:rsidRPr="00FC4300">
        <w:rPr>
          <w:rFonts w:ascii="Aptos" w:hAnsi="Aptos"/>
        </w:rPr>
        <w:t xml:space="preserve"> </w:t>
      </w:r>
      <w:hyperlink r:id="rId9" w:history="1">
        <w:r w:rsidR="00357A9A">
          <w:rPr>
            <w:rStyle w:val="Hyperlink"/>
            <w:rFonts w:ascii="Aptos" w:hAnsi="Aptos"/>
          </w:rPr>
          <w:t>VCEL Monthly Funding Update | August 2025</w:t>
        </w:r>
      </w:hyperlink>
    </w:p>
    <w:p w14:paraId="45DA8B67" w14:textId="6D0D5183" w:rsidR="0005720B" w:rsidRPr="00FC4300" w:rsidRDefault="0005720B" w:rsidP="006A3EEE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ptos" w:eastAsia="Times New Roman" w:hAnsi="Aptos"/>
        </w:rPr>
      </w:pPr>
      <w:r w:rsidRPr="00FC4300">
        <w:rPr>
          <w:rFonts w:ascii="Aptos" w:eastAsia="Times New Roman" w:hAnsi="Aptos"/>
        </w:rPr>
        <w:t xml:space="preserve">Latest East Lothian Third Sector update, please click </w:t>
      </w:r>
      <w:hyperlink r:id="rId10" w:history="1">
        <w:r w:rsidRPr="00FC4300">
          <w:rPr>
            <w:rStyle w:val="Hyperlink"/>
            <w:rFonts w:ascii="Aptos" w:eastAsia="Times New Roman" w:hAnsi="Aptos"/>
          </w:rPr>
          <w:t>here</w:t>
        </w:r>
      </w:hyperlink>
      <w:r w:rsidRPr="00FC4300">
        <w:rPr>
          <w:rFonts w:ascii="Aptos" w:eastAsia="Times New Roman" w:hAnsi="Aptos"/>
        </w:rPr>
        <w:t xml:space="preserve"> to find out more. </w:t>
      </w:r>
    </w:p>
    <w:p w14:paraId="79E028EE" w14:textId="77777777" w:rsidR="00375A9D" w:rsidRPr="00FC4300" w:rsidRDefault="00375A9D" w:rsidP="006A3EEE">
      <w:pPr>
        <w:pStyle w:val="ListParagraph"/>
        <w:tabs>
          <w:tab w:val="left" w:pos="851"/>
        </w:tabs>
        <w:spacing w:after="360" w:line="240" w:lineRule="auto"/>
        <w:ind w:left="1440"/>
        <w:rPr>
          <w:rFonts w:ascii="Aptos" w:hAnsi="Aptos"/>
        </w:rPr>
      </w:pPr>
    </w:p>
    <w:bookmarkEnd w:id="0"/>
    <w:p w14:paraId="60CB2F90" w14:textId="4E525469" w:rsidR="00B6648A" w:rsidRPr="00FC4300" w:rsidRDefault="00D5541A" w:rsidP="006A3EEE">
      <w:pPr>
        <w:pStyle w:val="ListParagraph"/>
        <w:numPr>
          <w:ilvl w:val="0"/>
          <w:numId w:val="1"/>
        </w:numPr>
        <w:tabs>
          <w:tab w:val="left" w:pos="851"/>
        </w:tabs>
        <w:spacing w:after="360" w:line="240" w:lineRule="auto"/>
        <w:rPr>
          <w:rFonts w:ascii="Aptos" w:hAnsi="Aptos"/>
          <w:b/>
          <w:bCs/>
        </w:rPr>
      </w:pPr>
      <w:r w:rsidRPr="00FC4300">
        <w:rPr>
          <w:rFonts w:ascii="Aptos" w:hAnsi="Aptos"/>
          <w:b/>
          <w:bCs/>
        </w:rPr>
        <w:t xml:space="preserve">Budget update </w:t>
      </w:r>
    </w:p>
    <w:p w14:paraId="4BFEFBE8" w14:textId="758EFF60" w:rsidR="008872C5" w:rsidRPr="00FC4300" w:rsidRDefault="00062997" w:rsidP="007816C3">
      <w:pPr>
        <w:pStyle w:val="ListParagraph"/>
        <w:numPr>
          <w:ilvl w:val="2"/>
          <w:numId w:val="13"/>
        </w:numPr>
        <w:tabs>
          <w:tab w:val="left" w:pos="851"/>
        </w:tabs>
        <w:spacing w:after="360" w:line="240" w:lineRule="auto"/>
        <w:ind w:left="1418"/>
        <w:rPr>
          <w:rFonts w:ascii="Aptos" w:hAnsi="Aptos"/>
        </w:rPr>
      </w:pPr>
      <w:r w:rsidRPr="00FC4300">
        <w:rPr>
          <w:rFonts w:ascii="Aptos" w:hAnsi="Aptos"/>
        </w:rPr>
        <w:t xml:space="preserve">Financial year </w:t>
      </w:r>
      <w:r w:rsidR="007539E8" w:rsidRPr="00FC4300">
        <w:rPr>
          <w:rFonts w:ascii="Aptos" w:hAnsi="Aptos"/>
        </w:rPr>
        <w:t>2025/2026</w:t>
      </w:r>
      <w:r w:rsidR="003165A3" w:rsidRPr="00FC4300">
        <w:rPr>
          <w:rFonts w:ascii="Aptos" w:hAnsi="Aptos"/>
        </w:rPr>
        <w:t>—</w:t>
      </w:r>
      <w:r w:rsidRPr="00FC4300">
        <w:rPr>
          <w:rFonts w:ascii="Aptos" w:hAnsi="Aptos"/>
        </w:rPr>
        <w:t>update paper</w:t>
      </w:r>
      <w:r w:rsidR="00375A9D" w:rsidRPr="00FC4300">
        <w:rPr>
          <w:rFonts w:ascii="Aptos" w:hAnsi="Aptos"/>
        </w:rPr>
        <w:t xml:space="preserve"> (attached)</w:t>
      </w:r>
    </w:p>
    <w:p w14:paraId="07A6DBD9" w14:textId="17AFBD54" w:rsidR="0058171E" w:rsidRPr="00FC4300" w:rsidRDefault="00802C3F" w:rsidP="007816C3">
      <w:pPr>
        <w:pStyle w:val="ListParagraph"/>
        <w:numPr>
          <w:ilvl w:val="2"/>
          <w:numId w:val="13"/>
        </w:numPr>
        <w:tabs>
          <w:tab w:val="left" w:pos="851"/>
        </w:tabs>
        <w:spacing w:after="360" w:line="240" w:lineRule="auto"/>
        <w:ind w:left="1418"/>
        <w:rPr>
          <w:rFonts w:ascii="Aptos" w:hAnsi="Aptos"/>
        </w:rPr>
      </w:pPr>
      <w:r w:rsidRPr="00FC4300">
        <w:rPr>
          <w:rFonts w:ascii="Aptos" w:hAnsi="Aptos"/>
        </w:rPr>
        <w:t xml:space="preserve">Amenities </w:t>
      </w:r>
    </w:p>
    <w:p w14:paraId="03BFEEA9" w14:textId="31E702D1" w:rsidR="0041205E" w:rsidRPr="00FC4300" w:rsidRDefault="0041205E" w:rsidP="007816C3">
      <w:pPr>
        <w:pStyle w:val="ListParagraph"/>
        <w:numPr>
          <w:ilvl w:val="2"/>
          <w:numId w:val="13"/>
        </w:numPr>
        <w:tabs>
          <w:tab w:val="left" w:pos="851"/>
        </w:tabs>
        <w:spacing w:after="360" w:line="240" w:lineRule="auto"/>
        <w:ind w:left="1418"/>
        <w:rPr>
          <w:rFonts w:ascii="Aptos" w:hAnsi="Aptos"/>
        </w:rPr>
      </w:pPr>
      <w:r w:rsidRPr="00FC4300">
        <w:rPr>
          <w:rFonts w:ascii="Aptos" w:hAnsi="Aptos"/>
        </w:rPr>
        <w:t>Roads</w:t>
      </w:r>
    </w:p>
    <w:p w14:paraId="6921A20A" w14:textId="03F35A56" w:rsidR="006A3EEE" w:rsidRPr="00357A9A" w:rsidRDefault="00E61107" w:rsidP="00DE44E0">
      <w:pPr>
        <w:pStyle w:val="ListParagraph"/>
        <w:numPr>
          <w:ilvl w:val="2"/>
          <w:numId w:val="13"/>
        </w:numPr>
        <w:tabs>
          <w:tab w:val="left" w:pos="851"/>
        </w:tabs>
        <w:spacing w:after="360" w:line="240" w:lineRule="auto"/>
        <w:ind w:left="1418"/>
        <w:rPr>
          <w:rFonts w:ascii="Aptos" w:hAnsi="Aptos"/>
        </w:rPr>
      </w:pPr>
      <w:r w:rsidRPr="00357A9A">
        <w:rPr>
          <w:rFonts w:ascii="Aptos" w:hAnsi="Aptos"/>
        </w:rPr>
        <w:t>Applications</w:t>
      </w:r>
    </w:p>
    <w:p w14:paraId="1140CA25" w14:textId="77777777" w:rsidR="00DE44E0" w:rsidRPr="00FC4300" w:rsidRDefault="00DE44E0" w:rsidP="00DE44E0">
      <w:pPr>
        <w:pStyle w:val="ListParagraph"/>
        <w:tabs>
          <w:tab w:val="left" w:pos="851"/>
        </w:tabs>
        <w:spacing w:after="360" w:line="240" w:lineRule="auto"/>
        <w:ind w:left="1418"/>
        <w:rPr>
          <w:rFonts w:ascii="Aptos" w:hAnsi="Aptos"/>
          <w:highlight w:val="green"/>
        </w:rPr>
      </w:pPr>
    </w:p>
    <w:p w14:paraId="0AC6EB84" w14:textId="7ADEAB81" w:rsidR="00803A0A" w:rsidRPr="00FC4300" w:rsidRDefault="00D5541A" w:rsidP="006A3EEE">
      <w:pPr>
        <w:pStyle w:val="ListParagraph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rPr>
          <w:rFonts w:ascii="Aptos" w:hAnsi="Aptos"/>
          <w:b/>
          <w:bCs/>
        </w:rPr>
      </w:pPr>
      <w:r w:rsidRPr="00FC4300">
        <w:rPr>
          <w:rFonts w:ascii="Aptos" w:hAnsi="Aptos"/>
          <w:b/>
          <w:bCs/>
        </w:rPr>
        <w:t>AOCB</w:t>
      </w:r>
      <w:r w:rsidRPr="00FC4300">
        <w:rPr>
          <w:rFonts w:ascii="Aptos" w:hAnsi="Aptos"/>
        </w:rPr>
        <w:t xml:space="preserve"> ** Must be agreed through Chair prior to meeting**</w:t>
      </w:r>
    </w:p>
    <w:p w14:paraId="1AADFA8E" w14:textId="77777777" w:rsidR="00803A0A" w:rsidRPr="00FC4300" w:rsidRDefault="00803A0A" w:rsidP="006A3EEE">
      <w:pPr>
        <w:pStyle w:val="ListParagraph"/>
        <w:tabs>
          <w:tab w:val="left" w:pos="851"/>
          <w:tab w:val="left" w:pos="993"/>
        </w:tabs>
        <w:spacing w:after="360" w:line="240" w:lineRule="auto"/>
        <w:rPr>
          <w:rFonts w:ascii="Aptos" w:hAnsi="Aptos"/>
          <w:b/>
          <w:bCs/>
        </w:rPr>
      </w:pPr>
    </w:p>
    <w:p w14:paraId="2D747636" w14:textId="5392A770" w:rsidR="00D5541A" w:rsidRPr="00FC4300" w:rsidRDefault="00D5541A" w:rsidP="006A3EEE">
      <w:pPr>
        <w:pStyle w:val="ListParagraph"/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rPr>
          <w:rFonts w:ascii="Aptos" w:hAnsi="Aptos"/>
          <w:b/>
          <w:bCs/>
        </w:rPr>
      </w:pPr>
      <w:r w:rsidRPr="00FC4300">
        <w:rPr>
          <w:rFonts w:ascii="Aptos" w:hAnsi="Aptos"/>
          <w:b/>
          <w:bCs/>
        </w:rPr>
        <w:t>Date of future Area Partnership meetings</w:t>
      </w:r>
    </w:p>
    <w:p w14:paraId="63813893" w14:textId="5739F735" w:rsidR="00802C3F" w:rsidRPr="00FC4300" w:rsidRDefault="00D5541A" w:rsidP="006A3EEE">
      <w:pPr>
        <w:spacing w:after="0" w:line="240" w:lineRule="auto"/>
        <w:ind w:left="720"/>
        <w:rPr>
          <w:rFonts w:ascii="Aptos" w:hAnsi="Aptos"/>
        </w:rPr>
      </w:pPr>
      <w:r w:rsidRPr="00FC4300">
        <w:rPr>
          <w:rFonts w:ascii="Aptos" w:hAnsi="Aptos"/>
        </w:rPr>
        <w:t>All these meetings will start at 7.00pm and will be online, using</w:t>
      </w:r>
      <w:r w:rsidR="00802C3F" w:rsidRPr="00FC4300">
        <w:rPr>
          <w:rFonts w:ascii="Aptos" w:hAnsi="Aptos"/>
        </w:rPr>
        <w:t xml:space="preserve"> Teams</w:t>
      </w:r>
      <w:r w:rsidRPr="00FC4300">
        <w:rPr>
          <w:rFonts w:ascii="Aptos" w:hAnsi="Aptos"/>
        </w:rPr>
        <w:t>.  We normally ‘open’ the meeting around 6.30/40pm and it will start at 7pm.</w:t>
      </w:r>
    </w:p>
    <w:p w14:paraId="2CD970A0" w14:textId="77777777" w:rsidR="007539E8" w:rsidRPr="00FC4300" w:rsidRDefault="007539E8" w:rsidP="006A3EEE">
      <w:pPr>
        <w:spacing w:after="0" w:line="240" w:lineRule="auto"/>
        <w:ind w:left="720"/>
        <w:rPr>
          <w:rFonts w:ascii="Aptos" w:hAnsi="Aptos"/>
        </w:rPr>
      </w:pPr>
    </w:p>
    <w:p w14:paraId="2D7B2AAA" w14:textId="2E2944B4" w:rsidR="00695E61" w:rsidRPr="00FC4300" w:rsidRDefault="00802C3F" w:rsidP="00FC4300">
      <w:pPr>
        <w:spacing w:after="0" w:line="240" w:lineRule="auto"/>
        <w:ind w:left="720"/>
        <w:rPr>
          <w:rFonts w:ascii="Aptos" w:hAnsi="Aptos"/>
        </w:rPr>
      </w:pPr>
      <w:r w:rsidRPr="00FC4300">
        <w:rPr>
          <w:rFonts w:ascii="Aptos" w:hAnsi="Aptos"/>
        </w:rPr>
        <w:t>25</w:t>
      </w:r>
      <w:r w:rsidRPr="00FC4300">
        <w:rPr>
          <w:rFonts w:ascii="Aptos" w:hAnsi="Aptos"/>
          <w:vertAlign w:val="superscript"/>
        </w:rPr>
        <w:t>th</w:t>
      </w:r>
      <w:r w:rsidRPr="00FC4300">
        <w:rPr>
          <w:rFonts w:ascii="Aptos" w:hAnsi="Aptos"/>
        </w:rPr>
        <w:t xml:space="preserve"> November 2025</w:t>
      </w:r>
    </w:p>
    <w:sectPr w:rsidR="00695E61" w:rsidRPr="00FC4300" w:rsidSect="001610CA">
      <w:headerReference w:type="default" r:id="rId11"/>
      <w:pgSz w:w="11906" w:h="16838"/>
      <w:pgMar w:top="720" w:right="720" w:bottom="720" w:left="72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D5B92" w14:textId="77777777" w:rsidR="00583F6C" w:rsidRDefault="00583F6C" w:rsidP="00583F6C">
      <w:pPr>
        <w:spacing w:after="0" w:line="240" w:lineRule="auto"/>
      </w:pPr>
      <w:r>
        <w:separator/>
      </w:r>
    </w:p>
  </w:endnote>
  <w:endnote w:type="continuationSeparator" w:id="0">
    <w:p w14:paraId="61EB5C07" w14:textId="77777777" w:rsidR="00583F6C" w:rsidRDefault="00583F6C" w:rsidP="00583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00D9F" w14:textId="77777777" w:rsidR="00583F6C" w:rsidRDefault="00583F6C" w:rsidP="00583F6C">
      <w:pPr>
        <w:spacing w:after="0" w:line="240" w:lineRule="auto"/>
      </w:pPr>
      <w:r>
        <w:separator/>
      </w:r>
    </w:p>
  </w:footnote>
  <w:footnote w:type="continuationSeparator" w:id="0">
    <w:p w14:paraId="3F91B377" w14:textId="77777777" w:rsidR="00583F6C" w:rsidRDefault="00583F6C" w:rsidP="00583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79EC6" w14:textId="77777777" w:rsidR="00702A6D" w:rsidRDefault="00E85FB1" w:rsidP="00702A6D">
    <w:pPr>
      <w:spacing w:after="0" w:line="240" w:lineRule="auto"/>
      <w:ind w:left="2410"/>
      <w:rPr>
        <w:rFonts w:ascii="Aptos" w:hAnsi="Aptos" w:cs="Tahoma"/>
        <w:b/>
        <w:sz w:val="36"/>
        <w:szCs w:val="36"/>
      </w:rPr>
    </w:pPr>
    <w:r w:rsidRPr="00D5541A">
      <w:rPr>
        <w:b/>
        <w:bCs/>
        <w:noProof/>
        <w:lang w:eastAsia="en-GB"/>
      </w:rPr>
      <w:drawing>
        <wp:anchor distT="0" distB="0" distL="114300" distR="114300" simplePos="0" relativeHeight="251659264" behindDoc="1" locked="0" layoutInCell="1" allowOverlap="1" wp14:anchorId="6A444BC1" wp14:editId="66CC186D">
          <wp:simplePos x="0" y="0"/>
          <wp:positionH relativeFrom="margin">
            <wp:posOffset>213995</wp:posOffset>
          </wp:positionH>
          <wp:positionV relativeFrom="margin">
            <wp:posOffset>-760095</wp:posOffset>
          </wp:positionV>
          <wp:extent cx="1137285" cy="434340"/>
          <wp:effectExtent l="0" t="0" r="5715" b="3810"/>
          <wp:wrapNone/>
          <wp:docPr id="1771169113" name="Picture 17711691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285" cy="434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A3EEE">
      <w:rPr>
        <w:rFonts w:ascii="Aptos" w:hAnsi="Aptos" w:cs="Tahoma"/>
        <w:b/>
        <w:sz w:val="36"/>
        <w:szCs w:val="36"/>
      </w:rPr>
      <w:t>Meeting of the Fa’side Area Partnership</w:t>
    </w:r>
  </w:p>
  <w:p w14:paraId="6078E78D" w14:textId="3D6C4111" w:rsidR="00583F6C" w:rsidRPr="00702A6D" w:rsidRDefault="00E85FB1" w:rsidP="00702A6D">
    <w:pPr>
      <w:spacing w:after="0" w:line="240" w:lineRule="auto"/>
      <w:ind w:left="2410"/>
      <w:rPr>
        <w:rFonts w:ascii="Aptos" w:hAnsi="Aptos" w:cs="Tahoma"/>
        <w:b/>
        <w:sz w:val="36"/>
        <w:szCs w:val="36"/>
      </w:rPr>
    </w:pPr>
    <w:r w:rsidRPr="00E85FB1">
      <w:rPr>
        <w:rFonts w:ascii="Aptos" w:hAnsi="Aptos" w:cs="Tahoma"/>
        <w:bCs/>
        <w:sz w:val="28"/>
        <w:szCs w:val="28"/>
      </w:rPr>
      <w:t xml:space="preserve">Annual Public Meeting </w:t>
    </w:r>
    <w:r w:rsidR="00702A6D">
      <w:rPr>
        <w:rFonts w:ascii="Aptos" w:hAnsi="Aptos"/>
        <w:bCs/>
        <w:sz w:val="28"/>
        <w:szCs w:val="28"/>
      </w:rPr>
      <w:t>A</w:t>
    </w:r>
    <w:r w:rsidR="00702A6D" w:rsidRPr="00E85FB1">
      <w:rPr>
        <w:rFonts w:ascii="Aptos" w:hAnsi="Aptos"/>
        <w:bCs/>
        <w:sz w:val="28"/>
        <w:szCs w:val="28"/>
      </w:rPr>
      <w:t>genda</w:t>
    </w:r>
    <w:r w:rsidRPr="00E85FB1">
      <w:rPr>
        <w:bCs/>
        <w:noProof/>
        <w:lang w:eastAsia="en-GB"/>
      </w:rPr>
      <w:t xml:space="preserve"> </w:t>
    </w:r>
  </w:p>
  <w:p w14:paraId="6910A4B9" w14:textId="67844F8C" w:rsidR="00702A6D" w:rsidRPr="00702A6D" w:rsidRDefault="00702A6D" w:rsidP="00E85FB1">
    <w:pPr>
      <w:spacing w:after="0" w:line="240" w:lineRule="auto"/>
      <w:ind w:left="2410"/>
      <w:rPr>
        <w:rFonts w:ascii="Aptos" w:hAnsi="Aptos"/>
        <w:b/>
        <w:noProof/>
        <w:lang w:eastAsia="en-GB"/>
      </w:rPr>
    </w:pPr>
    <w:r w:rsidRPr="00702A6D">
      <w:rPr>
        <w:rFonts w:ascii="Aptos" w:hAnsi="Aptos"/>
        <w:b/>
        <w:noProof/>
        <w:lang w:eastAsia="en-GB"/>
      </w:rPr>
      <w:t>Tuesday 23rd September 2025, 7.00-9.00pm</w:t>
    </w:r>
  </w:p>
  <w:p w14:paraId="474DE4CD" w14:textId="06459BBF" w:rsidR="00E85FB1" w:rsidRPr="00383212" w:rsidRDefault="00702A6D" w:rsidP="00383212">
    <w:pPr>
      <w:spacing w:after="0" w:line="240" w:lineRule="auto"/>
      <w:ind w:left="2410"/>
      <w:rPr>
        <w:rFonts w:ascii="Aptos" w:hAnsi="Aptos" w:cs="Tahoma"/>
        <w:b/>
        <w:sz w:val="28"/>
        <w:szCs w:val="28"/>
      </w:rPr>
    </w:pPr>
    <w:r w:rsidRPr="00702A6D">
      <w:rPr>
        <w:rFonts w:ascii="Aptos" w:hAnsi="Aptos"/>
        <w:b/>
        <w:noProof/>
        <w:lang w:eastAsia="en-GB"/>
      </w:rPr>
      <w:t>Fraser Centre, 3 Winton Pl, Tranent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50FC"/>
    <w:multiLevelType w:val="hybridMultilevel"/>
    <w:tmpl w:val="935E090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A06AC"/>
    <w:multiLevelType w:val="hybridMultilevel"/>
    <w:tmpl w:val="336056DA"/>
    <w:lvl w:ilvl="0" w:tplc="507ABC9C">
      <w:start w:val="3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1C20389C"/>
    <w:multiLevelType w:val="hybridMultilevel"/>
    <w:tmpl w:val="103AD7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  <w:rPr>
        <w:rFonts w:ascii="Verdana" w:eastAsiaTheme="minorHAnsi" w:hAnsi="Verdana" w:cstheme="minorBidi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46D76"/>
    <w:multiLevelType w:val="hybridMultilevel"/>
    <w:tmpl w:val="ECC875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8090019">
      <w:start w:val="1"/>
      <w:numFmt w:val="lowerLetter"/>
      <w:lvlText w:val="%3.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42FBB"/>
    <w:multiLevelType w:val="hybridMultilevel"/>
    <w:tmpl w:val="A8181824"/>
    <w:lvl w:ilvl="0" w:tplc="08090015">
      <w:start w:val="1"/>
      <w:numFmt w:val="upperLetter"/>
      <w:lvlText w:val="%1."/>
      <w:lvlJc w:val="left"/>
      <w:pPr>
        <w:ind w:left="491" w:hanging="360"/>
      </w:pPr>
    </w:lvl>
    <w:lvl w:ilvl="1" w:tplc="08090019" w:tentative="1">
      <w:start w:val="1"/>
      <w:numFmt w:val="lowerLetter"/>
      <w:lvlText w:val="%2."/>
      <w:lvlJc w:val="left"/>
      <w:pPr>
        <w:ind w:left="1211" w:hanging="360"/>
      </w:pPr>
    </w:lvl>
    <w:lvl w:ilvl="2" w:tplc="0809001B" w:tentative="1">
      <w:start w:val="1"/>
      <w:numFmt w:val="lowerRoman"/>
      <w:lvlText w:val="%3."/>
      <w:lvlJc w:val="right"/>
      <w:pPr>
        <w:ind w:left="1931" w:hanging="180"/>
      </w:pPr>
    </w:lvl>
    <w:lvl w:ilvl="3" w:tplc="0809000F" w:tentative="1">
      <w:start w:val="1"/>
      <w:numFmt w:val="decimal"/>
      <w:lvlText w:val="%4."/>
      <w:lvlJc w:val="left"/>
      <w:pPr>
        <w:ind w:left="2651" w:hanging="360"/>
      </w:pPr>
    </w:lvl>
    <w:lvl w:ilvl="4" w:tplc="08090019" w:tentative="1">
      <w:start w:val="1"/>
      <w:numFmt w:val="lowerLetter"/>
      <w:lvlText w:val="%5."/>
      <w:lvlJc w:val="left"/>
      <w:pPr>
        <w:ind w:left="3371" w:hanging="360"/>
      </w:pPr>
    </w:lvl>
    <w:lvl w:ilvl="5" w:tplc="0809001B" w:tentative="1">
      <w:start w:val="1"/>
      <w:numFmt w:val="lowerRoman"/>
      <w:lvlText w:val="%6."/>
      <w:lvlJc w:val="right"/>
      <w:pPr>
        <w:ind w:left="4091" w:hanging="180"/>
      </w:pPr>
    </w:lvl>
    <w:lvl w:ilvl="6" w:tplc="0809000F" w:tentative="1">
      <w:start w:val="1"/>
      <w:numFmt w:val="decimal"/>
      <w:lvlText w:val="%7."/>
      <w:lvlJc w:val="left"/>
      <w:pPr>
        <w:ind w:left="4811" w:hanging="360"/>
      </w:pPr>
    </w:lvl>
    <w:lvl w:ilvl="7" w:tplc="08090019" w:tentative="1">
      <w:start w:val="1"/>
      <w:numFmt w:val="lowerLetter"/>
      <w:lvlText w:val="%8."/>
      <w:lvlJc w:val="left"/>
      <w:pPr>
        <w:ind w:left="5531" w:hanging="360"/>
      </w:pPr>
    </w:lvl>
    <w:lvl w:ilvl="8" w:tplc="0809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5" w15:restartNumberingAfterBreak="0">
    <w:nsid w:val="35BD4145"/>
    <w:multiLevelType w:val="hybridMultilevel"/>
    <w:tmpl w:val="4FDE6A8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E3D481B"/>
    <w:multiLevelType w:val="hybridMultilevel"/>
    <w:tmpl w:val="D82E0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E26DB4"/>
    <w:multiLevelType w:val="hybridMultilevel"/>
    <w:tmpl w:val="E458B922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F075759"/>
    <w:multiLevelType w:val="hybridMultilevel"/>
    <w:tmpl w:val="AA5ADD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7DEEB26E">
      <w:start w:val="1"/>
      <w:numFmt w:val="lowerLetter"/>
      <w:lvlText w:val="%3."/>
      <w:lvlJc w:val="left"/>
      <w:pPr>
        <w:ind w:left="2340" w:hanging="360"/>
      </w:pPr>
      <w:rPr>
        <w:rFonts w:ascii="Verdana" w:eastAsiaTheme="minorHAnsi" w:hAnsi="Verdana" w:cstheme="minorBidi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491832"/>
    <w:multiLevelType w:val="multilevel"/>
    <w:tmpl w:val="BEF2F966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  <w:rPr>
        <w:rFonts w:ascii="Verdana" w:eastAsiaTheme="minorHAnsi" w:hAnsi="Verdana" w:cstheme="minorBid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241BC2"/>
    <w:multiLevelType w:val="hybridMultilevel"/>
    <w:tmpl w:val="4C04AD78"/>
    <w:lvl w:ilvl="0" w:tplc="B3AC63EA">
      <w:start w:val="6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735426A5"/>
    <w:multiLevelType w:val="hybridMultilevel"/>
    <w:tmpl w:val="A66E417C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5187003"/>
    <w:multiLevelType w:val="hybridMultilevel"/>
    <w:tmpl w:val="FD86BBE2"/>
    <w:lvl w:ilvl="0" w:tplc="F2E27DBA">
      <w:start w:val="8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89" w:hanging="360"/>
      </w:pPr>
    </w:lvl>
    <w:lvl w:ilvl="2" w:tplc="0809001B" w:tentative="1">
      <w:start w:val="1"/>
      <w:numFmt w:val="lowerRoman"/>
      <w:lvlText w:val="%3."/>
      <w:lvlJc w:val="right"/>
      <w:pPr>
        <w:ind w:left="1309" w:hanging="180"/>
      </w:pPr>
    </w:lvl>
    <w:lvl w:ilvl="3" w:tplc="0809000F" w:tentative="1">
      <w:start w:val="1"/>
      <w:numFmt w:val="decimal"/>
      <w:lvlText w:val="%4."/>
      <w:lvlJc w:val="left"/>
      <w:pPr>
        <w:ind w:left="2029" w:hanging="360"/>
      </w:pPr>
    </w:lvl>
    <w:lvl w:ilvl="4" w:tplc="08090019" w:tentative="1">
      <w:start w:val="1"/>
      <w:numFmt w:val="lowerLetter"/>
      <w:lvlText w:val="%5."/>
      <w:lvlJc w:val="left"/>
      <w:pPr>
        <w:ind w:left="2749" w:hanging="360"/>
      </w:pPr>
    </w:lvl>
    <w:lvl w:ilvl="5" w:tplc="0809001B" w:tentative="1">
      <w:start w:val="1"/>
      <w:numFmt w:val="lowerRoman"/>
      <w:lvlText w:val="%6."/>
      <w:lvlJc w:val="right"/>
      <w:pPr>
        <w:ind w:left="3469" w:hanging="180"/>
      </w:pPr>
    </w:lvl>
    <w:lvl w:ilvl="6" w:tplc="0809000F" w:tentative="1">
      <w:start w:val="1"/>
      <w:numFmt w:val="decimal"/>
      <w:lvlText w:val="%7."/>
      <w:lvlJc w:val="left"/>
      <w:pPr>
        <w:ind w:left="4189" w:hanging="360"/>
      </w:pPr>
    </w:lvl>
    <w:lvl w:ilvl="7" w:tplc="08090019" w:tentative="1">
      <w:start w:val="1"/>
      <w:numFmt w:val="lowerLetter"/>
      <w:lvlText w:val="%8."/>
      <w:lvlJc w:val="left"/>
      <w:pPr>
        <w:ind w:left="4909" w:hanging="360"/>
      </w:pPr>
    </w:lvl>
    <w:lvl w:ilvl="8" w:tplc="0809001B" w:tentative="1">
      <w:start w:val="1"/>
      <w:numFmt w:val="lowerRoman"/>
      <w:lvlText w:val="%9."/>
      <w:lvlJc w:val="right"/>
      <w:pPr>
        <w:ind w:left="5629" w:hanging="180"/>
      </w:pPr>
    </w:lvl>
  </w:abstractNum>
  <w:num w:numId="1" w16cid:durableId="1415710805">
    <w:abstractNumId w:val="8"/>
  </w:num>
  <w:num w:numId="2" w16cid:durableId="171914312">
    <w:abstractNumId w:val="11"/>
  </w:num>
  <w:num w:numId="3" w16cid:durableId="2145613466">
    <w:abstractNumId w:val="5"/>
  </w:num>
  <w:num w:numId="4" w16cid:durableId="1724938178">
    <w:abstractNumId w:val="12"/>
  </w:num>
  <w:num w:numId="5" w16cid:durableId="456485606">
    <w:abstractNumId w:val="7"/>
  </w:num>
  <w:num w:numId="6" w16cid:durableId="813251987">
    <w:abstractNumId w:val="10"/>
  </w:num>
  <w:num w:numId="7" w16cid:durableId="1925144022">
    <w:abstractNumId w:val="4"/>
  </w:num>
  <w:num w:numId="8" w16cid:durableId="1611350222">
    <w:abstractNumId w:val="9"/>
  </w:num>
  <w:num w:numId="9" w16cid:durableId="8313323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02653865">
    <w:abstractNumId w:val="0"/>
  </w:num>
  <w:num w:numId="11" w16cid:durableId="2105615458">
    <w:abstractNumId w:val="2"/>
  </w:num>
  <w:num w:numId="12" w16cid:durableId="174537358">
    <w:abstractNumId w:val="1"/>
  </w:num>
  <w:num w:numId="13" w16cid:durableId="589778885">
    <w:abstractNumId w:val="3"/>
  </w:num>
  <w:num w:numId="14" w16cid:durableId="3973623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222"/>
    <w:rsid w:val="00004CBD"/>
    <w:rsid w:val="000253F6"/>
    <w:rsid w:val="000471D6"/>
    <w:rsid w:val="0005720B"/>
    <w:rsid w:val="00062997"/>
    <w:rsid w:val="000B7E85"/>
    <w:rsid w:val="000E1222"/>
    <w:rsid w:val="001065E2"/>
    <w:rsid w:val="001610CA"/>
    <w:rsid w:val="0018035C"/>
    <w:rsid w:val="001854A1"/>
    <w:rsid w:val="001F5AB6"/>
    <w:rsid w:val="0021315C"/>
    <w:rsid w:val="00235FBB"/>
    <w:rsid w:val="00244AF4"/>
    <w:rsid w:val="0025461F"/>
    <w:rsid w:val="00286E32"/>
    <w:rsid w:val="002C1313"/>
    <w:rsid w:val="00314660"/>
    <w:rsid w:val="003165A3"/>
    <w:rsid w:val="00353AD3"/>
    <w:rsid w:val="00357A9A"/>
    <w:rsid w:val="00375A9D"/>
    <w:rsid w:val="00382EF6"/>
    <w:rsid w:val="00383212"/>
    <w:rsid w:val="003D2562"/>
    <w:rsid w:val="003E26F0"/>
    <w:rsid w:val="003E29A0"/>
    <w:rsid w:val="003F253B"/>
    <w:rsid w:val="0040053B"/>
    <w:rsid w:val="0041205E"/>
    <w:rsid w:val="004246AB"/>
    <w:rsid w:val="004320A9"/>
    <w:rsid w:val="00450487"/>
    <w:rsid w:val="0048055A"/>
    <w:rsid w:val="00483ACD"/>
    <w:rsid w:val="0048490E"/>
    <w:rsid w:val="0051586C"/>
    <w:rsid w:val="005230F9"/>
    <w:rsid w:val="005541EA"/>
    <w:rsid w:val="005641EF"/>
    <w:rsid w:val="0058171E"/>
    <w:rsid w:val="00583F6C"/>
    <w:rsid w:val="00591587"/>
    <w:rsid w:val="005F671B"/>
    <w:rsid w:val="00612462"/>
    <w:rsid w:val="006255E3"/>
    <w:rsid w:val="006550E2"/>
    <w:rsid w:val="0066234B"/>
    <w:rsid w:val="00695E61"/>
    <w:rsid w:val="006A3EEE"/>
    <w:rsid w:val="006E65B5"/>
    <w:rsid w:val="00702A6D"/>
    <w:rsid w:val="00746EFF"/>
    <w:rsid w:val="007528E1"/>
    <w:rsid w:val="007539E8"/>
    <w:rsid w:val="0075498E"/>
    <w:rsid w:val="007816C3"/>
    <w:rsid w:val="0079114A"/>
    <w:rsid w:val="00794923"/>
    <w:rsid w:val="00797030"/>
    <w:rsid w:val="007C6783"/>
    <w:rsid w:val="007D6846"/>
    <w:rsid w:val="007E69D7"/>
    <w:rsid w:val="007F053C"/>
    <w:rsid w:val="00802C3F"/>
    <w:rsid w:val="00803A0A"/>
    <w:rsid w:val="00816546"/>
    <w:rsid w:val="008226A1"/>
    <w:rsid w:val="00823900"/>
    <w:rsid w:val="00863AF3"/>
    <w:rsid w:val="0086617A"/>
    <w:rsid w:val="008872C5"/>
    <w:rsid w:val="008E4480"/>
    <w:rsid w:val="00906E94"/>
    <w:rsid w:val="00913472"/>
    <w:rsid w:val="00925EE4"/>
    <w:rsid w:val="00966DEA"/>
    <w:rsid w:val="00967E03"/>
    <w:rsid w:val="00972354"/>
    <w:rsid w:val="009B3974"/>
    <w:rsid w:val="009B6AA0"/>
    <w:rsid w:val="009C0BB5"/>
    <w:rsid w:val="00A041F4"/>
    <w:rsid w:val="00A4323E"/>
    <w:rsid w:val="00A44263"/>
    <w:rsid w:val="00A779AD"/>
    <w:rsid w:val="00A85E66"/>
    <w:rsid w:val="00AD0386"/>
    <w:rsid w:val="00AF4997"/>
    <w:rsid w:val="00B15269"/>
    <w:rsid w:val="00B46338"/>
    <w:rsid w:val="00B50E8C"/>
    <w:rsid w:val="00B6648A"/>
    <w:rsid w:val="00B7261D"/>
    <w:rsid w:val="00B77DEC"/>
    <w:rsid w:val="00B94A42"/>
    <w:rsid w:val="00BC52F4"/>
    <w:rsid w:val="00BD2C3D"/>
    <w:rsid w:val="00C0575A"/>
    <w:rsid w:val="00C24A0D"/>
    <w:rsid w:val="00CA5E17"/>
    <w:rsid w:val="00CC3477"/>
    <w:rsid w:val="00CC5816"/>
    <w:rsid w:val="00CF7E35"/>
    <w:rsid w:val="00D13EDE"/>
    <w:rsid w:val="00D3742F"/>
    <w:rsid w:val="00D5541A"/>
    <w:rsid w:val="00D72232"/>
    <w:rsid w:val="00D73C15"/>
    <w:rsid w:val="00D8024C"/>
    <w:rsid w:val="00D93930"/>
    <w:rsid w:val="00D947AD"/>
    <w:rsid w:val="00DB7E2D"/>
    <w:rsid w:val="00DE44E0"/>
    <w:rsid w:val="00DE644C"/>
    <w:rsid w:val="00E3026E"/>
    <w:rsid w:val="00E36BEF"/>
    <w:rsid w:val="00E61107"/>
    <w:rsid w:val="00E651D9"/>
    <w:rsid w:val="00E70AAB"/>
    <w:rsid w:val="00E835B5"/>
    <w:rsid w:val="00E85FB1"/>
    <w:rsid w:val="00E907D3"/>
    <w:rsid w:val="00EF43FF"/>
    <w:rsid w:val="00F029C6"/>
    <w:rsid w:val="00F035FE"/>
    <w:rsid w:val="00F13598"/>
    <w:rsid w:val="00F21460"/>
    <w:rsid w:val="00F47336"/>
    <w:rsid w:val="00FC4300"/>
    <w:rsid w:val="00FE5122"/>
    <w:rsid w:val="00FF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FA53A91"/>
  <w15:chartTrackingRefBased/>
  <w15:docId w15:val="{11C05E23-39D7-4F25-AEF6-E47571668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222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55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23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No Spacing1,List Paragraph Char Char Char,Indicator Text,List Paragraph1,Bullet 1,Numbered Para 1,Bullet Points,MAIN CONTENT,List Paragraph12,Bullet Style,F5 List Paragraph,Colorful List - Accent 11,Normal numbered,List Paragraph2"/>
    <w:basedOn w:val="Normal"/>
    <w:link w:val="ListParagraphChar"/>
    <w:uiPriority w:val="34"/>
    <w:qFormat/>
    <w:rsid w:val="000E12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1222"/>
    <w:rPr>
      <w:color w:val="0000FF"/>
      <w:u w:val="single"/>
    </w:rPr>
  </w:style>
  <w:style w:type="character" w:customStyle="1" w:styleId="ListParagraphChar">
    <w:name w:val="List Paragraph Char"/>
    <w:aliases w:val="Dot pt Char,No Spacing1 Char,List Paragraph Char Char Char Char,Indicator Text Char,List Paragraph1 Char,Bullet 1 Char,Numbered Para 1 Char,Bullet Points Char,MAIN CONTENT Char,List Paragraph12 Char,Bullet Style Char"/>
    <w:link w:val="ListParagraph"/>
    <w:uiPriority w:val="34"/>
    <w:qFormat/>
    <w:locked/>
    <w:rsid w:val="00A779AD"/>
    <w:rPr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CC347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83F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F6C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83F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F6C"/>
    <w:rPr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D93930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234B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numbering" w:customStyle="1" w:styleId="CurrentList1">
    <w:name w:val="Current List1"/>
    <w:uiPriority w:val="99"/>
    <w:rsid w:val="00B6648A"/>
    <w:pPr>
      <w:numPr>
        <w:numId w:val="8"/>
      </w:numPr>
    </w:pPr>
  </w:style>
  <w:style w:type="character" w:styleId="Strong">
    <w:name w:val="Strong"/>
    <w:basedOn w:val="DefaultParagraphFont"/>
    <w:uiPriority w:val="22"/>
    <w:qFormat/>
    <w:rsid w:val="000253F6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255E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880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166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039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520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81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5588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047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4909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2269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9023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1884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1100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190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26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518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096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2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022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309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601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001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stlothianconsultations.co.uk/adult-wellbeing/ijb-strategic-plan-engagemen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astlothianconsultations.co.uk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mailchi.mp/5fa8ed03587c/east-lothian-third-sector-update-26082025?e=b628dd59b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ilchi.mp/418c82f53c3e/vcel-monthly-funding-update-august-2025?e=b628dd59b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MacLennan, Lorna</dc:creator>
  <cp:keywords/>
  <dc:description/>
  <cp:lastModifiedBy>Redpath, Tracey</cp:lastModifiedBy>
  <cp:revision>34</cp:revision>
  <cp:lastPrinted>2024-08-28T13:30:00Z</cp:lastPrinted>
  <dcterms:created xsi:type="dcterms:W3CDTF">2025-01-08T09:50:00Z</dcterms:created>
  <dcterms:modified xsi:type="dcterms:W3CDTF">2025-09-08T13:22:00Z</dcterms:modified>
</cp:coreProperties>
</file>