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B97A" w14:textId="6649AF39"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2F29F5D2" w:rsidR="00C16B98" w:rsidRDefault="00C16B98" w:rsidP="00C16B98">
      <w:pPr>
        <w:jc w:val="center"/>
      </w:pP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C84F14" w:rsidR="00C16B98" w:rsidRDefault="00C16B98" w:rsidP="00C16B98">
      <w:pPr>
        <w:spacing w:after="0" w:line="240" w:lineRule="auto"/>
        <w:jc w:val="center"/>
        <w:rPr>
          <w:b/>
          <w:sz w:val="24"/>
          <w:szCs w:val="24"/>
        </w:rPr>
      </w:pPr>
    </w:p>
    <w:p w14:paraId="770C46E4" w14:textId="051C04FE" w:rsidR="00C16B98" w:rsidRPr="00716109" w:rsidRDefault="00C16B98" w:rsidP="00C16B98">
      <w:pPr>
        <w:spacing w:after="0" w:line="240" w:lineRule="auto"/>
        <w:jc w:val="center"/>
        <w:rPr>
          <w:rFonts w:cstheme="minorHAnsi"/>
          <w:b/>
        </w:rPr>
      </w:pPr>
      <w:r w:rsidRPr="00716109">
        <w:rPr>
          <w:rFonts w:cstheme="minorHAnsi"/>
          <w:b/>
        </w:rPr>
        <w:t xml:space="preserve">Minutes of the North Berwick Coastal </w:t>
      </w:r>
      <w:r w:rsidR="0011551D">
        <w:rPr>
          <w:rFonts w:cstheme="minorHAnsi"/>
          <w:b/>
        </w:rPr>
        <w:t xml:space="preserve">Area </w:t>
      </w:r>
      <w:r w:rsidRPr="00716109">
        <w:rPr>
          <w:rFonts w:cstheme="minorHAnsi"/>
          <w:b/>
        </w:rPr>
        <w:t>Partnership Meeting</w:t>
      </w:r>
    </w:p>
    <w:p w14:paraId="2D0889F9" w14:textId="6FC875DF" w:rsidR="00C16B98" w:rsidRPr="00716109" w:rsidRDefault="00C16B98" w:rsidP="00C16B98">
      <w:pPr>
        <w:spacing w:after="0" w:line="240" w:lineRule="auto"/>
        <w:jc w:val="center"/>
        <w:rPr>
          <w:rFonts w:cstheme="minorHAnsi"/>
          <w:b/>
        </w:rPr>
      </w:pPr>
      <w:r w:rsidRPr="00716109">
        <w:rPr>
          <w:rFonts w:cstheme="minorHAnsi"/>
          <w:b/>
        </w:rPr>
        <w:t xml:space="preserve">Tuesday </w:t>
      </w:r>
      <w:r w:rsidR="00DC4291">
        <w:rPr>
          <w:rFonts w:cstheme="minorHAnsi"/>
          <w:b/>
        </w:rPr>
        <w:t>2</w:t>
      </w:r>
      <w:r w:rsidR="00AF4604">
        <w:rPr>
          <w:rFonts w:cstheme="minorHAnsi"/>
          <w:b/>
        </w:rPr>
        <w:t>4</w:t>
      </w:r>
      <w:r w:rsidR="00DC4291" w:rsidRPr="00DC4291">
        <w:rPr>
          <w:rFonts w:cstheme="minorHAnsi"/>
          <w:b/>
          <w:vertAlign w:val="superscript"/>
        </w:rPr>
        <w:t>th</w:t>
      </w:r>
      <w:r w:rsidR="00DC4291">
        <w:rPr>
          <w:rFonts w:cstheme="minorHAnsi"/>
          <w:b/>
        </w:rPr>
        <w:t xml:space="preserve"> </w:t>
      </w:r>
      <w:r w:rsidR="00AF4604">
        <w:rPr>
          <w:rFonts w:cstheme="minorHAnsi"/>
          <w:b/>
        </w:rPr>
        <w:t xml:space="preserve">June </w:t>
      </w:r>
      <w:r w:rsidR="00D1773B">
        <w:rPr>
          <w:rFonts w:cstheme="minorHAnsi"/>
          <w:b/>
        </w:rPr>
        <w:t>202</w:t>
      </w:r>
      <w:r w:rsidR="007A71A1">
        <w:rPr>
          <w:rFonts w:cstheme="minorHAnsi"/>
          <w:b/>
        </w:rPr>
        <w:t>5</w:t>
      </w:r>
      <w:r w:rsidRPr="00716109">
        <w:rPr>
          <w:rFonts w:cstheme="minorHAnsi"/>
          <w:b/>
        </w:rPr>
        <w:t xml:space="preserve">, 7-9 pm </w:t>
      </w:r>
    </w:p>
    <w:p w14:paraId="3BA1D3B9" w14:textId="28E7C516"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301CF3">
        <w:rPr>
          <w:rFonts w:cstheme="minorHAnsi"/>
          <w:b/>
        </w:rPr>
        <w:t>TEAMS</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3402"/>
      </w:tblGrid>
      <w:tr w:rsidR="00C16B98" w:rsidRPr="00716109" w14:paraId="1F1AA7F5" w14:textId="77777777" w:rsidTr="00E37243">
        <w:tc>
          <w:tcPr>
            <w:tcW w:w="6521"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402"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AF4604" w:rsidRPr="00AF4604" w14:paraId="2288AEF1" w14:textId="77777777" w:rsidTr="00E37243">
        <w:tc>
          <w:tcPr>
            <w:tcW w:w="6521" w:type="dxa"/>
            <w:tcBorders>
              <w:bottom w:val="single" w:sz="4" w:space="0" w:color="000000"/>
            </w:tcBorders>
          </w:tcPr>
          <w:p w14:paraId="5CAA20CB" w14:textId="2444E72C" w:rsidR="00C16B98" w:rsidRPr="00364D14" w:rsidRDefault="00364D14" w:rsidP="00364D14">
            <w:pPr>
              <w:spacing w:after="0" w:line="240" w:lineRule="auto"/>
              <w:rPr>
                <w:rFonts w:cstheme="minorHAnsi"/>
              </w:rPr>
            </w:pPr>
            <w:r w:rsidRPr="00364D14">
              <w:rPr>
                <w:rFonts w:cstheme="minorHAnsi"/>
              </w:rPr>
              <w:t>Hilary Smith, Chair (HS)</w:t>
            </w:r>
          </w:p>
        </w:tc>
        <w:tc>
          <w:tcPr>
            <w:tcW w:w="3402" w:type="dxa"/>
          </w:tcPr>
          <w:p w14:paraId="05B8EDD5" w14:textId="77777777" w:rsidR="00C16B98" w:rsidRPr="00AF4604" w:rsidRDefault="00C16B98" w:rsidP="0078283D">
            <w:pPr>
              <w:spacing w:after="0"/>
              <w:ind w:left="720" w:hanging="720"/>
              <w:rPr>
                <w:rFonts w:cstheme="minorHAnsi"/>
                <w:color w:val="FF0000"/>
              </w:rPr>
            </w:pPr>
          </w:p>
        </w:tc>
      </w:tr>
      <w:tr w:rsidR="00AF4604" w:rsidRPr="00AF4604" w14:paraId="1783A2E7" w14:textId="77777777" w:rsidTr="00E37243">
        <w:tc>
          <w:tcPr>
            <w:tcW w:w="6521" w:type="dxa"/>
            <w:tcBorders>
              <w:bottom w:val="single" w:sz="4" w:space="0" w:color="000000"/>
            </w:tcBorders>
            <w:shd w:val="clear" w:color="auto" w:fill="auto"/>
          </w:tcPr>
          <w:p w14:paraId="70AC0D9E" w14:textId="2B85DF7A" w:rsidR="0068325C" w:rsidRPr="00364D14" w:rsidRDefault="006B12E9" w:rsidP="006B12E9">
            <w:pPr>
              <w:spacing w:after="0" w:line="240" w:lineRule="auto"/>
              <w:rPr>
                <w:rFonts w:cstheme="minorHAnsi"/>
              </w:rPr>
            </w:pPr>
            <w:r w:rsidRPr="00364D14">
              <w:rPr>
                <w:rFonts w:cstheme="minorHAnsi"/>
              </w:rPr>
              <w:t>Liz Forsyth, Aberlady Community Association (LF)</w:t>
            </w:r>
          </w:p>
        </w:tc>
        <w:tc>
          <w:tcPr>
            <w:tcW w:w="3402" w:type="dxa"/>
          </w:tcPr>
          <w:p w14:paraId="13935DD6" w14:textId="67DBC7A9" w:rsidR="0068325C" w:rsidRPr="00AF4604" w:rsidRDefault="005E20D4" w:rsidP="006B12E9">
            <w:pPr>
              <w:spacing w:after="0" w:line="240" w:lineRule="auto"/>
              <w:rPr>
                <w:rFonts w:cstheme="minorHAnsi"/>
                <w:color w:val="FF0000"/>
              </w:rPr>
            </w:pPr>
            <w:r w:rsidRPr="00364D14">
              <w:rPr>
                <w:rFonts w:cstheme="minorHAnsi"/>
              </w:rPr>
              <w:t>Sadia Ward, Aberlady Community Association (</w:t>
            </w:r>
            <w:proofErr w:type="spellStart"/>
            <w:r w:rsidRPr="00364D14">
              <w:rPr>
                <w:rFonts w:cstheme="minorHAnsi"/>
              </w:rPr>
              <w:t>SWard</w:t>
            </w:r>
            <w:proofErr w:type="spellEnd"/>
            <w:r w:rsidRPr="00364D14">
              <w:rPr>
                <w:rFonts w:cstheme="minorHAnsi"/>
              </w:rPr>
              <w:t>)</w:t>
            </w:r>
          </w:p>
        </w:tc>
      </w:tr>
      <w:tr w:rsidR="00AF4604" w:rsidRPr="00AF4604" w14:paraId="10B37638" w14:textId="77777777" w:rsidTr="00E37243">
        <w:tc>
          <w:tcPr>
            <w:tcW w:w="6521" w:type="dxa"/>
            <w:tcBorders>
              <w:top w:val="single" w:sz="4" w:space="0" w:color="000000"/>
              <w:bottom w:val="single" w:sz="4" w:space="0" w:color="000000"/>
            </w:tcBorders>
          </w:tcPr>
          <w:p w14:paraId="095C2443" w14:textId="3DBFB960" w:rsidR="00C16B98" w:rsidRPr="00364D14" w:rsidRDefault="001D1ED6" w:rsidP="00A46D16">
            <w:pPr>
              <w:spacing w:after="0" w:line="240" w:lineRule="auto"/>
              <w:rPr>
                <w:rFonts w:cstheme="minorHAnsi"/>
              </w:rPr>
            </w:pPr>
            <w:r>
              <w:rPr>
                <w:rFonts w:cstheme="minorHAnsi"/>
              </w:rPr>
              <w:t>Sally Egan, North Berwick Community Council (SE)</w:t>
            </w:r>
          </w:p>
        </w:tc>
        <w:tc>
          <w:tcPr>
            <w:tcW w:w="3402" w:type="dxa"/>
          </w:tcPr>
          <w:p w14:paraId="2EE7E11A" w14:textId="08BFDFD7" w:rsidR="00C16B98" w:rsidRPr="00AF4604" w:rsidRDefault="00C16B98" w:rsidP="0078283D">
            <w:pPr>
              <w:spacing w:after="0"/>
              <w:rPr>
                <w:rFonts w:cstheme="minorHAnsi"/>
                <w:color w:val="FF0000"/>
              </w:rPr>
            </w:pPr>
          </w:p>
        </w:tc>
      </w:tr>
      <w:tr w:rsidR="00AF4604" w:rsidRPr="00AF4604" w14:paraId="6EB1AEDC" w14:textId="77777777" w:rsidTr="00E37243">
        <w:tc>
          <w:tcPr>
            <w:tcW w:w="6521" w:type="dxa"/>
            <w:tcBorders>
              <w:top w:val="single" w:sz="4" w:space="0" w:color="000000"/>
              <w:bottom w:val="single" w:sz="4" w:space="0" w:color="000000"/>
            </w:tcBorders>
          </w:tcPr>
          <w:p w14:paraId="669A0068" w14:textId="74FC3755" w:rsidR="00C16B98" w:rsidRPr="00364D14" w:rsidRDefault="005E20D4" w:rsidP="005E20D4">
            <w:pPr>
              <w:spacing w:after="0" w:line="240" w:lineRule="auto"/>
              <w:rPr>
                <w:rFonts w:cstheme="minorHAnsi"/>
              </w:rPr>
            </w:pPr>
            <w:r w:rsidRPr="00364D14">
              <w:rPr>
                <w:rFonts w:cstheme="minorHAnsi"/>
              </w:rPr>
              <w:t>Carole Glover, North Berwick Coastal Community Connections (CG)</w:t>
            </w:r>
          </w:p>
        </w:tc>
        <w:tc>
          <w:tcPr>
            <w:tcW w:w="3402" w:type="dxa"/>
          </w:tcPr>
          <w:p w14:paraId="3D0E752A" w14:textId="1283E20B" w:rsidR="00C16B98" w:rsidRPr="00AF4604" w:rsidRDefault="00C16B98" w:rsidP="00175D13">
            <w:pPr>
              <w:spacing w:after="0" w:line="240" w:lineRule="auto"/>
              <w:rPr>
                <w:rFonts w:cstheme="minorHAnsi"/>
                <w:color w:val="FF0000"/>
              </w:rPr>
            </w:pPr>
          </w:p>
        </w:tc>
      </w:tr>
      <w:tr w:rsidR="00AF4604" w:rsidRPr="00AF4604" w14:paraId="4335D0C2" w14:textId="77777777" w:rsidTr="00E37243">
        <w:tc>
          <w:tcPr>
            <w:tcW w:w="6521" w:type="dxa"/>
            <w:tcBorders>
              <w:top w:val="single" w:sz="4" w:space="0" w:color="000000"/>
              <w:bottom w:val="single" w:sz="4" w:space="0" w:color="000000"/>
            </w:tcBorders>
          </w:tcPr>
          <w:p w14:paraId="602B5D70" w14:textId="7F6673AE" w:rsidR="00053FC4" w:rsidRPr="00364D14" w:rsidRDefault="005E20D4" w:rsidP="005E20D4">
            <w:pPr>
              <w:spacing w:after="0" w:line="240" w:lineRule="auto"/>
              <w:rPr>
                <w:rFonts w:cstheme="minorHAnsi"/>
              </w:rPr>
            </w:pPr>
            <w:r w:rsidRPr="00364D14">
              <w:rPr>
                <w:rFonts w:cstheme="minorHAnsi"/>
              </w:rPr>
              <w:t>Kirsty Towler, NB Heritage (KT)</w:t>
            </w:r>
          </w:p>
        </w:tc>
        <w:tc>
          <w:tcPr>
            <w:tcW w:w="3402" w:type="dxa"/>
          </w:tcPr>
          <w:p w14:paraId="7AAC689A" w14:textId="707849D3" w:rsidR="00053FC4" w:rsidRPr="00AF4604" w:rsidRDefault="00053FC4" w:rsidP="00760765">
            <w:pPr>
              <w:spacing w:after="0"/>
              <w:rPr>
                <w:rFonts w:cstheme="minorHAnsi"/>
                <w:color w:val="FF0000"/>
              </w:rPr>
            </w:pPr>
          </w:p>
        </w:tc>
      </w:tr>
      <w:tr w:rsidR="00AF4604" w:rsidRPr="00AF4604" w14:paraId="05EEC859" w14:textId="77777777" w:rsidTr="00E37243">
        <w:tc>
          <w:tcPr>
            <w:tcW w:w="6521" w:type="dxa"/>
            <w:tcBorders>
              <w:top w:val="single" w:sz="4" w:space="0" w:color="000000"/>
              <w:bottom w:val="single" w:sz="4" w:space="0" w:color="000000"/>
            </w:tcBorders>
          </w:tcPr>
          <w:p w14:paraId="71DBA2A7" w14:textId="5117963E" w:rsidR="00ED4CD0" w:rsidRPr="00364D14" w:rsidRDefault="0064054A" w:rsidP="006B12E9">
            <w:pPr>
              <w:spacing w:after="0" w:line="240" w:lineRule="auto"/>
              <w:rPr>
                <w:rFonts w:cstheme="minorHAnsi"/>
              </w:rPr>
            </w:pPr>
            <w:r w:rsidRPr="00364D14">
              <w:rPr>
                <w:rFonts w:cstheme="minorHAnsi"/>
              </w:rPr>
              <w:t>Alan Fraser, Gullane Area Community Council (AF)</w:t>
            </w:r>
          </w:p>
        </w:tc>
        <w:tc>
          <w:tcPr>
            <w:tcW w:w="3402" w:type="dxa"/>
          </w:tcPr>
          <w:p w14:paraId="11FBDA34" w14:textId="77777777" w:rsidR="00ED4CD0" w:rsidRPr="00AF4604" w:rsidRDefault="00ED4CD0" w:rsidP="00760765">
            <w:pPr>
              <w:spacing w:after="0"/>
              <w:rPr>
                <w:rFonts w:cstheme="minorHAnsi"/>
                <w:color w:val="FF0000"/>
              </w:rPr>
            </w:pPr>
          </w:p>
        </w:tc>
      </w:tr>
      <w:tr w:rsidR="00AF4604" w:rsidRPr="00AF4604" w14:paraId="67ABDAB4" w14:textId="77777777" w:rsidTr="00E37243">
        <w:tc>
          <w:tcPr>
            <w:tcW w:w="6521" w:type="dxa"/>
            <w:tcBorders>
              <w:top w:val="single" w:sz="4" w:space="0" w:color="000000"/>
              <w:bottom w:val="single" w:sz="4" w:space="0" w:color="000000"/>
            </w:tcBorders>
          </w:tcPr>
          <w:p w14:paraId="0F89CE83" w14:textId="52228C30" w:rsidR="00ED4CD0" w:rsidRPr="00364D14" w:rsidRDefault="00364D14" w:rsidP="00364D14">
            <w:pPr>
              <w:spacing w:after="0" w:line="240" w:lineRule="auto"/>
              <w:rPr>
                <w:rFonts w:cstheme="minorHAnsi"/>
              </w:rPr>
            </w:pPr>
            <w:r w:rsidRPr="00364D14">
              <w:rPr>
                <w:rFonts w:cstheme="minorHAnsi"/>
              </w:rPr>
              <w:t>Katie Reid, Support from The Start (KR)</w:t>
            </w:r>
          </w:p>
        </w:tc>
        <w:tc>
          <w:tcPr>
            <w:tcW w:w="3402" w:type="dxa"/>
          </w:tcPr>
          <w:p w14:paraId="34C43ED9" w14:textId="77777777" w:rsidR="00ED4CD0" w:rsidRPr="00AF4604" w:rsidRDefault="00ED4CD0" w:rsidP="00760765">
            <w:pPr>
              <w:spacing w:after="0"/>
              <w:rPr>
                <w:rFonts w:cstheme="minorHAnsi"/>
                <w:color w:val="FF0000"/>
              </w:rPr>
            </w:pPr>
          </w:p>
        </w:tc>
      </w:tr>
      <w:tr w:rsidR="00AF4604" w:rsidRPr="00AF4604" w14:paraId="522C2207" w14:textId="77777777" w:rsidTr="00E37243">
        <w:tc>
          <w:tcPr>
            <w:tcW w:w="6521" w:type="dxa"/>
            <w:tcBorders>
              <w:top w:val="single" w:sz="4" w:space="0" w:color="000000"/>
              <w:bottom w:val="single" w:sz="4" w:space="0" w:color="000000"/>
            </w:tcBorders>
          </w:tcPr>
          <w:p w14:paraId="00144AD4" w14:textId="518B72A1" w:rsidR="001C0DEE" w:rsidRPr="00364D14" w:rsidRDefault="0084432C" w:rsidP="000C5E0F">
            <w:pPr>
              <w:spacing w:after="0" w:line="240" w:lineRule="auto"/>
              <w:rPr>
                <w:rFonts w:cstheme="minorHAnsi"/>
              </w:rPr>
            </w:pPr>
            <w:r w:rsidRPr="0079766E">
              <w:rPr>
                <w:rFonts w:cstheme="minorHAnsi"/>
              </w:rPr>
              <w:t xml:space="preserve">Janice MacLeod, </w:t>
            </w:r>
            <w:r w:rsidR="0079766E" w:rsidRPr="0079766E">
              <w:rPr>
                <w:rFonts w:cstheme="minorHAnsi"/>
              </w:rPr>
              <w:t>Chair Children &amp; Youth Network</w:t>
            </w:r>
            <w:r w:rsidRPr="0079766E">
              <w:rPr>
                <w:rFonts w:cstheme="minorHAnsi"/>
              </w:rPr>
              <w:t xml:space="preserve"> (JM)</w:t>
            </w:r>
          </w:p>
        </w:tc>
        <w:tc>
          <w:tcPr>
            <w:tcW w:w="3402" w:type="dxa"/>
          </w:tcPr>
          <w:p w14:paraId="258749EF" w14:textId="4237502B" w:rsidR="001C0DEE" w:rsidRPr="00AF4604" w:rsidRDefault="0079766E" w:rsidP="0079766E">
            <w:pPr>
              <w:spacing w:after="0" w:line="240" w:lineRule="auto"/>
              <w:rPr>
                <w:rFonts w:cstheme="minorHAnsi"/>
                <w:color w:val="FF0000"/>
              </w:rPr>
            </w:pPr>
            <w:r w:rsidRPr="0079766E">
              <w:rPr>
                <w:rFonts w:cstheme="minorHAnsi"/>
              </w:rPr>
              <w:t>Lauren Cowie, North Berwick Youth Project, (LC)</w:t>
            </w:r>
          </w:p>
        </w:tc>
      </w:tr>
      <w:tr w:rsidR="00AF4604" w:rsidRPr="00AF4604" w14:paraId="2C2BB50D" w14:textId="77777777" w:rsidTr="00E37243">
        <w:tc>
          <w:tcPr>
            <w:tcW w:w="6521" w:type="dxa"/>
            <w:tcBorders>
              <w:top w:val="single" w:sz="4" w:space="0" w:color="000000"/>
              <w:bottom w:val="single" w:sz="4" w:space="0" w:color="000000"/>
            </w:tcBorders>
          </w:tcPr>
          <w:p w14:paraId="5ACE0FD2" w14:textId="4146A3ED" w:rsidR="008F4008" w:rsidRPr="00364D14" w:rsidRDefault="00364D14" w:rsidP="00364D14">
            <w:pPr>
              <w:spacing w:after="0" w:line="240" w:lineRule="auto"/>
              <w:rPr>
                <w:rFonts w:cstheme="minorHAnsi"/>
              </w:rPr>
            </w:pPr>
            <w:r w:rsidRPr="00364D14">
              <w:rPr>
                <w:rFonts w:cstheme="minorHAnsi"/>
              </w:rPr>
              <w:t>Frank Neate, Gullane Area Community Council (FN)</w:t>
            </w:r>
          </w:p>
        </w:tc>
        <w:tc>
          <w:tcPr>
            <w:tcW w:w="3402" w:type="dxa"/>
          </w:tcPr>
          <w:p w14:paraId="2E41C4E8" w14:textId="77777777" w:rsidR="008F4008" w:rsidRPr="00AF4604" w:rsidRDefault="008F4008" w:rsidP="00760765">
            <w:pPr>
              <w:spacing w:after="0"/>
              <w:rPr>
                <w:rFonts w:cstheme="minorHAnsi"/>
                <w:color w:val="FF0000"/>
              </w:rPr>
            </w:pPr>
          </w:p>
        </w:tc>
      </w:tr>
      <w:tr w:rsidR="00AF4604" w:rsidRPr="00AF4604" w14:paraId="1DB0A51B" w14:textId="77777777" w:rsidTr="00E37243">
        <w:tc>
          <w:tcPr>
            <w:tcW w:w="6521" w:type="dxa"/>
            <w:tcBorders>
              <w:top w:val="single" w:sz="4" w:space="0" w:color="000000"/>
              <w:bottom w:val="single" w:sz="4" w:space="0" w:color="000000"/>
            </w:tcBorders>
          </w:tcPr>
          <w:p w14:paraId="1D86B705" w14:textId="11B1EC1B" w:rsidR="00506C55" w:rsidRPr="00364D14" w:rsidRDefault="00A46D16" w:rsidP="00A46D16">
            <w:pPr>
              <w:spacing w:after="0" w:line="240" w:lineRule="auto"/>
              <w:rPr>
                <w:rFonts w:cstheme="minorHAnsi"/>
              </w:rPr>
            </w:pPr>
            <w:r w:rsidRPr="00364D14">
              <w:rPr>
                <w:rFonts w:cstheme="minorHAnsi"/>
              </w:rPr>
              <w:t>Alex Hutchison, North Berwick - In Bloom Groups (AH)</w:t>
            </w:r>
          </w:p>
        </w:tc>
        <w:tc>
          <w:tcPr>
            <w:tcW w:w="3402" w:type="dxa"/>
          </w:tcPr>
          <w:p w14:paraId="542800B9" w14:textId="03AEC4F2" w:rsidR="00506C55" w:rsidRPr="00AF4604" w:rsidRDefault="00506C55" w:rsidP="00760765">
            <w:pPr>
              <w:spacing w:after="0"/>
              <w:rPr>
                <w:rFonts w:cstheme="minorHAnsi"/>
                <w:color w:val="FF0000"/>
              </w:rPr>
            </w:pPr>
          </w:p>
        </w:tc>
      </w:tr>
      <w:tr w:rsidR="00AF4604" w:rsidRPr="00AF4604" w14:paraId="2D13F77B" w14:textId="77777777" w:rsidTr="00E37243">
        <w:tc>
          <w:tcPr>
            <w:tcW w:w="6521" w:type="dxa"/>
            <w:tcBorders>
              <w:top w:val="single" w:sz="4" w:space="0" w:color="000000"/>
              <w:bottom w:val="single" w:sz="4" w:space="0" w:color="000000"/>
            </w:tcBorders>
          </w:tcPr>
          <w:p w14:paraId="1C0C9F54" w14:textId="55D63171" w:rsidR="006B12E9" w:rsidRPr="00364D14" w:rsidRDefault="00EC50E2" w:rsidP="00F53F11">
            <w:pPr>
              <w:spacing w:after="0" w:line="240" w:lineRule="auto"/>
              <w:rPr>
                <w:rFonts w:cstheme="minorHAnsi"/>
              </w:rPr>
            </w:pPr>
            <w:r w:rsidRPr="00364D14">
              <w:rPr>
                <w:rFonts w:cstheme="minorHAnsi"/>
              </w:rPr>
              <w:t xml:space="preserve">Brett Walker, Chair </w:t>
            </w:r>
            <w:proofErr w:type="gramStart"/>
            <w:r w:rsidRPr="00364D14">
              <w:rPr>
                <w:rFonts w:cstheme="minorHAnsi"/>
              </w:rPr>
              <w:t>On</w:t>
            </w:r>
            <w:proofErr w:type="gramEnd"/>
            <w:r w:rsidRPr="00364D14">
              <w:rPr>
                <w:rFonts w:cstheme="minorHAnsi"/>
              </w:rPr>
              <w:t xml:space="preserve"> The Move (BW)</w:t>
            </w:r>
          </w:p>
        </w:tc>
        <w:tc>
          <w:tcPr>
            <w:tcW w:w="3402" w:type="dxa"/>
          </w:tcPr>
          <w:p w14:paraId="2B4910BD" w14:textId="77777777" w:rsidR="006B12E9" w:rsidRPr="00AF4604" w:rsidRDefault="006B12E9" w:rsidP="00760765">
            <w:pPr>
              <w:spacing w:after="0"/>
              <w:rPr>
                <w:rFonts w:cstheme="minorHAnsi"/>
                <w:color w:val="FF0000"/>
              </w:rPr>
            </w:pPr>
          </w:p>
        </w:tc>
      </w:tr>
      <w:tr w:rsidR="00364D14" w:rsidRPr="00AF4604" w14:paraId="28E7AE05" w14:textId="77777777" w:rsidTr="00E37243">
        <w:tc>
          <w:tcPr>
            <w:tcW w:w="6521" w:type="dxa"/>
            <w:tcBorders>
              <w:top w:val="single" w:sz="4" w:space="0" w:color="000000"/>
              <w:bottom w:val="single" w:sz="4" w:space="0" w:color="000000"/>
            </w:tcBorders>
          </w:tcPr>
          <w:p w14:paraId="2BDACD55" w14:textId="648747D3" w:rsidR="00364D14" w:rsidRPr="00364D14" w:rsidRDefault="00364D14" w:rsidP="00F53F11">
            <w:pPr>
              <w:spacing w:after="0" w:line="240" w:lineRule="auto"/>
              <w:rPr>
                <w:rFonts w:cstheme="minorHAnsi"/>
              </w:rPr>
            </w:pPr>
            <w:r w:rsidRPr="00364D14">
              <w:rPr>
                <w:rFonts w:cstheme="minorHAnsi"/>
              </w:rPr>
              <w:t>Zena Trendell, Gullane Area Community Council (ZT)</w:t>
            </w:r>
          </w:p>
        </w:tc>
        <w:tc>
          <w:tcPr>
            <w:tcW w:w="3402" w:type="dxa"/>
          </w:tcPr>
          <w:p w14:paraId="040402AF" w14:textId="77777777" w:rsidR="00364D14" w:rsidRPr="00AF4604" w:rsidRDefault="00364D14" w:rsidP="00760765">
            <w:pPr>
              <w:spacing w:after="0"/>
              <w:rPr>
                <w:rFonts w:cstheme="minorHAnsi"/>
                <w:color w:val="FF0000"/>
              </w:rPr>
            </w:pPr>
          </w:p>
        </w:tc>
      </w:tr>
      <w:tr w:rsidR="00364D14" w:rsidRPr="00AF4604" w14:paraId="7F7E5635" w14:textId="77777777" w:rsidTr="00E37243">
        <w:tc>
          <w:tcPr>
            <w:tcW w:w="6521" w:type="dxa"/>
            <w:tcBorders>
              <w:top w:val="single" w:sz="4" w:space="0" w:color="000000"/>
              <w:bottom w:val="single" w:sz="4" w:space="0" w:color="000000"/>
            </w:tcBorders>
          </w:tcPr>
          <w:p w14:paraId="1BA5C9B7" w14:textId="5FAB1DAA" w:rsidR="00364D14" w:rsidRPr="00364D14" w:rsidRDefault="00364D14" w:rsidP="00364D14">
            <w:pPr>
              <w:widowControl w:val="0"/>
              <w:autoSpaceDE w:val="0"/>
              <w:autoSpaceDN w:val="0"/>
              <w:spacing w:after="0" w:line="240" w:lineRule="auto"/>
              <w:ind w:left="360" w:hanging="360"/>
              <w:rPr>
                <w:rFonts w:cstheme="minorHAnsi"/>
              </w:rPr>
            </w:pPr>
            <w:r w:rsidRPr="00364D14">
              <w:rPr>
                <w:rFonts w:cstheme="minorHAnsi"/>
              </w:rPr>
              <w:t>Kenny Miller, North Berwick Community Council (KM)</w:t>
            </w:r>
          </w:p>
        </w:tc>
        <w:tc>
          <w:tcPr>
            <w:tcW w:w="3402" w:type="dxa"/>
          </w:tcPr>
          <w:p w14:paraId="423828B4" w14:textId="77777777" w:rsidR="00364D14" w:rsidRPr="00AF4604" w:rsidRDefault="00364D14" w:rsidP="00760765">
            <w:pPr>
              <w:spacing w:after="0"/>
              <w:rPr>
                <w:rFonts w:cstheme="minorHAnsi"/>
                <w:color w:val="FF0000"/>
              </w:rPr>
            </w:pPr>
          </w:p>
        </w:tc>
      </w:tr>
      <w:tr w:rsidR="00364D14" w:rsidRPr="00AF4604" w14:paraId="3DF88C19" w14:textId="77777777" w:rsidTr="00E37243">
        <w:tc>
          <w:tcPr>
            <w:tcW w:w="6521" w:type="dxa"/>
            <w:tcBorders>
              <w:top w:val="single" w:sz="4" w:space="0" w:color="000000"/>
              <w:bottom w:val="single" w:sz="4" w:space="0" w:color="000000"/>
            </w:tcBorders>
          </w:tcPr>
          <w:p w14:paraId="2395FE0A" w14:textId="4CDCBDD9" w:rsidR="00364D14" w:rsidRPr="00364D14" w:rsidRDefault="00836805" w:rsidP="00F53F11">
            <w:pPr>
              <w:spacing w:after="0" w:line="240" w:lineRule="auto"/>
              <w:rPr>
                <w:rFonts w:cstheme="minorHAnsi"/>
              </w:rPr>
            </w:pPr>
            <w:r>
              <w:rPr>
                <w:rFonts w:cstheme="minorHAnsi"/>
              </w:rPr>
              <w:t>Ros Richardson, NB District Association of Churches (RR)</w:t>
            </w:r>
          </w:p>
        </w:tc>
        <w:tc>
          <w:tcPr>
            <w:tcW w:w="3402" w:type="dxa"/>
          </w:tcPr>
          <w:p w14:paraId="4C3F9309" w14:textId="77777777" w:rsidR="00364D14" w:rsidRPr="00AF4604" w:rsidRDefault="00364D14" w:rsidP="00760765">
            <w:pPr>
              <w:spacing w:after="0"/>
              <w:rPr>
                <w:rFonts w:cstheme="minorHAnsi"/>
                <w:color w:val="FF0000"/>
              </w:rPr>
            </w:pPr>
          </w:p>
        </w:tc>
      </w:tr>
      <w:tr w:rsidR="00364D14" w:rsidRPr="00AF4604" w14:paraId="30C3883C" w14:textId="77777777" w:rsidTr="00E37243">
        <w:tc>
          <w:tcPr>
            <w:tcW w:w="6521" w:type="dxa"/>
            <w:tcBorders>
              <w:top w:val="single" w:sz="4" w:space="0" w:color="000000"/>
              <w:bottom w:val="single" w:sz="4" w:space="0" w:color="000000"/>
            </w:tcBorders>
          </w:tcPr>
          <w:p w14:paraId="03236E08" w14:textId="347B24FB" w:rsidR="00364D14" w:rsidRPr="00364D14" w:rsidRDefault="001D1ED6" w:rsidP="001D1ED6">
            <w:pPr>
              <w:spacing w:after="0" w:line="240" w:lineRule="auto"/>
              <w:rPr>
                <w:rFonts w:cstheme="minorHAnsi"/>
              </w:rPr>
            </w:pPr>
            <w:r>
              <w:rPr>
                <w:rFonts w:cstheme="minorHAnsi"/>
              </w:rPr>
              <w:t>Katherine Sellar</w:t>
            </w:r>
            <w:r w:rsidRPr="00364D14">
              <w:rPr>
                <w:rFonts w:cstheme="minorHAnsi"/>
              </w:rPr>
              <w:t>, Gullane School Parent Partnership Committee (</w:t>
            </w:r>
            <w:r>
              <w:rPr>
                <w:rFonts w:cstheme="minorHAnsi"/>
              </w:rPr>
              <w:t>KS</w:t>
            </w:r>
            <w:r w:rsidRPr="00364D14">
              <w:rPr>
                <w:rFonts w:cstheme="minorHAnsi"/>
              </w:rPr>
              <w:t>)</w:t>
            </w:r>
          </w:p>
        </w:tc>
        <w:tc>
          <w:tcPr>
            <w:tcW w:w="3402" w:type="dxa"/>
          </w:tcPr>
          <w:p w14:paraId="0140DF4F" w14:textId="77777777" w:rsidR="00364D14" w:rsidRPr="00AF4604" w:rsidRDefault="00364D14" w:rsidP="00760765">
            <w:pPr>
              <w:spacing w:after="0"/>
              <w:rPr>
                <w:rFonts w:cstheme="minorHAnsi"/>
                <w:color w:val="FF0000"/>
              </w:rPr>
            </w:pPr>
          </w:p>
        </w:tc>
      </w:tr>
      <w:tr w:rsidR="001D1ED6" w:rsidRPr="00AF4604" w14:paraId="79B84086" w14:textId="77777777" w:rsidTr="00E37243">
        <w:tc>
          <w:tcPr>
            <w:tcW w:w="6521" w:type="dxa"/>
            <w:tcBorders>
              <w:top w:val="single" w:sz="4" w:space="0" w:color="000000"/>
              <w:bottom w:val="single" w:sz="4" w:space="0" w:color="000000"/>
            </w:tcBorders>
          </w:tcPr>
          <w:p w14:paraId="0A417664" w14:textId="07539872" w:rsidR="001D1ED6" w:rsidRDefault="001D1ED6" w:rsidP="001D1ED6">
            <w:pPr>
              <w:spacing w:after="0" w:line="240" w:lineRule="auto"/>
              <w:rPr>
                <w:rFonts w:cstheme="minorHAnsi"/>
              </w:rPr>
            </w:pPr>
            <w:r>
              <w:t>Layla Gurney</w:t>
            </w:r>
            <w:r w:rsidRPr="002463CF">
              <w:t>, North Berwick High School Parent Council (</w:t>
            </w:r>
            <w:r>
              <w:t>LG</w:t>
            </w:r>
            <w:r w:rsidRPr="002463CF">
              <w:t>)</w:t>
            </w:r>
          </w:p>
        </w:tc>
        <w:tc>
          <w:tcPr>
            <w:tcW w:w="3402" w:type="dxa"/>
          </w:tcPr>
          <w:p w14:paraId="0C678078" w14:textId="0A8570E3" w:rsidR="001D1ED6" w:rsidRPr="00AF4604" w:rsidRDefault="001D1ED6" w:rsidP="001D1ED6">
            <w:pPr>
              <w:spacing w:after="0"/>
              <w:rPr>
                <w:rFonts w:cstheme="minorHAnsi"/>
                <w:color w:val="FF0000"/>
              </w:rPr>
            </w:pPr>
          </w:p>
        </w:tc>
      </w:tr>
    </w:tbl>
    <w:p w14:paraId="515D1076" w14:textId="77777777" w:rsidR="009C4982" w:rsidRPr="00AF4604" w:rsidRDefault="009C4982" w:rsidP="00C16B98">
      <w:pPr>
        <w:spacing w:after="0" w:line="240" w:lineRule="auto"/>
        <w:rPr>
          <w:rFonts w:cstheme="minorHAnsi"/>
          <w:b/>
          <w:color w:val="FF0000"/>
        </w:rPr>
      </w:pPr>
    </w:p>
    <w:p w14:paraId="7A4D67FD" w14:textId="77777777" w:rsidR="00C16B98" w:rsidRPr="00364D14" w:rsidRDefault="00C16B98" w:rsidP="0078283D">
      <w:pPr>
        <w:spacing w:after="0" w:line="240" w:lineRule="auto"/>
        <w:rPr>
          <w:rFonts w:cstheme="minorHAnsi"/>
          <w:b/>
        </w:rPr>
      </w:pPr>
      <w:r w:rsidRPr="00364D14">
        <w:rPr>
          <w:rFonts w:cstheme="minorHAnsi"/>
          <w:b/>
        </w:rPr>
        <w:t>Others in attendance:</w:t>
      </w:r>
    </w:p>
    <w:p w14:paraId="60E45BC8" w14:textId="27BF2DB6" w:rsidR="00BB761C" w:rsidRPr="00364D14" w:rsidRDefault="00C16B98" w:rsidP="0078283D">
      <w:pPr>
        <w:spacing w:after="0" w:line="240" w:lineRule="auto"/>
        <w:rPr>
          <w:rFonts w:cstheme="minorHAnsi"/>
        </w:rPr>
      </w:pPr>
      <w:r w:rsidRPr="00364D14">
        <w:rPr>
          <w:rFonts w:cstheme="minorHAnsi"/>
        </w:rPr>
        <w:t>Doug Haig, Connected Communities Manager (DH)</w:t>
      </w:r>
    </w:p>
    <w:p w14:paraId="08CA9DA4" w14:textId="530FF6B6" w:rsidR="009C22B8" w:rsidRPr="00364D14" w:rsidRDefault="009C22B8" w:rsidP="0078283D">
      <w:pPr>
        <w:spacing w:after="0" w:line="240" w:lineRule="auto"/>
        <w:rPr>
          <w:rFonts w:cstheme="minorHAnsi"/>
        </w:rPr>
      </w:pPr>
      <w:r w:rsidRPr="00364D14">
        <w:rPr>
          <w:rFonts w:cstheme="minorHAnsi"/>
        </w:rPr>
        <w:t>Shirley Gillie, Unified Business Support – ELC (SG)</w:t>
      </w:r>
    </w:p>
    <w:p w14:paraId="5FC20657" w14:textId="77777777" w:rsidR="00364D14" w:rsidRPr="00364D14" w:rsidRDefault="00364D14" w:rsidP="00364D14">
      <w:pPr>
        <w:spacing w:after="0" w:line="240" w:lineRule="auto"/>
        <w:rPr>
          <w:rFonts w:cstheme="minorHAnsi"/>
        </w:rPr>
      </w:pPr>
      <w:r w:rsidRPr="00364D14">
        <w:rPr>
          <w:rFonts w:cstheme="minorHAnsi"/>
        </w:rPr>
        <w:t>Laura Chant, Population Health Project Manager – NHS Lothian (</w:t>
      </w:r>
      <w:proofErr w:type="spellStart"/>
      <w:r w:rsidRPr="00364D14">
        <w:rPr>
          <w:rFonts w:cstheme="minorHAnsi"/>
        </w:rPr>
        <w:t>LChant</w:t>
      </w:r>
      <w:proofErr w:type="spellEnd"/>
      <w:r w:rsidRPr="00364D14">
        <w:rPr>
          <w:rFonts w:cstheme="minorHAnsi"/>
        </w:rPr>
        <w:t>)</w:t>
      </w:r>
    </w:p>
    <w:p w14:paraId="25C372CF" w14:textId="1E192B74" w:rsidR="00BC7866" w:rsidRPr="00836805" w:rsidRDefault="00836805" w:rsidP="0041563D">
      <w:pPr>
        <w:spacing w:after="0" w:line="240" w:lineRule="auto"/>
        <w:rPr>
          <w:rFonts w:cstheme="minorHAnsi"/>
        </w:rPr>
      </w:pPr>
      <w:r w:rsidRPr="00836805">
        <w:rPr>
          <w:rFonts w:cstheme="minorHAnsi"/>
        </w:rPr>
        <w:t>Justine Bradd, Haddington Bridge Centre Motorcycle Project (JB)</w:t>
      </w:r>
    </w:p>
    <w:p w14:paraId="476B06E7" w14:textId="5F6AC51F" w:rsidR="00836805" w:rsidRPr="00836805" w:rsidRDefault="00836805" w:rsidP="0041563D">
      <w:pPr>
        <w:spacing w:after="0" w:line="240" w:lineRule="auto"/>
        <w:rPr>
          <w:rFonts w:cstheme="minorHAnsi"/>
        </w:rPr>
      </w:pPr>
      <w:r w:rsidRPr="00836805">
        <w:rPr>
          <w:rFonts w:cstheme="minorHAnsi"/>
        </w:rPr>
        <w:t>Helen Reece, Haddington Bridge Centre Motorcycle Project (HR)</w:t>
      </w:r>
    </w:p>
    <w:p w14:paraId="3BD7FB9C" w14:textId="380102C4" w:rsidR="00836805" w:rsidRDefault="00836805" w:rsidP="0041563D">
      <w:pPr>
        <w:spacing w:after="0" w:line="240" w:lineRule="auto"/>
        <w:rPr>
          <w:rFonts w:cstheme="minorHAnsi"/>
        </w:rPr>
      </w:pPr>
      <w:r w:rsidRPr="0079766E">
        <w:rPr>
          <w:rFonts w:cstheme="minorHAnsi"/>
        </w:rPr>
        <w:t>Michael Mc</w:t>
      </w:r>
      <w:r w:rsidR="0079766E" w:rsidRPr="0079766E">
        <w:rPr>
          <w:rFonts w:cstheme="minorHAnsi"/>
        </w:rPr>
        <w:t>Kinno</w:t>
      </w:r>
      <w:r w:rsidRPr="0079766E">
        <w:rPr>
          <w:rFonts w:cstheme="minorHAnsi"/>
        </w:rPr>
        <w:t>n, Specialist Youth Worker</w:t>
      </w:r>
      <w:r w:rsidR="0079766E" w:rsidRPr="0079766E">
        <w:rPr>
          <w:rFonts w:cstheme="minorHAnsi"/>
        </w:rPr>
        <w:t>,</w:t>
      </w:r>
      <w:r w:rsidRPr="0079766E">
        <w:rPr>
          <w:rFonts w:cstheme="minorHAnsi"/>
        </w:rPr>
        <w:t xml:space="preserve"> North Berwick Youth Project (MM)</w:t>
      </w:r>
    </w:p>
    <w:p w14:paraId="417C71A3" w14:textId="16B6F863" w:rsidR="001D1ED6" w:rsidRDefault="001D1ED6" w:rsidP="0041563D">
      <w:pPr>
        <w:spacing w:after="0" w:line="240" w:lineRule="auto"/>
        <w:rPr>
          <w:rFonts w:cstheme="minorHAnsi"/>
        </w:rPr>
      </w:pPr>
      <w:r w:rsidRPr="0079766E">
        <w:rPr>
          <w:rFonts w:cstheme="minorHAnsi"/>
        </w:rPr>
        <w:t>Emily Burt, Law Primary Active Travel Group (EB)</w:t>
      </w:r>
    </w:p>
    <w:p w14:paraId="4DCF7D89" w14:textId="18EE8FD7" w:rsidR="001D1ED6" w:rsidRDefault="0079766E" w:rsidP="001D1ED6">
      <w:pPr>
        <w:spacing w:after="0" w:line="240" w:lineRule="auto"/>
        <w:rPr>
          <w:rFonts w:cstheme="minorHAnsi"/>
        </w:rPr>
      </w:pPr>
      <w:r w:rsidRPr="0079766E">
        <w:rPr>
          <w:rFonts w:cstheme="minorHAnsi"/>
        </w:rPr>
        <w:t xml:space="preserve">Euan Revell, </w:t>
      </w:r>
      <w:r w:rsidR="001D1ED6" w:rsidRPr="0079766E">
        <w:rPr>
          <w:rFonts w:cstheme="minorHAnsi"/>
        </w:rPr>
        <w:t>Law Primary Active Travel Group (</w:t>
      </w:r>
      <w:r w:rsidRPr="0079766E">
        <w:rPr>
          <w:rFonts w:cstheme="minorHAnsi"/>
        </w:rPr>
        <w:t>ER</w:t>
      </w:r>
      <w:r w:rsidR="001D1ED6" w:rsidRPr="0079766E">
        <w:rPr>
          <w:rFonts w:cstheme="minorHAnsi"/>
        </w:rPr>
        <w:t>)</w:t>
      </w:r>
    </w:p>
    <w:p w14:paraId="69EF0C36" w14:textId="77777777" w:rsidR="001D1ED6" w:rsidRPr="001D1ED6" w:rsidRDefault="001D1ED6" w:rsidP="001D1ED6">
      <w:pPr>
        <w:spacing w:after="0" w:line="240" w:lineRule="auto"/>
        <w:rPr>
          <w:rFonts w:ascii="Calibri" w:eastAsia="Times New Roman" w:hAnsi="Calibri" w:cs="Times New Roman"/>
          <w:lang w:eastAsia="en-GB"/>
        </w:rPr>
      </w:pPr>
      <w:r w:rsidRPr="001D1ED6">
        <w:rPr>
          <w:rFonts w:ascii="Calibri" w:eastAsia="Times New Roman" w:hAnsi="Calibri" w:cs="Times New Roman"/>
          <w:lang w:eastAsia="en-GB"/>
        </w:rPr>
        <w:t>Marjory Hatvany, Coop Community (MH)</w:t>
      </w:r>
    </w:p>
    <w:p w14:paraId="7E3DB1D2" w14:textId="77777777" w:rsidR="001D1ED6" w:rsidRDefault="001D1ED6" w:rsidP="0041563D">
      <w:pPr>
        <w:spacing w:after="0" w:line="240" w:lineRule="auto"/>
        <w:rPr>
          <w:rFonts w:cstheme="minorHAnsi"/>
        </w:rPr>
      </w:pPr>
    </w:p>
    <w:p w14:paraId="077F30D6" w14:textId="77777777" w:rsidR="00836805" w:rsidRPr="00836805" w:rsidRDefault="00836805" w:rsidP="0041563D">
      <w:pPr>
        <w:spacing w:after="0" w:line="240" w:lineRule="auto"/>
        <w:rPr>
          <w:rFonts w:cstheme="minorHAnsi"/>
        </w:rPr>
      </w:pPr>
    </w:p>
    <w:p w14:paraId="1753AEB3" w14:textId="145CB993" w:rsidR="00C16B98" w:rsidRPr="00364D14" w:rsidRDefault="00C16B98" w:rsidP="0078283D">
      <w:pPr>
        <w:spacing w:after="0" w:line="240" w:lineRule="auto"/>
        <w:rPr>
          <w:rFonts w:cstheme="minorHAnsi"/>
          <w:b/>
        </w:rPr>
      </w:pPr>
      <w:r w:rsidRPr="00364D14">
        <w:rPr>
          <w:rFonts w:cstheme="minorHAnsi"/>
          <w:b/>
        </w:rPr>
        <w:t>Apologies:</w:t>
      </w:r>
    </w:p>
    <w:p w14:paraId="7DE449CC" w14:textId="39F0119E" w:rsidR="00364D14" w:rsidRPr="00AF4604" w:rsidRDefault="00364D14" w:rsidP="0078283D">
      <w:pPr>
        <w:spacing w:after="0" w:line="240" w:lineRule="auto"/>
        <w:rPr>
          <w:rFonts w:cstheme="minorHAnsi"/>
          <w:b/>
          <w:color w:val="FF0000"/>
        </w:rPr>
      </w:pPr>
      <w:r w:rsidRPr="00364D14">
        <w:rPr>
          <w:rFonts w:cstheme="minorHAnsi"/>
        </w:rPr>
        <w:t>Glyn Taylor, Gullane School Parent Partnership Committee (GT)</w:t>
      </w:r>
    </w:p>
    <w:p w14:paraId="015ACB25" w14:textId="77777777" w:rsidR="005E20D4" w:rsidRPr="00364D14" w:rsidRDefault="005E20D4" w:rsidP="005E20D4">
      <w:pPr>
        <w:spacing w:after="0" w:line="240" w:lineRule="auto"/>
        <w:rPr>
          <w:rFonts w:cstheme="minorHAnsi"/>
        </w:rPr>
      </w:pPr>
      <w:r w:rsidRPr="00364D14">
        <w:rPr>
          <w:rFonts w:cstheme="minorHAnsi"/>
        </w:rPr>
        <w:t>Nicky Fox, NB Community Centre Management Committee (NF)</w:t>
      </w:r>
    </w:p>
    <w:p w14:paraId="62519697" w14:textId="77777777" w:rsidR="005E20D4" w:rsidRPr="00364D14" w:rsidRDefault="005E20D4" w:rsidP="005E20D4">
      <w:pPr>
        <w:widowControl w:val="0"/>
        <w:autoSpaceDE w:val="0"/>
        <w:autoSpaceDN w:val="0"/>
        <w:spacing w:after="0" w:line="240" w:lineRule="auto"/>
        <w:ind w:left="360" w:hanging="360"/>
        <w:rPr>
          <w:rFonts w:cstheme="minorHAnsi"/>
        </w:rPr>
      </w:pPr>
      <w:r w:rsidRPr="00364D14">
        <w:rPr>
          <w:rFonts w:cstheme="minorHAnsi"/>
        </w:rPr>
        <w:t>Simon Metzner, NB District Assoc of Churches (SM)</w:t>
      </w:r>
    </w:p>
    <w:p w14:paraId="0F47F979" w14:textId="2D8847C8" w:rsidR="0017453D" w:rsidRPr="00364D14" w:rsidRDefault="0017453D" w:rsidP="005E20D4">
      <w:pPr>
        <w:widowControl w:val="0"/>
        <w:autoSpaceDE w:val="0"/>
        <w:autoSpaceDN w:val="0"/>
        <w:spacing w:after="0" w:line="240" w:lineRule="auto"/>
        <w:ind w:left="360" w:hanging="360"/>
        <w:rPr>
          <w:rFonts w:cstheme="minorHAnsi"/>
        </w:rPr>
      </w:pPr>
      <w:r w:rsidRPr="00364D14">
        <w:rPr>
          <w:rFonts w:cstheme="minorHAnsi"/>
        </w:rPr>
        <w:t>Sharon Wellwood</w:t>
      </w:r>
      <w:r w:rsidR="00834153" w:rsidRPr="00364D14">
        <w:rPr>
          <w:rFonts w:cstheme="minorHAnsi"/>
        </w:rPr>
        <w:t>, North Berwick High School Parent Council (</w:t>
      </w:r>
      <w:proofErr w:type="spellStart"/>
      <w:r w:rsidR="00834153" w:rsidRPr="00364D14">
        <w:rPr>
          <w:rFonts w:cstheme="minorHAnsi"/>
        </w:rPr>
        <w:t>SWellwood</w:t>
      </w:r>
      <w:proofErr w:type="spellEnd"/>
      <w:r w:rsidR="00834153" w:rsidRPr="00364D14">
        <w:rPr>
          <w:rFonts w:cstheme="minorHAnsi"/>
        </w:rPr>
        <w:t>)</w:t>
      </w:r>
    </w:p>
    <w:p w14:paraId="309B01FB" w14:textId="73C68BAD" w:rsidR="00204A94" w:rsidRPr="00364D14" w:rsidRDefault="00204A94" w:rsidP="005E20D4">
      <w:pPr>
        <w:widowControl w:val="0"/>
        <w:autoSpaceDE w:val="0"/>
        <w:autoSpaceDN w:val="0"/>
        <w:spacing w:after="0" w:line="240" w:lineRule="auto"/>
        <w:ind w:left="360" w:hanging="360"/>
        <w:rPr>
          <w:rFonts w:cstheme="minorHAnsi"/>
        </w:rPr>
      </w:pPr>
      <w:r w:rsidRPr="00364D14">
        <w:rPr>
          <w:rFonts w:cstheme="minorHAnsi"/>
        </w:rPr>
        <w:t xml:space="preserve">Tim Harding, </w:t>
      </w:r>
      <w:r w:rsidRPr="00364D14">
        <w:rPr>
          <w:rFonts w:eastAsia="Times New Roman"/>
        </w:rPr>
        <w:t>Lime Grove Association (TH)</w:t>
      </w:r>
    </w:p>
    <w:p w14:paraId="1CF6326D" w14:textId="77777777" w:rsidR="00364D14" w:rsidRPr="00AF4604" w:rsidRDefault="00364D14" w:rsidP="00364D14">
      <w:pPr>
        <w:spacing w:after="0" w:line="240" w:lineRule="auto"/>
        <w:rPr>
          <w:rFonts w:cstheme="minorHAnsi"/>
          <w:color w:val="FF0000"/>
        </w:rPr>
      </w:pPr>
      <w:r w:rsidRPr="00364D14">
        <w:rPr>
          <w:rFonts w:cstheme="minorHAnsi"/>
        </w:rPr>
        <w:t>Lorna Scott, Gullane Village Association (LS)</w:t>
      </w:r>
    </w:p>
    <w:p w14:paraId="11AD0EB1" w14:textId="7BFE4BC6" w:rsidR="005E20D4" w:rsidRPr="001D1ED6" w:rsidRDefault="001D1ED6" w:rsidP="0078283D">
      <w:pPr>
        <w:spacing w:after="0" w:line="240" w:lineRule="auto"/>
        <w:rPr>
          <w:rFonts w:cstheme="minorHAnsi"/>
          <w:bCs/>
        </w:rPr>
      </w:pPr>
      <w:r w:rsidRPr="001D1ED6">
        <w:rPr>
          <w:rFonts w:cstheme="minorHAnsi"/>
          <w:bCs/>
        </w:rPr>
        <w:t>Sharon Young, VCEL (SY)</w:t>
      </w:r>
    </w:p>
    <w:p w14:paraId="406EE55D" w14:textId="4C5D7BB6" w:rsidR="00364D14" w:rsidRPr="0099628E" w:rsidRDefault="0099628E" w:rsidP="0078283D">
      <w:pPr>
        <w:spacing w:after="0" w:line="240" w:lineRule="auto"/>
        <w:rPr>
          <w:rFonts w:cstheme="minorHAnsi"/>
          <w:bCs/>
        </w:rPr>
      </w:pPr>
      <w:r w:rsidRPr="0099628E">
        <w:rPr>
          <w:rFonts w:cstheme="minorHAnsi"/>
          <w:bCs/>
        </w:rPr>
        <w:t xml:space="preserve">Krish </w:t>
      </w:r>
      <w:proofErr w:type="spellStart"/>
      <w:r w:rsidRPr="0099628E">
        <w:rPr>
          <w:rFonts w:cstheme="minorHAnsi"/>
          <w:bCs/>
        </w:rPr>
        <w:t>Bissoonauth</w:t>
      </w:r>
      <w:proofErr w:type="spellEnd"/>
      <w:r w:rsidRPr="0099628E">
        <w:rPr>
          <w:rFonts w:cstheme="minorHAnsi"/>
          <w:bCs/>
        </w:rPr>
        <w:t>, Gullane Village Association (KB)</w:t>
      </w:r>
    </w:p>
    <w:p w14:paraId="3C0CDE00" w14:textId="5073C758" w:rsidR="00364D14" w:rsidRPr="0099628E" w:rsidRDefault="0099628E" w:rsidP="0078283D">
      <w:pPr>
        <w:spacing w:after="0" w:line="240" w:lineRule="auto"/>
        <w:rPr>
          <w:rFonts w:cstheme="minorHAnsi"/>
          <w:bCs/>
        </w:rPr>
      </w:pPr>
      <w:r w:rsidRPr="0099628E">
        <w:rPr>
          <w:rFonts w:cstheme="minorHAnsi"/>
          <w:bCs/>
        </w:rPr>
        <w:t>Kathy Duncan, Sustaining North Berwick (KD)</w:t>
      </w:r>
    </w:p>
    <w:p w14:paraId="1D8CFE1C" w14:textId="6EE16B90" w:rsidR="00364D14" w:rsidRPr="0099628E" w:rsidRDefault="0099628E" w:rsidP="0078283D">
      <w:pPr>
        <w:spacing w:after="0" w:line="240" w:lineRule="auto"/>
        <w:rPr>
          <w:rFonts w:cstheme="minorHAnsi"/>
          <w:bCs/>
        </w:rPr>
      </w:pPr>
      <w:r w:rsidRPr="0079766E">
        <w:rPr>
          <w:rFonts w:cstheme="minorHAnsi"/>
          <w:bCs/>
        </w:rPr>
        <w:t xml:space="preserve">Ian Malcolm, </w:t>
      </w:r>
      <w:r w:rsidR="0079766E" w:rsidRPr="0079766E">
        <w:rPr>
          <w:rFonts w:cstheme="minorHAnsi"/>
          <w:bCs/>
        </w:rPr>
        <w:t>Aberlady</w:t>
      </w:r>
      <w:r w:rsidR="0079766E">
        <w:rPr>
          <w:rFonts w:cstheme="minorHAnsi"/>
          <w:bCs/>
        </w:rPr>
        <w:t xml:space="preserve"> Conservation &amp; History Society (IM)</w:t>
      </w:r>
    </w:p>
    <w:p w14:paraId="41B3B7A1" w14:textId="77777777" w:rsidR="00364D14" w:rsidRDefault="00364D14" w:rsidP="0078283D">
      <w:pPr>
        <w:spacing w:after="0" w:line="240" w:lineRule="auto"/>
        <w:rPr>
          <w:rFonts w:cstheme="minorHAnsi"/>
          <w:b/>
          <w:color w:val="FF0000"/>
        </w:rPr>
      </w:pPr>
    </w:p>
    <w:p w14:paraId="4220B490" w14:textId="77777777" w:rsidR="0065783F" w:rsidRPr="00AF4604" w:rsidRDefault="0065783F" w:rsidP="0078283D">
      <w:pPr>
        <w:spacing w:after="0" w:line="240" w:lineRule="auto"/>
        <w:rPr>
          <w:rFonts w:cstheme="minorHAnsi"/>
          <w:color w:val="FF0000"/>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0"/>
        <w:gridCol w:w="9"/>
        <w:gridCol w:w="11"/>
        <w:gridCol w:w="7"/>
        <w:gridCol w:w="6"/>
        <w:gridCol w:w="8"/>
        <w:gridCol w:w="16"/>
        <w:gridCol w:w="6"/>
        <w:gridCol w:w="5594"/>
        <w:gridCol w:w="2244"/>
        <w:gridCol w:w="13"/>
        <w:gridCol w:w="17"/>
        <w:gridCol w:w="12"/>
        <w:gridCol w:w="1043"/>
      </w:tblGrid>
      <w:tr w:rsidR="00AF4604" w:rsidRPr="00AF4604" w14:paraId="224F43E6" w14:textId="77777777" w:rsidTr="0076550A">
        <w:tc>
          <w:tcPr>
            <w:tcW w:w="1681" w:type="dxa"/>
            <w:gridSpan w:val="6"/>
          </w:tcPr>
          <w:p w14:paraId="38ECB39C" w14:textId="77777777" w:rsidR="00C16B98" w:rsidRPr="00F33CE3" w:rsidRDefault="00C16B98" w:rsidP="00A4741E">
            <w:pPr>
              <w:jc w:val="center"/>
              <w:rPr>
                <w:rFonts w:cstheme="minorHAnsi"/>
                <w:b/>
              </w:rPr>
            </w:pPr>
            <w:r w:rsidRPr="00F33CE3">
              <w:rPr>
                <w:rFonts w:cstheme="minorHAnsi"/>
                <w:b/>
              </w:rPr>
              <w:t>AGENDA ITEM</w:t>
            </w:r>
          </w:p>
        </w:tc>
        <w:tc>
          <w:tcPr>
            <w:tcW w:w="7893" w:type="dxa"/>
            <w:gridSpan w:val="6"/>
          </w:tcPr>
          <w:p w14:paraId="6BB3330C" w14:textId="77777777" w:rsidR="00C16B98" w:rsidRPr="00F33CE3" w:rsidRDefault="00C16B98" w:rsidP="00A4741E">
            <w:pPr>
              <w:jc w:val="center"/>
              <w:rPr>
                <w:rFonts w:cstheme="minorHAnsi"/>
                <w:b/>
              </w:rPr>
            </w:pPr>
            <w:r w:rsidRPr="00F33CE3">
              <w:rPr>
                <w:rFonts w:cstheme="minorHAnsi"/>
                <w:b/>
              </w:rPr>
              <w:t>KEY DISCUSSION POINTS, DECISIONS</w:t>
            </w:r>
          </w:p>
          <w:p w14:paraId="54BA4938" w14:textId="77777777" w:rsidR="00C16B98" w:rsidRPr="00F33CE3" w:rsidRDefault="00C16B98" w:rsidP="003C1116">
            <w:pPr>
              <w:jc w:val="center"/>
              <w:rPr>
                <w:rFonts w:cstheme="minorHAnsi"/>
                <w:b/>
                <w:i/>
              </w:rPr>
            </w:pPr>
            <w:r w:rsidRPr="00F33CE3">
              <w:rPr>
                <w:rFonts w:cstheme="minorHAnsi"/>
                <w:b/>
                <w:i/>
              </w:rPr>
              <w:t>Actions</w:t>
            </w:r>
          </w:p>
        </w:tc>
        <w:tc>
          <w:tcPr>
            <w:tcW w:w="1052" w:type="dxa"/>
            <w:gridSpan w:val="2"/>
          </w:tcPr>
          <w:p w14:paraId="0997DEE9" w14:textId="77777777" w:rsidR="00C16B98" w:rsidRPr="00F33CE3" w:rsidRDefault="00C16B98" w:rsidP="00A4741E">
            <w:pPr>
              <w:jc w:val="center"/>
              <w:rPr>
                <w:rFonts w:cstheme="minorHAnsi"/>
                <w:b/>
              </w:rPr>
            </w:pPr>
            <w:r w:rsidRPr="00F33CE3">
              <w:rPr>
                <w:rFonts w:cstheme="minorHAnsi"/>
                <w:b/>
              </w:rPr>
              <w:t>FAO</w:t>
            </w:r>
          </w:p>
        </w:tc>
      </w:tr>
      <w:tr w:rsidR="00AF4604" w:rsidRPr="00AF4604" w14:paraId="6EA9AE8A" w14:textId="77777777" w:rsidTr="00A4741E">
        <w:trPr>
          <w:trHeight w:val="416"/>
        </w:trPr>
        <w:tc>
          <w:tcPr>
            <w:tcW w:w="10626" w:type="dxa"/>
            <w:gridSpan w:val="14"/>
          </w:tcPr>
          <w:p w14:paraId="55EC8B52" w14:textId="77777777" w:rsidR="00C16B98" w:rsidRPr="00F33CE3" w:rsidRDefault="00C16B98" w:rsidP="00410ACA">
            <w:pPr>
              <w:numPr>
                <w:ilvl w:val="0"/>
                <w:numId w:val="1"/>
              </w:numPr>
              <w:pBdr>
                <w:top w:val="nil"/>
                <w:left w:val="nil"/>
                <w:bottom w:val="nil"/>
                <w:right w:val="nil"/>
                <w:between w:val="nil"/>
              </w:pBdr>
              <w:spacing w:after="0" w:line="240" w:lineRule="auto"/>
              <w:rPr>
                <w:rFonts w:cstheme="minorHAnsi"/>
                <w:b/>
              </w:rPr>
            </w:pPr>
            <w:r w:rsidRPr="00F33CE3">
              <w:rPr>
                <w:rFonts w:cstheme="minorHAnsi"/>
                <w:b/>
              </w:rPr>
              <w:t>Welcome, Introductions and Apologies</w:t>
            </w:r>
          </w:p>
        </w:tc>
      </w:tr>
      <w:tr w:rsidR="00AF4604" w:rsidRPr="00AF4604" w14:paraId="020FE8A6" w14:textId="77777777" w:rsidTr="0076550A">
        <w:tc>
          <w:tcPr>
            <w:tcW w:w="1681" w:type="dxa"/>
            <w:gridSpan w:val="6"/>
          </w:tcPr>
          <w:p w14:paraId="7E99D798" w14:textId="77777777" w:rsidR="00C16B98" w:rsidRPr="00F33CE3" w:rsidRDefault="00C16B98" w:rsidP="00A4741E">
            <w:pPr>
              <w:rPr>
                <w:rFonts w:cstheme="minorHAnsi"/>
              </w:rPr>
            </w:pPr>
          </w:p>
        </w:tc>
        <w:tc>
          <w:tcPr>
            <w:tcW w:w="7893" w:type="dxa"/>
            <w:gridSpan w:val="6"/>
          </w:tcPr>
          <w:p w14:paraId="6EF0DEF9" w14:textId="773DC0B6" w:rsidR="003D4013" w:rsidRPr="00F33CE3" w:rsidRDefault="00F33CE3" w:rsidP="008415AF">
            <w:pPr>
              <w:spacing w:after="120"/>
              <w:jc w:val="both"/>
              <w:rPr>
                <w:rFonts w:cstheme="minorHAnsi"/>
              </w:rPr>
            </w:pPr>
            <w:r w:rsidRPr="00F33CE3">
              <w:rPr>
                <w:rFonts w:cstheme="minorHAnsi"/>
              </w:rPr>
              <w:t>HS</w:t>
            </w:r>
            <w:r w:rsidR="00C16B98" w:rsidRPr="00F33CE3">
              <w:rPr>
                <w:rFonts w:cstheme="minorHAnsi"/>
              </w:rPr>
              <w:t xml:space="preserve"> </w:t>
            </w:r>
            <w:r w:rsidRPr="00F33CE3">
              <w:rPr>
                <w:rFonts w:cstheme="minorHAnsi"/>
              </w:rPr>
              <w:t xml:space="preserve">was </w:t>
            </w:r>
            <w:r w:rsidR="000114E8">
              <w:rPr>
                <w:rFonts w:cstheme="minorHAnsi"/>
              </w:rPr>
              <w:t>“</w:t>
            </w:r>
            <w:r w:rsidRPr="00F33CE3">
              <w:rPr>
                <w:rFonts w:cstheme="minorHAnsi"/>
              </w:rPr>
              <w:t>blown away</w:t>
            </w:r>
            <w:r w:rsidR="000114E8">
              <w:rPr>
                <w:rFonts w:cstheme="minorHAnsi"/>
              </w:rPr>
              <w:t>”</w:t>
            </w:r>
            <w:r w:rsidRPr="00F33CE3">
              <w:rPr>
                <w:rFonts w:cstheme="minorHAnsi"/>
              </w:rPr>
              <w:t xml:space="preserve"> by how m</w:t>
            </w:r>
            <w:r w:rsidR="001A4070">
              <w:rPr>
                <w:rFonts w:cstheme="minorHAnsi"/>
              </w:rPr>
              <w:t>any individuals were in attendance</w:t>
            </w:r>
            <w:r w:rsidRPr="00F33CE3">
              <w:rPr>
                <w:rFonts w:cstheme="minorHAnsi"/>
              </w:rPr>
              <w:t xml:space="preserve">. HS </w:t>
            </w:r>
            <w:r w:rsidR="00C16B98" w:rsidRPr="00F33CE3">
              <w:rPr>
                <w:rFonts w:cstheme="minorHAnsi"/>
              </w:rPr>
              <w:t>wel</w:t>
            </w:r>
            <w:r w:rsidR="00854C99" w:rsidRPr="00F33CE3">
              <w:rPr>
                <w:rFonts w:cstheme="minorHAnsi"/>
              </w:rPr>
              <w:t>comed everyone to the meeting</w:t>
            </w:r>
            <w:r w:rsidR="007409EB" w:rsidRPr="00F33CE3">
              <w:rPr>
                <w:rFonts w:cstheme="minorHAnsi"/>
              </w:rPr>
              <w:t xml:space="preserve"> </w:t>
            </w:r>
            <w:r w:rsidRPr="00F33CE3">
              <w:rPr>
                <w:rFonts w:cstheme="minorHAnsi"/>
              </w:rPr>
              <w:t>and r</w:t>
            </w:r>
            <w:r w:rsidR="003C1116" w:rsidRPr="00F33CE3">
              <w:rPr>
                <w:rFonts w:cstheme="minorHAnsi"/>
              </w:rPr>
              <w:t xml:space="preserve">ound </w:t>
            </w:r>
            <w:r w:rsidR="003C22C4" w:rsidRPr="00F33CE3">
              <w:rPr>
                <w:rFonts w:cstheme="minorHAnsi"/>
              </w:rPr>
              <w:t xml:space="preserve">the </w:t>
            </w:r>
            <w:r w:rsidR="003C1116" w:rsidRPr="00F33CE3">
              <w:rPr>
                <w:rFonts w:cstheme="minorHAnsi"/>
              </w:rPr>
              <w:t>table introductions</w:t>
            </w:r>
            <w:r w:rsidR="00C16B98" w:rsidRPr="00F33CE3">
              <w:rPr>
                <w:rFonts w:cstheme="minorHAnsi"/>
              </w:rPr>
              <w:t xml:space="preserve"> were made</w:t>
            </w:r>
            <w:r w:rsidR="006E15F0" w:rsidRPr="00F33CE3">
              <w:rPr>
                <w:rFonts w:cstheme="minorHAnsi"/>
              </w:rPr>
              <w:t>.</w:t>
            </w:r>
            <w:r w:rsidR="00C16B98" w:rsidRPr="00F33CE3">
              <w:rPr>
                <w:rFonts w:cstheme="minorHAnsi"/>
              </w:rPr>
              <w:t xml:space="preserve"> </w:t>
            </w:r>
          </w:p>
        </w:tc>
        <w:tc>
          <w:tcPr>
            <w:tcW w:w="1052" w:type="dxa"/>
            <w:gridSpan w:val="2"/>
          </w:tcPr>
          <w:p w14:paraId="29A6E0EF" w14:textId="77777777" w:rsidR="00C16B98" w:rsidRPr="00AF4604" w:rsidRDefault="00C16B98" w:rsidP="00112BBB">
            <w:pPr>
              <w:jc w:val="center"/>
              <w:rPr>
                <w:rFonts w:cstheme="minorHAnsi"/>
                <w:b/>
                <w:color w:val="FF0000"/>
              </w:rPr>
            </w:pPr>
          </w:p>
        </w:tc>
      </w:tr>
      <w:tr w:rsidR="00AF4604" w:rsidRPr="00AF4604" w14:paraId="0242A3FF" w14:textId="77777777" w:rsidTr="00A4741E">
        <w:tc>
          <w:tcPr>
            <w:tcW w:w="10626" w:type="dxa"/>
            <w:gridSpan w:val="14"/>
          </w:tcPr>
          <w:p w14:paraId="375CE825" w14:textId="77777777" w:rsidR="00C16B98" w:rsidRPr="00F33CE3" w:rsidRDefault="00C16B98" w:rsidP="00410ACA">
            <w:pPr>
              <w:pStyle w:val="ListParagraph"/>
              <w:numPr>
                <w:ilvl w:val="0"/>
                <w:numId w:val="1"/>
              </w:numPr>
              <w:spacing w:after="0" w:line="240" w:lineRule="auto"/>
              <w:rPr>
                <w:rFonts w:asciiTheme="minorHAnsi" w:hAnsiTheme="minorHAnsi" w:cstheme="minorHAnsi"/>
                <w:b/>
              </w:rPr>
            </w:pPr>
            <w:r w:rsidRPr="00F33CE3">
              <w:rPr>
                <w:rFonts w:asciiTheme="minorHAnsi" w:hAnsiTheme="minorHAnsi" w:cstheme="minorHAnsi"/>
                <w:b/>
              </w:rPr>
              <w:t xml:space="preserve">Minutes Previous Meeting </w:t>
            </w:r>
          </w:p>
        </w:tc>
      </w:tr>
      <w:tr w:rsidR="00AF4604" w:rsidRPr="00AF4604" w14:paraId="7A0E8F8B" w14:textId="77777777" w:rsidTr="0076550A">
        <w:tc>
          <w:tcPr>
            <w:tcW w:w="1681" w:type="dxa"/>
            <w:gridSpan w:val="6"/>
          </w:tcPr>
          <w:p w14:paraId="519A1BDE" w14:textId="77777777" w:rsidR="00C16B98" w:rsidRPr="00AF4604" w:rsidRDefault="00C16B98" w:rsidP="00A4741E">
            <w:pPr>
              <w:rPr>
                <w:rFonts w:cstheme="minorHAnsi"/>
                <w:color w:val="FF0000"/>
                <w:highlight w:val="yellow"/>
              </w:rPr>
            </w:pPr>
          </w:p>
        </w:tc>
        <w:tc>
          <w:tcPr>
            <w:tcW w:w="7893" w:type="dxa"/>
            <w:gridSpan w:val="6"/>
          </w:tcPr>
          <w:p w14:paraId="1B121AFB" w14:textId="133F3349" w:rsidR="00927177" w:rsidRPr="00F33CE3" w:rsidRDefault="00005566" w:rsidP="007409EB">
            <w:pPr>
              <w:spacing w:after="120"/>
              <w:rPr>
                <w:rFonts w:cstheme="minorHAnsi"/>
                <w:highlight w:val="yellow"/>
              </w:rPr>
            </w:pPr>
            <w:r w:rsidRPr="00F33CE3">
              <w:rPr>
                <w:rFonts w:cstheme="minorHAnsi"/>
              </w:rPr>
              <w:t>The M</w:t>
            </w:r>
            <w:r w:rsidR="00C16B98" w:rsidRPr="00F33CE3">
              <w:rPr>
                <w:rFonts w:cstheme="minorHAnsi"/>
              </w:rPr>
              <w:t xml:space="preserve">inutes from the meeting </w:t>
            </w:r>
            <w:r w:rsidR="003C1116" w:rsidRPr="00F33CE3">
              <w:rPr>
                <w:rFonts w:cstheme="minorHAnsi"/>
              </w:rPr>
              <w:t xml:space="preserve">held on the </w:t>
            </w:r>
            <w:r w:rsidR="00F33CE3" w:rsidRPr="00F33CE3">
              <w:rPr>
                <w:rFonts w:cstheme="minorHAnsi"/>
              </w:rPr>
              <w:t>29.4.25</w:t>
            </w:r>
            <w:r w:rsidR="007F4CE7" w:rsidRPr="00F33CE3">
              <w:rPr>
                <w:rFonts w:cstheme="minorHAnsi"/>
              </w:rPr>
              <w:t xml:space="preserve"> </w:t>
            </w:r>
            <w:r w:rsidR="008415AF" w:rsidRPr="00F33CE3">
              <w:rPr>
                <w:rFonts w:cstheme="minorHAnsi"/>
              </w:rPr>
              <w:t xml:space="preserve">were </w:t>
            </w:r>
            <w:r w:rsidR="00C16B98" w:rsidRPr="00F33CE3">
              <w:rPr>
                <w:rFonts w:cstheme="minorHAnsi"/>
              </w:rPr>
              <w:t>agreed and accepted</w:t>
            </w:r>
            <w:r w:rsidR="00DB58E4" w:rsidRPr="00F33CE3">
              <w:rPr>
                <w:rFonts w:cstheme="minorHAnsi"/>
              </w:rPr>
              <w:t xml:space="preserve"> as a true</w:t>
            </w:r>
            <w:r w:rsidR="00DA07DF" w:rsidRPr="00F33CE3">
              <w:rPr>
                <w:rFonts w:cstheme="minorHAnsi"/>
              </w:rPr>
              <w:t xml:space="preserve"> and</w:t>
            </w:r>
            <w:r w:rsidR="00DB58E4" w:rsidRPr="00F33CE3">
              <w:rPr>
                <w:rFonts w:cstheme="minorHAnsi"/>
              </w:rPr>
              <w:t xml:space="preserve"> accurate reflection of the meeting</w:t>
            </w:r>
            <w:r w:rsidR="000E154B" w:rsidRPr="00F33CE3">
              <w:rPr>
                <w:rFonts w:cstheme="minorHAnsi"/>
              </w:rPr>
              <w:t>.</w:t>
            </w:r>
            <w:r w:rsidR="002F265E" w:rsidRPr="00F33CE3">
              <w:rPr>
                <w:rFonts w:cstheme="minorHAnsi"/>
              </w:rPr>
              <w:t xml:space="preserve"> </w:t>
            </w:r>
            <w:r w:rsidR="000114E8">
              <w:rPr>
                <w:rFonts w:cstheme="minorHAnsi"/>
              </w:rPr>
              <w:t xml:space="preserve"> HS again thanked ZT for stepping in as Chair.</w:t>
            </w:r>
          </w:p>
        </w:tc>
        <w:tc>
          <w:tcPr>
            <w:tcW w:w="1052" w:type="dxa"/>
            <w:gridSpan w:val="2"/>
          </w:tcPr>
          <w:p w14:paraId="20A1CBA7" w14:textId="0D954947" w:rsidR="0092115D" w:rsidRPr="00AF4604" w:rsidRDefault="0092115D" w:rsidP="00A4741E">
            <w:pPr>
              <w:rPr>
                <w:rFonts w:cstheme="minorHAnsi"/>
                <w:b/>
                <w:color w:val="FF0000"/>
              </w:rPr>
            </w:pPr>
          </w:p>
        </w:tc>
      </w:tr>
      <w:tr w:rsidR="00AF4604" w:rsidRPr="00AF4604" w14:paraId="427AA94F" w14:textId="77777777" w:rsidTr="00C3556D">
        <w:trPr>
          <w:trHeight w:val="380"/>
        </w:trPr>
        <w:tc>
          <w:tcPr>
            <w:tcW w:w="10626" w:type="dxa"/>
            <w:gridSpan w:val="14"/>
          </w:tcPr>
          <w:p w14:paraId="1BA5CB73" w14:textId="77777777" w:rsidR="00A36B09" w:rsidRPr="00AF4604" w:rsidRDefault="00301855" w:rsidP="00410ACA">
            <w:pPr>
              <w:pStyle w:val="ListParagraph"/>
              <w:numPr>
                <w:ilvl w:val="0"/>
                <w:numId w:val="1"/>
              </w:numPr>
              <w:spacing w:after="0" w:line="240" w:lineRule="auto"/>
              <w:rPr>
                <w:rFonts w:asciiTheme="minorHAnsi" w:eastAsia="Times New Roman" w:hAnsiTheme="minorHAnsi" w:cstheme="minorHAnsi"/>
                <w:b/>
                <w:color w:val="FF0000"/>
              </w:rPr>
            </w:pPr>
            <w:r w:rsidRPr="00F33CE3">
              <w:rPr>
                <w:rFonts w:asciiTheme="minorHAnsi" w:eastAsia="Times New Roman" w:hAnsiTheme="minorHAnsi" w:cstheme="minorHAnsi"/>
                <w:b/>
              </w:rPr>
              <w:t>Declaration</w:t>
            </w:r>
            <w:r w:rsidR="00A36B09" w:rsidRPr="00F33CE3">
              <w:rPr>
                <w:rFonts w:asciiTheme="minorHAnsi" w:eastAsia="Times New Roman" w:hAnsiTheme="minorHAnsi" w:cstheme="minorHAnsi"/>
                <w:b/>
              </w:rPr>
              <w:t xml:space="preserve"> Of Interest</w:t>
            </w:r>
          </w:p>
        </w:tc>
      </w:tr>
      <w:tr w:rsidR="00AF4604" w:rsidRPr="00AF4604" w14:paraId="61610C7E" w14:textId="77777777" w:rsidTr="0076550A">
        <w:trPr>
          <w:trHeight w:val="380"/>
        </w:trPr>
        <w:tc>
          <w:tcPr>
            <w:tcW w:w="1673" w:type="dxa"/>
            <w:gridSpan w:val="5"/>
            <w:tcBorders>
              <w:right w:val="single" w:sz="4" w:space="0" w:color="auto"/>
            </w:tcBorders>
          </w:tcPr>
          <w:p w14:paraId="76BE0DD1" w14:textId="77777777" w:rsidR="00A36B09" w:rsidRPr="00AF4604"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871" w:type="dxa"/>
            <w:gridSpan w:val="5"/>
            <w:tcBorders>
              <w:left w:val="single" w:sz="4" w:space="0" w:color="auto"/>
              <w:right w:val="single" w:sz="4" w:space="0" w:color="auto"/>
            </w:tcBorders>
          </w:tcPr>
          <w:p w14:paraId="43C78A2B" w14:textId="66AC97B0" w:rsidR="008A0569" w:rsidRPr="008A0569" w:rsidRDefault="008A0569" w:rsidP="001A4070">
            <w:pPr>
              <w:spacing w:before="120" w:after="60" w:line="240" w:lineRule="auto"/>
              <w:rPr>
                <w:rFonts w:eastAsia="Times New Roman" w:cstheme="minorHAnsi"/>
                <w:color w:val="424242"/>
                <w:lang w:eastAsia="en-GB"/>
              </w:rPr>
            </w:pPr>
            <w:r>
              <w:rPr>
                <w:rFonts w:eastAsia="Times New Roman" w:cstheme="minorHAnsi"/>
                <w:b/>
                <w:bCs/>
                <w:color w:val="424242"/>
                <w:lang w:eastAsia="en-GB"/>
              </w:rPr>
              <w:t>C</w:t>
            </w:r>
            <w:r w:rsidRPr="008A0569">
              <w:rPr>
                <w:rFonts w:eastAsia="Times New Roman" w:cstheme="minorHAnsi"/>
                <w:b/>
                <w:bCs/>
                <w:color w:val="424242"/>
                <w:lang w:eastAsia="en-GB"/>
              </w:rPr>
              <w:t>onflict of Interest Declarations</w:t>
            </w:r>
          </w:p>
          <w:p w14:paraId="590C624B" w14:textId="77777777" w:rsidR="008A0569" w:rsidRPr="008A0569" w:rsidRDefault="008A0569" w:rsidP="001A4070">
            <w:pPr>
              <w:spacing w:before="120" w:after="60" w:line="240" w:lineRule="auto"/>
              <w:rPr>
                <w:rFonts w:eastAsia="Times New Roman" w:cstheme="minorHAnsi"/>
                <w:color w:val="424242"/>
                <w:lang w:eastAsia="en-GB"/>
              </w:rPr>
            </w:pPr>
            <w:r w:rsidRPr="008A0569">
              <w:rPr>
                <w:rFonts w:eastAsia="Times New Roman" w:cstheme="minorHAnsi"/>
                <w:color w:val="424242"/>
                <w:lang w:eastAsia="en-GB"/>
              </w:rPr>
              <w:t>This is a standing item on the agenda. Members are reminded to declare any conflicts of interest prior to voting or participating in discussions. If there is any uncertainty regarding a potential conflict, please raise it with the Chair.</w:t>
            </w:r>
          </w:p>
          <w:p w14:paraId="4B23CCCF" w14:textId="77777777" w:rsidR="008A0569" w:rsidRPr="008A0569" w:rsidRDefault="008A0569" w:rsidP="001A4070">
            <w:pPr>
              <w:spacing w:before="120" w:after="60" w:line="240" w:lineRule="auto"/>
              <w:rPr>
                <w:rFonts w:eastAsia="Times New Roman" w:cstheme="minorHAnsi"/>
                <w:color w:val="424242"/>
                <w:lang w:eastAsia="en-GB"/>
              </w:rPr>
            </w:pPr>
            <w:r w:rsidRPr="008A0569">
              <w:rPr>
                <w:rFonts w:eastAsia="Times New Roman" w:cstheme="minorHAnsi"/>
                <w:color w:val="424242"/>
                <w:lang w:eastAsia="en-GB"/>
              </w:rPr>
              <w:t>The following declarations were made:</w:t>
            </w:r>
          </w:p>
          <w:p w14:paraId="3774FAD0" w14:textId="77777777" w:rsidR="008A0569" w:rsidRPr="008A0569" w:rsidRDefault="008A0569" w:rsidP="001A4070">
            <w:pPr>
              <w:numPr>
                <w:ilvl w:val="0"/>
                <w:numId w:val="9"/>
              </w:numPr>
              <w:spacing w:before="100" w:beforeAutospacing="1" w:after="100" w:afterAutospacing="1" w:line="240" w:lineRule="auto"/>
              <w:rPr>
                <w:rFonts w:eastAsia="Times New Roman" w:cstheme="minorHAnsi"/>
                <w:color w:val="424242"/>
                <w:lang w:eastAsia="en-GB"/>
              </w:rPr>
            </w:pPr>
            <w:r w:rsidRPr="008A0569">
              <w:rPr>
                <w:rFonts w:eastAsia="Times New Roman" w:cstheme="minorHAnsi"/>
                <w:b/>
                <w:bCs/>
                <w:color w:val="424242"/>
                <w:lang w:eastAsia="en-GB"/>
              </w:rPr>
              <w:t>BW, KT, KM, and LC</w:t>
            </w:r>
            <w:r w:rsidRPr="008A0569">
              <w:rPr>
                <w:rFonts w:eastAsia="Times New Roman" w:cstheme="minorHAnsi"/>
                <w:color w:val="424242"/>
                <w:lang w:eastAsia="en-GB"/>
              </w:rPr>
              <w:t> declared a conflict of interest regarding the </w:t>
            </w:r>
            <w:r w:rsidRPr="008A0569">
              <w:rPr>
                <w:rFonts w:eastAsia="Times New Roman" w:cstheme="minorHAnsi"/>
                <w:b/>
                <w:bCs/>
                <w:color w:val="424242"/>
                <w:lang w:eastAsia="en-GB"/>
              </w:rPr>
              <w:t>North Berwick Community Development Company</w:t>
            </w:r>
            <w:r w:rsidRPr="008A0569">
              <w:rPr>
                <w:rFonts w:eastAsia="Times New Roman" w:cstheme="minorHAnsi"/>
                <w:color w:val="424242"/>
                <w:lang w:eastAsia="en-GB"/>
              </w:rPr>
              <w:t> application for membership.</w:t>
            </w:r>
          </w:p>
          <w:p w14:paraId="1DC6E0B2" w14:textId="77777777" w:rsidR="008A0569" w:rsidRPr="008A0569" w:rsidRDefault="008A0569" w:rsidP="001A4070">
            <w:pPr>
              <w:numPr>
                <w:ilvl w:val="0"/>
                <w:numId w:val="9"/>
              </w:numPr>
              <w:spacing w:before="100" w:beforeAutospacing="1" w:after="100" w:afterAutospacing="1" w:line="240" w:lineRule="auto"/>
              <w:rPr>
                <w:rFonts w:eastAsia="Times New Roman" w:cstheme="minorHAnsi"/>
                <w:color w:val="424242"/>
                <w:lang w:eastAsia="en-GB"/>
              </w:rPr>
            </w:pPr>
            <w:r w:rsidRPr="008A0569">
              <w:rPr>
                <w:rFonts w:eastAsia="Times New Roman" w:cstheme="minorHAnsi"/>
                <w:b/>
                <w:bCs/>
                <w:color w:val="424242"/>
                <w:lang w:eastAsia="en-GB"/>
              </w:rPr>
              <w:t>JM and LC</w:t>
            </w:r>
            <w:r w:rsidRPr="008A0569">
              <w:rPr>
                <w:rFonts w:eastAsia="Times New Roman" w:cstheme="minorHAnsi"/>
                <w:color w:val="424242"/>
                <w:lang w:eastAsia="en-GB"/>
              </w:rPr>
              <w:t> declared a conflict of interest regarding the </w:t>
            </w:r>
            <w:r w:rsidRPr="008A0569">
              <w:rPr>
                <w:rFonts w:eastAsia="Times New Roman" w:cstheme="minorHAnsi"/>
                <w:b/>
                <w:bCs/>
                <w:color w:val="424242"/>
                <w:lang w:eastAsia="en-GB"/>
              </w:rPr>
              <w:t>Holiday Hunger fund allocation</w:t>
            </w:r>
            <w:r w:rsidRPr="008A0569">
              <w:rPr>
                <w:rFonts w:eastAsia="Times New Roman" w:cstheme="minorHAnsi"/>
                <w:color w:val="424242"/>
                <w:lang w:eastAsia="en-GB"/>
              </w:rPr>
              <w:t>.</w:t>
            </w:r>
          </w:p>
          <w:p w14:paraId="71A6CC0D" w14:textId="77777777" w:rsidR="008A0569" w:rsidRPr="008A0569" w:rsidRDefault="008A0569" w:rsidP="001A4070">
            <w:pPr>
              <w:numPr>
                <w:ilvl w:val="0"/>
                <w:numId w:val="9"/>
              </w:numPr>
              <w:spacing w:before="100" w:beforeAutospacing="1" w:after="100" w:afterAutospacing="1" w:line="240" w:lineRule="auto"/>
              <w:rPr>
                <w:rFonts w:eastAsia="Times New Roman" w:cstheme="minorHAnsi"/>
                <w:color w:val="424242"/>
                <w:lang w:eastAsia="en-GB"/>
              </w:rPr>
            </w:pPr>
            <w:r w:rsidRPr="008A0569">
              <w:rPr>
                <w:rFonts w:eastAsia="Times New Roman" w:cstheme="minorHAnsi"/>
                <w:b/>
                <w:bCs/>
                <w:color w:val="424242"/>
                <w:lang w:eastAsia="en-GB"/>
              </w:rPr>
              <w:t>LC</w:t>
            </w:r>
            <w:r w:rsidRPr="008A0569">
              <w:rPr>
                <w:rFonts w:eastAsia="Times New Roman" w:cstheme="minorHAnsi"/>
                <w:color w:val="424242"/>
                <w:lang w:eastAsia="en-GB"/>
              </w:rPr>
              <w:t> declared a conflict of interest regarding the </w:t>
            </w:r>
            <w:r w:rsidRPr="008A0569">
              <w:rPr>
                <w:rFonts w:eastAsia="Times New Roman" w:cstheme="minorHAnsi"/>
                <w:b/>
                <w:bCs/>
                <w:color w:val="424242"/>
                <w:lang w:eastAsia="en-GB"/>
              </w:rPr>
              <w:t>NBYP application</w:t>
            </w:r>
            <w:r w:rsidRPr="008A0569">
              <w:rPr>
                <w:rFonts w:eastAsia="Times New Roman" w:cstheme="minorHAnsi"/>
                <w:color w:val="424242"/>
                <w:lang w:eastAsia="en-GB"/>
              </w:rPr>
              <w:t>.</w:t>
            </w:r>
          </w:p>
          <w:p w14:paraId="26EF0230" w14:textId="77777777" w:rsidR="008A0569" w:rsidRPr="008A0569" w:rsidRDefault="008A0569" w:rsidP="001A4070">
            <w:pPr>
              <w:numPr>
                <w:ilvl w:val="0"/>
                <w:numId w:val="9"/>
              </w:numPr>
              <w:spacing w:before="100" w:beforeAutospacing="1" w:after="100" w:afterAutospacing="1" w:line="240" w:lineRule="auto"/>
              <w:rPr>
                <w:rFonts w:eastAsia="Times New Roman" w:cstheme="minorHAnsi"/>
                <w:color w:val="424242"/>
                <w:lang w:eastAsia="en-GB"/>
              </w:rPr>
            </w:pPr>
            <w:r w:rsidRPr="008A0569">
              <w:rPr>
                <w:rFonts w:eastAsia="Times New Roman" w:cstheme="minorHAnsi"/>
                <w:b/>
                <w:bCs/>
                <w:color w:val="424242"/>
                <w:lang w:eastAsia="en-GB"/>
              </w:rPr>
              <w:t>LF and Sward</w:t>
            </w:r>
            <w:r w:rsidRPr="008A0569">
              <w:rPr>
                <w:rFonts w:eastAsia="Times New Roman" w:cstheme="minorHAnsi"/>
                <w:color w:val="424242"/>
                <w:lang w:eastAsia="en-GB"/>
              </w:rPr>
              <w:t> declared a conflict of interest regarding the </w:t>
            </w:r>
            <w:r w:rsidRPr="008A0569">
              <w:rPr>
                <w:rFonts w:eastAsia="Times New Roman" w:cstheme="minorHAnsi"/>
                <w:b/>
                <w:bCs/>
                <w:color w:val="424242"/>
                <w:lang w:eastAsia="en-GB"/>
              </w:rPr>
              <w:t>Aberlady Community Association application</w:t>
            </w:r>
            <w:r w:rsidRPr="008A0569">
              <w:rPr>
                <w:rFonts w:eastAsia="Times New Roman" w:cstheme="minorHAnsi"/>
                <w:color w:val="424242"/>
                <w:lang w:eastAsia="en-GB"/>
              </w:rPr>
              <w:t>.</w:t>
            </w:r>
          </w:p>
          <w:p w14:paraId="3A33C1D5" w14:textId="77777777" w:rsidR="008A0569" w:rsidRPr="008A0569" w:rsidRDefault="008A0569" w:rsidP="001A4070">
            <w:pPr>
              <w:numPr>
                <w:ilvl w:val="0"/>
                <w:numId w:val="9"/>
              </w:numPr>
              <w:spacing w:before="100" w:beforeAutospacing="1" w:after="100" w:afterAutospacing="1" w:line="240" w:lineRule="auto"/>
              <w:rPr>
                <w:rFonts w:eastAsia="Times New Roman" w:cstheme="minorHAnsi"/>
                <w:color w:val="424242"/>
                <w:lang w:eastAsia="en-GB"/>
              </w:rPr>
            </w:pPr>
            <w:r w:rsidRPr="008A0569">
              <w:rPr>
                <w:rFonts w:eastAsia="Times New Roman" w:cstheme="minorHAnsi"/>
                <w:b/>
                <w:bCs/>
                <w:color w:val="424242"/>
                <w:lang w:eastAsia="en-GB"/>
              </w:rPr>
              <w:t>BW</w:t>
            </w:r>
            <w:r w:rsidRPr="008A0569">
              <w:rPr>
                <w:rFonts w:eastAsia="Times New Roman" w:cstheme="minorHAnsi"/>
                <w:color w:val="424242"/>
                <w:lang w:eastAsia="en-GB"/>
              </w:rPr>
              <w:t> declared a conflict of interest regarding the </w:t>
            </w:r>
            <w:r w:rsidRPr="008A0569">
              <w:rPr>
                <w:rFonts w:eastAsia="Times New Roman" w:cstheme="minorHAnsi"/>
                <w:b/>
                <w:bCs/>
                <w:color w:val="424242"/>
                <w:lang w:eastAsia="en-GB"/>
              </w:rPr>
              <w:t>Law Path application</w:t>
            </w:r>
            <w:r w:rsidRPr="008A0569">
              <w:rPr>
                <w:rFonts w:eastAsia="Times New Roman" w:cstheme="minorHAnsi"/>
                <w:color w:val="424242"/>
                <w:lang w:eastAsia="en-GB"/>
              </w:rPr>
              <w:t>, due to prior collaboration with the Law Primary Active Travel group.</w:t>
            </w:r>
          </w:p>
          <w:p w14:paraId="0DC4125C" w14:textId="6D1FEF0C" w:rsidR="00F33CE3" w:rsidRPr="00AF4604" w:rsidRDefault="008A0569" w:rsidP="001A4070">
            <w:pPr>
              <w:spacing w:before="120" w:after="60" w:line="240" w:lineRule="auto"/>
              <w:rPr>
                <w:rFonts w:cstheme="minorHAnsi"/>
                <w:color w:val="FF0000"/>
              </w:rPr>
            </w:pPr>
            <w:r w:rsidRPr="008A0569">
              <w:rPr>
                <w:rFonts w:eastAsia="Times New Roman" w:cstheme="minorHAnsi"/>
                <w:color w:val="424242"/>
                <w:lang w:eastAsia="en-GB"/>
              </w:rPr>
              <w:t>Members are reminded to declare any conflicts of interest as applications are discussed during the meeting.</w:t>
            </w:r>
          </w:p>
        </w:tc>
        <w:tc>
          <w:tcPr>
            <w:tcW w:w="1082" w:type="dxa"/>
            <w:gridSpan w:val="4"/>
            <w:tcBorders>
              <w:left w:val="single" w:sz="4" w:space="0" w:color="auto"/>
            </w:tcBorders>
          </w:tcPr>
          <w:p w14:paraId="36010D1E" w14:textId="77777777" w:rsidR="00A36B09" w:rsidRPr="00AF4604" w:rsidRDefault="00A36B09" w:rsidP="00A36B09">
            <w:pPr>
              <w:pStyle w:val="ListParagraph"/>
              <w:spacing w:after="0" w:line="240" w:lineRule="auto"/>
              <w:ind w:left="360"/>
              <w:rPr>
                <w:rFonts w:asciiTheme="minorHAnsi" w:eastAsia="Times New Roman" w:hAnsiTheme="minorHAnsi" w:cstheme="minorHAnsi"/>
                <w:b/>
                <w:color w:val="FF0000"/>
              </w:rPr>
            </w:pPr>
          </w:p>
        </w:tc>
      </w:tr>
      <w:tr w:rsidR="00AF4604" w:rsidRPr="00AF4604" w14:paraId="3AE60EEC" w14:textId="77777777" w:rsidTr="00A4741E">
        <w:trPr>
          <w:trHeight w:val="380"/>
        </w:trPr>
        <w:tc>
          <w:tcPr>
            <w:tcW w:w="10626" w:type="dxa"/>
            <w:gridSpan w:val="14"/>
          </w:tcPr>
          <w:p w14:paraId="63291A62" w14:textId="77777777" w:rsidR="00C16B98" w:rsidRPr="00AF4604"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C354AD">
              <w:rPr>
                <w:rFonts w:asciiTheme="minorHAnsi" w:eastAsia="Times New Roman" w:hAnsiTheme="minorHAnsi" w:cstheme="minorHAnsi"/>
                <w:b/>
              </w:rPr>
              <w:t>Matters Arising</w:t>
            </w:r>
          </w:p>
        </w:tc>
      </w:tr>
      <w:tr w:rsidR="00AF4604" w:rsidRPr="00AF4604" w14:paraId="6044143F" w14:textId="77777777" w:rsidTr="0076550A">
        <w:trPr>
          <w:trHeight w:val="380"/>
        </w:trPr>
        <w:tc>
          <w:tcPr>
            <w:tcW w:w="1703" w:type="dxa"/>
            <w:gridSpan w:val="8"/>
            <w:tcBorders>
              <w:right w:val="single" w:sz="4" w:space="0" w:color="auto"/>
            </w:tcBorders>
          </w:tcPr>
          <w:p w14:paraId="26D74E1A" w14:textId="77777777" w:rsidR="00C16B98" w:rsidRPr="00AF4604" w:rsidRDefault="00C16B98" w:rsidP="00A4741E">
            <w:pPr>
              <w:pStyle w:val="ListParagraph"/>
              <w:ind w:left="360"/>
              <w:rPr>
                <w:rFonts w:asciiTheme="minorHAnsi" w:eastAsia="Times New Roman" w:hAnsiTheme="minorHAnsi" w:cstheme="minorHAnsi"/>
                <w:b/>
                <w:color w:val="FF0000"/>
              </w:rPr>
            </w:pPr>
          </w:p>
        </w:tc>
        <w:tc>
          <w:tcPr>
            <w:tcW w:w="7871" w:type="dxa"/>
            <w:gridSpan w:val="4"/>
            <w:tcBorders>
              <w:left w:val="single" w:sz="4" w:space="0" w:color="auto"/>
              <w:right w:val="single" w:sz="4" w:space="0" w:color="auto"/>
            </w:tcBorders>
          </w:tcPr>
          <w:p w14:paraId="2939034F" w14:textId="419E1E48" w:rsidR="00F33CE3" w:rsidRPr="00F33CE3" w:rsidRDefault="00F33CE3" w:rsidP="00F33CE3">
            <w:pPr>
              <w:spacing w:after="0" w:line="240" w:lineRule="auto"/>
              <w:rPr>
                <w:rFonts w:eastAsiaTheme="minorEastAsia"/>
              </w:rPr>
            </w:pPr>
            <w:r>
              <w:rPr>
                <w:rFonts w:eastAsiaTheme="minorEastAsia"/>
              </w:rPr>
              <w:t xml:space="preserve">HS updated Members on the matters arising from the previous </w:t>
            </w:r>
            <w:proofErr w:type="gramStart"/>
            <w:r>
              <w:rPr>
                <w:rFonts w:eastAsiaTheme="minorEastAsia"/>
              </w:rPr>
              <w:t>minutes:-</w:t>
            </w:r>
            <w:proofErr w:type="gramEnd"/>
          </w:p>
          <w:p w14:paraId="4ADB5CDA" w14:textId="77777777" w:rsidR="00F33CE3" w:rsidRDefault="00F33CE3" w:rsidP="00F33CE3">
            <w:pPr>
              <w:pStyle w:val="ListParagraph"/>
              <w:spacing w:after="0" w:line="240" w:lineRule="auto"/>
              <w:ind w:left="1571"/>
              <w:rPr>
                <w:rFonts w:eastAsiaTheme="minorEastAsia"/>
              </w:rPr>
            </w:pPr>
          </w:p>
          <w:p w14:paraId="502937DF" w14:textId="74F6C47C" w:rsidR="00C354AD" w:rsidRPr="00C354AD" w:rsidRDefault="00C354AD" w:rsidP="00950109">
            <w:pPr>
              <w:pStyle w:val="ListParagraph"/>
              <w:numPr>
                <w:ilvl w:val="0"/>
                <w:numId w:val="2"/>
              </w:numPr>
              <w:spacing w:after="0" w:line="240" w:lineRule="auto"/>
              <w:ind w:left="735" w:hanging="283"/>
              <w:rPr>
                <w:rFonts w:eastAsiaTheme="minorEastAsia"/>
              </w:rPr>
            </w:pPr>
            <w:r w:rsidRPr="00C354AD">
              <w:rPr>
                <w:rFonts w:eastAsiaTheme="minorEastAsia"/>
              </w:rPr>
              <w:t xml:space="preserve">Minutes from 25.2.25 </w:t>
            </w:r>
            <w:r w:rsidR="00F33CE3">
              <w:rPr>
                <w:rFonts w:eastAsiaTheme="minorEastAsia"/>
              </w:rPr>
              <w:t xml:space="preserve">HS confirmed they were </w:t>
            </w:r>
            <w:r w:rsidRPr="00C354AD">
              <w:rPr>
                <w:rFonts w:eastAsiaTheme="minorEastAsia"/>
              </w:rPr>
              <w:t>approved by email 2.5.25</w:t>
            </w:r>
          </w:p>
          <w:p w14:paraId="58515474" w14:textId="5E93A330" w:rsidR="00C354AD" w:rsidRPr="00C354AD" w:rsidRDefault="00C354AD" w:rsidP="00950109">
            <w:pPr>
              <w:pStyle w:val="ListParagraph"/>
              <w:numPr>
                <w:ilvl w:val="0"/>
                <w:numId w:val="2"/>
              </w:numPr>
              <w:spacing w:after="0" w:line="240" w:lineRule="auto"/>
              <w:ind w:left="735" w:hanging="283"/>
              <w:rPr>
                <w:rFonts w:eastAsiaTheme="minorEastAsia"/>
              </w:rPr>
            </w:pPr>
            <w:r w:rsidRPr="00C354AD">
              <w:rPr>
                <w:rFonts w:eastAsiaTheme="minorEastAsia"/>
              </w:rPr>
              <w:t xml:space="preserve">Fringe By </w:t>
            </w:r>
            <w:proofErr w:type="gramStart"/>
            <w:r w:rsidRPr="00C354AD">
              <w:rPr>
                <w:rFonts w:eastAsiaTheme="minorEastAsia"/>
              </w:rPr>
              <w:t>The</w:t>
            </w:r>
            <w:proofErr w:type="gramEnd"/>
            <w:r w:rsidRPr="00C354AD">
              <w:rPr>
                <w:rFonts w:eastAsiaTheme="minorEastAsia"/>
              </w:rPr>
              <w:t xml:space="preserve"> Sea – Increasing Accessibility £5,060 </w:t>
            </w:r>
            <w:r w:rsidR="00F33CE3">
              <w:rPr>
                <w:rFonts w:eastAsiaTheme="minorEastAsia"/>
              </w:rPr>
              <w:t xml:space="preserve">HS confirmed this had been </w:t>
            </w:r>
            <w:r w:rsidRPr="00C354AD">
              <w:rPr>
                <w:rFonts w:eastAsiaTheme="minorEastAsia"/>
              </w:rPr>
              <w:t xml:space="preserve">approved by </w:t>
            </w:r>
            <w:r w:rsidR="00F33CE3">
              <w:rPr>
                <w:rFonts w:eastAsiaTheme="minorEastAsia"/>
              </w:rPr>
              <w:t xml:space="preserve">urgent </w:t>
            </w:r>
            <w:r w:rsidRPr="00C354AD">
              <w:rPr>
                <w:rFonts w:eastAsiaTheme="minorEastAsia"/>
              </w:rPr>
              <w:t xml:space="preserve">email </w:t>
            </w:r>
            <w:r w:rsidR="00F33CE3">
              <w:rPr>
                <w:rFonts w:eastAsiaTheme="minorEastAsia"/>
              </w:rPr>
              <w:t xml:space="preserve">votes </w:t>
            </w:r>
            <w:r w:rsidRPr="00C354AD">
              <w:rPr>
                <w:rFonts w:eastAsiaTheme="minorEastAsia"/>
              </w:rPr>
              <w:t>2.5.25</w:t>
            </w:r>
            <w:r w:rsidR="00F33CE3">
              <w:rPr>
                <w:rFonts w:eastAsiaTheme="minorEastAsia"/>
              </w:rPr>
              <w:t>. HS thanked Members for their very quick response time.</w:t>
            </w:r>
          </w:p>
          <w:p w14:paraId="29B91C3B" w14:textId="28D48C40" w:rsidR="000114E8" w:rsidRPr="000114E8" w:rsidRDefault="00C354AD" w:rsidP="00950109">
            <w:pPr>
              <w:pStyle w:val="ListParagraph"/>
              <w:numPr>
                <w:ilvl w:val="0"/>
                <w:numId w:val="2"/>
              </w:numPr>
              <w:spacing w:after="0" w:line="240" w:lineRule="auto"/>
              <w:ind w:left="735" w:hanging="283"/>
              <w:rPr>
                <w:rFonts w:eastAsiaTheme="minorEastAsia"/>
                <w:b/>
                <w:bCs/>
              </w:rPr>
            </w:pPr>
            <w:r w:rsidRPr="000114E8">
              <w:rPr>
                <w:rFonts w:eastAsiaTheme="minorEastAsia"/>
              </w:rPr>
              <w:t xml:space="preserve">Gullane to </w:t>
            </w:r>
            <w:proofErr w:type="spellStart"/>
            <w:r w:rsidRPr="000114E8">
              <w:rPr>
                <w:rFonts w:eastAsiaTheme="minorEastAsia"/>
              </w:rPr>
              <w:t>Drem</w:t>
            </w:r>
            <w:proofErr w:type="spellEnd"/>
            <w:r w:rsidRPr="000114E8">
              <w:rPr>
                <w:rFonts w:eastAsiaTheme="minorEastAsia"/>
              </w:rPr>
              <w:t xml:space="preserve"> Path</w:t>
            </w:r>
            <w:r w:rsidR="00F33CE3" w:rsidRPr="000114E8">
              <w:rPr>
                <w:rFonts w:eastAsiaTheme="minorEastAsia"/>
              </w:rPr>
              <w:t xml:space="preserve"> – BW explained he would like the NBC AP endorsement and support</w:t>
            </w:r>
            <w:r w:rsidR="000114E8" w:rsidRPr="000114E8">
              <w:rPr>
                <w:rFonts w:eastAsiaTheme="minorEastAsia"/>
              </w:rPr>
              <w:t xml:space="preserve">, as </w:t>
            </w:r>
            <w:r w:rsidR="00F33CE3" w:rsidRPr="000114E8">
              <w:rPr>
                <w:rFonts w:eastAsiaTheme="minorEastAsia"/>
              </w:rPr>
              <w:t>not quorate at last meeting</w:t>
            </w:r>
            <w:r w:rsidR="000114E8" w:rsidRPr="000114E8">
              <w:rPr>
                <w:rFonts w:eastAsiaTheme="minorEastAsia"/>
              </w:rPr>
              <w:t>.</w:t>
            </w:r>
            <w:r w:rsidR="005D2081" w:rsidRPr="000114E8">
              <w:rPr>
                <w:rFonts w:eastAsiaTheme="minorEastAsia"/>
              </w:rPr>
              <w:t xml:space="preserve"> BW proposed and AF seconded. AF explained </w:t>
            </w:r>
            <w:proofErr w:type="gramStart"/>
            <w:r w:rsidR="005D2081" w:rsidRPr="000114E8">
              <w:rPr>
                <w:rFonts w:eastAsiaTheme="minorEastAsia"/>
              </w:rPr>
              <w:t>20 year</w:t>
            </w:r>
            <w:proofErr w:type="gramEnd"/>
            <w:r w:rsidR="005D2081" w:rsidRPr="000114E8">
              <w:rPr>
                <w:rFonts w:eastAsiaTheme="minorEastAsia"/>
              </w:rPr>
              <w:t xml:space="preserve"> campaign </w:t>
            </w:r>
            <w:r w:rsidR="000114E8" w:rsidRPr="000114E8">
              <w:rPr>
                <w:rFonts w:eastAsiaTheme="minorEastAsia"/>
              </w:rPr>
              <w:t xml:space="preserve">for a </w:t>
            </w:r>
            <w:r w:rsidR="005D2081" w:rsidRPr="000114E8">
              <w:rPr>
                <w:rFonts w:eastAsiaTheme="minorEastAsia"/>
              </w:rPr>
              <w:t xml:space="preserve">safe active travel route </w:t>
            </w:r>
            <w:r w:rsidR="000114E8" w:rsidRPr="000114E8">
              <w:rPr>
                <w:rFonts w:eastAsiaTheme="minorEastAsia"/>
              </w:rPr>
              <w:t xml:space="preserve">from </w:t>
            </w:r>
            <w:r w:rsidR="005D2081" w:rsidRPr="000114E8">
              <w:rPr>
                <w:rFonts w:eastAsiaTheme="minorEastAsia"/>
              </w:rPr>
              <w:t>Gullane</w:t>
            </w:r>
            <w:r w:rsidR="000114E8" w:rsidRPr="000114E8">
              <w:rPr>
                <w:rFonts w:eastAsiaTheme="minorEastAsia"/>
              </w:rPr>
              <w:t xml:space="preserve"> to </w:t>
            </w:r>
            <w:proofErr w:type="spellStart"/>
            <w:r w:rsidR="005D2081" w:rsidRPr="000114E8">
              <w:rPr>
                <w:rFonts w:eastAsiaTheme="minorEastAsia"/>
              </w:rPr>
              <w:t>Drem</w:t>
            </w:r>
            <w:proofErr w:type="spellEnd"/>
            <w:r w:rsidR="005D2081" w:rsidRPr="000114E8">
              <w:rPr>
                <w:rFonts w:eastAsiaTheme="minorEastAsia"/>
              </w:rPr>
              <w:t xml:space="preserve">. </w:t>
            </w:r>
            <w:r w:rsidR="000114E8" w:rsidRPr="000114E8">
              <w:rPr>
                <w:rFonts w:eastAsiaTheme="minorEastAsia"/>
              </w:rPr>
              <w:t>V</w:t>
            </w:r>
            <w:r w:rsidR="005D2081" w:rsidRPr="000114E8">
              <w:rPr>
                <w:rFonts w:eastAsiaTheme="minorEastAsia"/>
              </w:rPr>
              <w:t>arious options been looked at over the years</w:t>
            </w:r>
            <w:r w:rsidR="000114E8" w:rsidRPr="000114E8">
              <w:rPr>
                <w:rFonts w:eastAsiaTheme="minorEastAsia"/>
              </w:rPr>
              <w:t xml:space="preserve">. </w:t>
            </w:r>
            <w:r w:rsidR="005D2081" w:rsidRPr="000114E8">
              <w:rPr>
                <w:rFonts w:eastAsiaTheme="minorEastAsia"/>
              </w:rPr>
              <w:t xml:space="preserve"> </w:t>
            </w:r>
            <w:r w:rsidR="000114E8" w:rsidRPr="000114E8">
              <w:rPr>
                <w:rFonts w:eastAsiaTheme="minorEastAsia"/>
              </w:rPr>
              <w:t xml:space="preserve">Discussions are </w:t>
            </w:r>
            <w:proofErr w:type="spellStart"/>
            <w:r w:rsidR="000114E8" w:rsidRPr="000114E8">
              <w:rPr>
                <w:rFonts w:eastAsiaTheme="minorEastAsia"/>
              </w:rPr>
              <w:t>on going</w:t>
            </w:r>
            <w:proofErr w:type="spellEnd"/>
            <w:r w:rsidR="000114E8" w:rsidRPr="000114E8">
              <w:rPr>
                <w:rFonts w:eastAsiaTheme="minorEastAsia"/>
              </w:rPr>
              <w:t xml:space="preserve"> with the landowner of what </w:t>
            </w:r>
            <w:r w:rsidR="001A4070">
              <w:rPr>
                <w:rFonts w:eastAsiaTheme="minorEastAsia"/>
              </w:rPr>
              <w:t>c</w:t>
            </w:r>
            <w:r w:rsidR="000114E8" w:rsidRPr="000114E8">
              <w:rPr>
                <w:rFonts w:eastAsiaTheme="minorEastAsia"/>
              </w:rPr>
              <w:t xml:space="preserve">ould </w:t>
            </w:r>
            <w:r w:rsidR="001A4070" w:rsidRPr="000114E8">
              <w:rPr>
                <w:rFonts w:eastAsiaTheme="minorEastAsia"/>
              </w:rPr>
              <w:t>potential</w:t>
            </w:r>
            <w:r w:rsidR="001A4070">
              <w:rPr>
                <w:rFonts w:eastAsiaTheme="minorEastAsia"/>
              </w:rPr>
              <w:t>ly</w:t>
            </w:r>
            <w:r w:rsidR="000114E8" w:rsidRPr="000114E8">
              <w:rPr>
                <w:rFonts w:eastAsiaTheme="minorEastAsia"/>
              </w:rPr>
              <w:t xml:space="preserve"> be the last section of path as it enters </w:t>
            </w:r>
            <w:proofErr w:type="spellStart"/>
            <w:r w:rsidR="000114E8" w:rsidRPr="000114E8">
              <w:rPr>
                <w:rFonts w:eastAsiaTheme="minorEastAsia"/>
              </w:rPr>
              <w:t>Drem</w:t>
            </w:r>
            <w:proofErr w:type="spellEnd"/>
            <w:r w:rsidR="000114E8" w:rsidRPr="000114E8">
              <w:rPr>
                <w:rFonts w:eastAsiaTheme="minorEastAsia"/>
              </w:rPr>
              <w:t xml:space="preserve">. </w:t>
            </w:r>
          </w:p>
          <w:p w14:paraId="4DCB2755" w14:textId="277E0F89" w:rsidR="000114E8" w:rsidRDefault="005D2081" w:rsidP="00950109">
            <w:pPr>
              <w:pStyle w:val="ListParagraph"/>
              <w:spacing w:after="0" w:line="240" w:lineRule="auto"/>
              <w:ind w:left="735"/>
              <w:rPr>
                <w:rFonts w:eastAsiaTheme="minorEastAsia"/>
                <w:b/>
                <w:bCs/>
                <w:highlight w:val="yellow"/>
              </w:rPr>
            </w:pPr>
            <w:r w:rsidRPr="000114E8">
              <w:rPr>
                <w:rFonts w:eastAsiaTheme="minorEastAsia"/>
                <w:b/>
                <w:bCs/>
              </w:rPr>
              <w:t>Members voted:  YES 15     Against</w:t>
            </w:r>
            <w:r w:rsidR="002A3CAC">
              <w:rPr>
                <w:rFonts w:eastAsiaTheme="minorEastAsia"/>
                <w:b/>
                <w:bCs/>
              </w:rPr>
              <w:t xml:space="preserve"> 0   </w:t>
            </w:r>
            <w:r w:rsidRPr="000114E8">
              <w:rPr>
                <w:rFonts w:eastAsiaTheme="minorEastAsia"/>
                <w:b/>
                <w:bCs/>
              </w:rPr>
              <w:t xml:space="preserve">Abstain 0   </w:t>
            </w:r>
            <w:proofErr w:type="gramStart"/>
            <w:r w:rsidRPr="000114E8">
              <w:rPr>
                <w:rFonts w:eastAsiaTheme="minorEastAsia"/>
                <w:b/>
                <w:bCs/>
              </w:rPr>
              <w:t xml:space="preserve">Conflict  </w:t>
            </w:r>
            <w:r w:rsidR="000114E8" w:rsidRPr="000114E8">
              <w:rPr>
                <w:rFonts w:eastAsiaTheme="minorEastAsia"/>
                <w:b/>
                <w:bCs/>
              </w:rPr>
              <w:t>0</w:t>
            </w:r>
            <w:proofErr w:type="gramEnd"/>
          </w:p>
          <w:p w14:paraId="06F2285F" w14:textId="77777777" w:rsidR="000114E8" w:rsidRDefault="000114E8" w:rsidP="00950109">
            <w:pPr>
              <w:pStyle w:val="ListParagraph"/>
              <w:spacing w:after="0" w:line="240" w:lineRule="auto"/>
              <w:ind w:left="735"/>
              <w:rPr>
                <w:rFonts w:eastAsiaTheme="minorEastAsia"/>
                <w:b/>
                <w:bCs/>
                <w:highlight w:val="yellow"/>
              </w:rPr>
            </w:pPr>
          </w:p>
          <w:p w14:paraId="050D60F9" w14:textId="3A4ABE39" w:rsidR="00C354AD" w:rsidRPr="00A9698E" w:rsidRDefault="00C354AD" w:rsidP="00950109">
            <w:pPr>
              <w:pStyle w:val="ListParagraph"/>
              <w:numPr>
                <w:ilvl w:val="0"/>
                <w:numId w:val="2"/>
              </w:numPr>
              <w:spacing w:after="0" w:line="240" w:lineRule="auto"/>
              <w:ind w:left="735" w:hanging="283"/>
              <w:rPr>
                <w:rFonts w:eastAsiaTheme="minorEastAsia"/>
              </w:rPr>
            </w:pPr>
            <w:r w:rsidRPr="00A9698E">
              <w:rPr>
                <w:rFonts w:eastAsiaTheme="minorEastAsia"/>
              </w:rPr>
              <w:t>Community Defibrillators –</w:t>
            </w:r>
            <w:r w:rsidR="005D2081" w:rsidRPr="00A9698E">
              <w:rPr>
                <w:rFonts w:eastAsiaTheme="minorEastAsia"/>
              </w:rPr>
              <w:t xml:space="preserve">HS explained </w:t>
            </w:r>
            <w:r w:rsidR="000114E8" w:rsidRPr="00A9698E">
              <w:rPr>
                <w:rFonts w:eastAsiaTheme="minorEastAsia"/>
              </w:rPr>
              <w:t xml:space="preserve">that the working group were </w:t>
            </w:r>
            <w:r w:rsidR="005D2081" w:rsidRPr="00A9698E">
              <w:rPr>
                <w:rFonts w:eastAsiaTheme="minorEastAsia"/>
              </w:rPr>
              <w:t xml:space="preserve">looking to identify need across the ward for </w:t>
            </w:r>
            <w:r w:rsidR="00CF7CAB">
              <w:rPr>
                <w:rFonts w:eastAsiaTheme="minorEastAsia"/>
              </w:rPr>
              <w:t>c</w:t>
            </w:r>
            <w:r w:rsidR="000114E8" w:rsidRPr="00A9698E">
              <w:rPr>
                <w:rFonts w:eastAsiaTheme="minorEastAsia"/>
              </w:rPr>
              <w:t xml:space="preserve">ommunity </w:t>
            </w:r>
            <w:r w:rsidR="005D2081" w:rsidRPr="00A9698E">
              <w:rPr>
                <w:rFonts w:eastAsiaTheme="minorEastAsia"/>
              </w:rPr>
              <w:t>defibrillator</w:t>
            </w:r>
            <w:r w:rsidR="000114E8" w:rsidRPr="00A9698E">
              <w:rPr>
                <w:rFonts w:eastAsiaTheme="minorEastAsia"/>
              </w:rPr>
              <w:t xml:space="preserve"> maintenance and upkeep</w:t>
            </w:r>
            <w:r w:rsidR="005D2081" w:rsidRPr="00A9698E">
              <w:rPr>
                <w:rFonts w:eastAsiaTheme="minorEastAsia"/>
              </w:rPr>
              <w:t xml:space="preserve">. H&amp;W agreed to help support and hold any funds in bank </w:t>
            </w:r>
            <w:r w:rsidR="005D2081" w:rsidRPr="00A9698E">
              <w:rPr>
                <w:rFonts w:eastAsiaTheme="minorEastAsia"/>
              </w:rPr>
              <w:lastRenderedPageBreak/>
              <w:t xml:space="preserve">account for maintenance. </w:t>
            </w:r>
            <w:r w:rsidR="000114E8" w:rsidRPr="00A9698E">
              <w:rPr>
                <w:rFonts w:eastAsiaTheme="minorEastAsia"/>
              </w:rPr>
              <w:t>It was hoped that RG would be able to provide an update at the next meeting.</w:t>
            </w:r>
          </w:p>
          <w:p w14:paraId="6D4DF29E" w14:textId="489EE282" w:rsidR="00C354AD" w:rsidRDefault="00C354AD" w:rsidP="00950109">
            <w:pPr>
              <w:pStyle w:val="ListParagraph"/>
              <w:numPr>
                <w:ilvl w:val="0"/>
                <w:numId w:val="2"/>
              </w:numPr>
              <w:spacing w:after="0" w:line="240" w:lineRule="auto"/>
              <w:ind w:left="735" w:hanging="283"/>
              <w:rPr>
                <w:rFonts w:eastAsiaTheme="minorEastAsia"/>
              </w:rPr>
            </w:pPr>
            <w:r w:rsidRPr="00A9698E">
              <w:rPr>
                <w:rFonts w:eastAsiaTheme="minorEastAsia"/>
              </w:rPr>
              <w:t>Local Place Plans</w:t>
            </w:r>
            <w:r w:rsidR="005D2081" w:rsidRPr="00A9698E">
              <w:rPr>
                <w:rFonts w:eastAsiaTheme="minorEastAsia"/>
              </w:rPr>
              <w:t xml:space="preserve"> – HS explained some are still having difficulty getting their plans accepted.</w:t>
            </w:r>
            <w:r w:rsidR="00A9698E" w:rsidRPr="00A9698E">
              <w:rPr>
                <w:rFonts w:eastAsiaTheme="minorEastAsia"/>
              </w:rPr>
              <w:t xml:space="preserve"> Further discussion is required.</w:t>
            </w:r>
          </w:p>
          <w:p w14:paraId="748BDE75" w14:textId="493147D2" w:rsidR="00D14467" w:rsidRPr="00AF4604" w:rsidRDefault="00073208" w:rsidP="00073208">
            <w:pPr>
              <w:pStyle w:val="ListParagraph"/>
              <w:numPr>
                <w:ilvl w:val="0"/>
                <w:numId w:val="2"/>
              </w:numPr>
              <w:spacing w:after="0" w:line="240" w:lineRule="auto"/>
              <w:ind w:left="735" w:hanging="283"/>
              <w:rPr>
                <w:rFonts w:cstheme="minorHAnsi"/>
                <w:color w:val="FF0000"/>
              </w:rPr>
            </w:pPr>
            <w:r w:rsidRPr="00073208">
              <w:rPr>
                <w:rFonts w:eastAsiaTheme="minorEastAsia"/>
              </w:rPr>
              <w:t>HS expressed her opinion that the Local Place Plans should be regarded as a cornerstone for Community Planning, including the LOIP</w:t>
            </w:r>
            <w:r>
              <w:rPr>
                <w:rFonts w:eastAsiaTheme="minorEastAsia"/>
              </w:rPr>
              <w:t>.</w:t>
            </w:r>
          </w:p>
        </w:tc>
        <w:tc>
          <w:tcPr>
            <w:tcW w:w="1052" w:type="dxa"/>
            <w:gridSpan w:val="2"/>
            <w:tcBorders>
              <w:left w:val="single" w:sz="4" w:space="0" w:color="auto"/>
            </w:tcBorders>
          </w:tcPr>
          <w:p w14:paraId="34E214C8" w14:textId="77777777" w:rsidR="00C16B98" w:rsidRPr="00AF4604" w:rsidRDefault="00C16B98" w:rsidP="00A4741E">
            <w:pPr>
              <w:pStyle w:val="ListParagraph"/>
              <w:ind w:left="360"/>
              <w:rPr>
                <w:rFonts w:asciiTheme="minorHAnsi" w:eastAsia="Times New Roman" w:hAnsiTheme="minorHAnsi" w:cstheme="minorHAnsi"/>
                <w:b/>
                <w:color w:val="FF0000"/>
              </w:rPr>
            </w:pPr>
          </w:p>
        </w:tc>
      </w:tr>
      <w:tr w:rsidR="00AF4604" w:rsidRPr="00AF4604" w14:paraId="4CDBC9BF" w14:textId="77777777" w:rsidTr="00A4741E">
        <w:tc>
          <w:tcPr>
            <w:tcW w:w="10626" w:type="dxa"/>
            <w:gridSpan w:val="14"/>
          </w:tcPr>
          <w:p w14:paraId="794AFD13" w14:textId="45C0BA61" w:rsidR="0076550A" w:rsidRPr="00AF4604" w:rsidRDefault="00C354AD" w:rsidP="00C354AD">
            <w:pPr>
              <w:pStyle w:val="BodyText"/>
              <w:rPr>
                <w:color w:val="FF0000"/>
              </w:rPr>
            </w:pPr>
            <w:r w:rsidRPr="00C354AD">
              <w:t>New Membership Request – North Berwick Community Development Company</w:t>
            </w:r>
            <w:r w:rsidR="0076550A" w:rsidRPr="00C354AD">
              <w:t xml:space="preserve"> </w:t>
            </w:r>
          </w:p>
        </w:tc>
      </w:tr>
      <w:tr w:rsidR="00AF4604" w:rsidRPr="00AF4604" w14:paraId="18053240" w14:textId="4F2CC46B" w:rsidTr="0076550A">
        <w:tc>
          <w:tcPr>
            <w:tcW w:w="1697" w:type="dxa"/>
            <w:gridSpan w:val="7"/>
            <w:tcBorders>
              <w:right w:val="single" w:sz="4" w:space="0" w:color="auto"/>
            </w:tcBorders>
          </w:tcPr>
          <w:p w14:paraId="7A1F2617"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c>
          <w:tcPr>
            <w:tcW w:w="7877" w:type="dxa"/>
            <w:gridSpan w:val="5"/>
            <w:tcBorders>
              <w:left w:val="single" w:sz="4" w:space="0" w:color="auto"/>
              <w:right w:val="single" w:sz="4" w:space="0" w:color="auto"/>
            </w:tcBorders>
          </w:tcPr>
          <w:p w14:paraId="53688827" w14:textId="77777777" w:rsidR="0030058B" w:rsidRDefault="005D2081" w:rsidP="00D14467">
            <w:pPr>
              <w:spacing w:after="0" w:line="240" w:lineRule="auto"/>
              <w:rPr>
                <w:rFonts w:cstheme="minorHAnsi"/>
                <w:bCs/>
              </w:rPr>
            </w:pPr>
            <w:r w:rsidRPr="005D2081">
              <w:rPr>
                <w:rFonts w:cstheme="minorHAnsi"/>
                <w:bCs/>
              </w:rPr>
              <w:t xml:space="preserve">KM gave some background </w:t>
            </w:r>
            <w:r w:rsidR="00A9698E">
              <w:rPr>
                <w:rFonts w:cstheme="minorHAnsi"/>
                <w:bCs/>
              </w:rPr>
              <w:t xml:space="preserve">information as to how the company came into fruition. It was set up as a vehicle to support the unsuccessful community asset transfer of the </w:t>
            </w:r>
            <w:r w:rsidRPr="005D2081">
              <w:rPr>
                <w:rFonts w:cstheme="minorHAnsi"/>
                <w:bCs/>
              </w:rPr>
              <w:t xml:space="preserve">Lime </w:t>
            </w:r>
            <w:r w:rsidR="00A9698E">
              <w:rPr>
                <w:rFonts w:cstheme="minorHAnsi"/>
                <w:bCs/>
              </w:rPr>
              <w:t>G</w:t>
            </w:r>
            <w:r w:rsidRPr="005D2081">
              <w:rPr>
                <w:rFonts w:cstheme="minorHAnsi"/>
                <w:bCs/>
              </w:rPr>
              <w:t>rove</w:t>
            </w:r>
            <w:r w:rsidR="00A9698E">
              <w:rPr>
                <w:rFonts w:cstheme="minorHAnsi"/>
                <w:bCs/>
              </w:rPr>
              <w:t xml:space="preserve"> site</w:t>
            </w:r>
            <w:r w:rsidRPr="005D2081">
              <w:rPr>
                <w:rFonts w:cstheme="minorHAnsi"/>
                <w:bCs/>
              </w:rPr>
              <w:t xml:space="preserve">. </w:t>
            </w:r>
            <w:r w:rsidR="00A9698E">
              <w:rPr>
                <w:rFonts w:cstheme="minorHAnsi"/>
                <w:bCs/>
              </w:rPr>
              <w:t>Resurrected as seen to be of use for future CATs and for raising funds for community projects in NB</w:t>
            </w:r>
            <w:r w:rsidRPr="005D2081">
              <w:rPr>
                <w:rFonts w:cstheme="minorHAnsi"/>
                <w:bCs/>
              </w:rPr>
              <w:t xml:space="preserve">. Looked at Police Station </w:t>
            </w:r>
            <w:r w:rsidR="00A9698E">
              <w:rPr>
                <w:rFonts w:cstheme="minorHAnsi"/>
                <w:bCs/>
              </w:rPr>
              <w:t xml:space="preserve">as </w:t>
            </w:r>
            <w:r w:rsidRPr="005D2081">
              <w:rPr>
                <w:rFonts w:cstheme="minorHAnsi"/>
                <w:bCs/>
              </w:rPr>
              <w:t xml:space="preserve">possible </w:t>
            </w:r>
            <w:r w:rsidR="00A9698E">
              <w:rPr>
                <w:rFonts w:cstheme="minorHAnsi"/>
                <w:bCs/>
              </w:rPr>
              <w:t>C</w:t>
            </w:r>
            <w:r w:rsidRPr="005D2081">
              <w:rPr>
                <w:rFonts w:cstheme="minorHAnsi"/>
                <w:bCs/>
              </w:rPr>
              <w:t>ommunity</w:t>
            </w:r>
            <w:r w:rsidR="00A9698E">
              <w:rPr>
                <w:rFonts w:cstheme="minorHAnsi"/>
                <w:bCs/>
              </w:rPr>
              <w:t xml:space="preserve"> A</w:t>
            </w:r>
            <w:r w:rsidRPr="005D2081">
              <w:rPr>
                <w:rFonts w:cstheme="minorHAnsi"/>
                <w:bCs/>
              </w:rPr>
              <w:t xml:space="preserve">sset </w:t>
            </w:r>
            <w:r w:rsidR="00A9698E">
              <w:rPr>
                <w:rFonts w:cstheme="minorHAnsi"/>
                <w:bCs/>
              </w:rPr>
              <w:t>T</w:t>
            </w:r>
            <w:r w:rsidRPr="005D2081">
              <w:rPr>
                <w:rFonts w:cstheme="minorHAnsi"/>
                <w:bCs/>
              </w:rPr>
              <w:t xml:space="preserve">ransfer. Timescales against them. </w:t>
            </w:r>
            <w:r w:rsidR="00A9698E">
              <w:rPr>
                <w:rFonts w:cstheme="minorHAnsi"/>
                <w:bCs/>
              </w:rPr>
              <w:t>Current projects being looked at by the company include n</w:t>
            </w:r>
            <w:r w:rsidRPr="005D2081">
              <w:rPr>
                <w:rFonts w:cstheme="minorHAnsi"/>
                <w:bCs/>
              </w:rPr>
              <w:t xml:space="preserve">ew toilets </w:t>
            </w:r>
            <w:r w:rsidR="00A9698E">
              <w:rPr>
                <w:rFonts w:cstheme="minorHAnsi"/>
                <w:bCs/>
              </w:rPr>
              <w:t xml:space="preserve">at the </w:t>
            </w:r>
            <w:r w:rsidRPr="005D2081">
              <w:rPr>
                <w:rFonts w:cstheme="minorHAnsi"/>
                <w:bCs/>
              </w:rPr>
              <w:t>railway station</w:t>
            </w:r>
            <w:r w:rsidR="00A9698E">
              <w:rPr>
                <w:rFonts w:cstheme="minorHAnsi"/>
                <w:bCs/>
              </w:rPr>
              <w:t xml:space="preserve"> and a c</w:t>
            </w:r>
            <w:r w:rsidR="00FA7C8C">
              <w:rPr>
                <w:rFonts w:cstheme="minorHAnsi"/>
                <w:bCs/>
              </w:rPr>
              <w:t>oastal path</w:t>
            </w:r>
            <w:r w:rsidR="00A9698E">
              <w:rPr>
                <w:rFonts w:cstheme="minorHAnsi"/>
                <w:bCs/>
              </w:rPr>
              <w:t xml:space="preserve"> from North Berwick heading towards Tantallon</w:t>
            </w:r>
            <w:r w:rsidR="00FA7C8C">
              <w:rPr>
                <w:rFonts w:cstheme="minorHAnsi"/>
                <w:bCs/>
              </w:rPr>
              <w:t xml:space="preserve">. BW added </w:t>
            </w:r>
            <w:r w:rsidR="00A9698E">
              <w:rPr>
                <w:rFonts w:cstheme="minorHAnsi"/>
                <w:bCs/>
              </w:rPr>
              <w:t xml:space="preserve">he was </w:t>
            </w:r>
            <w:r w:rsidR="00FA7C8C">
              <w:rPr>
                <w:rFonts w:cstheme="minorHAnsi"/>
                <w:bCs/>
              </w:rPr>
              <w:t xml:space="preserve">trying to </w:t>
            </w:r>
            <w:r w:rsidR="00A9698E">
              <w:rPr>
                <w:rFonts w:cstheme="minorHAnsi"/>
                <w:bCs/>
              </w:rPr>
              <w:t>work with</w:t>
            </w:r>
            <w:r w:rsidR="00FA7C8C">
              <w:rPr>
                <w:rFonts w:cstheme="minorHAnsi"/>
                <w:bCs/>
              </w:rPr>
              <w:t xml:space="preserve"> the landowner. The </w:t>
            </w:r>
            <w:r w:rsidR="00A9698E">
              <w:rPr>
                <w:rFonts w:cstheme="minorHAnsi"/>
                <w:bCs/>
              </w:rPr>
              <w:t>C</w:t>
            </w:r>
            <w:r w:rsidR="00FA7C8C">
              <w:rPr>
                <w:rFonts w:cstheme="minorHAnsi"/>
                <w:bCs/>
              </w:rPr>
              <w:t xml:space="preserve">ompany can access funds that the </w:t>
            </w:r>
            <w:r w:rsidR="0030058B">
              <w:rPr>
                <w:rFonts w:cstheme="minorHAnsi"/>
                <w:bCs/>
              </w:rPr>
              <w:t>C</w:t>
            </w:r>
            <w:r w:rsidR="00FA7C8C">
              <w:rPr>
                <w:rFonts w:cstheme="minorHAnsi"/>
                <w:bCs/>
              </w:rPr>
              <w:t xml:space="preserve">ouncil can’t. </w:t>
            </w:r>
            <w:r w:rsidR="0030058B">
              <w:rPr>
                <w:rFonts w:cstheme="minorHAnsi"/>
                <w:bCs/>
              </w:rPr>
              <w:t>They w</w:t>
            </w:r>
            <w:r w:rsidR="00FA7C8C">
              <w:rPr>
                <w:rFonts w:cstheme="minorHAnsi"/>
                <w:bCs/>
              </w:rPr>
              <w:t>ant to work in partnership</w:t>
            </w:r>
            <w:r w:rsidR="0030058B">
              <w:rPr>
                <w:rFonts w:cstheme="minorHAnsi"/>
                <w:bCs/>
              </w:rPr>
              <w:t xml:space="preserve"> with the Council to get bast value for Community</w:t>
            </w:r>
            <w:r w:rsidR="00FA7C8C">
              <w:rPr>
                <w:rFonts w:cstheme="minorHAnsi"/>
                <w:bCs/>
              </w:rPr>
              <w:t xml:space="preserve">. </w:t>
            </w:r>
            <w:r w:rsidR="0030058B">
              <w:rPr>
                <w:rFonts w:cstheme="minorHAnsi"/>
                <w:bCs/>
              </w:rPr>
              <w:t>Take</w:t>
            </w:r>
            <w:r w:rsidR="00FA7C8C">
              <w:rPr>
                <w:rFonts w:cstheme="minorHAnsi"/>
                <w:bCs/>
              </w:rPr>
              <w:t xml:space="preserve"> plans </w:t>
            </w:r>
            <w:r w:rsidR="0030058B">
              <w:rPr>
                <w:rFonts w:cstheme="minorHAnsi"/>
                <w:bCs/>
              </w:rPr>
              <w:t xml:space="preserve">and proposals </w:t>
            </w:r>
            <w:r w:rsidR="00FA7C8C">
              <w:rPr>
                <w:rFonts w:cstheme="minorHAnsi"/>
                <w:bCs/>
              </w:rPr>
              <w:t xml:space="preserve">into reality. </w:t>
            </w:r>
          </w:p>
          <w:p w14:paraId="62DB69B0" w14:textId="5A84BBF7" w:rsidR="006D2228" w:rsidRDefault="00FA7C8C" w:rsidP="00D14467">
            <w:pPr>
              <w:spacing w:after="0" w:line="240" w:lineRule="auto"/>
              <w:rPr>
                <w:rFonts w:cstheme="minorHAnsi"/>
                <w:bCs/>
              </w:rPr>
            </w:pPr>
            <w:r>
              <w:rPr>
                <w:rFonts w:cstheme="minorHAnsi"/>
                <w:bCs/>
              </w:rPr>
              <w:t xml:space="preserve">HS asked Members to vote on North Berwick Community Development Company becoming </w:t>
            </w:r>
            <w:r w:rsidR="0030058B">
              <w:rPr>
                <w:rFonts w:cstheme="minorHAnsi"/>
                <w:bCs/>
              </w:rPr>
              <w:t xml:space="preserve">a </w:t>
            </w:r>
            <w:r>
              <w:rPr>
                <w:rFonts w:cstheme="minorHAnsi"/>
                <w:bCs/>
              </w:rPr>
              <w:t>full Member of the NBC AP.</w:t>
            </w:r>
          </w:p>
          <w:p w14:paraId="615CFD76" w14:textId="2D9452A4" w:rsidR="003B2ACC" w:rsidRPr="00AF4604" w:rsidRDefault="00FA7C8C" w:rsidP="00FA7C8C">
            <w:pPr>
              <w:spacing w:after="0" w:line="240" w:lineRule="auto"/>
              <w:rPr>
                <w:rFonts w:cstheme="minorHAnsi"/>
                <w:bCs/>
                <w:color w:val="FF0000"/>
              </w:rPr>
            </w:pPr>
            <w:r w:rsidRPr="00D34B4D">
              <w:rPr>
                <w:rFonts w:eastAsiaTheme="minorEastAsia"/>
                <w:b/>
                <w:bCs/>
                <w:lang w:eastAsia="en-GB"/>
              </w:rPr>
              <w:t xml:space="preserve">Members </w:t>
            </w:r>
            <w:r w:rsidRPr="00B87F4C">
              <w:rPr>
                <w:rFonts w:eastAsiaTheme="minorEastAsia"/>
                <w:b/>
                <w:bCs/>
                <w:lang w:eastAsia="en-GB"/>
              </w:rPr>
              <w:t xml:space="preserve">voted:  YES </w:t>
            </w:r>
            <w:r>
              <w:rPr>
                <w:rFonts w:eastAsiaTheme="minorEastAsia"/>
                <w:b/>
                <w:bCs/>
                <w:lang w:eastAsia="en-GB"/>
              </w:rPr>
              <w:t>11</w:t>
            </w:r>
            <w:r w:rsidRPr="00B87F4C">
              <w:rPr>
                <w:rFonts w:eastAsiaTheme="minorEastAsia"/>
                <w:b/>
                <w:bCs/>
                <w:lang w:eastAsia="en-GB"/>
              </w:rPr>
              <w:t xml:space="preserve">   </w:t>
            </w:r>
            <w:r>
              <w:rPr>
                <w:rFonts w:eastAsiaTheme="minorEastAsia"/>
                <w:b/>
                <w:bCs/>
                <w:lang w:eastAsia="en-GB"/>
              </w:rPr>
              <w:t xml:space="preserve"> </w:t>
            </w:r>
            <w:proofErr w:type="gramStart"/>
            <w:r w:rsidRPr="00B87F4C">
              <w:rPr>
                <w:rFonts w:eastAsiaTheme="minorEastAsia"/>
                <w:b/>
                <w:bCs/>
                <w:lang w:eastAsia="en-GB"/>
              </w:rPr>
              <w:t>Against</w:t>
            </w:r>
            <w:r w:rsidR="002A3CAC">
              <w:rPr>
                <w:rFonts w:eastAsiaTheme="minorEastAsia"/>
                <w:b/>
                <w:bCs/>
                <w:lang w:eastAsia="en-GB"/>
              </w:rPr>
              <w:t xml:space="preserve">  0</w:t>
            </w:r>
            <w:proofErr w:type="gramEnd"/>
            <w:r w:rsidR="002A3CAC">
              <w:rPr>
                <w:rFonts w:eastAsiaTheme="minorEastAsia"/>
                <w:b/>
                <w:bCs/>
                <w:lang w:eastAsia="en-GB"/>
              </w:rPr>
              <w:t xml:space="preserve">   </w:t>
            </w:r>
            <w:r w:rsidRPr="00B87F4C">
              <w:rPr>
                <w:rFonts w:eastAsiaTheme="minorEastAsia"/>
                <w:b/>
                <w:bCs/>
                <w:lang w:eastAsia="en-GB"/>
              </w:rPr>
              <w:t>Abstain</w:t>
            </w:r>
            <w:r>
              <w:rPr>
                <w:rFonts w:eastAsiaTheme="minorEastAsia"/>
                <w:b/>
                <w:bCs/>
                <w:lang w:eastAsia="en-GB"/>
              </w:rPr>
              <w:t xml:space="preserve"> 0   </w:t>
            </w:r>
            <w:r w:rsidRPr="000114E8">
              <w:rPr>
                <w:rFonts w:eastAsiaTheme="minorEastAsia"/>
                <w:b/>
                <w:bCs/>
                <w:lang w:eastAsia="en-GB"/>
              </w:rPr>
              <w:t xml:space="preserve">Conflict  </w:t>
            </w:r>
            <w:r w:rsidR="000114E8" w:rsidRPr="000114E8">
              <w:rPr>
                <w:rFonts w:eastAsiaTheme="minorEastAsia"/>
                <w:b/>
                <w:bCs/>
                <w:lang w:eastAsia="en-GB"/>
              </w:rPr>
              <w:t>4</w:t>
            </w:r>
            <w:r w:rsidRPr="000114E8">
              <w:rPr>
                <w:rFonts w:eastAsiaTheme="minorEastAsia"/>
                <w:b/>
                <w:bCs/>
                <w:lang w:eastAsia="en-GB"/>
              </w:rPr>
              <w:t xml:space="preserve"> </w:t>
            </w:r>
          </w:p>
        </w:tc>
        <w:tc>
          <w:tcPr>
            <w:tcW w:w="1052" w:type="dxa"/>
            <w:gridSpan w:val="2"/>
            <w:tcBorders>
              <w:left w:val="single" w:sz="4" w:space="0" w:color="auto"/>
            </w:tcBorders>
          </w:tcPr>
          <w:p w14:paraId="037814D7"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r>
      <w:tr w:rsidR="00AF4604" w:rsidRPr="00AF4604" w14:paraId="730835E8" w14:textId="52CEC60C" w:rsidTr="00D1389C">
        <w:tc>
          <w:tcPr>
            <w:tcW w:w="10626" w:type="dxa"/>
            <w:gridSpan w:val="14"/>
          </w:tcPr>
          <w:p w14:paraId="6190A175" w14:textId="73543C0C" w:rsidR="0076550A" w:rsidRPr="00AF4604" w:rsidRDefault="00C354AD" w:rsidP="00C354AD">
            <w:pPr>
              <w:pStyle w:val="BodyText"/>
            </w:pPr>
            <w:r>
              <w:t>NBC AP Roads Budget Influence 2025-2026</w:t>
            </w:r>
          </w:p>
        </w:tc>
      </w:tr>
      <w:tr w:rsidR="00AF4604" w:rsidRPr="00AF4604" w14:paraId="27406ED1" w14:textId="1F548998" w:rsidTr="0076550A">
        <w:tc>
          <w:tcPr>
            <w:tcW w:w="1681" w:type="dxa"/>
            <w:gridSpan w:val="6"/>
            <w:tcBorders>
              <w:right w:val="single" w:sz="4" w:space="0" w:color="auto"/>
            </w:tcBorders>
          </w:tcPr>
          <w:p w14:paraId="262AF22F"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c>
          <w:tcPr>
            <w:tcW w:w="7893" w:type="dxa"/>
            <w:gridSpan w:val="6"/>
            <w:tcBorders>
              <w:left w:val="single" w:sz="4" w:space="0" w:color="auto"/>
              <w:right w:val="single" w:sz="4" w:space="0" w:color="auto"/>
            </w:tcBorders>
          </w:tcPr>
          <w:p w14:paraId="05689FCE" w14:textId="35C609B2" w:rsidR="00043486" w:rsidRDefault="00CF689C" w:rsidP="00043486">
            <w:pPr>
              <w:spacing w:after="0" w:line="240" w:lineRule="auto"/>
              <w:rPr>
                <w:rFonts w:cstheme="minorHAnsi"/>
                <w:bCs/>
              </w:rPr>
            </w:pPr>
            <w:r w:rsidRPr="00CF689C">
              <w:rPr>
                <w:rFonts w:cstheme="minorHAnsi"/>
                <w:bCs/>
              </w:rPr>
              <w:t xml:space="preserve">BW </w:t>
            </w:r>
            <w:r w:rsidR="0030058B">
              <w:rPr>
                <w:rFonts w:cstheme="minorHAnsi"/>
                <w:bCs/>
              </w:rPr>
              <w:t>reported on</w:t>
            </w:r>
            <w:r w:rsidRPr="00CF689C">
              <w:rPr>
                <w:rFonts w:cstheme="minorHAnsi"/>
                <w:bCs/>
              </w:rPr>
              <w:t xml:space="preserve"> the 4 options given by </w:t>
            </w:r>
            <w:r w:rsidR="0030058B">
              <w:rPr>
                <w:rFonts w:cstheme="minorHAnsi"/>
                <w:bCs/>
              </w:rPr>
              <w:t>ELC</w:t>
            </w:r>
            <w:r w:rsidRPr="00CF689C">
              <w:rPr>
                <w:rFonts w:cstheme="minorHAnsi"/>
                <w:bCs/>
              </w:rPr>
              <w:t xml:space="preserve"> Roads for the £50,000 budget Influence. He advised </w:t>
            </w:r>
            <w:r w:rsidR="0030058B">
              <w:rPr>
                <w:rFonts w:cstheme="minorHAnsi"/>
                <w:bCs/>
              </w:rPr>
              <w:t xml:space="preserve">that there had been a change to the originally identified priority. Reasons for this included – time pressure on the OTM group to make a quick decision, those present/those </w:t>
            </w:r>
            <w:proofErr w:type="gramStart"/>
            <w:r w:rsidR="0030058B">
              <w:rPr>
                <w:rFonts w:cstheme="minorHAnsi"/>
                <w:bCs/>
              </w:rPr>
              <w:t>not present</w:t>
            </w:r>
            <w:proofErr w:type="gramEnd"/>
            <w:r w:rsidR="0030058B">
              <w:rPr>
                <w:rFonts w:cstheme="minorHAnsi"/>
                <w:bCs/>
              </w:rPr>
              <w:t xml:space="preserve"> at the meeting where the decision was made and an accurate recording of the vote and decision made on the evening. </w:t>
            </w:r>
          </w:p>
          <w:p w14:paraId="6A33195A" w14:textId="2030F810" w:rsidR="0030058B" w:rsidRPr="00CF689C" w:rsidRDefault="0030058B" w:rsidP="00043486">
            <w:pPr>
              <w:spacing w:after="0" w:line="240" w:lineRule="auto"/>
              <w:rPr>
                <w:rFonts w:cstheme="minorHAnsi"/>
                <w:bCs/>
              </w:rPr>
            </w:pPr>
            <w:r>
              <w:rPr>
                <w:rFonts w:cstheme="minorHAnsi"/>
                <w:bCs/>
              </w:rPr>
              <w:t xml:space="preserve">After much debate and </w:t>
            </w:r>
            <w:proofErr w:type="gramStart"/>
            <w:r>
              <w:rPr>
                <w:rFonts w:cstheme="minorHAnsi"/>
                <w:bCs/>
              </w:rPr>
              <w:t>discussion</w:t>
            </w:r>
            <w:proofErr w:type="gramEnd"/>
            <w:r>
              <w:rPr>
                <w:rFonts w:cstheme="minorHAnsi"/>
                <w:bCs/>
              </w:rPr>
              <w:t xml:space="preserve"> it was agreed that the resurfacing of the carriage way on Tantallon Terrace was the preferred option for 2025-2026.  </w:t>
            </w:r>
          </w:p>
          <w:tbl>
            <w:tblPr>
              <w:tblW w:w="0" w:type="auto"/>
              <w:tblCellSpacing w:w="22" w:type="dxa"/>
              <w:shd w:val="clear" w:color="auto" w:fill="FAFAFA"/>
              <w:tblCellMar>
                <w:left w:w="0" w:type="dxa"/>
                <w:right w:w="0" w:type="dxa"/>
              </w:tblCellMar>
              <w:tblLook w:val="04A0" w:firstRow="1" w:lastRow="0" w:firstColumn="1" w:lastColumn="0" w:noHBand="0" w:noVBand="1"/>
            </w:tblPr>
            <w:tblGrid>
              <w:gridCol w:w="3074"/>
              <w:gridCol w:w="1200"/>
              <w:gridCol w:w="1849"/>
              <w:gridCol w:w="1457"/>
            </w:tblGrid>
            <w:tr w:rsidR="00CF689C" w14:paraId="26B33C40" w14:textId="77777777" w:rsidTr="00CF689C">
              <w:trPr>
                <w:trHeight w:val="338"/>
                <w:tblHeader/>
                <w:tblCellSpacing w:w="22" w:type="dxa"/>
              </w:trPr>
              <w:tc>
                <w:tcPr>
                  <w:tcW w:w="3008" w:type="dxa"/>
                  <w:tcBorders>
                    <w:top w:val="single" w:sz="8" w:space="0" w:color="E6E6E6"/>
                    <w:left w:val="single" w:sz="8" w:space="0" w:color="E6E6E6"/>
                    <w:bottom w:val="single" w:sz="8" w:space="0" w:color="E6E6E6"/>
                    <w:right w:val="single" w:sz="8" w:space="0" w:color="E6E6E6"/>
                  </w:tcBorders>
                  <w:shd w:val="clear" w:color="auto" w:fill="F5F5F5"/>
                  <w:tcMar>
                    <w:top w:w="120" w:type="dxa"/>
                    <w:left w:w="180" w:type="dxa"/>
                    <w:bottom w:w="105" w:type="dxa"/>
                    <w:right w:w="120" w:type="dxa"/>
                  </w:tcMar>
                  <w:hideMark/>
                </w:tcPr>
                <w:p w14:paraId="57FC6951" w14:textId="77777777" w:rsidR="00CF689C" w:rsidRPr="00CF689C" w:rsidRDefault="00CF689C" w:rsidP="00CF689C">
                  <w:pPr>
                    <w:rPr>
                      <w:rFonts w:ascii="Aptos" w:hAnsi="Aptos"/>
                      <w:b/>
                      <w:bCs/>
                      <w:sz w:val="18"/>
                      <w:szCs w:val="18"/>
                    </w:rPr>
                  </w:pPr>
                  <w:r w:rsidRPr="00CF689C">
                    <w:rPr>
                      <w:rFonts w:ascii="Aptos" w:hAnsi="Aptos"/>
                      <w:b/>
                      <w:bCs/>
                      <w:color w:val="000000"/>
                      <w:sz w:val="18"/>
                      <w:szCs w:val="18"/>
                    </w:rPr>
                    <w:t>Location</w:t>
                  </w:r>
                </w:p>
              </w:tc>
              <w:tc>
                <w:tcPr>
                  <w:tcW w:w="1156" w:type="dxa"/>
                  <w:tcBorders>
                    <w:top w:val="single" w:sz="8" w:space="0" w:color="E6E6E6"/>
                    <w:left w:val="nil"/>
                    <w:bottom w:val="single" w:sz="8" w:space="0" w:color="E6E6E6"/>
                    <w:right w:val="single" w:sz="8" w:space="0" w:color="E6E6E6"/>
                  </w:tcBorders>
                  <w:shd w:val="clear" w:color="auto" w:fill="F5F5F5"/>
                  <w:tcMar>
                    <w:top w:w="120" w:type="dxa"/>
                    <w:left w:w="180" w:type="dxa"/>
                    <w:bottom w:w="105" w:type="dxa"/>
                    <w:right w:w="120" w:type="dxa"/>
                  </w:tcMar>
                  <w:hideMark/>
                </w:tcPr>
                <w:p w14:paraId="09612B69" w14:textId="77777777" w:rsidR="00CF689C" w:rsidRPr="00CF689C" w:rsidRDefault="00CF689C" w:rsidP="00CF689C">
                  <w:pPr>
                    <w:rPr>
                      <w:rFonts w:ascii="Aptos" w:hAnsi="Aptos"/>
                      <w:b/>
                      <w:bCs/>
                      <w:sz w:val="18"/>
                      <w:szCs w:val="18"/>
                    </w:rPr>
                  </w:pPr>
                  <w:r w:rsidRPr="00CF689C">
                    <w:rPr>
                      <w:rFonts w:ascii="Aptos" w:hAnsi="Aptos"/>
                      <w:b/>
                      <w:bCs/>
                      <w:color w:val="000000"/>
                      <w:sz w:val="18"/>
                      <w:szCs w:val="18"/>
                    </w:rPr>
                    <w:t>Town</w:t>
                  </w:r>
                </w:p>
              </w:tc>
              <w:tc>
                <w:tcPr>
                  <w:tcW w:w="1805" w:type="dxa"/>
                  <w:tcBorders>
                    <w:top w:val="single" w:sz="8" w:space="0" w:color="E6E6E6"/>
                    <w:left w:val="nil"/>
                    <w:bottom w:val="single" w:sz="8" w:space="0" w:color="E6E6E6"/>
                    <w:right w:val="single" w:sz="8" w:space="0" w:color="E6E6E6"/>
                  </w:tcBorders>
                  <w:shd w:val="clear" w:color="auto" w:fill="F5F5F5"/>
                  <w:tcMar>
                    <w:top w:w="120" w:type="dxa"/>
                    <w:left w:w="180" w:type="dxa"/>
                    <w:bottom w:w="105" w:type="dxa"/>
                    <w:right w:w="120" w:type="dxa"/>
                  </w:tcMar>
                  <w:hideMark/>
                </w:tcPr>
                <w:p w14:paraId="6FCB2399" w14:textId="77777777" w:rsidR="00CF689C" w:rsidRPr="00CF689C" w:rsidRDefault="00CF689C" w:rsidP="00CF689C">
                  <w:pPr>
                    <w:rPr>
                      <w:rFonts w:ascii="Aptos" w:hAnsi="Aptos"/>
                      <w:b/>
                      <w:bCs/>
                      <w:sz w:val="18"/>
                      <w:szCs w:val="18"/>
                    </w:rPr>
                  </w:pPr>
                  <w:r w:rsidRPr="00CF689C">
                    <w:rPr>
                      <w:rFonts w:ascii="Aptos" w:hAnsi="Aptos"/>
                      <w:b/>
                      <w:bCs/>
                      <w:color w:val="000000"/>
                      <w:sz w:val="18"/>
                      <w:szCs w:val="18"/>
                    </w:rPr>
                    <w:t>Description of Works</w:t>
                  </w:r>
                </w:p>
              </w:tc>
              <w:tc>
                <w:tcPr>
                  <w:tcW w:w="1391" w:type="dxa"/>
                  <w:tcBorders>
                    <w:top w:val="single" w:sz="8" w:space="0" w:color="E6E6E6"/>
                    <w:left w:val="nil"/>
                    <w:bottom w:val="single" w:sz="8" w:space="0" w:color="E6E6E6"/>
                    <w:right w:val="single" w:sz="8" w:space="0" w:color="E6E6E6"/>
                  </w:tcBorders>
                  <w:shd w:val="clear" w:color="auto" w:fill="F5F5F5"/>
                  <w:tcMar>
                    <w:top w:w="120" w:type="dxa"/>
                    <w:left w:w="180" w:type="dxa"/>
                    <w:bottom w:w="105" w:type="dxa"/>
                    <w:right w:w="120" w:type="dxa"/>
                  </w:tcMar>
                  <w:hideMark/>
                </w:tcPr>
                <w:p w14:paraId="5F219739" w14:textId="77777777" w:rsidR="00CF689C" w:rsidRPr="00CF689C" w:rsidRDefault="00CF689C" w:rsidP="00CF689C">
                  <w:pPr>
                    <w:rPr>
                      <w:rFonts w:ascii="Aptos" w:hAnsi="Aptos"/>
                      <w:b/>
                      <w:bCs/>
                      <w:sz w:val="18"/>
                      <w:szCs w:val="18"/>
                    </w:rPr>
                  </w:pPr>
                  <w:r w:rsidRPr="00CF689C">
                    <w:rPr>
                      <w:rFonts w:ascii="Aptos" w:hAnsi="Aptos"/>
                      <w:b/>
                      <w:bCs/>
                      <w:color w:val="000000"/>
                      <w:sz w:val="18"/>
                      <w:szCs w:val="18"/>
                    </w:rPr>
                    <w:t>Estimated Cost</w:t>
                  </w:r>
                </w:p>
              </w:tc>
            </w:tr>
            <w:tr w:rsidR="00CF689C" w14:paraId="1F8D19BC" w14:textId="77777777" w:rsidTr="00CF689C">
              <w:trPr>
                <w:trHeight w:val="330"/>
                <w:tblCellSpacing w:w="22" w:type="dxa"/>
              </w:trPr>
              <w:tc>
                <w:tcPr>
                  <w:tcW w:w="3008" w:type="dxa"/>
                  <w:tcBorders>
                    <w:top w:val="nil"/>
                    <w:left w:val="single" w:sz="8" w:space="0" w:color="E6E6E6"/>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451B3539" w14:textId="77777777" w:rsidR="00CF689C" w:rsidRPr="00CF689C" w:rsidRDefault="00CF689C" w:rsidP="00CF689C">
                  <w:pPr>
                    <w:rPr>
                      <w:rFonts w:ascii="Aptos" w:hAnsi="Aptos"/>
                      <w:sz w:val="18"/>
                      <w:szCs w:val="18"/>
                    </w:rPr>
                  </w:pPr>
                  <w:r w:rsidRPr="00CF689C">
                    <w:rPr>
                      <w:rFonts w:ascii="Aptos" w:hAnsi="Aptos"/>
                      <w:color w:val="000000"/>
                      <w:sz w:val="18"/>
                      <w:szCs w:val="18"/>
                    </w:rPr>
                    <w:t>Tantallon Terrace (golf club to sewage works)</w:t>
                  </w:r>
                </w:p>
              </w:tc>
              <w:tc>
                <w:tcPr>
                  <w:tcW w:w="1156"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3FD59A9B" w14:textId="77777777" w:rsidR="00CF689C" w:rsidRPr="00CF689C" w:rsidRDefault="00CF689C" w:rsidP="00CF689C">
                  <w:pPr>
                    <w:rPr>
                      <w:rFonts w:ascii="Aptos" w:hAnsi="Aptos"/>
                      <w:sz w:val="18"/>
                      <w:szCs w:val="18"/>
                    </w:rPr>
                  </w:pPr>
                  <w:r w:rsidRPr="00CF689C">
                    <w:rPr>
                      <w:rFonts w:ascii="Aptos" w:hAnsi="Aptos"/>
                      <w:color w:val="000000"/>
                      <w:sz w:val="18"/>
                      <w:szCs w:val="18"/>
                    </w:rPr>
                    <w:t>North Berwick</w:t>
                  </w:r>
                </w:p>
              </w:tc>
              <w:tc>
                <w:tcPr>
                  <w:tcW w:w="1805"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0099106B" w14:textId="77777777" w:rsidR="00CF689C" w:rsidRPr="00CF689C" w:rsidRDefault="00CF689C" w:rsidP="00CF689C">
                  <w:pPr>
                    <w:rPr>
                      <w:rFonts w:ascii="Aptos" w:hAnsi="Aptos"/>
                      <w:sz w:val="18"/>
                      <w:szCs w:val="18"/>
                    </w:rPr>
                  </w:pPr>
                  <w:r w:rsidRPr="00CF689C">
                    <w:rPr>
                      <w:rFonts w:ascii="Aptos" w:hAnsi="Aptos"/>
                      <w:color w:val="000000"/>
                      <w:sz w:val="18"/>
                      <w:szCs w:val="18"/>
                    </w:rPr>
                    <w:t>Carriageway Resurfacing</w:t>
                  </w:r>
                </w:p>
              </w:tc>
              <w:tc>
                <w:tcPr>
                  <w:tcW w:w="1391"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0B177FC3" w14:textId="77777777" w:rsidR="00CF689C" w:rsidRPr="00CF689C" w:rsidRDefault="00CF689C" w:rsidP="00CF689C">
                  <w:pPr>
                    <w:rPr>
                      <w:rFonts w:ascii="Aptos" w:hAnsi="Aptos"/>
                      <w:sz w:val="18"/>
                      <w:szCs w:val="18"/>
                    </w:rPr>
                  </w:pPr>
                  <w:r w:rsidRPr="00CF689C">
                    <w:rPr>
                      <w:rFonts w:ascii="Aptos" w:hAnsi="Aptos"/>
                      <w:color w:val="000000"/>
                      <w:sz w:val="18"/>
                      <w:szCs w:val="18"/>
                    </w:rPr>
                    <w:t>£54,000.00</w:t>
                  </w:r>
                </w:p>
              </w:tc>
            </w:tr>
            <w:tr w:rsidR="00CF689C" w14:paraId="70AA8E89" w14:textId="77777777" w:rsidTr="00CF689C">
              <w:trPr>
                <w:trHeight w:val="330"/>
                <w:tblCellSpacing w:w="22" w:type="dxa"/>
              </w:trPr>
              <w:tc>
                <w:tcPr>
                  <w:tcW w:w="3008" w:type="dxa"/>
                  <w:tcBorders>
                    <w:top w:val="nil"/>
                    <w:left w:val="single" w:sz="8" w:space="0" w:color="E6E6E6"/>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032101A0" w14:textId="77777777" w:rsidR="00CF689C" w:rsidRPr="00CF689C" w:rsidRDefault="00CF689C" w:rsidP="00CF689C">
                  <w:pPr>
                    <w:rPr>
                      <w:rFonts w:ascii="Aptos" w:hAnsi="Aptos"/>
                      <w:sz w:val="18"/>
                      <w:szCs w:val="18"/>
                    </w:rPr>
                  </w:pPr>
                  <w:r w:rsidRPr="00CF689C">
                    <w:rPr>
                      <w:rFonts w:ascii="Aptos" w:hAnsi="Aptos"/>
                      <w:color w:val="000000"/>
                      <w:sz w:val="18"/>
                      <w:szCs w:val="18"/>
                    </w:rPr>
                    <w:t>Law Road (Clifford Road to St Margarets Road)</w:t>
                  </w:r>
                </w:p>
              </w:tc>
              <w:tc>
                <w:tcPr>
                  <w:tcW w:w="1156"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24481B6D" w14:textId="77777777" w:rsidR="00CF689C" w:rsidRPr="00CF689C" w:rsidRDefault="00CF689C" w:rsidP="00CF689C">
                  <w:pPr>
                    <w:rPr>
                      <w:rFonts w:ascii="Aptos" w:hAnsi="Aptos"/>
                      <w:sz w:val="18"/>
                      <w:szCs w:val="18"/>
                    </w:rPr>
                  </w:pPr>
                  <w:r w:rsidRPr="00CF689C">
                    <w:rPr>
                      <w:rFonts w:ascii="Aptos" w:hAnsi="Aptos"/>
                      <w:color w:val="000000"/>
                      <w:sz w:val="18"/>
                      <w:szCs w:val="18"/>
                    </w:rPr>
                    <w:t>North Berwick</w:t>
                  </w:r>
                </w:p>
              </w:tc>
              <w:tc>
                <w:tcPr>
                  <w:tcW w:w="1805"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7D50DA95" w14:textId="77777777" w:rsidR="00CF689C" w:rsidRPr="00CF689C" w:rsidRDefault="00CF689C" w:rsidP="00CF689C">
                  <w:pPr>
                    <w:rPr>
                      <w:rFonts w:ascii="Aptos" w:hAnsi="Aptos"/>
                      <w:sz w:val="18"/>
                      <w:szCs w:val="18"/>
                    </w:rPr>
                  </w:pPr>
                  <w:r w:rsidRPr="00CF689C">
                    <w:rPr>
                      <w:rFonts w:ascii="Aptos" w:hAnsi="Aptos"/>
                      <w:color w:val="000000"/>
                      <w:sz w:val="18"/>
                      <w:szCs w:val="18"/>
                    </w:rPr>
                    <w:t>Carriageway Resurfacing</w:t>
                  </w:r>
                </w:p>
              </w:tc>
              <w:tc>
                <w:tcPr>
                  <w:tcW w:w="1391"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21DE853F" w14:textId="77777777" w:rsidR="00CF689C" w:rsidRPr="00CF689C" w:rsidRDefault="00CF689C" w:rsidP="00CF689C">
                  <w:pPr>
                    <w:rPr>
                      <w:rFonts w:ascii="Aptos" w:hAnsi="Aptos"/>
                      <w:sz w:val="18"/>
                      <w:szCs w:val="18"/>
                    </w:rPr>
                  </w:pPr>
                  <w:r w:rsidRPr="00CF689C">
                    <w:rPr>
                      <w:rFonts w:ascii="Aptos" w:hAnsi="Aptos"/>
                      <w:color w:val="000000"/>
                      <w:sz w:val="18"/>
                      <w:szCs w:val="18"/>
                    </w:rPr>
                    <w:t>£20,160.00</w:t>
                  </w:r>
                </w:p>
              </w:tc>
            </w:tr>
            <w:tr w:rsidR="00CF689C" w14:paraId="48615912" w14:textId="77777777" w:rsidTr="00CF689C">
              <w:trPr>
                <w:trHeight w:val="330"/>
                <w:tblCellSpacing w:w="22" w:type="dxa"/>
              </w:trPr>
              <w:tc>
                <w:tcPr>
                  <w:tcW w:w="3008" w:type="dxa"/>
                  <w:tcBorders>
                    <w:top w:val="nil"/>
                    <w:left w:val="single" w:sz="8" w:space="0" w:color="E6E6E6"/>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5A2B1701" w14:textId="77777777" w:rsidR="00CF689C" w:rsidRPr="00CF689C" w:rsidRDefault="00CF689C" w:rsidP="00CF689C">
                  <w:pPr>
                    <w:rPr>
                      <w:rFonts w:ascii="Aptos" w:hAnsi="Aptos"/>
                      <w:sz w:val="18"/>
                      <w:szCs w:val="18"/>
                    </w:rPr>
                  </w:pPr>
                  <w:r w:rsidRPr="00CF689C">
                    <w:rPr>
                      <w:rFonts w:ascii="Aptos" w:hAnsi="Aptos"/>
                      <w:color w:val="000000"/>
                      <w:sz w:val="18"/>
                      <w:szCs w:val="18"/>
                    </w:rPr>
                    <w:t>Kirk Road (east side-School Rd to High Street)</w:t>
                  </w:r>
                </w:p>
              </w:tc>
              <w:tc>
                <w:tcPr>
                  <w:tcW w:w="1156"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421E574E" w14:textId="77777777" w:rsidR="00CF689C" w:rsidRPr="00CF689C" w:rsidRDefault="00CF689C" w:rsidP="00CF689C">
                  <w:pPr>
                    <w:rPr>
                      <w:rFonts w:ascii="Aptos" w:hAnsi="Aptos"/>
                      <w:sz w:val="18"/>
                      <w:szCs w:val="18"/>
                    </w:rPr>
                  </w:pPr>
                  <w:r w:rsidRPr="00CF689C">
                    <w:rPr>
                      <w:rFonts w:ascii="Aptos" w:hAnsi="Aptos"/>
                      <w:color w:val="000000"/>
                      <w:sz w:val="18"/>
                      <w:szCs w:val="18"/>
                    </w:rPr>
                    <w:t>Aberlady</w:t>
                  </w:r>
                </w:p>
              </w:tc>
              <w:tc>
                <w:tcPr>
                  <w:tcW w:w="1805"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2108324A" w14:textId="77777777" w:rsidR="00CF689C" w:rsidRPr="00CF689C" w:rsidRDefault="00CF689C" w:rsidP="00CF689C">
                  <w:pPr>
                    <w:rPr>
                      <w:rFonts w:ascii="Aptos" w:hAnsi="Aptos"/>
                      <w:sz w:val="18"/>
                      <w:szCs w:val="18"/>
                    </w:rPr>
                  </w:pPr>
                  <w:r w:rsidRPr="00CF689C">
                    <w:rPr>
                      <w:rFonts w:ascii="Aptos" w:hAnsi="Aptos"/>
                      <w:color w:val="000000"/>
                      <w:sz w:val="18"/>
                      <w:szCs w:val="18"/>
                    </w:rPr>
                    <w:t>Footway Resurfacing</w:t>
                  </w:r>
                </w:p>
              </w:tc>
              <w:tc>
                <w:tcPr>
                  <w:tcW w:w="1391"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527E0A63" w14:textId="77777777" w:rsidR="00CF689C" w:rsidRPr="00CF689C" w:rsidRDefault="00CF689C" w:rsidP="00CF689C">
                  <w:pPr>
                    <w:rPr>
                      <w:rFonts w:ascii="Aptos" w:hAnsi="Aptos"/>
                      <w:sz w:val="18"/>
                      <w:szCs w:val="18"/>
                    </w:rPr>
                  </w:pPr>
                  <w:r w:rsidRPr="00CF689C">
                    <w:rPr>
                      <w:rFonts w:ascii="Aptos" w:hAnsi="Aptos"/>
                      <w:color w:val="000000"/>
                      <w:sz w:val="18"/>
                      <w:szCs w:val="18"/>
                    </w:rPr>
                    <w:t>£19,800.00</w:t>
                  </w:r>
                </w:p>
              </w:tc>
            </w:tr>
            <w:tr w:rsidR="00CF689C" w14:paraId="2E4B52A4" w14:textId="77777777" w:rsidTr="00CF689C">
              <w:trPr>
                <w:trHeight w:val="655"/>
                <w:tblCellSpacing w:w="22" w:type="dxa"/>
              </w:trPr>
              <w:tc>
                <w:tcPr>
                  <w:tcW w:w="3008" w:type="dxa"/>
                  <w:tcBorders>
                    <w:top w:val="nil"/>
                    <w:left w:val="single" w:sz="8" w:space="0" w:color="E6E6E6"/>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59A2F0F6" w14:textId="77777777" w:rsidR="00CF689C" w:rsidRPr="00CF689C" w:rsidRDefault="00CF689C" w:rsidP="00CF689C">
                  <w:pPr>
                    <w:rPr>
                      <w:rFonts w:ascii="Aptos" w:hAnsi="Aptos"/>
                      <w:sz w:val="18"/>
                      <w:szCs w:val="18"/>
                    </w:rPr>
                  </w:pPr>
                  <w:r w:rsidRPr="00CF689C">
                    <w:rPr>
                      <w:rFonts w:ascii="Aptos" w:hAnsi="Aptos"/>
                      <w:color w:val="000000"/>
                      <w:sz w:val="18"/>
                      <w:szCs w:val="18"/>
                    </w:rPr>
                    <w:t>Manse Road (west side-Castle Inn to East Lodge)</w:t>
                  </w:r>
                </w:p>
              </w:tc>
              <w:tc>
                <w:tcPr>
                  <w:tcW w:w="1156"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5B02FD02" w14:textId="77777777" w:rsidR="00CF689C" w:rsidRPr="00CF689C" w:rsidRDefault="00CF689C" w:rsidP="00CF689C">
                  <w:pPr>
                    <w:rPr>
                      <w:rFonts w:ascii="Aptos" w:hAnsi="Aptos"/>
                      <w:sz w:val="18"/>
                      <w:szCs w:val="18"/>
                    </w:rPr>
                  </w:pPr>
                  <w:r w:rsidRPr="00CF689C">
                    <w:rPr>
                      <w:rFonts w:ascii="Aptos" w:hAnsi="Aptos"/>
                      <w:color w:val="000000"/>
                      <w:sz w:val="18"/>
                      <w:szCs w:val="18"/>
                    </w:rPr>
                    <w:t>Dirleton</w:t>
                  </w:r>
                </w:p>
              </w:tc>
              <w:tc>
                <w:tcPr>
                  <w:tcW w:w="1805"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1CB1284B" w14:textId="77777777" w:rsidR="00CF689C" w:rsidRPr="00CF689C" w:rsidRDefault="00CF689C" w:rsidP="00CF689C">
                  <w:pPr>
                    <w:rPr>
                      <w:rFonts w:ascii="Aptos" w:hAnsi="Aptos"/>
                      <w:sz w:val="18"/>
                      <w:szCs w:val="18"/>
                    </w:rPr>
                  </w:pPr>
                  <w:r w:rsidRPr="00CF689C">
                    <w:rPr>
                      <w:rFonts w:ascii="Aptos" w:hAnsi="Aptos"/>
                      <w:color w:val="000000"/>
                      <w:sz w:val="18"/>
                      <w:szCs w:val="18"/>
                    </w:rPr>
                    <w:t>Footway Resurfacing</w:t>
                  </w:r>
                </w:p>
              </w:tc>
              <w:tc>
                <w:tcPr>
                  <w:tcW w:w="1391" w:type="dxa"/>
                  <w:tcBorders>
                    <w:top w:val="nil"/>
                    <w:left w:val="nil"/>
                    <w:bottom w:val="single" w:sz="8" w:space="0" w:color="E6E6E6"/>
                    <w:right w:val="single" w:sz="8" w:space="0" w:color="E6E6E6"/>
                  </w:tcBorders>
                  <w:shd w:val="clear" w:color="auto" w:fill="FAFAFA"/>
                  <w:tcMar>
                    <w:top w:w="120" w:type="dxa"/>
                    <w:left w:w="180" w:type="dxa"/>
                    <w:bottom w:w="105" w:type="dxa"/>
                    <w:right w:w="120" w:type="dxa"/>
                  </w:tcMar>
                  <w:vAlign w:val="center"/>
                  <w:hideMark/>
                </w:tcPr>
                <w:p w14:paraId="536394AB" w14:textId="77777777" w:rsidR="00CF689C" w:rsidRPr="00CF689C" w:rsidRDefault="00CF689C" w:rsidP="00CF689C">
                  <w:pPr>
                    <w:rPr>
                      <w:rFonts w:ascii="Aptos" w:hAnsi="Aptos"/>
                      <w:sz w:val="18"/>
                      <w:szCs w:val="18"/>
                    </w:rPr>
                  </w:pPr>
                  <w:r w:rsidRPr="00CF689C">
                    <w:rPr>
                      <w:rFonts w:ascii="Aptos" w:hAnsi="Aptos"/>
                      <w:color w:val="000000"/>
                      <w:sz w:val="18"/>
                      <w:szCs w:val="18"/>
                    </w:rPr>
                    <w:t>£27,000.00</w:t>
                  </w:r>
                </w:p>
              </w:tc>
            </w:tr>
          </w:tbl>
          <w:p w14:paraId="303C5AFB" w14:textId="759098E8" w:rsidR="00CF689C" w:rsidRPr="00AF4604" w:rsidRDefault="00CF689C" w:rsidP="00043486">
            <w:pPr>
              <w:spacing w:after="0" w:line="240" w:lineRule="auto"/>
              <w:rPr>
                <w:rFonts w:cstheme="minorHAnsi"/>
                <w:bCs/>
                <w:color w:val="FF0000"/>
              </w:rPr>
            </w:pPr>
          </w:p>
        </w:tc>
        <w:tc>
          <w:tcPr>
            <w:tcW w:w="1052" w:type="dxa"/>
            <w:gridSpan w:val="2"/>
            <w:tcBorders>
              <w:left w:val="single" w:sz="4" w:space="0" w:color="auto"/>
            </w:tcBorders>
          </w:tcPr>
          <w:p w14:paraId="092F429F" w14:textId="77777777" w:rsidR="0076550A" w:rsidRPr="00AF4604" w:rsidRDefault="0076550A" w:rsidP="0076550A">
            <w:pPr>
              <w:spacing w:after="0" w:line="240" w:lineRule="auto"/>
              <w:rPr>
                <w:rFonts w:cstheme="minorHAnsi"/>
                <w:b/>
                <w:color w:val="FF0000"/>
              </w:rPr>
            </w:pPr>
          </w:p>
        </w:tc>
      </w:tr>
      <w:tr w:rsidR="00AF4604" w:rsidRPr="00AF4604" w14:paraId="52E86282" w14:textId="77777777" w:rsidTr="00A4741E">
        <w:tc>
          <w:tcPr>
            <w:tcW w:w="10626" w:type="dxa"/>
            <w:gridSpan w:val="14"/>
          </w:tcPr>
          <w:p w14:paraId="3D5A7933" w14:textId="0414F247" w:rsidR="0076550A" w:rsidRPr="00AF4604" w:rsidRDefault="00C354AD" w:rsidP="00C354AD">
            <w:pPr>
              <w:pStyle w:val="BodyText"/>
            </w:pPr>
            <w:r w:rsidRPr="00F241F4">
              <w:t>NBC AP Area Plan 2025-2030</w:t>
            </w:r>
          </w:p>
        </w:tc>
      </w:tr>
      <w:tr w:rsidR="00AF4604" w:rsidRPr="00AF4604" w14:paraId="3E5E88E6" w14:textId="7100D943" w:rsidTr="0076550A">
        <w:tc>
          <w:tcPr>
            <w:tcW w:w="1667" w:type="dxa"/>
            <w:gridSpan w:val="4"/>
            <w:tcBorders>
              <w:right w:val="single" w:sz="4" w:space="0" w:color="auto"/>
            </w:tcBorders>
          </w:tcPr>
          <w:p w14:paraId="19FFB229"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c>
          <w:tcPr>
            <w:tcW w:w="7890" w:type="dxa"/>
            <w:gridSpan w:val="7"/>
            <w:tcBorders>
              <w:left w:val="single" w:sz="4" w:space="0" w:color="auto"/>
              <w:right w:val="single" w:sz="4" w:space="0" w:color="auto"/>
            </w:tcBorders>
          </w:tcPr>
          <w:p w14:paraId="716B1334" w14:textId="77777777" w:rsidR="000A0E3A" w:rsidRDefault="0030058B" w:rsidP="00F241F4">
            <w:pPr>
              <w:spacing w:after="0" w:line="240" w:lineRule="auto"/>
              <w:rPr>
                <w:rFonts w:cstheme="minorHAnsi"/>
                <w:bCs/>
              </w:rPr>
            </w:pPr>
            <w:r w:rsidRPr="00F241F4">
              <w:rPr>
                <w:rFonts w:cstheme="minorHAnsi"/>
                <w:bCs/>
              </w:rPr>
              <w:t xml:space="preserve">HS stated that the Area Plan would be developed using a </w:t>
            </w:r>
            <w:proofErr w:type="gramStart"/>
            <w:r w:rsidRPr="00F241F4">
              <w:rPr>
                <w:rFonts w:cstheme="minorHAnsi"/>
                <w:bCs/>
              </w:rPr>
              <w:t>bottom up</w:t>
            </w:r>
            <w:proofErr w:type="gramEnd"/>
            <w:r w:rsidRPr="00F241F4">
              <w:rPr>
                <w:rFonts w:cstheme="minorHAnsi"/>
                <w:bCs/>
              </w:rPr>
              <w:t xml:space="preserve"> approach. She advised that the information gleaned during Communities undertaken their Local Place Plans was already being used to inform priorities for the Area Plan. </w:t>
            </w:r>
          </w:p>
          <w:p w14:paraId="6D31E407" w14:textId="607076FC" w:rsidR="00F241F4" w:rsidRDefault="00F241F4" w:rsidP="00F241F4">
            <w:pPr>
              <w:spacing w:after="0" w:line="240" w:lineRule="auto"/>
              <w:rPr>
                <w:rFonts w:cstheme="minorHAnsi"/>
                <w:bCs/>
              </w:rPr>
            </w:pPr>
            <w:r>
              <w:rPr>
                <w:rFonts w:cstheme="minorHAnsi"/>
                <w:bCs/>
              </w:rPr>
              <w:t xml:space="preserve">She advised that the Area Plan should be focussed on areas of work that the Partnership has the power to influence or generate change. She went on to say that she believed that the current structure of having 3 subgroups captured all necessary priorities, and that the need for any further </w:t>
            </w:r>
            <w:proofErr w:type="gramStart"/>
            <w:r>
              <w:rPr>
                <w:rFonts w:cstheme="minorHAnsi"/>
                <w:bCs/>
              </w:rPr>
              <w:t>sub groups</w:t>
            </w:r>
            <w:proofErr w:type="gramEnd"/>
            <w:r>
              <w:rPr>
                <w:rFonts w:cstheme="minorHAnsi"/>
                <w:bCs/>
              </w:rPr>
              <w:t xml:space="preserve"> would create unnecessary </w:t>
            </w:r>
            <w:r>
              <w:rPr>
                <w:rFonts w:cstheme="minorHAnsi"/>
                <w:bCs/>
              </w:rPr>
              <w:lastRenderedPageBreak/>
              <w:t xml:space="preserve">work. HS thanked the Chairs of the </w:t>
            </w:r>
            <w:proofErr w:type="gramStart"/>
            <w:r>
              <w:rPr>
                <w:rFonts w:cstheme="minorHAnsi"/>
                <w:bCs/>
              </w:rPr>
              <w:t>sub groups</w:t>
            </w:r>
            <w:proofErr w:type="gramEnd"/>
            <w:r>
              <w:rPr>
                <w:rFonts w:cstheme="minorHAnsi"/>
                <w:bCs/>
              </w:rPr>
              <w:t xml:space="preserve"> who had already spent time highlighting priorities for the new Plan. </w:t>
            </w:r>
          </w:p>
          <w:p w14:paraId="169F7712" w14:textId="5554AE49" w:rsidR="00F241F4" w:rsidRPr="00F241F4" w:rsidRDefault="00F241F4" w:rsidP="00F241F4">
            <w:pPr>
              <w:spacing w:after="0" w:line="240" w:lineRule="auto"/>
              <w:rPr>
                <w:rFonts w:cstheme="minorHAnsi"/>
                <w:bCs/>
                <w:color w:val="FF0000"/>
              </w:rPr>
            </w:pPr>
            <w:r>
              <w:rPr>
                <w:rFonts w:cstheme="minorHAnsi"/>
                <w:bCs/>
              </w:rPr>
              <w:t xml:space="preserve">HS shared a slide highlighting how HS had already grouped identified priorities into appropriate </w:t>
            </w:r>
            <w:r w:rsidR="00CF7CAB">
              <w:rPr>
                <w:rFonts w:cstheme="minorHAnsi"/>
                <w:bCs/>
              </w:rPr>
              <w:t>subgroup</w:t>
            </w:r>
            <w:r>
              <w:rPr>
                <w:rFonts w:cstheme="minorHAnsi"/>
                <w:bCs/>
              </w:rPr>
              <w:t xml:space="preserve"> headings </w:t>
            </w:r>
            <w:proofErr w:type="spellStart"/>
            <w:r>
              <w:rPr>
                <w:rFonts w:cstheme="minorHAnsi"/>
                <w:bCs/>
              </w:rPr>
              <w:t>eg</w:t>
            </w:r>
            <w:proofErr w:type="spellEnd"/>
            <w:r>
              <w:rPr>
                <w:rFonts w:cstheme="minorHAnsi"/>
                <w:bCs/>
              </w:rPr>
              <w:t xml:space="preserve"> H&amp;W, C&amp;Y. Members thanked HS for her work to date and offered support on drafting the new Plan.</w:t>
            </w:r>
          </w:p>
        </w:tc>
        <w:tc>
          <w:tcPr>
            <w:tcW w:w="1069" w:type="dxa"/>
            <w:gridSpan w:val="3"/>
            <w:tcBorders>
              <w:left w:val="single" w:sz="4" w:space="0" w:color="auto"/>
            </w:tcBorders>
          </w:tcPr>
          <w:p w14:paraId="489BD3DA"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r>
      <w:tr w:rsidR="00AF4604" w:rsidRPr="00AF4604" w14:paraId="344B2D7D" w14:textId="77777777" w:rsidTr="00A4741E">
        <w:tc>
          <w:tcPr>
            <w:tcW w:w="10626" w:type="dxa"/>
            <w:gridSpan w:val="14"/>
          </w:tcPr>
          <w:p w14:paraId="49B15D0A" w14:textId="4FBF05D4" w:rsidR="0076550A" w:rsidRPr="00AF4604" w:rsidRDefault="00CF7CAB" w:rsidP="00C354AD">
            <w:pPr>
              <w:pStyle w:val="BodyText"/>
            </w:pPr>
            <w:r w:rsidRPr="00AF4604">
              <w:t>Subgroup</w:t>
            </w:r>
            <w:r w:rsidR="0076550A" w:rsidRPr="00AF4604">
              <w:t xml:space="preserve"> updates</w:t>
            </w:r>
          </w:p>
        </w:tc>
      </w:tr>
      <w:tr w:rsidR="00AF4604" w:rsidRPr="00AF4604" w14:paraId="09207DC6" w14:textId="6927E637" w:rsidTr="0076550A">
        <w:tc>
          <w:tcPr>
            <w:tcW w:w="1649" w:type="dxa"/>
            <w:gridSpan w:val="2"/>
            <w:tcBorders>
              <w:right w:val="single" w:sz="4" w:space="0" w:color="auto"/>
            </w:tcBorders>
          </w:tcPr>
          <w:p w14:paraId="44FBC0CE"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c>
          <w:tcPr>
            <w:tcW w:w="7908" w:type="dxa"/>
            <w:gridSpan w:val="9"/>
            <w:tcBorders>
              <w:left w:val="single" w:sz="4" w:space="0" w:color="auto"/>
              <w:right w:val="single" w:sz="4" w:space="0" w:color="auto"/>
            </w:tcBorders>
          </w:tcPr>
          <w:p w14:paraId="25A14F88" w14:textId="77777777" w:rsidR="00CF689C" w:rsidRDefault="00CF689C" w:rsidP="00CF689C">
            <w:pPr>
              <w:spacing w:after="0" w:line="240" w:lineRule="auto"/>
              <w:rPr>
                <w:rFonts w:cstheme="minorHAnsi"/>
                <w:b/>
              </w:rPr>
            </w:pPr>
            <w:r w:rsidRPr="00C354AD">
              <w:rPr>
                <w:rFonts w:cstheme="minorHAnsi"/>
                <w:b/>
              </w:rPr>
              <w:t>On The Move</w:t>
            </w:r>
          </w:p>
          <w:p w14:paraId="6E384A74" w14:textId="42065FE2" w:rsidR="00E23658" w:rsidRDefault="00CF689C" w:rsidP="0059442D">
            <w:pPr>
              <w:spacing w:after="0" w:line="240" w:lineRule="auto"/>
              <w:rPr>
                <w:rFonts w:cstheme="minorHAnsi"/>
                <w:bCs/>
              </w:rPr>
            </w:pPr>
            <w:r w:rsidRPr="00CF689C">
              <w:rPr>
                <w:rFonts w:cstheme="minorHAnsi"/>
                <w:bCs/>
              </w:rPr>
              <w:t>BW advised the minutes ha</w:t>
            </w:r>
            <w:r w:rsidR="00CF7CAB">
              <w:rPr>
                <w:rFonts w:cstheme="minorHAnsi"/>
                <w:bCs/>
              </w:rPr>
              <w:t>d</w:t>
            </w:r>
            <w:r w:rsidRPr="00CF689C">
              <w:rPr>
                <w:rFonts w:cstheme="minorHAnsi"/>
                <w:bCs/>
              </w:rPr>
              <w:t xml:space="preserve"> been </w:t>
            </w:r>
            <w:r w:rsidR="00E23658">
              <w:rPr>
                <w:rFonts w:cstheme="minorHAnsi"/>
                <w:bCs/>
              </w:rPr>
              <w:t xml:space="preserve">recently </w:t>
            </w:r>
            <w:r w:rsidRPr="00CF689C">
              <w:rPr>
                <w:rFonts w:cstheme="minorHAnsi"/>
                <w:bCs/>
              </w:rPr>
              <w:t>circulated f</w:t>
            </w:r>
            <w:r w:rsidR="00E23658">
              <w:rPr>
                <w:rFonts w:cstheme="minorHAnsi"/>
                <w:bCs/>
              </w:rPr>
              <w:t>ro</w:t>
            </w:r>
            <w:r w:rsidRPr="00CF689C">
              <w:rPr>
                <w:rFonts w:cstheme="minorHAnsi"/>
                <w:bCs/>
              </w:rPr>
              <w:t xml:space="preserve">m the last meeting. </w:t>
            </w:r>
          </w:p>
          <w:p w14:paraId="496A7B6A" w14:textId="77777777" w:rsidR="0059442D" w:rsidRDefault="0059442D" w:rsidP="0059442D">
            <w:pPr>
              <w:spacing w:after="0" w:line="240" w:lineRule="auto"/>
              <w:rPr>
                <w:rFonts w:cstheme="minorHAnsi"/>
                <w:bCs/>
              </w:rPr>
            </w:pPr>
          </w:p>
          <w:p w14:paraId="1DD5D515" w14:textId="18279BAC" w:rsidR="0059442D" w:rsidRPr="0059442D" w:rsidRDefault="0059442D" w:rsidP="0059442D">
            <w:r>
              <w:rPr>
                <w:rFonts w:cstheme="minorHAnsi"/>
                <w:bCs/>
              </w:rPr>
              <w:t xml:space="preserve">Roads Budget Influence </w:t>
            </w:r>
            <w:r w:rsidR="00D0212E">
              <w:rPr>
                <w:rFonts w:cstheme="minorHAnsi"/>
                <w:bCs/>
              </w:rPr>
              <w:t>–</w:t>
            </w:r>
            <w:r>
              <w:rPr>
                <w:rFonts w:cstheme="minorHAnsi"/>
                <w:bCs/>
              </w:rPr>
              <w:t xml:space="preserve"> </w:t>
            </w:r>
            <w:r w:rsidR="00D0212E">
              <w:t>At the June meeting of OTM</w:t>
            </w:r>
            <w:r>
              <w:t xml:space="preserve"> N</w:t>
            </w:r>
            <w:r w:rsidR="0097528B">
              <w:t>orth Berwick Community Council</w:t>
            </w:r>
            <w:r>
              <w:t xml:space="preserve"> requested consideration for Tantallon Terrace resurfacing for the</w:t>
            </w:r>
            <w:r w:rsidR="00D0212E">
              <w:t xml:space="preserve"> 2025/2026 Roads</w:t>
            </w:r>
            <w:r>
              <w:t xml:space="preserve"> </w:t>
            </w:r>
            <w:r w:rsidR="00D0212E">
              <w:t>B</w:t>
            </w:r>
            <w:r>
              <w:t xml:space="preserve">udget </w:t>
            </w:r>
            <w:r w:rsidR="00D0212E">
              <w:t>I</w:t>
            </w:r>
            <w:r>
              <w:t>nfluence. Although</w:t>
            </w:r>
            <w:r w:rsidR="00D0212E">
              <w:t>,</w:t>
            </w:r>
            <w:r>
              <w:t xml:space="preserve"> the previous meeting of OTM were </w:t>
            </w:r>
            <w:r w:rsidR="0097528B">
              <w:t>of the opinion</w:t>
            </w:r>
            <w:r>
              <w:t xml:space="preserve"> to ask Road Services to resurfac</w:t>
            </w:r>
            <w:r w:rsidR="0097528B">
              <w:t>e</w:t>
            </w:r>
            <w:r>
              <w:t xml:space="preserve"> the section of Law Road between the Clifford Road traffic lights and St Margarets Road as far as St Andrew Road</w:t>
            </w:r>
            <w:r w:rsidR="00D0212E">
              <w:t>,</w:t>
            </w:r>
            <w:r>
              <w:t xml:space="preserve"> incorporating pavement. A vote had not been taken at th</w:t>
            </w:r>
            <w:r w:rsidR="007A29C1">
              <w:t>is</w:t>
            </w:r>
            <w:r>
              <w:t xml:space="preserve"> previous meeting. Those present</w:t>
            </w:r>
            <w:r w:rsidR="00D0212E">
              <w:t xml:space="preserve"> at the June meeting</w:t>
            </w:r>
            <w:r>
              <w:t xml:space="preserve"> voted Tantallon Terrace resurfacing should go forward</w:t>
            </w:r>
            <w:r w:rsidR="00D0212E">
              <w:t>,</w:t>
            </w:r>
            <w:r>
              <w:t xml:space="preserve"> with 4 in favour and 2 against (who were in favour of Law Road). This </w:t>
            </w:r>
            <w:r w:rsidR="00D0212E">
              <w:t>will</w:t>
            </w:r>
            <w:r>
              <w:t xml:space="preserve"> take up </w:t>
            </w:r>
            <w:r w:rsidR="00D0212E">
              <w:t>the</w:t>
            </w:r>
            <w:r>
              <w:t xml:space="preserve"> entire £50k influence for 2025/26. Chair pointed out that there was nothing to stop O</w:t>
            </w:r>
            <w:r w:rsidR="00A059E5">
              <w:t>T</w:t>
            </w:r>
            <w:r>
              <w:t>M lobbying for the Law Road proposal for next year’s influence, 2026/27.</w:t>
            </w:r>
          </w:p>
          <w:p w14:paraId="3BE24446" w14:textId="7A7B48E1" w:rsidR="0059442D" w:rsidRDefault="0059442D" w:rsidP="0059442D">
            <w:pPr>
              <w:spacing w:after="0"/>
            </w:pPr>
            <w:r w:rsidRPr="0059442D">
              <w:t>Safe Crossing Points in NB for Routes to School and Station -</w:t>
            </w:r>
            <w:r>
              <w:rPr>
                <w:b/>
                <w:bCs/>
              </w:rPr>
              <w:t xml:space="preserve"> </w:t>
            </w:r>
            <w:r>
              <w:t xml:space="preserve">BW thanked ELCs Chris Milne and Stantec engineers for </w:t>
            </w:r>
            <w:r w:rsidR="00D0212E">
              <w:t xml:space="preserve">the </w:t>
            </w:r>
            <w:r>
              <w:t>consultation work that had already been done</w:t>
            </w:r>
            <w:r w:rsidR="0097528B">
              <w:t>,</w:t>
            </w:r>
            <w:r>
              <w:t xml:space="preserve"> </w:t>
            </w:r>
            <w:r w:rsidR="0097528B">
              <w:t>and for</w:t>
            </w:r>
            <w:r>
              <w:t xml:space="preserve"> the ‘</w:t>
            </w:r>
            <w:proofErr w:type="gramStart"/>
            <w:r>
              <w:t>walkabouts’</w:t>
            </w:r>
            <w:proofErr w:type="gramEnd"/>
            <w:r>
              <w:t xml:space="preserve"> and presentations</w:t>
            </w:r>
            <w:r w:rsidR="00D0212E">
              <w:t xml:space="preserve"> done</w:t>
            </w:r>
            <w:r>
              <w:t xml:space="preserve"> earlier in the year. The three priority areas for</w:t>
            </w:r>
            <w:r w:rsidR="00D0212E">
              <w:t xml:space="preserve"> proposed</w:t>
            </w:r>
            <w:r>
              <w:t xml:space="preserve"> treatment are:</w:t>
            </w:r>
          </w:p>
          <w:p w14:paraId="355A331F" w14:textId="332EF4C1" w:rsidR="0059442D" w:rsidRDefault="0059442D" w:rsidP="00CF7CAB">
            <w:pPr>
              <w:pStyle w:val="ListParagraph"/>
              <w:numPr>
                <w:ilvl w:val="1"/>
                <w:numId w:val="9"/>
              </w:numPr>
              <w:spacing w:after="0"/>
              <w:ind w:left="503" w:hanging="503"/>
            </w:pPr>
            <w:r>
              <w:t xml:space="preserve">St. </w:t>
            </w:r>
            <w:proofErr w:type="spellStart"/>
            <w:r>
              <w:t>Baldreds</w:t>
            </w:r>
            <w:proofErr w:type="spellEnd"/>
            <w:r>
              <w:t xml:space="preserve"> Road crossing from the access lane to the Lodge Grounds to Lady Jane Road.</w:t>
            </w:r>
          </w:p>
          <w:p w14:paraId="225C4C97" w14:textId="147EE518" w:rsidR="0059442D" w:rsidRDefault="0059442D" w:rsidP="00CF7CAB">
            <w:pPr>
              <w:pStyle w:val="ListParagraph"/>
              <w:numPr>
                <w:ilvl w:val="1"/>
                <w:numId w:val="9"/>
              </w:numPr>
              <w:spacing w:after="0"/>
              <w:ind w:left="503" w:hanging="503"/>
            </w:pPr>
            <w:r>
              <w:t>Pedestrian and cycle improvements along Dunbar Road including a crossing from Recreation Park.</w:t>
            </w:r>
          </w:p>
          <w:p w14:paraId="13BEB086" w14:textId="127C32AB" w:rsidR="0059442D" w:rsidRDefault="0059442D" w:rsidP="00CF7CAB">
            <w:pPr>
              <w:pStyle w:val="ListParagraph"/>
              <w:numPr>
                <w:ilvl w:val="1"/>
                <w:numId w:val="9"/>
              </w:numPr>
              <w:spacing w:after="0"/>
              <w:ind w:left="503" w:hanging="503"/>
            </w:pPr>
            <w:r>
              <w:t>Dirleton Avenue, west of Phillimore Square.</w:t>
            </w:r>
          </w:p>
          <w:p w14:paraId="2DF7BD28" w14:textId="77777777" w:rsidR="0059442D" w:rsidRDefault="0059442D" w:rsidP="0059442D">
            <w:pPr>
              <w:spacing w:after="0" w:line="240" w:lineRule="auto"/>
              <w:rPr>
                <w:rFonts w:cstheme="minorHAnsi"/>
                <w:bCs/>
              </w:rPr>
            </w:pPr>
          </w:p>
          <w:p w14:paraId="4B0F0124" w14:textId="241E1544" w:rsidR="005C111F" w:rsidRPr="005C111F" w:rsidRDefault="00D0212E" w:rsidP="005C111F">
            <w:pPr>
              <w:spacing w:after="0" w:line="240" w:lineRule="auto"/>
              <w:rPr>
                <w:rFonts w:cstheme="minorHAnsi"/>
                <w:bCs/>
              </w:rPr>
            </w:pPr>
            <w:r>
              <w:rPr>
                <w:rFonts w:cstheme="minorHAnsi"/>
                <w:bCs/>
              </w:rPr>
              <w:t>L</w:t>
            </w:r>
            <w:r w:rsidR="005C111F" w:rsidRPr="005C111F">
              <w:rPr>
                <w:rFonts w:cstheme="minorHAnsi"/>
                <w:bCs/>
              </w:rPr>
              <w:t xml:space="preserve">F advised </w:t>
            </w:r>
            <w:r w:rsidR="005C111F">
              <w:rPr>
                <w:rFonts w:cstheme="minorHAnsi"/>
                <w:bCs/>
              </w:rPr>
              <w:t xml:space="preserve">that representatives from Gullane Area Community Council, Aberlady Community Association and Aberlady Primary Parent Council would be meeting with ELC Road Services in July to discuss some of the ongoing traffic difficulties being experienced in </w:t>
            </w:r>
            <w:proofErr w:type="spellStart"/>
            <w:r w:rsidR="005C111F">
              <w:rPr>
                <w:rFonts w:cstheme="minorHAnsi"/>
                <w:bCs/>
              </w:rPr>
              <w:t>Aberl</w:t>
            </w:r>
            <w:r w:rsidR="00A059E5">
              <w:rPr>
                <w:rFonts w:cstheme="minorHAnsi"/>
                <w:bCs/>
              </w:rPr>
              <w:t>ad</w:t>
            </w:r>
            <w:r w:rsidR="005C111F">
              <w:rPr>
                <w:rFonts w:cstheme="minorHAnsi"/>
                <w:bCs/>
              </w:rPr>
              <w:t>y</w:t>
            </w:r>
            <w:proofErr w:type="spellEnd"/>
            <w:r w:rsidR="005C111F">
              <w:rPr>
                <w:rFonts w:cstheme="minorHAnsi"/>
                <w:bCs/>
              </w:rPr>
              <w:t>.</w:t>
            </w:r>
          </w:p>
          <w:p w14:paraId="5F539C55" w14:textId="77777777" w:rsidR="00CF689C" w:rsidRDefault="00CF689C" w:rsidP="003B2ACC">
            <w:pPr>
              <w:spacing w:after="0" w:line="240" w:lineRule="auto"/>
              <w:rPr>
                <w:rFonts w:cstheme="minorHAnsi"/>
                <w:b/>
              </w:rPr>
            </w:pPr>
          </w:p>
          <w:p w14:paraId="5351F45E" w14:textId="2E3C6DF8" w:rsidR="0076550A" w:rsidRDefault="003B2ACC" w:rsidP="003B2ACC">
            <w:pPr>
              <w:spacing w:after="0" w:line="240" w:lineRule="auto"/>
              <w:rPr>
                <w:rFonts w:cstheme="minorHAnsi"/>
                <w:b/>
              </w:rPr>
            </w:pPr>
            <w:r w:rsidRPr="00C354AD">
              <w:rPr>
                <w:rFonts w:cstheme="minorHAnsi"/>
                <w:b/>
              </w:rPr>
              <w:t>Children &amp; Youth Network</w:t>
            </w:r>
          </w:p>
          <w:p w14:paraId="7BCC98D8" w14:textId="5063D211" w:rsidR="0023158E" w:rsidRPr="0023158E" w:rsidRDefault="0023158E" w:rsidP="003B2ACC">
            <w:pPr>
              <w:spacing w:after="0" w:line="240" w:lineRule="auto"/>
              <w:rPr>
                <w:rFonts w:cstheme="minorHAnsi"/>
                <w:bCs/>
              </w:rPr>
            </w:pPr>
            <w:r w:rsidRPr="0023158E">
              <w:rPr>
                <w:rFonts w:cstheme="minorHAnsi"/>
                <w:bCs/>
              </w:rPr>
              <w:t>JM advised Members of the decision last year to split the Holiday Hunger</w:t>
            </w:r>
            <w:r w:rsidR="00CF689C">
              <w:rPr>
                <w:rFonts w:cstheme="minorHAnsi"/>
                <w:bCs/>
              </w:rPr>
              <w:t xml:space="preserve"> money </w:t>
            </w:r>
            <w:r w:rsidRPr="0023158E">
              <w:rPr>
                <w:rFonts w:cstheme="minorHAnsi"/>
                <w:bCs/>
              </w:rPr>
              <w:t>between 3 projects. JM has seen the evaluations and how th</w:t>
            </w:r>
            <w:r w:rsidR="0097528B">
              <w:rPr>
                <w:rFonts w:cstheme="minorHAnsi"/>
                <w:bCs/>
              </w:rPr>
              <w:t>e</w:t>
            </w:r>
            <w:r w:rsidRPr="0023158E">
              <w:rPr>
                <w:rFonts w:cstheme="minorHAnsi"/>
                <w:bCs/>
              </w:rPr>
              <w:t xml:space="preserve"> money</w:t>
            </w:r>
            <w:r w:rsidR="0097528B">
              <w:rPr>
                <w:rFonts w:cstheme="minorHAnsi"/>
                <w:bCs/>
              </w:rPr>
              <w:t xml:space="preserve"> awarded</w:t>
            </w:r>
            <w:r w:rsidRPr="0023158E">
              <w:rPr>
                <w:rFonts w:cstheme="minorHAnsi"/>
                <w:bCs/>
              </w:rPr>
              <w:t xml:space="preserve"> </w:t>
            </w:r>
            <w:r w:rsidR="0097528B">
              <w:rPr>
                <w:rFonts w:cstheme="minorHAnsi"/>
                <w:bCs/>
              </w:rPr>
              <w:t>supported children and</w:t>
            </w:r>
            <w:r w:rsidRPr="0023158E">
              <w:rPr>
                <w:rFonts w:cstheme="minorHAnsi"/>
                <w:bCs/>
              </w:rPr>
              <w:t xml:space="preserve"> young peo</w:t>
            </w:r>
            <w:r w:rsidR="0097528B">
              <w:rPr>
                <w:rFonts w:cstheme="minorHAnsi"/>
                <w:bCs/>
              </w:rPr>
              <w:t>ple most in need</w:t>
            </w:r>
            <w:r w:rsidRPr="0023158E">
              <w:rPr>
                <w:rFonts w:cstheme="minorHAnsi"/>
                <w:bCs/>
              </w:rPr>
              <w:t xml:space="preserve"> </w:t>
            </w:r>
            <w:r w:rsidR="0097528B">
              <w:rPr>
                <w:rFonts w:cstheme="minorHAnsi"/>
                <w:bCs/>
              </w:rPr>
              <w:t>across</w:t>
            </w:r>
            <w:r w:rsidRPr="0023158E">
              <w:rPr>
                <w:rFonts w:cstheme="minorHAnsi"/>
                <w:bCs/>
              </w:rPr>
              <w:t xml:space="preserve"> the ward. </w:t>
            </w:r>
            <w:r w:rsidR="0097528B">
              <w:rPr>
                <w:rFonts w:cstheme="minorHAnsi"/>
                <w:bCs/>
              </w:rPr>
              <w:t>Suggested this was sound e</w:t>
            </w:r>
            <w:r w:rsidR="00645035">
              <w:rPr>
                <w:rFonts w:cstheme="minorHAnsi"/>
                <w:bCs/>
              </w:rPr>
              <w:t>vidence to</w:t>
            </w:r>
            <w:r w:rsidRPr="0023158E">
              <w:rPr>
                <w:rFonts w:cstheme="minorHAnsi"/>
                <w:bCs/>
              </w:rPr>
              <w:t xml:space="preserve"> award</w:t>
            </w:r>
            <w:r w:rsidR="0097528B">
              <w:rPr>
                <w:rFonts w:cstheme="minorHAnsi"/>
                <w:bCs/>
              </w:rPr>
              <w:t xml:space="preserve"> similarly for this year’s</w:t>
            </w:r>
            <w:r w:rsidRPr="0023158E">
              <w:rPr>
                <w:rFonts w:cstheme="minorHAnsi"/>
                <w:bCs/>
              </w:rPr>
              <w:t xml:space="preserve"> Holiday Hunger </w:t>
            </w:r>
            <w:r w:rsidR="005C111F">
              <w:rPr>
                <w:rFonts w:cstheme="minorHAnsi"/>
                <w:bCs/>
              </w:rPr>
              <w:t>a</w:t>
            </w:r>
            <w:r w:rsidRPr="0023158E">
              <w:rPr>
                <w:rFonts w:cstheme="minorHAnsi"/>
                <w:bCs/>
              </w:rPr>
              <w:t>llocation</w:t>
            </w:r>
            <w:r w:rsidR="0097528B">
              <w:rPr>
                <w:rFonts w:cstheme="minorHAnsi"/>
                <w:bCs/>
              </w:rPr>
              <w:t>.</w:t>
            </w:r>
          </w:p>
          <w:p w14:paraId="41EA8E1E" w14:textId="77777777" w:rsidR="0023158E" w:rsidRDefault="0023158E" w:rsidP="0052110E">
            <w:pPr>
              <w:widowControl w:val="0"/>
              <w:numPr>
                <w:ilvl w:val="0"/>
                <w:numId w:val="6"/>
              </w:numPr>
              <w:autoSpaceDE w:val="0"/>
              <w:autoSpaceDN w:val="0"/>
              <w:spacing w:after="0" w:line="240" w:lineRule="auto"/>
              <w:ind w:left="789" w:hanging="425"/>
              <w:rPr>
                <w:rFonts w:eastAsia="Arial" w:cstheme="minorHAnsi"/>
                <w:bCs/>
                <w:lang w:eastAsia="en-GB" w:bidi="en-GB"/>
              </w:rPr>
            </w:pPr>
            <w:r>
              <w:rPr>
                <w:rFonts w:eastAsia="Arial" w:cstheme="minorHAnsi"/>
                <w:bCs/>
                <w:lang w:eastAsia="en-GB" w:bidi="en-GB"/>
              </w:rPr>
              <w:t>Holiday Hunger – ELOSCN - £1,000</w:t>
            </w:r>
          </w:p>
          <w:p w14:paraId="65968CF3" w14:textId="77777777" w:rsidR="0023158E" w:rsidRDefault="0023158E" w:rsidP="0052110E">
            <w:pPr>
              <w:widowControl w:val="0"/>
              <w:numPr>
                <w:ilvl w:val="0"/>
                <w:numId w:val="6"/>
              </w:numPr>
              <w:autoSpaceDE w:val="0"/>
              <w:autoSpaceDN w:val="0"/>
              <w:spacing w:after="0" w:line="240" w:lineRule="auto"/>
              <w:ind w:left="789" w:hanging="425"/>
              <w:rPr>
                <w:rFonts w:eastAsia="Arial" w:cstheme="minorHAnsi"/>
                <w:bCs/>
                <w:lang w:eastAsia="en-GB" w:bidi="en-GB"/>
              </w:rPr>
            </w:pPr>
            <w:r>
              <w:rPr>
                <w:rFonts w:eastAsia="Arial" w:cstheme="minorHAnsi"/>
                <w:bCs/>
                <w:lang w:eastAsia="en-GB" w:bidi="en-GB"/>
              </w:rPr>
              <w:t>Holiday Hunger – North Berwick Youth Project - £1,000</w:t>
            </w:r>
          </w:p>
          <w:p w14:paraId="71FD74D4" w14:textId="77777777" w:rsidR="0023158E" w:rsidRDefault="0023158E" w:rsidP="0052110E">
            <w:pPr>
              <w:widowControl w:val="0"/>
              <w:numPr>
                <w:ilvl w:val="0"/>
                <w:numId w:val="6"/>
              </w:numPr>
              <w:autoSpaceDE w:val="0"/>
              <w:autoSpaceDN w:val="0"/>
              <w:spacing w:after="0" w:line="240" w:lineRule="auto"/>
              <w:ind w:left="789" w:hanging="425"/>
              <w:rPr>
                <w:rFonts w:eastAsia="Arial" w:cstheme="minorHAnsi"/>
                <w:bCs/>
                <w:lang w:eastAsia="en-GB" w:bidi="en-GB"/>
              </w:rPr>
            </w:pPr>
            <w:r>
              <w:rPr>
                <w:rFonts w:eastAsia="Arial" w:cstheme="minorHAnsi"/>
                <w:bCs/>
                <w:lang w:eastAsia="en-GB" w:bidi="en-GB"/>
              </w:rPr>
              <w:t>Holiday Hunger – Kindness Cooperative – £1,000</w:t>
            </w:r>
          </w:p>
          <w:p w14:paraId="2377D6CA" w14:textId="2E488887" w:rsidR="0023158E" w:rsidRDefault="0023158E" w:rsidP="00950109">
            <w:pPr>
              <w:spacing w:after="0" w:line="240" w:lineRule="auto"/>
              <w:ind w:left="647" w:hanging="283"/>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YES </w:t>
            </w:r>
            <w:r>
              <w:rPr>
                <w:rFonts w:eastAsiaTheme="minorEastAsia"/>
                <w:b/>
                <w:bCs/>
                <w:lang w:eastAsia="en-GB"/>
              </w:rPr>
              <w:t>13</w:t>
            </w:r>
            <w:r w:rsidRPr="00B87F4C">
              <w:rPr>
                <w:rFonts w:eastAsiaTheme="minorEastAsia"/>
                <w:b/>
                <w:bCs/>
                <w:lang w:eastAsia="en-GB"/>
              </w:rPr>
              <w:t xml:space="preserve">    </w:t>
            </w:r>
            <w:r>
              <w:rPr>
                <w:rFonts w:eastAsiaTheme="minorEastAsia"/>
                <w:b/>
                <w:bCs/>
                <w:lang w:eastAsia="en-GB"/>
              </w:rPr>
              <w:t xml:space="preserve"> </w:t>
            </w:r>
            <w:r w:rsidR="0097528B" w:rsidRPr="00B87F4C">
              <w:rPr>
                <w:rFonts w:eastAsiaTheme="minorEastAsia"/>
                <w:b/>
                <w:bCs/>
                <w:lang w:eastAsia="en-GB"/>
              </w:rPr>
              <w:t>Against</w:t>
            </w:r>
            <w:r w:rsidR="0097528B">
              <w:rPr>
                <w:rFonts w:eastAsiaTheme="minorEastAsia"/>
                <w:b/>
                <w:bCs/>
                <w:lang w:eastAsia="en-GB"/>
              </w:rPr>
              <w:t xml:space="preserve"> </w:t>
            </w:r>
            <w:proofErr w:type="gramStart"/>
            <w:r w:rsidR="0097528B">
              <w:rPr>
                <w:rFonts w:eastAsiaTheme="minorEastAsia"/>
                <w:b/>
                <w:bCs/>
                <w:lang w:eastAsia="en-GB"/>
              </w:rPr>
              <w:t>0</w:t>
            </w:r>
            <w:r w:rsidR="002A3CAC">
              <w:rPr>
                <w:rFonts w:eastAsiaTheme="minorEastAsia"/>
                <w:b/>
                <w:bCs/>
                <w:lang w:eastAsia="en-GB"/>
              </w:rPr>
              <w:t xml:space="preserve">  </w:t>
            </w:r>
            <w:r w:rsidRPr="00B87F4C">
              <w:rPr>
                <w:rFonts w:eastAsiaTheme="minorEastAsia"/>
                <w:b/>
                <w:bCs/>
                <w:lang w:eastAsia="en-GB"/>
              </w:rPr>
              <w:t>Abstain</w:t>
            </w:r>
            <w:proofErr w:type="gramEnd"/>
            <w:r>
              <w:rPr>
                <w:rFonts w:eastAsiaTheme="minorEastAsia"/>
                <w:b/>
                <w:bCs/>
                <w:lang w:eastAsia="en-GB"/>
              </w:rPr>
              <w:t xml:space="preserve"> 0   Conflict  2</w:t>
            </w:r>
          </w:p>
          <w:p w14:paraId="64918A1C" w14:textId="77777777" w:rsidR="00645035" w:rsidRDefault="00645035" w:rsidP="0023158E">
            <w:pPr>
              <w:spacing w:after="0" w:line="240" w:lineRule="auto"/>
              <w:ind w:left="1080"/>
              <w:contextualSpacing/>
              <w:rPr>
                <w:rFonts w:eastAsiaTheme="minorEastAsia"/>
                <w:b/>
                <w:bCs/>
                <w:lang w:eastAsia="en-GB"/>
              </w:rPr>
            </w:pPr>
          </w:p>
          <w:p w14:paraId="3B9B3730" w14:textId="0353BE8F" w:rsidR="00C67C1B" w:rsidRDefault="00C67C1B" w:rsidP="003B2ACC">
            <w:pPr>
              <w:spacing w:after="0" w:line="240" w:lineRule="auto"/>
              <w:rPr>
                <w:rFonts w:cstheme="minorHAnsi"/>
                <w:b/>
              </w:rPr>
            </w:pPr>
            <w:r w:rsidRPr="00C354AD">
              <w:rPr>
                <w:rFonts w:cstheme="minorHAnsi"/>
                <w:b/>
              </w:rPr>
              <w:t>Health &amp; Wellbeing</w:t>
            </w:r>
          </w:p>
          <w:p w14:paraId="5B1EED5E" w14:textId="5B54CC6A" w:rsidR="00645035" w:rsidRDefault="00577594" w:rsidP="003B2ACC">
            <w:pPr>
              <w:spacing w:after="0" w:line="240" w:lineRule="auto"/>
              <w:rPr>
                <w:rFonts w:cstheme="minorHAnsi"/>
                <w:bCs/>
              </w:rPr>
            </w:pPr>
            <w:r w:rsidRPr="00577594">
              <w:rPr>
                <w:rFonts w:cstheme="minorHAnsi"/>
                <w:bCs/>
              </w:rPr>
              <w:t>HS reported that the minutes f</w:t>
            </w:r>
            <w:r>
              <w:rPr>
                <w:rFonts w:cstheme="minorHAnsi"/>
                <w:bCs/>
              </w:rPr>
              <w:t>ro</w:t>
            </w:r>
            <w:r w:rsidRPr="00577594">
              <w:rPr>
                <w:rFonts w:cstheme="minorHAnsi"/>
                <w:bCs/>
              </w:rPr>
              <w:t xml:space="preserve">m the </w:t>
            </w:r>
            <w:r>
              <w:rPr>
                <w:rFonts w:cstheme="minorHAnsi"/>
                <w:bCs/>
              </w:rPr>
              <w:t xml:space="preserve">June </w:t>
            </w:r>
            <w:r w:rsidRPr="00577594">
              <w:rPr>
                <w:rFonts w:cstheme="minorHAnsi"/>
                <w:bCs/>
              </w:rPr>
              <w:t xml:space="preserve">meeting were on her to do list and they would be sent out in due course. </w:t>
            </w:r>
            <w:r>
              <w:rPr>
                <w:rFonts w:cstheme="minorHAnsi"/>
                <w:bCs/>
              </w:rPr>
              <w:t xml:space="preserve">She went on the say that there had been a small uptake for the new </w:t>
            </w:r>
            <w:r w:rsidR="00134E0C">
              <w:rPr>
                <w:rFonts w:cstheme="minorHAnsi"/>
                <w:bCs/>
              </w:rPr>
              <w:t>S</w:t>
            </w:r>
            <w:r>
              <w:rPr>
                <w:rFonts w:cstheme="minorHAnsi"/>
                <w:bCs/>
              </w:rPr>
              <w:t xml:space="preserve">mall </w:t>
            </w:r>
            <w:r w:rsidR="00134E0C">
              <w:rPr>
                <w:rFonts w:cstheme="minorHAnsi"/>
                <w:bCs/>
              </w:rPr>
              <w:t>G</w:t>
            </w:r>
            <w:r>
              <w:rPr>
                <w:rFonts w:cstheme="minorHAnsi"/>
                <w:bCs/>
              </w:rPr>
              <w:t xml:space="preserve">rant </w:t>
            </w:r>
            <w:r w:rsidR="00134E0C">
              <w:rPr>
                <w:rFonts w:cstheme="minorHAnsi"/>
                <w:bCs/>
              </w:rPr>
              <w:t>A</w:t>
            </w:r>
            <w:r>
              <w:rPr>
                <w:rFonts w:cstheme="minorHAnsi"/>
                <w:bCs/>
              </w:rPr>
              <w:t xml:space="preserve">ward </w:t>
            </w:r>
            <w:r w:rsidR="00134E0C">
              <w:rPr>
                <w:rFonts w:cstheme="minorHAnsi"/>
                <w:bCs/>
              </w:rPr>
              <w:t>S</w:t>
            </w:r>
            <w:r>
              <w:rPr>
                <w:rFonts w:cstheme="minorHAnsi"/>
                <w:bCs/>
              </w:rPr>
              <w:t xml:space="preserve">cheme. For those interested in applying for a small grant award (£200) to support health &amp; wellbeing activities in their areas, please send an email to the AP address for the attention of Hilary outlining your proposal and costs. </w:t>
            </w:r>
          </w:p>
          <w:p w14:paraId="3E282AB5" w14:textId="7398EBD8" w:rsidR="00C67C1B" w:rsidRPr="00AF4604" w:rsidRDefault="00577594" w:rsidP="00577594">
            <w:pPr>
              <w:spacing w:after="0" w:line="240" w:lineRule="auto"/>
              <w:rPr>
                <w:rFonts w:cstheme="minorHAnsi"/>
                <w:bCs/>
                <w:color w:val="FF0000"/>
              </w:rPr>
            </w:pPr>
            <w:r>
              <w:rPr>
                <w:rFonts w:cstheme="minorHAnsi"/>
                <w:bCs/>
              </w:rPr>
              <w:lastRenderedPageBreak/>
              <w:t xml:space="preserve">HS advised that </w:t>
            </w:r>
            <w:r w:rsidR="00134E0C">
              <w:rPr>
                <w:rFonts w:cstheme="minorHAnsi"/>
                <w:bCs/>
              </w:rPr>
              <w:t>T</w:t>
            </w:r>
            <w:r>
              <w:rPr>
                <w:rFonts w:cstheme="minorHAnsi"/>
                <w:bCs/>
              </w:rPr>
              <w:t xml:space="preserve">rauma </w:t>
            </w:r>
            <w:r w:rsidR="00134E0C">
              <w:rPr>
                <w:rFonts w:cstheme="minorHAnsi"/>
                <w:bCs/>
              </w:rPr>
              <w:t>I</w:t>
            </w:r>
            <w:r>
              <w:rPr>
                <w:rFonts w:cstheme="minorHAnsi"/>
                <w:bCs/>
              </w:rPr>
              <w:t xml:space="preserve">nformation </w:t>
            </w:r>
            <w:r w:rsidR="00134E0C">
              <w:rPr>
                <w:rFonts w:cstheme="minorHAnsi"/>
                <w:bCs/>
              </w:rPr>
              <w:t>T</w:t>
            </w:r>
            <w:r>
              <w:rPr>
                <w:rFonts w:cstheme="minorHAnsi"/>
                <w:bCs/>
              </w:rPr>
              <w:t>raining would be offered to the ward in the spring of next year and that a short input to the H&amp;W group in the autumn would further help to explain what the training entails and why it is important for everyone to be aware.</w:t>
            </w:r>
          </w:p>
        </w:tc>
        <w:tc>
          <w:tcPr>
            <w:tcW w:w="1069" w:type="dxa"/>
            <w:gridSpan w:val="3"/>
            <w:tcBorders>
              <w:left w:val="single" w:sz="4" w:space="0" w:color="auto"/>
            </w:tcBorders>
          </w:tcPr>
          <w:p w14:paraId="3AB7AD17"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r>
      <w:tr w:rsidR="00AF4604" w:rsidRPr="00AF4604" w14:paraId="239A4F2F" w14:textId="77777777" w:rsidTr="00A4741E">
        <w:tc>
          <w:tcPr>
            <w:tcW w:w="10626" w:type="dxa"/>
            <w:gridSpan w:val="14"/>
          </w:tcPr>
          <w:p w14:paraId="1B76474F" w14:textId="4B9F83A4" w:rsidR="0076550A" w:rsidRPr="00AF4604" w:rsidRDefault="0076550A" w:rsidP="00C354AD">
            <w:pPr>
              <w:pStyle w:val="BodyText"/>
            </w:pPr>
            <w:r w:rsidRPr="00AF4604">
              <w:t>Community Councils updates</w:t>
            </w:r>
          </w:p>
        </w:tc>
      </w:tr>
      <w:tr w:rsidR="00AF4604" w:rsidRPr="00AF4604" w14:paraId="62F9FD55" w14:textId="1B2F5618" w:rsidTr="0076550A">
        <w:tc>
          <w:tcPr>
            <w:tcW w:w="1649" w:type="dxa"/>
            <w:gridSpan w:val="2"/>
            <w:tcBorders>
              <w:right w:val="single" w:sz="4" w:space="0" w:color="auto"/>
            </w:tcBorders>
          </w:tcPr>
          <w:p w14:paraId="32758EF4"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c>
          <w:tcPr>
            <w:tcW w:w="7925" w:type="dxa"/>
            <w:gridSpan w:val="10"/>
            <w:tcBorders>
              <w:left w:val="single" w:sz="4" w:space="0" w:color="auto"/>
              <w:right w:val="single" w:sz="4" w:space="0" w:color="auto"/>
            </w:tcBorders>
          </w:tcPr>
          <w:p w14:paraId="642752DB" w14:textId="7CC72FB8" w:rsidR="0076550A" w:rsidRDefault="00C67C1B" w:rsidP="00C67C1B">
            <w:pPr>
              <w:spacing w:after="0" w:line="240" w:lineRule="auto"/>
              <w:rPr>
                <w:rFonts w:cstheme="minorHAnsi"/>
                <w:b/>
              </w:rPr>
            </w:pPr>
            <w:r w:rsidRPr="00D0212E">
              <w:rPr>
                <w:rFonts w:cstheme="minorHAnsi"/>
                <w:b/>
              </w:rPr>
              <w:t xml:space="preserve">Gullane </w:t>
            </w:r>
            <w:r w:rsidR="00577594" w:rsidRPr="00D0212E">
              <w:rPr>
                <w:rFonts w:cstheme="minorHAnsi"/>
                <w:b/>
              </w:rPr>
              <w:t xml:space="preserve">Area </w:t>
            </w:r>
            <w:r w:rsidRPr="00D0212E">
              <w:rPr>
                <w:rFonts w:cstheme="minorHAnsi"/>
                <w:b/>
              </w:rPr>
              <w:t>Community Council</w:t>
            </w:r>
          </w:p>
          <w:p w14:paraId="7C57C11B" w14:textId="17A0FF2A" w:rsidR="00C67C1B" w:rsidRPr="00AF4604" w:rsidRDefault="003F19F2" w:rsidP="00C67C1B">
            <w:pPr>
              <w:spacing w:after="0" w:line="240" w:lineRule="auto"/>
              <w:rPr>
                <w:rFonts w:cstheme="minorHAnsi"/>
                <w:bCs/>
                <w:color w:val="FF0000"/>
              </w:rPr>
            </w:pPr>
            <w:r>
              <w:t>Cala Feedback</w:t>
            </w:r>
            <w:r w:rsidR="00D0212E">
              <w:t xml:space="preserve"> -</w:t>
            </w:r>
            <w:r>
              <w:t xml:space="preserve"> </w:t>
            </w:r>
            <w:r w:rsidR="00D0212E">
              <w:t>FN</w:t>
            </w:r>
            <w:r>
              <w:t xml:space="preserve"> stated that he is </w:t>
            </w:r>
            <w:r w:rsidR="00D0212E">
              <w:t>still</w:t>
            </w:r>
            <w:r>
              <w:t xml:space="preserve"> wai</w:t>
            </w:r>
            <w:r w:rsidR="00D0212E">
              <w:t>ti</w:t>
            </w:r>
            <w:r>
              <w:t xml:space="preserve">ng to hear if the 16 houses are to be progressed. The last update from Keith Dingwall is that the Sec on 75 is </w:t>
            </w:r>
            <w:r w:rsidR="00D0212E">
              <w:t>still</w:t>
            </w:r>
            <w:r>
              <w:t xml:space="preserve"> not agreed</w:t>
            </w:r>
            <w:r w:rsidR="00D0212E">
              <w:t>. FN</w:t>
            </w:r>
            <w:r>
              <w:t xml:space="preserve"> separately asked him if the sewage capacity is an issue as well. AF stated that Cala should not proceed un</w:t>
            </w:r>
            <w:r w:rsidR="00D0212E">
              <w:t>til</w:t>
            </w:r>
            <w:r>
              <w:t xml:space="preserve"> approval is obtained from </w:t>
            </w:r>
            <w:r w:rsidR="00D0212E">
              <w:t>Scottish</w:t>
            </w:r>
            <w:r>
              <w:t xml:space="preserve"> Water. FN gave an update on the</w:t>
            </w:r>
            <w:r w:rsidR="00D0212E">
              <w:t xml:space="preserve"> ongoing</w:t>
            </w:r>
            <w:r>
              <w:t xml:space="preserve"> sewage issue/concerns. This informa</w:t>
            </w:r>
            <w:r w:rsidR="00D0212E">
              <w:t>tion</w:t>
            </w:r>
            <w:r>
              <w:t xml:space="preserve"> ha</w:t>
            </w:r>
            <w:r w:rsidR="00D0212E">
              <w:t>s</w:t>
            </w:r>
            <w:r>
              <w:t xml:space="preserve"> previously been shared. He expressed concern that the works may take place despite the water/sewage issue. </w:t>
            </w:r>
          </w:p>
        </w:tc>
        <w:tc>
          <w:tcPr>
            <w:tcW w:w="1052" w:type="dxa"/>
            <w:gridSpan w:val="2"/>
            <w:tcBorders>
              <w:left w:val="single" w:sz="4" w:space="0" w:color="auto"/>
            </w:tcBorders>
          </w:tcPr>
          <w:p w14:paraId="02068B06"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r>
      <w:tr w:rsidR="00AF4604" w:rsidRPr="00AF4604" w14:paraId="3733BB93" w14:textId="77777777" w:rsidTr="00A4741E">
        <w:tc>
          <w:tcPr>
            <w:tcW w:w="10626" w:type="dxa"/>
            <w:gridSpan w:val="14"/>
          </w:tcPr>
          <w:p w14:paraId="391008F0" w14:textId="38C94E72" w:rsidR="0076550A" w:rsidRPr="00AF4604" w:rsidRDefault="0076550A" w:rsidP="00C354AD">
            <w:pPr>
              <w:pStyle w:val="BodyText"/>
            </w:pPr>
            <w:r w:rsidRPr="00AF4604">
              <w:t>Village &amp; Community Associations updates</w:t>
            </w:r>
          </w:p>
        </w:tc>
      </w:tr>
      <w:tr w:rsidR="00AF4604" w:rsidRPr="00AF4604" w14:paraId="17A4F7A2" w14:textId="6BD2BFBF" w:rsidTr="0076550A">
        <w:tc>
          <w:tcPr>
            <w:tcW w:w="1649" w:type="dxa"/>
            <w:gridSpan w:val="2"/>
            <w:tcBorders>
              <w:right w:val="single" w:sz="4" w:space="0" w:color="auto"/>
            </w:tcBorders>
          </w:tcPr>
          <w:p w14:paraId="319E0EA7"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c>
          <w:tcPr>
            <w:tcW w:w="7937" w:type="dxa"/>
            <w:gridSpan w:val="11"/>
            <w:tcBorders>
              <w:left w:val="single" w:sz="4" w:space="0" w:color="auto"/>
              <w:right w:val="single" w:sz="4" w:space="0" w:color="auto"/>
            </w:tcBorders>
          </w:tcPr>
          <w:p w14:paraId="4972551E" w14:textId="1EE4F936" w:rsidR="001150B7" w:rsidRPr="00C354AD" w:rsidRDefault="001150B7" w:rsidP="00F65F8D">
            <w:pPr>
              <w:spacing w:after="0" w:line="240" w:lineRule="auto"/>
              <w:rPr>
                <w:b/>
                <w:bCs/>
              </w:rPr>
            </w:pPr>
            <w:r w:rsidRPr="00C354AD">
              <w:rPr>
                <w:b/>
                <w:bCs/>
              </w:rPr>
              <w:t xml:space="preserve">Aberlady Village </w:t>
            </w:r>
            <w:r w:rsidR="00C67C1B" w:rsidRPr="00C354AD">
              <w:rPr>
                <w:b/>
                <w:bCs/>
              </w:rPr>
              <w:t>Association</w:t>
            </w:r>
          </w:p>
          <w:p w14:paraId="472299B0" w14:textId="63623403" w:rsidR="00F65F8D" w:rsidRPr="003F19F2" w:rsidRDefault="00F65F8D" w:rsidP="00F65F8D">
            <w:pPr>
              <w:spacing w:after="0" w:line="240" w:lineRule="auto"/>
              <w:rPr>
                <w:i/>
                <w:iCs/>
              </w:rPr>
            </w:pPr>
            <w:r w:rsidRPr="003F19F2">
              <w:rPr>
                <w:i/>
                <w:iCs/>
              </w:rPr>
              <w:t xml:space="preserve">LF provided the report below </w:t>
            </w:r>
            <w:r w:rsidRPr="003F19F2">
              <w:rPr>
                <w:i/>
                <w:iCs/>
                <w:u w:val="single"/>
              </w:rPr>
              <w:t>prior to the meeting</w:t>
            </w:r>
          </w:p>
          <w:p w14:paraId="413DEE0E" w14:textId="0FA3C1AE" w:rsidR="00F65F8D" w:rsidRPr="00AF4604" w:rsidRDefault="00F65F8D" w:rsidP="00F65F8D">
            <w:pPr>
              <w:spacing w:after="0" w:line="240" w:lineRule="auto"/>
            </w:pPr>
            <w:r w:rsidRPr="00AF4604">
              <w:t xml:space="preserve">Notes from Aberlady       </w:t>
            </w:r>
            <w:r w:rsidR="00AF4604" w:rsidRPr="00AF4604">
              <w:t xml:space="preserve">June </w:t>
            </w:r>
            <w:r w:rsidRPr="00AF4604">
              <w:t>2025</w:t>
            </w:r>
          </w:p>
          <w:p w14:paraId="7FE26F24" w14:textId="77777777" w:rsidR="00F65F8D" w:rsidRPr="00AF4604" w:rsidRDefault="00F65F8D" w:rsidP="00F65F8D">
            <w:pPr>
              <w:spacing w:after="0" w:line="240" w:lineRule="auto"/>
              <w:rPr>
                <w:color w:val="FF0000"/>
              </w:rPr>
            </w:pPr>
          </w:p>
          <w:p w14:paraId="7AD39BF7" w14:textId="77777777" w:rsidR="00AF4604" w:rsidRDefault="00AF4604" w:rsidP="00AF4604">
            <w:r>
              <w:t>The AGM took place this month where it was unanimously agreed to move to the completion of the re-organisation to become Aberlady Community Association SCIO. The complication of completing bank transfer and disposition of the deeds means that the structure of new association will not be completed until later in the year.</w:t>
            </w:r>
          </w:p>
          <w:p w14:paraId="73240222" w14:textId="5D7F8635" w:rsidR="00AF4604" w:rsidRDefault="00AF4604" w:rsidP="00AF4604">
            <w:r>
              <w:t>Village Hall</w:t>
            </w:r>
            <w:r w:rsidR="00134E0C">
              <w:t xml:space="preserve"> - </w:t>
            </w:r>
            <w:r>
              <w:t xml:space="preserve">The hall users </w:t>
            </w:r>
            <w:r w:rsidR="00134E0C">
              <w:t>are loving</w:t>
            </w:r>
            <w:r>
              <w:t xml:space="preserve"> the fabulous newly installed cooker. The recent Gala Community soup and scone lunch was a great success with multiple pots of soup able to be heated at the same time. A Spring Fair, a local choir concert and a Swish event has raised £3000 along with other community events.</w:t>
            </w:r>
          </w:p>
          <w:p w14:paraId="150526F2" w14:textId="75626777" w:rsidR="00AF4604" w:rsidRDefault="00AF4604" w:rsidP="00AF4604">
            <w:r>
              <w:t>Aberlady Community Flock</w:t>
            </w:r>
            <w:r w:rsidR="00134E0C">
              <w:t xml:space="preserve"> - </w:t>
            </w:r>
            <w:r>
              <w:t>4 lambs and their mothers are enjoying life in Coo Park. Lots of residents have enjoyed seeing them.</w:t>
            </w:r>
          </w:p>
          <w:p w14:paraId="12979B59" w14:textId="704DDCFC" w:rsidR="00AF4604" w:rsidRDefault="00AF4604" w:rsidP="00AF4604">
            <w:r>
              <w:t>Aberlady in Bloom</w:t>
            </w:r>
            <w:r w:rsidR="00134E0C">
              <w:t xml:space="preserve"> - </w:t>
            </w:r>
            <w:r>
              <w:t xml:space="preserve">The team regularly meet in </w:t>
            </w:r>
            <w:r w:rsidR="00134E0C">
              <w:t>the Memorial</w:t>
            </w:r>
            <w:r>
              <w:t xml:space="preserve"> Garden to tidy and maintain the flower beds dead heading the roses amongst other maintenance jobs. Thought is being given to tidy up the area behind the Pavilion. The tubs in front of Margiotta, around the </w:t>
            </w:r>
            <w:r w:rsidR="00134E0C">
              <w:t>village and</w:t>
            </w:r>
            <w:r>
              <w:t xml:space="preserve"> at the entrance to </w:t>
            </w:r>
            <w:proofErr w:type="spellStart"/>
            <w:r>
              <w:t>Kilspindie</w:t>
            </w:r>
            <w:proofErr w:type="spellEnd"/>
            <w:r>
              <w:t xml:space="preserve"> have been planted up for the summer. The few hanging baskets that we maintain have also been planted up.</w:t>
            </w:r>
          </w:p>
          <w:p w14:paraId="49BDC7C3" w14:textId="625D122E" w:rsidR="00AF4604" w:rsidRDefault="00AF4604" w:rsidP="00AF4604">
            <w:r>
              <w:t>Aberlady Gala</w:t>
            </w:r>
            <w:r w:rsidR="00134E0C">
              <w:t xml:space="preserve"> - </w:t>
            </w:r>
            <w:r>
              <w:t xml:space="preserve">The parents from the Primary School in Years 1 and 6 organised the annual Gala this year starting with a parade along the High Street and finishing the week in the Church on </w:t>
            </w:r>
            <w:proofErr w:type="spellStart"/>
            <w:r>
              <w:t>Kirkin</w:t>
            </w:r>
            <w:proofErr w:type="spellEnd"/>
            <w:r>
              <w:t xml:space="preserve"> Sunday.</w:t>
            </w:r>
          </w:p>
          <w:p w14:paraId="2AA9D640" w14:textId="4D1FD342" w:rsidR="00AF4604" w:rsidRDefault="00AF4604" w:rsidP="00AF4604">
            <w:r>
              <w:t>Aberlady and Gullane Church</w:t>
            </w:r>
            <w:r w:rsidR="00134E0C">
              <w:t xml:space="preserve"> - </w:t>
            </w:r>
            <w:r>
              <w:t>The Annual Plant Sale was again a busy and successful event.</w:t>
            </w:r>
          </w:p>
          <w:p w14:paraId="716230A2" w14:textId="0F523463" w:rsidR="00AF4604" w:rsidRDefault="00AF4604" w:rsidP="00AF4604">
            <w:r>
              <w:t>Aberlady Resilience Planning</w:t>
            </w:r>
            <w:r w:rsidR="00134E0C">
              <w:t xml:space="preserve"> - </w:t>
            </w:r>
            <w:r>
              <w:t>Following a successful workshop a draft plan for the village has been created. On completion it will be presented to Aberlady Community Association.</w:t>
            </w:r>
          </w:p>
          <w:p w14:paraId="67ADCE34" w14:textId="20B8A052" w:rsidR="00AF4604" w:rsidRDefault="00AF4604" w:rsidP="00AF4604">
            <w:r>
              <w:t>Aberlady Craft Group</w:t>
            </w:r>
            <w:r w:rsidR="00134E0C">
              <w:t xml:space="preserve"> - </w:t>
            </w:r>
            <w:r>
              <w:t>The Open weekend of the group was highly praised as was the Open Studios Event on the same weekend.</w:t>
            </w:r>
          </w:p>
          <w:p w14:paraId="0B15E59E" w14:textId="77777777" w:rsidR="00134E0C" w:rsidRDefault="00134E0C" w:rsidP="00AF4604"/>
          <w:p w14:paraId="14B96924" w14:textId="77777777" w:rsidR="00134E0C" w:rsidRDefault="00134E0C" w:rsidP="00AF4604"/>
          <w:p w14:paraId="64CF7B03" w14:textId="4AED39B3" w:rsidR="00AF4604" w:rsidRDefault="00AF4604" w:rsidP="00AF4604">
            <w:r>
              <w:lastRenderedPageBreak/>
              <w:t>The Aberlady History Society</w:t>
            </w:r>
            <w:r w:rsidR="00134E0C">
              <w:t xml:space="preserve"> - </w:t>
            </w:r>
            <w:r>
              <w:t xml:space="preserve">The society was re-launched this month with </w:t>
            </w:r>
            <w:r w:rsidR="00134E0C">
              <w:t>some new</w:t>
            </w:r>
            <w:r>
              <w:t xml:space="preserve"> committee members and a plan to conduct monthly meetings.</w:t>
            </w:r>
          </w:p>
          <w:p w14:paraId="3FCDB38B" w14:textId="661705DD" w:rsidR="00C354AD" w:rsidRDefault="00AF4604" w:rsidP="00AF4604">
            <w:r>
              <w:t xml:space="preserve">Other Events </w:t>
            </w:r>
            <w:r w:rsidR="00134E0C">
              <w:t xml:space="preserve">- </w:t>
            </w:r>
            <w:r>
              <w:t>Autumn Newsletter</w:t>
            </w:r>
            <w:r w:rsidR="00134E0C">
              <w:t xml:space="preserve">, </w:t>
            </w:r>
            <w:r>
              <w:t>Autumn Fair / Christmas Fair</w:t>
            </w:r>
            <w:r w:rsidR="00134E0C">
              <w:t xml:space="preserve">, </w:t>
            </w:r>
            <w:r>
              <w:t>Wreath Making</w:t>
            </w:r>
            <w:r w:rsidR="00134E0C">
              <w:t xml:space="preserve"> and C</w:t>
            </w:r>
            <w:r>
              <w:t>hildren’s Clothes Swap</w:t>
            </w:r>
            <w:r w:rsidR="00134E0C">
              <w:t>.</w:t>
            </w:r>
          </w:p>
          <w:p w14:paraId="4916B311" w14:textId="3E3070BF" w:rsidR="001150B7" w:rsidRPr="00B67BF0" w:rsidRDefault="001150B7" w:rsidP="00F65F8D">
            <w:pPr>
              <w:spacing w:after="0"/>
              <w:rPr>
                <w:b/>
                <w:bCs/>
              </w:rPr>
            </w:pPr>
            <w:r w:rsidRPr="00B67BF0">
              <w:rPr>
                <w:b/>
                <w:bCs/>
              </w:rPr>
              <w:t>Gullane Village Association</w:t>
            </w:r>
          </w:p>
          <w:p w14:paraId="1697FDAB" w14:textId="77777777" w:rsidR="00B67BF0" w:rsidRDefault="00B67BF0" w:rsidP="00B67BF0">
            <w:pPr>
              <w:rPr>
                <w:rFonts w:eastAsia="Times New Roman"/>
              </w:rPr>
            </w:pPr>
            <w:r>
              <w:rPr>
                <w:rFonts w:eastAsia="Times New Roman"/>
              </w:rPr>
              <w:t xml:space="preserve">LS provided the report below </w:t>
            </w:r>
            <w:r w:rsidRPr="003F19F2">
              <w:rPr>
                <w:rFonts w:eastAsia="Times New Roman"/>
                <w:i/>
                <w:iCs/>
                <w:u w:val="single"/>
              </w:rPr>
              <w:t>prior to the meeting</w:t>
            </w:r>
            <w:r>
              <w:rPr>
                <w:rFonts w:eastAsia="Times New Roman"/>
              </w:rPr>
              <w:t>.</w:t>
            </w:r>
          </w:p>
          <w:p w14:paraId="3882C470" w14:textId="71CB743F" w:rsidR="0076550A" w:rsidRPr="00AF4604" w:rsidRDefault="00B67BF0" w:rsidP="00451033">
            <w:pPr>
              <w:rPr>
                <w:rFonts w:cstheme="minorHAnsi"/>
                <w:b/>
                <w:color w:val="FF0000"/>
              </w:rPr>
            </w:pPr>
            <w:r>
              <w:rPr>
                <w:rFonts w:eastAsia="Times New Roman"/>
              </w:rPr>
              <w:t>June 2025</w:t>
            </w:r>
            <w:r>
              <w:rPr>
                <w:rFonts w:eastAsia="Times New Roman"/>
              </w:rPr>
              <w:br/>
              <w:t>The GVA AGM is taking place 23rd June 2025 &amp; our guest speaker this year is the very talented young artist &amp; sculptor Jack Handscombe who is currently working at the new Longniddry estate</w:t>
            </w:r>
            <w:r w:rsidR="00134E0C">
              <w:rPr>
                <w:rFonts w:eastAsia="Times New Roman"/>
              </w:rPr>
              <w:t>.</w:t>
            </w:r>
            <w:r>
              <w:rPr>
                <w:rFonts w:eastAsia="Times New Roman"/>
              </w:rPr>
              <w:br/>
              <w:t>The very popular children’s science workshops hosted by Katie Reid are already fully booked over the 3 days in July</w:t>
            </w:r>
            <w:r w:rsidR="00134E0C">
              <w:rPr>
                <w:rFonts w:eastAsia="Times New Roman"/>
              </w:rPr>
              <w:t>.</w:t>
            </w:r>
            <w:r>
              <w:rPr>
                <w:rFonts w:eastAsia="Times New Roman"/>
              </w:rPr>
              <w:br/>
              <w:t>In addition, GVA trustees are running 2 children’s summer sewing classes having previously run successful adult sessions</w:t>
            </w:r>
            <w:r w:rsidR="00134E0C">
              <w:rPr>
                <w:rFonts w:eastAsia="Times New Roman"/>
              </w:rPr>
              <w:t>.</w:t>
            </w:r>
            <w:r>
              <w:rPr>
                <w:rFonts w:eastAsia="Times New Roman"/>
              </w:rPr>
              <w:br/>
              <w:t>Our Summer Newsletter went out in May to every household in the village and is available on the GVA’s website</w:t>
            </w:r>
            <w:r w:rsidR="00134E0C">
              <w:rPr>
                <w:rFonts w:eastAsia="Times New Roman"/>
              </w:rPr>
              <w:t>.</w:t>
            </w:r>
            <w:r>
              <w:rPr>
                <w:rFonts w:eastAsia="Times New Roman"/>
              </w:rPr>
              <w:br/>
              <w:t>GVA trustees volunteered with the recent Gullane House Open Gardens and we have been asked to support future events</w:t>
            </w:r>
            <w:r w:rsidR="00134E0C">
              <w:rPr>
                <w:rFonts w:eastAsia="Times New Roman"/>
              </w:rPr>
              <w:t>.</w:t>
            </w:r>
            <w:r>
              <w:rPr>
                <w:rFonts w:eastAsia="Times New Roman"/>
              </w:rPr>
              <w:br/>
              <w:t>The GVA are still working with ELC to try to secure the future of the Recreation Hall for the community.  </w:t>
            </w:r>
          </w:p>
        </w:tc>
        <w:tc>
          <w:tcPr>
            <w:tcW w:w="1040" w:type="dxa"/>
            <w:tcBorders>
              <w:left w:val="single" w:sz="4" w:space="0" w:color="auto"/>
            </w:tcBorders>
          </w:tcPr>
          <w:p w14:paraId="0F12E299"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r>
      <w:tr w:rsidR="00AF4604" w:rsidRPr="00AF4604" w14:paraId="07B81354" w14:textId="77777777" w:rsidTr="00A4741E">
        <w:tc>
          <w:tcPr>
            <w:tcW w:w="10626" w:type="dxa"/>
            <w:gridSpan w:val="14"/>
          </w:tcPr>
          <w:p w14:paraId="35DD5950" w14:textId="580BE256" w:rsidR="00C16B98" w:rsidRPr="00AF4604" w:rsidRDefault="0076550A" w:rsidP="00C354AD">
            <w:pPr>
              <w:pStyle w:val="BodyText"/>
            </w:pPr>
            <w:r w:rsidRPr="00AF4604">
              <w:t>Key Partner Organisations updates</w:t>
            </w:r>
          </w:p>
        </w:tc>
      </w:tr>
      <w:tr w:rsidR="00AF4604" w:rsidRPr="00AF4604" w14:paraId="779F7709" w14:textId="6B4AA566" w:rsidTr="0076550A">
        <w:tc>
          <w:tcPr>
            <w:tcW w:w="1640" w:type="dxa"/>
            <w:tcBorders>
              <w:right w:val="single" w:sz="4" w:space="0" w:color="auto"/>
            </w:tcBorders>
          </w:tcPr>
          <w:p w14:paraId="1EECA5C0" w14:textId="77777777" w:rsidR="0076550A" w:rsidRPr="00AF4604" w:rsidRDefault="0076550A" w:rsidP="0076550A">
            <w:pPr>
              <w:spacing w:after="0" w:line="240" w:lineRule="auto"/>
              <w:rPr>
                <w:rFonts w:cstheme="minorHAnsi"/>
                <w:b/>
                <w:color w:val="FF0000"/>
              </w:rPr>
            </w:pPr>
          </w:p>
        </w:tc>
        <w:tc>
          <w:tcPr>
            <w:tcW w:w="7931" w:type="dxa"/>
            <w:gridSpan w:val="11"/>
            <w:tcBorders>
              <w:left w:val="single" w:sz="4" w:space="0" w:color="auto"/>
              <w:right w:val="single" w:sz="4" w:space="0" w:color="auto"/>
            </w:tcBorders>
          </w:tcPr>
          <w:p w14:paraId="45F0E11D" w14:textId="08F7FA5B" w:rsidR="0076550A" w:rsidRPr="00AF4604" w:rsidRDefault="003F19F2" w:rsidP="0076550A">
            <w:pPr>
              <w:spacing w:after="0" w:line="240" w:lineRule="auto"/>
              <w:rPr>
                <w:rFonts w:cstheme="minorHAnsi"/>
                <w:bCs/>
                <w:color w:val="FF0000"/>
              </w:rPr>
            </w:pPr>
            <w:r w:rsidRPr="003F19F2">
              <w:rPr>
                <w:rFonts w:cstheme="minorHAnsi"/>
                <w:bCs/>
              </w:rPr>
              <w:t>None given</w:t>
            </w:r>
          </w:p>
        </w:tc>
        <w:tc>
          <w:tcPr>
            <w:tcW w:w="1055" w:type="dxa"/>
            <w:gridSpan w:val="2"/>
            <w:tcBorders>
              <w:left w:val="single" w:sz="4" w:space="0" w:color="auto"/>
            </w:tcBorders>
          </w:tcPr>
          <w:p w14:paraId="29B81F82" w14:textId="77777777" w:rsidR="0076550A" w:rsidRPr="00AF4604" w:rsidRDefault="0076550A" w:rsidP="0076550A">
            <w:pPr>
              <w:spacing w:after="0" w:line="240" w:lineRule="auto"/>
              <w:rPr>
                <w:rFonts w:cstheme="minorHAnsi"/>
                <w:b/>
                <w:color w:val="FF0000"/>
              </w:rPr>
            </w:pPr>
          </w:p>
        </w:tc>
      </w:tr>
      <w:tr w:rsidR="00AF4604" w:rsidRPr="00AF4604" w14:paraId="31BD79F8" w14:textId="77777777" w:rsidTr="00A4741E">
        <w:tc>
          <w:tcPr>
            <w:tcW w:w="10626" w:type="dxa"/>
            <w:gridSpan w:val="14"/>
          </w:tcPr>
          <w:p w14:paraId="26E1711F" w14:textId="6F1AE5D9" w:rsidR="0076550A" w:rsidRPr="00AF4604" w:rsidRDefault="0076550A" w:rsidP="00214AB2">
            <w:pPr>
              <w:pStyle w:val="ListParagraph"/>
              <w:numPr>
                <w:ilvl w:val="0"/>
                <w:numId w:val="1"/>
              </w:numPr>
              <w:spacing w:after="0" w:line="240" w:lineRule="auto"/>
              <w:rPr>
                <w:rFonts w:asciiTheme="minorHAnsi" w:hAnsiTheme="minorHAnsi" w:cstheme="minorHAnsi"/>
                <w:b/>
                <w:color w:val="FF0000"/>
              </w:rPr>
            </w:pPr>
            <w:r w:rsidRPr="00C354AD">
              <w:rPr>
                <w:rFonts w:asciiTheme="minorHAnsi" w:hAnsiTheme="minorHAnsi" w:cstheme="minorHAnsi"/>
                <w:b/>
              </w:rPr>
              <w:t>Budget Report</w:t>
            </w:r>
          </w:p>
        </w:tc>
      </w:tr>
      <w:tr w:rsidR="00AF4604" w:rsidRPr="00AF4604" w14:paraId="29D6D283" w14:textId="77777777" w:rsidTr="0076550A">
        <w:trPr>
          <w:trHeight w:val="39"/>
        </w:trPr>
        <w:tc>
          <w:tcPr>
            <w:tcW w:w="1681" w:type="dxa"/>
            <w:gridSpan w:val="6"/>
          </w:tcPr>
          <w:p w14:paraId="3BCA3902" w14:textId="77777777" w:rsidR="00C16B98" w:rsidRPr="00AF4604" w:rsidRDefault="00C16B98" w:rsidP="00A4741E">
            <w:pPr>
              <w:pBdr>
                <w:top w:val="nil"/>
                <w:left w:val="nil"/>
                <w:bottom w:val="nil"/>
                <w:right w:val="nil"/>
                <w:between w:val="nil"/>
              </w:pBdr>
              <w:spacing w:after="200" w:line="276" w:lineRule="auto"/>
              <w:ind w:left="360" w:hanging="720"/>
              <w:rPr>
                <w:rFonts w:cstheme="minorHAnsi"/>
                <w:b/>
                <w:color w:val="FF0000"/>
              </w:rPr>
            </w:pPr>
            <w:r w:rsidRPr="00AF4604">
              <w:rPr>
                <w:rFonts w:cstheme="minorHAnsi"/>
                <w:b/>
                <w:color w:val="FF0000"/>
              </w:rPr>
              <w:t xml:space="preserve"> </w:t>
            </w:r>
          </w:p>
        </w:tc>
        <w:tc>
          <w:tcPr>
            <w:tcW w:w="7893" w:type="dxa"/>
            <w:gridSpan w:val="6"/>
          </w:tcPr>
          <w:p w14:paraId="431917C1" w14:textId="78059C61" w:rsidR="00621089" w:rsidRPr="00866F23" w:rsidRDefault="00866F23" w:rsidP="00F92387">
            <w:pPr>
              <w:spacing w:after="0"/>
            </w:pPr>
            <w:r w:rsidRPr="00866F23">
              <w:t>DH explained the budget for 2025-20</w:t>
            </w:r>
            <w:r w:rsidR="003F19F2">
              <w:t>2</w:t>
            </w:r>
            <w:r w:rsidRPr="00866F23">
              <w:t xml:space="preserve">6. </w:t>
            </w:r>
            <w:r w:rsidR="003F19F2">
              <w:t>Highlighted in g</w:t>
            </w:r>
            <w:r w:rsidRPr="00866F23">
              <w:t xml:space="preserve">reen </w:t>
            </w:r>
            <w:r w:rsidR="003F19F2">
              <w:t>are the</w:t>
            </w:r>
            <w:r w:rsidRPr="00866F23">
              <w:t xml:space="preserve"> projects already allocated </w:t>
            </w:r>
            <w:r w:rsidR="003F19F2">
              <w:t xml:space="preserve">funds </w:t>
            </w:r>
            <w:r w:rsidRPr="00866F23">
              <w:t xml:space="preserve">and orange are projects up for consideration tonight. </w:t>
            </w:r>
            <w:r>
              <w:t>DH explained the change of amount requested from the Motor</w:t>
            </w:r>
            <w:r w:rsidR="00EF2F90">
              <w:t>c</w:t>
            </w:r>
            <w:r>
              <w:t xml:space="preserve">ycle Project. </w:t>
            </w:r>
          </w:p>
          <w:p w14:paraId="75331EB4" w14:textId="77777777" w:rsidR="00866F23" w:rsidRPr="00AF4604" w:rsidRDefault="00866F23" w:rsidP="00F92387">
            <w:pPr>
              <w:spacing w:after="0"/>
              <w:rPr>
                <w:color w:val="FF0000"/>
              </w:rPr>
            </w:pPr>
          </w:p>
          <w:p w14:paraId="22FEBC26" w14:textId="2CF627FE" w:rsidR="006367AC" w:rsidRDefault="00866F23" w:rsidP="006367AC">
            <w:pPr>
              <w:spacing w:after="0" w:line="240" w:lineRule="auto"/>
              <w:rPr>
                <w:rFonts w:cstheme="minorHAnsi"/>
                <w:bCs/>
                <w:color w:val="FF0000"/>
              </w:rPr>
            </w:pPr>
            <w:r w:rsidRPr="00866F23">
              <w:rPr>
                <w:noProof/>
                <w:color w:val="FF0000"/>
              </w:rPr>
              <w:drawing>
                <wp:inline distT="0" distB="0" distL="0" distR="0" wp14:anchorId="7A69017A" wp14:editId="296AAD18">
                  <wp:extent cx="4711065" cy="2749656"/>
                  <wp:effectExtent l="0" t="0" r="0" b="0"/>
                  <wp:docPr id="1933432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32256" name=""/>
                          <pic:cNvPicPr/>
                        </pic:nvPicPr>
                        <pic:blipFill>
                          <a:blip r:embed="rId9"/>
                          <a:stretch>
                            <a:fillRect/>
                          </a:stretch>
                        </pic:blipFill>
                        <pic:spPr>
                          <a:xfrm>
                            <a:off x="0" y="0"/>
                            <a:ext cx="4716419" cy="2752781"/>
                          </a:xfrm>
                          <a:prstGeom prst="rect">
                            <a:avLst/>
                          </a:prstGeom>
                        </pic:spPr>
                      </pic:pic>
                    </a:graphicData>
                  </a:graphic>
                </wp:inline>
              </w:drawing>
            </w:r>
          </w:p>
          <w:p w14:paraId="626EBEE7" w14:textId="6A280BBD" w:rsidR="00866F23" w:rsidRPr="00AF4604" w:rsidRDefault="00866F23" w:rsidP="006367AC">
            <w:pPr>
              <w:spacing w:after="0" w:line="240" w:lineRule="auto"/>
              <w:rPr>
                <w:rFonts w:cstheme="minorHAnsi"/>
                <w:bCs/>
                <w:color w:val="FF0000"/>
              </w:rPr>
            </w:pPr>
          </w:p>
        </w:tc>
        <w:tc>
          <w:tcPr>
            <w:tcW w:w="1052" w:type="dxa"/>
            <w:gridSpan w:val="2"/>
          </w:tcPr>
          <w:p w14:paraId="2C73F874" w14:textId="77777777" w:rsidR="00FA4DE8" w:rsidRPr="00AF4604" w:rsidRDefault="00FA4DE8" w:rsidP="00A4741E">
            <w:pPr>
              <w:rPr>
                <w:rFonts w:cstheme="minorHAnsi"/>
                <w:b/>
                <w:color w:val="FF0000"/>
              </w:rPr>
            </w:pPr>
          </w:p>
          <w:p w14:paraId="076787F1" w14:textId="46BA29A8" w:rsidR="00301CF3" w:rsidRPr="00AF4604" w:rsidRDefault="00301CF3" w:rsidP="00A4741E">
            <w:pPr>
              <w:rPr>
                <w:rFonts w:cstheme="minorHAnsi"/>
                <w:b/>
                <w:color w:val="FF0000"/>
              </w:rPr>
            </w:pPr>
          </w:p>
        </w:tc>
      </w:tr>
      <w:tr w:rsidR="00AF4604" w:rsidRPr="00AF4604" w14:paraId="6742F141" w14:textId="77777777" w:rsidTr="00A4741E">
        <w:tc>
          <w:tcPr>
            <w:tcW w:w="10626" w:type="dxa"/>
            <w:gridSpan w:val="14"/>
          </w:tcPr>
          <w:p w14:paraId="3156BAA4" w14:textId="6A0E43F2" w:rsidR="00CA7CE4" w:rsidRPr="00AF4604" w:rsidRDefault="005372E6" w:rsidP="00CA7CE4">
            <w:pPr>
              <w:pStyle w:val="ListParagraph"/>
              <w:numPr>
                <w:ilvl w:val="0"/>
                <w:numId w:val="1"/>
              </w:numPr>
              <w:spacing w:after="0" w:line="240" w:lineRule="auto"/>
              <w:rPr>
                <w:rFonts w:asciiTheme="minorHAnsi" w:hAnsiTheme="minorHAnsi" w:cstheme="minorHAnsi"/>
                <w:b/>
                <w:color w:val="FF0000"/>
              </w:rPr>
            </w:pPr>
            <w:r w:rsidRPr="00C354AD">
              <w:rPr>
                <w:rFonts w:asciiTheme="minorHAnsi" w:hAnsiTheme="minorHAnsi" w:cstheme="minorHAnsi"/>
                <w:b/>
              </w:rPr>
              <w:t>Applications</w:t>
            </w:r>
          </w:p>
        </w:tc>
      </w:tr>
      <w:tr w:rsidR="00AF4604" w:rsidRPr="00AF4604" w14:paraId="3C8689A2" w14:textId="77777777" w:rsidTr="0076550A">
        <w:tc>
          <w:tcPr>
            <w:tcW w:w="1660" w:type="dxa"/>
            <w:gridSpan w:val="3"/>
            <w:tcBorders>
              <w:right w:val="single" w:sz="4" w:space="0" w:color="auto"/>
            </w:tcBorders>
          </w:tcPr>
          <w:p w14:paraId="0E2E35FD" w14:textId="77777777" w:rsidR="00CA7CE4" w:rsidRPr="00AF4604" w:rsidRDefault="00CA7CE4" w:rsidP="00CA7CE4">
            <w:pPr>
              <w:pStyle w:val="ListParagraph"/>
              <w:spacing w:after="0" w:line="240" w:lineRule="auto"/>
              <w:ind w:left="360"/>
              <w:rPr>
                <w:rFonts w:asciiTheme="minorHAnsi" w:hAnsiTheme="minorHAnsi" w:cstheme="minorHAnsi"/>
                <w:b/>
                <w:color w:val="FF0000"/>
              </w:rPr>
            </w:pPr>
          </w:p>
        </w:tc>
        <w:tc>
          <w:tcPr>
            <w:tcW w:w="7897" w:type="dxa"/>
            <w:gridSpan w:val="8"/>
            <w:tcBorders>
              <w:left w:val="single" w:sz="4" w:space="0" w:color="auto"/>
              <w:right w:val="single" w:sz="4" w:space="0" w:color="auto"/>
            </w:tcBorders>
          </w:tcPr>
          <w:p w14:paraId="12963510" w14:textId="64180F88" w:rsidR="005E503B" w:rsidRDefault="005E503B" w:rsidP="005E503B">
            <w:pPr>
              <w:spacing w:after="0" w:line="240" w:lineRule="auto"/>
              <w:rPr>
                <w:rFonts w:eastAsiaTheme="minorEastAsia"/>
              </w:rPr>
            </w:pPr>
            <w:r w:rsidRPr="005E503B">
              <w:rPr>
                <w:rFonts w:eastAsiaTheme="minorEastAsia"/>
              </w:rPr>
              <w:t>DH explained that N</w:t>
            </w:r>
            <w:r w:rsidR="003F19F2">
              <w:rPr>
                <w:rFonts w:eastAsiaTheme="minorEastAsia"/>
              </w:rPr>
              <w:t xml:space="preserve">orth </w:t>
            </w:r>
            <w:r w:rsidRPr="005E503B">
              <w:rPr>
                <w:rFonts w:eastAsiaTheme="minorEastAsia"/>
              </w:rPr>
              <w:t>B</w:t>
            </w:r>
            <w:r w:rsidR="003F19F2">
              <w:rPr>
                <w:rFonts w:eastAsiaTheme="minorEastAsia"/>
              </w:rPr>
              <w:t xml:space="preserve">erwick </w:t>
            </w:r>
            <w:r w:rsidRPr="005E503B">
              <w:rPr>
                <w:rFonts w:eastAsiaTheme="minorEastAsia"/>
              </w:rPr>
              <w:t>Y</w:t>
            </w:r>
            <w:r w:rsidR="003F19F2">
              <w:rPr>
                <w:rFonts w:eastAsiaTheme="minorEastAsia"/>
              </w:rPr>
              <w:t xml:space="preserve">outh </w:t>
            </w:r>
            <w:r w:rsidRPr="005E503B">
              <w:rPr>
                <w:rFonts w:eastAsiaTheme="minorEastAsia"/>
              </w:rPr>
              <w:t>P</w:t>
            </w:r>
            <w:r w:rsidR="003F19F2">
              <w:rPr>
                <w:rFonts w:eastAsiaTheme="minorEastAsia"/>
              </w:rPr>
              <w:t>roject</w:t>
            </w:r>
            <w:r w:rsidRPr="005E503B">
              <w:rPr>
                <w:rFonts w:eastAsiaTheme="minorEastAsia"/>
              </w:rPr>
              <w:t xml:space="preserve"> and H</w:t>
            </w:r>
            <w:r w:rsidR="003F19F2">
              <w:rPr>
                <w:rFonts w:eastAsiaTheme="minorEastAsia"/>
              </w:rPr>
              <w:t xml:space="preserve">addington </w:t>
            </w:r>
            <w:r w:rsidRPr="005E503B">
              <w:rPr>
                <w:rFonts w:eastAsiaTheme="minorEastAsia"/>
              </w:rPr>
              <w:t>B</w:t>
            </w:r>
            <w:r w:rsidR="003F19F2">
              <w:rPr>
                <w:rFonts w:eastAsiaTheme="minorEastAsia"/>
              </w:rPr>
              <w:t xml:space="preserve">ridge </w:t>
            </w:r>
            <w:r w:rsidRPr="005E503B">
              <w:rPr>
                <w:rFonts w:eastAsiaTheme="minorEastAsia"/>
              </w:rPr>
              <w:t>C</w:t>
            </w:r>
            <w:r w:rsidR="003F19F2">
              <w:rPr>
                <w:rFonts w:eastAsiaTheme="minorEastAsia"/>
              </w:rPr>
              <w:t>entre</w:t>
            </w:r>
            <w:r w:rsidRPr="005E503B">
              <w:rPr>
                <w:rFonts w:eastAsiaTheme="minorEastAsia"/>
              </w:rPr>
              <w:t xml:space="preserve"> applications were deferred from last years budget. HS confirmed previous scores and comments were carried over and </w:t>
            </w:r>
            <w:r w:rsidR="003F19F2">
              <w:rPr>
                <w:rFonts w:eastAsiaTheme="minorEastAsia"/>
              </w:rPr>
              <w:t xml:space="preserve">that there was </w:t>
            </w:r>
            <w:r w:rsidRPr="005E503B">
              <w:rPr>
                <w:rFonts w:eastAsiaTheme="minorEastAsia"/>
              </w:rPr>
              <w:t>no need to re score</w:t>
            </w:r>
            <w:r>
              <w:rPr>
                <w:rFonts w:eastAsiaTheme="minorEastAsia"/>
              </w:rPr>
              <w:t>.</w:t>
            </w:r>
          </w:p>
          <w:p w14:paraId="10E114C8" w14:textId="77777777" w:rsidR="002A3CAC" w:rsidRDefault="002A3CAC" w:rsidP="005E503B">
            <w:pPr>
              <w:spacing w:after="0" w:line="240" w:lineRule="auto"/>
              <w:rPr>
                <w:rFonts w:eastAsiaTheme="minorEastAsia"/>
              </w:rPr>
            </w:pPr>
          </w:p>
          <w:p w14:paraId="32A41290" w14:textId="77777777" w:rsidR="00134E0C" w:rsidRPr="005E503B" w:rsidRDefault="00134E0C" w:rsidP="005E503B">
            <w:pPr>
              <w:spacing w:after="0" w:line="240" w:lineRule="auto"/>
              <w:rPr>
                <w:rFonts w:eastAsiaTheme="minorEastAsia"/>
              </w:rPr>
            </w:pPr>
          </w:p>
          <w:p w14:paraId="2179188E" w14:textId="69707D0F" w:rsidR="005E503B" w:rsidRPr="00466E1C" w:rsidRDefault="005E503B" w:rsidP="0052110E">
            <w:pPr>
              <w:pStyle w:val="ListParagraph"/>
              <w:numPr>
                <w:ilvl w:val="0"/>
                <w:numId w:val="6"/>
              </w:numPr>
              <w:spacing w:after="0" w:line="240" w:lineRule="auto"/>
              <w:ind w:left="780" w:hanging="425"/>
              <w:rPr>
                <w:rFonts w:eastAsiaTheme="minorEastAsia"/>
                <w:b/>
                <w:bCs/>
              </w:rPr>
            </w:pPr>
            <w:r w:rsidRPr="00466E1C">
              <w:rPr>
                <w:rFonts w:eastAsia="Arial" w:cstheme="minorHAnsi"/>
                <w:lang w:bidi="en-GB"/>
              </w:rPr>
              <w:lastRenderedPageBreak/>
              <w:t>North Berwick Youth Project – Free Sports £2,63</w:t>
            </w:r>
            <w:r w:rsidR="00B42EF5">
              <w:rPr>
                <w:rFonts w:eastAsia="Arial" w:cstheme="minorHAnsi"/>
                <w:lang w:bidi="en-GB"/>
              </w:rPr>
              <w:t>2</w:t>
            </w:r>
            <w:r w:rsidRPr="00466E1C">
              <w:rPr>
                <w:rFonts w:eastAsiaTheme="minorEastAsia"/>
                <w:b/>
                <w:bCs/>
              </w:rPr>
              <w:t xml:space="preserve"> </w:t>
            </w:r>
          </w:p>
          <w:p w14:paraId="3DAFD36E" w14:textId="7AE8FCC5" w:rsidR="005E503B" w:rsidRPr="0023158E" w:rsidRDefault="005E503B" w:rsidP="0052110E">
            <w:pPr>
              <w:spacing w:after="0" w:line="240" w:lineRule="auto"/>
              <w:ind w:left="780"/>
              <w:contextualSpacing/>
              <w:rPr>
                <w:rFonts w:eastAsiaTheme="minorEastAsia"/>
                <w:lang w:eastAsia="en-GB"/>
              </w:rPr>
            </w:pPr>
            <w:r w:rsidRPr="00D34B4D">
              <w:rPr>
                <w:rFonts w:eastAsiaTheme="minorEastAsia"/>
                <w:b/>
                <w:bCs/>
                <w:lang w:eastAsia="en-GB"/>
              </w:rPr>
              <w:t xml:space="preserve">Members </w:t>
            </w:r>
            <w:r w:rsidRPr="00B87F4C">
              <w:rPr>
                <w:rFonts w:eastAsiaTheme="minorEastAsia"/>
                <w:b/>
                <w:bCs/>
                <w:lang w:eastAsia="en-GB"/>
              </w:rPr>
              <w:t>voted:  YES</w:t>
            </w:r>
            <w:r w:rsidR="0023158E">
              <w:rPr>
                <w:rFonts w:eastAsiaTheme="minorEastAsia"/>
                <w:b/>
                <w:bCs/>
                <w:lang w:eastAsia="en-GB"/>
              </w:rPr>
              <w:t xml:space="preserve"> 15</w:t>
            </w:r>
            <w:r w:rsidRPr="00B87F4C">
              <w:rPr>
                <w:rFonts w:eastAsiaTheme="minorEastAsia"/>
                <w:b/>
                <w:bCs/>
                <w:lang w:eastAsia="en-GB"/>
              </w:rPr>
              <w:t xml:space="preserve">     </w:t>
            </w:r>
            <w:r>
              <w:rPr>
                <w:rFonts w:eastAsiaTheme="minorEastAsia"/>
                <w:b/>
                <w:bCs/>
                <w:lang w:eastAsia="en-GB"/>
              </w:rPr>
              <w:t xml:space="preserve"> </w:t>
            </w:r>
            <w:r w:rsidRPr="00B87F4C">
              <w:rPr>
                <w:rFonts w:eastAsiaTheme="minorEastAsia"/>
                <w:b/>
                <w:bCs/>
                <w:lang w:eastAsia="en-GB"/>
              </w:rPr>
              <w:t>Against</w:t>
            </w:r>
            <w:r w:rsidR="00983EE8">
              <w:rPr>
                <w:rFonts w:eastAsiaTheme="minorEastAsia"/>
                <w:b/>
                <w:bCs/>
                <w:lang w:eastAsia="en-GB"/>
              </w:rPr>
              <w:t xml:space="preserve"> 0   </w:t>
            </w:r>
            <w:r w:rsidRPr="00B87F4C">
              <w:rPr>
                <w:rFonts w:eastAsiaTheme="minorEastAsia"/>
                <w:b/>
                <w:bCs/>
                <w:lang w:eastAsia="en-GB"/>
              </w:rPr>
              <w:t>Abstain</w:t>
            </w:r>
            <w:r w:rsidR="0023158E">
              <w:rPr>
                <w:rFonts w:eastAsiaTheme="minorEastAsia"/>
                <w:b/>
                <w:bCs/>
                <w:lang w:eastAsia="en-GB"/>
              </w:rPr>
              <w:t xml:space="preserve"> 0 </w:t>
            </w:r>
            <w:r>
              <w:rPr>
                <w:rFonts w:eastAsiaTheme="minorEastAsia"/>
                <w:b/>
                <w:bCs/>
                <w:lang w:eastAsia="en-GB"/>
              </w:rPr>
              <w:t xml:space="preserve">   Conflict</w:t>
            </w:r>
            <w:r w:rsidR="0023158E">
              <w:rPr>
                <w:rFonts w:eastAsiaTheme="minorEastAsia"/>
                <w:b/>
                <w:bCs/>
                <w:lang w:eastAsia="en-GB"/>
              </w:rPr>
              <w:t xml:space="preserve"> </w:t>
            </w:r>
            <w:r w:rsidR="003F19F2" w:rsidRPr="003F19F2">
              <w:rPr>
                <w:rFonts w:eastAsiaTheme="minorEastAsia"/>
                <w:b/>
                <w:bCs/>
                <w:lang w:eastAsia="en-GB"/>
              </w:rPr>
              <w:t>1</w:t>
            </w:r>
          </w:p>
          <w:p w14:paraId="07534B36" w14:textId="77777777" w:rsidR="005E503B" w:rsidRPr="005E503B" w:rsidRDefault="005E503B" w:rsidP="00134E0C">
            <w:pPr>
              <w:widowControl w:val="0"/>
              <w:autoSpaceDE w:val="0"/>
              <w:autoSpaceDN w:val="0"/>
              <w:spacing w:after="0" w:line="240" w:lineRule="auto"/>
              <w:rPr>
                <w:rFonts w:eastAsia="Arial" w:cstheme="minorHAnsi"/>
                <w:bCs/>
                <w:lang w:eastAsia="en-GB" w:bidi="en-GB"/>
              </w:rPr>
            </w:pPr>
          </w:p>
          <w:p w14:paraId="1BD54D53" w14:textId="0860DEE2" w:rsidR="00C354AD" w:rsidRPr="00466E1C" w:rsidRDefault="00C354AD" w:rsidP="0052110E">
            <w:pPr>
              <w:widowControl w:val="0"/>
              <w:numPr>
                <w:ilvl w:val="0"/>
                <w:numId w:val="6"/>
              </w:numPr>
              <w:autoSpaceDE w:val="0"/>
              <w:autoSpaceDN w:val="0"/>
              <w:spacing w:after="0" w:line="240" w:lineRule="auto"/>
              <w:ind w:left="780" w:hanging="425"/>
              <w:rPr>
                <w:rFonts w:eastAsia="Arial" w:cstheme="minorHAnsi"/>
                <w:bCs/>
                <w:lang w:eastAsia="en-GB" w:bidi="en-GB"/>
              </w:rPr>
            </w:pPr>
            <w:r w:rsidRPr="00C354AD">
              <w:rPr>
                <w:rFonts w:eastAsia="Arial" w:cstheme="minorHAnsi"/>
                <w:lang w:eastAsia="en-GB" w:bidi="en-GB"/>
              </w:rPr>
              <w:t xml:space="preserve">Haddington Bridge Centre – Motorcycle Project </w:t>
            </w:r>
            <w:r w:rsidRPr="00C354AD">
              <w:rPr>
                <w:rFonts w:eastAsia="Arial" w:cstheme="minorHAnsi"/>
                <w:color w:val="000000"/>
                <w:lang w:eastAsia="en-GB" w:bidi="en-GB"/>
              </w:rPr>
              <w:t>£</w:t>
            </w:r>
            <w:r>
              <w:rPr>
                <w:rFonts w:eastAsia="Arial" w:cstheme="minorHAnsi"/>
                <w:color w:val="000000"/>
                <w:lang w:eastAsia="en-GB" w:bidi="en-GB"/>
              </w:rPr>
              <w:t>5,399.19</w:t>
            </w:r>
          </w:p>
          <w:p w14:paraId="4B00F761" w14:textId="6C9DE60E" w:rsidR="00466E1C" w:rsidRDefault="00466E1C" w:rsidP="0052110E">
            <w:pPr>
              <w:spacing w:after="0" w:line="240" w:lineRule="auto"/>
              <w:ind w:left="7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YES </w:t>
            </w:r>
            <w:r>
              <w:rPr>
                <w:rFonts w:eastAsiaTheme="minorEastAsia"/>
                <w:b/>
                <w:bCs/>
                <w:lang w:eastAsia="en-GB"/>
              </w:rPr>
              <w:t>14</w:t>
            </w:r>
            <w:r w:rsidRPr="00B87F4C">
              <w:rPr>
                <w:rFonts w:eastAsiaTheme="minorEastAsia"/>
                <w:b/>
                <w:bCs/>
                <w:lang w:eastAsia="en-GB"/>
              </w:rPr>
              <w:t xml:space="preserve">    Against</w:t>
            </w:r>
            <w:r w:rsidR="00983EE8">
              <w:rPr>
                <w:rFonts w:eastAsiaTheme="minorEastAsia"/>
                <w:b/>
                <w:bCs/>
                <w:lang w:eastAsia="en-GB"/>
              </w:rPr>
              <w:t xml:space="preserve"> 0   </w:t>
            </w:r>
            <w:r w:rsidRPr="00B87F4C">
              <w:rPr>
                <w:rFonts w:eastAsiaTheme="minorEastAsia"/>
                <w:b/>
                <w:bCs/>
                <w:lang w:eastAsia="en-GB"/>
              </w:rPr>
              <w:t>Abstain</w:t>
            </w:r>
            <w:r>
              <w:rPr>
                <w:rFonts w:eastAsiaTheme="minorEastAsia"/>
                <w:b/>
                <w:bCs/>
                <w:lang w:eastAsia="en-GB"/>
              </w:rPr>
              <w:t xml:space="preserve"> 1    </w:t>
            </w:r>
            <w:r w:rsidRPr="00983EE8">
              <w:rPr>
                <w:rFonts w:eastAsiaTheme="minorEastAsia"/>
                <w:b/>
                <w:bCs/>
                <w:lang w:eastAsia="en-GB"/>
              </w:rPr>
              <w:t>Conflict</w:t>
            </w:r>
            <w:r w:rsidR="005E503B" w:rsidRPr="00983EE8">
              <w:rPr>
                <w:rFonts w:eastAsiaTheme="minorEastAsia"/>
                <w:b/>
                <w:bCs/>
                <w:lang w:eastAsia="en-GB"/>
              </w:rPr>
              <w:t xml:space="preserve"> </w:t>
            </w:r>
            <w:r w:rsidR="00983EE8">
              <w:rPr>
                <w:rFonts w:eastAsiaTheme="minorEastAsia"/>
                <w:b/>
                <w:bCs/>
                <w:lang w:eastAsia="en-GB"/>
              </w:rPr>
              <w:t>0</w:t>
            </w:r>
          </w:p>
          <w:p w14:paraId="298269E6" w14:textId="77777777" w:rsidR="00466E1C" w:rsidRPr="00C354AD" w:rsidRDefault="00466E1C" w:rsidP="00134E0C">
            <w:pPr>
              <w:widowControl w:val="0"/>
              <w:autoSpaceDE w:val="0"/>
              <w:autoSpaceDN w:val="0"/>
              <w:spacing w:after="0" w:line="240" w:lineRule="auto"/>
              <w:rPr>
                <w:rFonts w:eastAsia="Arial" w:cstheme="minorHAnsi"/>
                <w:bCs/>
                <w:lang w:eastAsia="en-GB" w:bidi="en-GB"/>
              </w:rPr>
            </w:pPr>
          </w:p>
          <w:p w14:paraId="773B0D9A" w14:textId="77777777" w:rsidR="00C354AD" w:rsidRPr="00466E1C" w:rsidRDefault="00C354AD" w:rsidP="0052110E">
            <w:pPr>
              <w:widowControl w:val="0"/>
              <w:numPr>
                <w:ilvl w:val="0"/>
                <w:numId w:val="6"/>
              </w:numPr>
              <w:autoSpaceDE w:val="0"/>
              <w:autoSpaceDN w:val="0"/>
              <w:spacing w:after="0" w:line="240" w:lineRule="auto"/>
              <w:ind w:left="780" w:hanging="425"/>
              <w:rPr>
                <w:rFonts w:eastAsia="Arial" w:cstheme="minorHAnsi"/>
                <w:bCs/>
                <w:lang w:eastAsia="en-GB" w:bidi="en-GB"/>
              </w:rPr>
            </w:pPr>
            <w:r w:rsidRPr="00C354AD">
              <w:rPr>
                <w:rFonts w:eastAsia="Arial" w:cstheme="minorHAnsi"/>
                <w:lang w:eastAsia="en-GB" w:bidi="en-GB"/>
              </w:rPr>
              <w:t>Aberlady Community Association – Village Hall Refurbishment – Phase 2 - £10,420</w:t>
            </w:r>
          </w:p>
          <w:p w14:paraId="065F1D85" w14:textId="42019DDD" w:rsidR="00466E1C" w:rsidRDefault="00466E1C" w:rsidP="0052110E">
            <w:pPr>
              <w:spacing w:after="0" w:line="240" w:lineRule="auto"/>
              <w:ind w:left="7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YES </w:t>
            </w:r>
            <w:r w:rsidR="0023158E">
              <w:rPr>
                <w:rFonts w:eastAsiaTheme="minorEastAsia"/>
                <w:b/>
                <w:bCs/>
                <w:lang w:eastAsia="en-GB"/>
              </w:rPr>
              <w:t>12</w:t>
            </w:r>
            <w:r w:rsidRPr="00B87F4C">
              <w:rPr>
                <w:rFonts w:eastAsiaTheme="minorEastAsia"/>
                <w:b/>
                <w:bCs/>
                <w:lang w:eastAsia="en-GB"/>
              </w:rPr>
              <w:t xml:space="preserve">    </w:t>
            </w:r>
            <w:r>
              <w:rPr>
                <w:rFonts w:eastAsiaTheme="minorEastAsia"/>
                <w:b/>
                <w:bCs/>
                <w:lang w:eastAsia="en-GB"/>
              </w:rPr>
              <w:t xml:space="preserve"> </w:t>
            </w:r>
            <w:r w:rsidRPr="00B87F4C">
              <w:rPr>
                <w:rFonts w:eastAsiaTheme="minorEastAsia"/>
                <w:b/>
                <w:bCs/>
                <w:lang w:eastAsia="en-GB"/>
              </w:rPr>
              <w:t>Against</w:t>
            </w:r>
            <w:r w:rsidR="00983EE8">
              <w:rPr>
                <w:rFonts w:eastAsiaTheme="minorEastAsia"/>
                <w:b/>
                <w:bCs/>
                <w:lang w:eastAsia="en-GB"/>
              </w:rPr>
              <w:t xml:space="preserve"> 0   </w:t>
            </w:r>
            <w:proofErr w:type="gramStart"/>
            <w:r w:rsidRPr="00B87F4C">
              <w:rPr>
                <w:rFonts w:eastAsiaTheme="minorEastAsia"/>
                <w:b/>
                <w:bCs/>
                <w:lang w:eastAsia="en-GB"/>
              </w:rPr>
              <w:t>Abstain</w:t>
            </w:r>
            <w:r>
              <w:rPr>
                <w:rFonts w:eastAsiaTheme="minorEastAsia"/>
                <w:b/>
                <w:bCs/>
                <w:lang w:eastAsia="en-GB"/>
              </w:rPr>
              <w:t xml:space="preserve">  </w:t>
            </w:r>
            <w:r w:rsidR="0023158E">
              <w:rPr>
                <w:rFonts w:eastAsiaTheme="minorEastAsia"/>
                <w:b/>
                <w:bCs/>
                <w:lang w:eastAsia="en-GB"/>
              </w:rPr>
              <w:t>1</w:t>
            </w:r>
            <w:proofErr w:type="gramEnd"/>
            <w:r>
              <w:rPr>
                <w:rFonts w:eastAsiaTheme="minorEastAsia"/>
                <w:b/>
                <w:bCs/>
                <w:lang w:eastAsia="en-GB"/>
              </w:rPr>
              <w:t xml:space="preserve">  Conflict</w:t>
            </w:r>
            <w:r w:rsidR="0023158E">
              <w:rPr>
                <w:rFonts w:eastAsiaTheme="minorEastAsia"/>
                <w:b/>
                <w:bCs/>
                <w:lang w:eastAsia="en-GB"/>
              </w:rPr>
              <w:t xml:space="preserve">  2</w:t>
            </w:r>
            <w:r w:rsidR="0080177C">
              <w:rPr>
                <w:rFonts w:eastAsiaTheme="minorEastAsia"/>
                <w:b/>
                <w:bCs/>
                <w:lang w:eastAsia="en-GB"/>
              </w:rPr>
              <w:t xml:space="preserve"> </w:t>
            </w:r>
          </w:p>
          <w:p w14:paraId="59A76874" w14:textId="77777777" w:rsidR="00466E1C" w:rsidRPr="00C354AD" w:rsidRDefault="00466E1C" w:rsidP="00134E0C">
            <w:pPr>
              <w:widowControl w:val="0"/>
              <w:autoSpaceDE w:val="0"/>
              <w:autoSpaceDN w:val="0"/>
              <w:spacing w:after="0" w:line="240" w:lineRule="auto"/>
              <w:rPr>
                <w:rFonts w:eastAsia="Arial" w:cstheme="minorHAnsi"/>
                <w:bCs/>
                <w:lang w:eastAsia="en-GB" w:bidi="en-GB"/>
              </w:rPr>
            </w:pPr>
          </w:p>
          <w:p w14:paraId="7083864E" w14:textId="488FD8E1" w:rsidR="00C354AD" w:rsidRDefault="00C354AD" w:rsidP="0052110E">
            <w:pPr>
              <w:widowControl w:val="0"/>
              <w:numPr>
                <w:ilvl w:val="0"/>
                <w:numId w:val="6"/>
              </w:numPr>
              <w:autoSpaceDE w:val="0"/>
              <w:autoSpaceDN w:val="0"/>
              <w:spacing w:after="0" w:line="240" w:lineRule="auto"/>
              <w:ind w:left="780" w:hanging="425"/>
              <w:rPr>
                <w:rFonts w:eastAsia="Arial" w:cstheme="minorHAnsi"/>
                <w:bCs/>
                <w:lang w:eastAsia="en-GB" w:bidi="en-GB"/>
              </w:rPr>
            </w:pPr>
            <w:r>
              <w:rPr>
                <w:rFonts w:eastAsia="Arial" w:cstheme="minorHAnsi"/>
                <w:bCs/>
                <w:lang w:eastAsia="en-GB" w:bidi="en-GB"/>
              </w:rPr>
              <w:t>The Law Primary Active Travel Group – The Law Path - £10,000</w:t>
            </w:r>
          </w:p>
          <w:p w14:paraId="7F77E684" w14:textId="357EAF2F" w:rsidR="00466E1C" w:rsidRDefault="00466E1C" w:rsidP="0052110E">
            <w:pPr>
              <w:spacing w:after="0" w:line="240" w:lineRule="auto"/>
              <w:ind w:left="7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voted:  YES</w:t>
            </w:r>
            <w:r w:rsidR="0023158E">
              <w:rPr>
                <w:rFonts w:eastAsiaTheme="minorEastAsia"/>
                <w:b/>
                <w:bCs/>
                <w:lang w:eastAsia="en-GB"/>
              </w:rPr>
              <w:t xml:space="preserve"> 14</w:t>
            </w:r>
            <w:r w:rsidRPr="00B87F4C">
              <w:rPr>
                <w:rFonts w:eastAsiaTheme="minorEastAsia"/>
                <w:b/>
                <w:bCs/>
                <w:lang w:eastAsia="en-GB"/>
              </w:rPr>
              <w:t xml:space="preserve">     </w:t>
            </w:r>
            <w:r>
              <w:rPr>
                <w:rFonts w:eastAsiaTheme="minorEastAsia"/>
                <w:b/>
                <w:bCs/>
                <w:lang w:eastAsia="en-GB"/>
              </w:rPr>
              <w:t xml:space="preserve"> </w:t>
            </w:r>
            <w:r w:rsidRPr="00B87F4C">
              <w:rPr>
                <w:rFonts w:eastAsiaTheme="minorEastAsia"/>
                <w:b/>
                <w:bCs/>
                <w:lang w:eastAsia="en-GB"/>
              </w:rPr>
              <w:t>Against</w:t>
            </w:r>
            <w:r w:rsidR="00983EE8">
              <w:rPr>
                <w:rFonts w:eastAsiaTheme="minorEastAsia"/>
                <w:b/>
                <w:bCs/>
                <w:lang w:eastAsia="en-GB"/>
              </w:rPr>
              <w:t xml:space="preserve"> </w:t>
            </w:r>
            <w:proofErr w:type="gramStart"/>
            <w:r w:rsidR="00983EE8">
              <w:rPr>
                <w:rFonts w:eastAsiaTheme="minorEastAsia"/>
                <w:b/>
                <w:bCs/>
                <w:lang w:eastAsia="en-GB"/>
              </w:rPr>
              <w:t xml:space="preserve">0  </w:t>
            </w:r>
            <w:r w:rsidRPr="00B87F4C">
              <w:rPr>
                <w:rFonts w:eastAsiaTheme="minorEastAsia"/>
                <w:b/>
                <w:bCs/>
                <w:lang w:eastAsia="en-GB"/>
              </w:rPr>
              <w:t>Abstain</w:t>
            </w:r>
            <w:proofErr w:type="gramEnd"/>
            <w:r>
              <w:rPr>
                <w:rFonts w:eastAsiaTheme="minorEastAsia"/>
                <w:b/>
                <w:bCs/>
                <w:lang w:eastAsia="en-GB"/>
              </w:rPr>
              <w:t xml:space="preserve"> </w:t>
            </w:r>
            <w:r w:rsidR="0023158E">
              <w:rPr>
                <w:rFonts w:eastAsiaTheme="minorEastAsia"/>
                <w:b/>
                <w:bCs/>
                <w:lang w:eastAsia="en-GB"/>
              </w:rPr>
              <w:t>0</w:t>
            </w:r>
            <w:r>
              <w:rPr>
                <w:rFonts w:eastAsiaTheme="minorEastAsia"/>
                <w:b/>
                <w:bCs/>
                <w:lang w:eastAsia="en-GB"/>
              </w:rPr>
              <w:t xml:space="preserve">   </w:t>
            </w:r>
            <w:r w:rsidRPr="00450118">
              <w:rPr>
                <w:rFonts w:eastAsiaTheme="minorEastAsia"/>
                <w:b/>
                <w:bCs/>
                <w:lang w:eastAsia="en-GB"/>
              </w:rPr>
              <w:t>Conflict</w:t>
            </w:r>
            <w:r w:rsidR="0023158E" w:rsidRPr="00450118">
              <w:rPr>
                <w:rFonts w:eastAsiaTheme="minorEastAsia"/>
                <w:b/>
                <w:bCs/>
                <w:lang w:eastAsia="en-GB"/>
              </w:rPr>
              <w:t xml:space="preserve">  1</w:t>
            </w:r>
          </w:p>
          <w:p w14:paraId="450F9E38" w14:textId="7336F0E0" w:rsidR="00477F61" w:rsidRPr="00AF4604" w:rsidRDefault="00983EE8" w:rsidP="0052110E">
            <w:pPr>
              <w:spacing w:after="0" w:line="240" w:lineRule="auto"/>
              <w:ind w:left="780"/>
              <w:contextualSpacing/>
              <w:rPr>
                <w:rFonts w:cstheme="minorHAnsi"/>
                <w:bCs/>
                <w:color w:val="FF0000"/>
              </w:rPr>
            </w:pPr>
            <w:r>
              <w:rPr>
                <w:rFonts w:eastAsiaTheme="minorEastAsia"/>
                <w:lang w:eastAsia="en-GB"/>
              </w:rPr>
              <w:t xml:space="preserve">The above was made conditionally. Should the proposal not receive the necessary funds to be brought into fruition, the £10,000 should be returned to the AP. The Active Travel </w:t>
            </w:r>
            <w:r w:rsidR="002A3CAC">
              <w:rPr>
                <w:rFonts w:eastAsiaTheme="minorEastAsia"/>
                <w:lang w:eastAsia="en-GB"/>
              </w:rPr>
              <w:t>G</w:t>
            </w:r>
            <w:r>
              <w:rPr>
                <w:rFonts w:eastAsiaTheme="minorEastAsia"/>
                <w:lang w:eastAsia="en-GB"/>
              </w:rPr>
              <w:t xml:space="preserve">roup were </w:t>
            </w:r>
            <w:r w:rsidR="002A3CAC">
              <w:rPr>
                <w:rFonts w:eastAsiaTheme="minorEastAsia"/>
                <w:lang w:eastAsia="en-GB"/>
              </w:rPr>
              <w:t xml:space="preserve">advised that they would be required to prepare an interim report and deliver a presentation to the AP in 12 </w:t>
            </w:r>
            <w:r w:rsidR="00134E0C">
              <w:rPr>
                <w:rFonts w:eastAsiaTheme="minorEastAsia"/>
                <w:lang w:eastAsia="en-GB"/>
              </w:rPr>
              <w:t>months’ time</w:t>
            </w:r>
            <w:r w:rsidR="002A3CAC">
              <w:rPr>
                <w:rFonts w:eastAsiaTheme="minorEastAsia"/>
                <w:lang w:eastAsia="en-GB"/>
              </w:rPr>
              <w:t xml:space="preserve">. </w:t>
            </w:r>
            <w:r>
              <w:rPr>
                <w:rFonts w:eastAsiaTheme="minorEastAsia"/>
                <w:lang w:eastAsia="en-GB"/>
              </w:rPr>
              <w:t xml:space="preserve"> </w:t>
            </w:r>
          </w:p>
        </w:tc>
        <w:tc>
          <w:tcPr>
            <w:tcW w:w="1069" w:type="dxa"/>
            <w:gridSpan w:val="3"/>
            <w:tcBorders>
              <w:left w:val="single" w:sz="4" w:space="0" w:color="auto"/>
            </w:tcBorders>
          </w:tcPr>
          <w:p w14:paraId="0335A84F" w14:textId="77777777" w:rsidR="000D518C" w:rsidRPr="00AF4604" w:rsidRDefault="000D518C" w:rsidP="000D518C">
            <w:pPr>
              <w:rPr>
                <w:color w:val="FF0000"/>
                <w:lang w:eastAsia="en-GB"/>
              </w:rPr>
            </w:pPr>
          </w:p>
        </w:tc>
      </w:tr>
      <w:tr w:rsidR="00AF4604" w:rsidRPr="00AF4604" w14:paraId="0AA07AAD" w14:textId="77777777" w:rsidTr="00A4741E">
        <w:tc>
          <w:tcPr>
            <w:tcW w:w="10626" w:type="dxa"/>
            <w:gridSpan w:val="14"/>
          </w:tcPr>
          <w:p w14:paraId="105AE8C5" w14:textId="22241D00" w:rsidR="00C16B98" w:rsidRPr="00AF4604" w:rsidRDefault="005372E6" w:rsidP="00410ACA">
            <w:pPr>
              <w:pStyle w:val="ListParagraph"/>
              <w:numPr>
                <w:ilvl w:val="0"/>
                <w:numId w:val="1"/>
              </w:numPr>
              <w:spacing w:after="0" w:line="240" w:lineRule="auto"/>
              <w:rPr>
                <w:rFonts w:asciiTheme="minorHAnsi" w:hAnsiTheme="minorHAnsi" w:cstheme="minorHAnsi"/>
                <w:b/>
                <w:color w:val="FF0000"/>
              </w:rPr>
            </w:pPr>
            <w:r w:rsidRPr="00C354AD">
              <w:rPr>
                <w:rFonts w:asciiTheme="minorHAnsi" w:hAnsiTheme="minorHAnsi" w:cstheme="minorHAnsi"/>
                <w:b/>
              </w:rPr>
              <w:t>A.O.C.B.</w:t>
            </w:r>
          </w:p>
        </w:tc>
      </w:tr>
      <w:tr w:rsidR="00AF4604" w:rsidRPr="00AF4604" w14:paraId="4B22E5F2" w14:textId="77777777" w:rsidTr="0076550A">
        <w:trPr>
          <w:trHeight w:val="344"/>
        </w:trPr>
        <w:tc>
          <w:tcPr>
            <w:tcW w:w="1681" w:type="dxa"/>
            <w:gridSpan w:val="6"/>
          </w:tcPr>
          <w:p w14:paraId="498EFFA9" w14:textId="77777777" w:rsidR="00C16B98" w:rsidRPr="00AF4604"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893" w:type="dxa"/>
            <w:gridSpan w:val="6"/>
          </w:tcPr>
          <w:p w14:paraId="276EDAD9" w14:textId="0A3D4A71" w:rsidR="003560AD" w:rsidRPr="00AF4604" w:rsidRDefault="00450118" w:rsidP="00352F1D">
            <w:pPr>
              <w:spacing w:line="235" w:lineRule="atLeast"/>
              <w:rPr>
                <w:rFonts w:cstheme="minorHAnsi"/>
                <w:color w:val="FF0000"/>
              </w:rPr>
            </w:pPr>
            <w:r w:rsidRPr="00450118">
              <w:rPr>
                <w:rFonts w:cstheme="minorHAnsi"/>
              </w:rPr>
              <w:t>Time did not permit due to building being closed.</w:t>
            </w:r>
          </w:p>
        </w:tc>
        <w:tc>
          <w:tcPr>
            <w:tcW w:w="1052" w:type="dxa"/>
            <w:gridSpan w:val="2"/>
          </w:tcPr>
          <w:p w14:paraId="1C6789EC" w14:textId="77777777" w:rsidR="00C16B98" w:rsidRPr="00AF4604" w:rsidRDefault="00C16B98" w:rsidP="00A4741E">
            <w:pPr>
              <w:rPr>
                <w:rFonts w:cstheme="minorHAnsi"/>
                <w:b/>
                <w:color w:val="FF0000"/>
              </w:rPr>
            </w:pPr>
          </w:p>
        </w:tc>
      </w:tr>
      <w:tr w:rsidR="00E511B0" w:rsidRPr="00AF4604" w14:paraId="6AA37349" w14:textId="77777777" w:rsidTr="0076550A">
        <w:tc>
          <w:tcPr>
            <w:tcW w:w="1681" w:type="dxa"/>
            <w:gridSpan w:val="6"/>
          </w:tcPr>
          <w:p w14:paraId="7671D5F5" w14:textId="77777777" w:rsidR="00C16B98" w:rsidRPr="00AF4604" w:rsidRDefault="00C16B98" w:rsidP="00A4741E">
            <w:pPr>
              <w:rPr>
                <w:rFonts w:cstheme="minorHAnsi"/>
                <w:b/>
                <w:color w:val="FF0000"/>
              </w:rPr>
            </w:pPr>
            <w:r w:rsidRPr="00C354AD">
              <w:rPr>
                <w:rFonts w:cstheme="minorHAnsi"/>
                <w:b/>
              </w:rPr>
              <w:t xml:space="preserve">Dates of Next Meetings </w:t>
            </w:r>
          </w:p>
        </w:tc>
        <w:tc>
          <w:tcPr>
            <w:tcW w:w="5618" w:type="dxa"/>
            <w:gridSpan w:val="3"/>
          </w:tcPr>
          <w:p w14:paraId="082A0D1F" w14:textId="3A0FAD7A" w:rsidR="00C16B98" w:rsidRPr="00C354AD" w:rsidRDefault="00FF0A79" w:rsidP="00A4741E">
            <w:pPr>
              <w:rPr>
                <w:rFonts w:cstheme="minorHAnsi"/>
                <w:b/>
              </w:rPr>
            </w:pPr>
            <w:r w:rsidRPr="00C354AD">
              <w:rPr>
                <w:rFonts w:cstheme="minorHAnsi"/>
                <w:b/>
              </w:rPr>
              <w:t>202</w:t>
            </w:r>
            <w:r w:rsidR="00171B67" w:rsidRPr="00C354AD">
              <w:rPr>
                <w:rFonts w:cstheme="minorHAnsi"/>
                <w:b/>
              </w:rPr>
              <w:t>5</w:t>
            </w:r>
            <w:r w:rsidR="00D17AF3" w:rsidRPr="00C354AD">
              <w:rPr>
                <w:rFonts w:cstheme="minorHAnsi"/>
                <w:b/>
              </w:rPr>
              <w:t xml:space="preserve"> M</w:t>
            </w:r>
            <w:r w:rsidR="00F51C69" w:rsidRPr="00C354AD">
              <w:rPr>
                <w:rFonts w:cstheme="minorHAnsi"/>
                <w:b/>
              </w:rPr>
              <w:t>eeting Dates</w:t>
            </w:r>
          </w:p>
          <w:p w14:paraId="2A99578B" w14:textId="6AD5A759" w:rsidR="00FF0A79" w:rsidRPr="00AF4604" w:rsidRDefault="004F658C" w:rsidP="00394633">
            <w:pPr>
              <w:spacing w:after="0" w:line="240" w:lineRule="auto"/>
              <w:contextualSpacing/>
              <w:rPr>
                <w:b/>
                <w:color w:val="FF0000"/>
              </w:rPr>
            </w:pPr>
            <w:r w:rsidRPr="00C354AD">
              <w:rPr>
                <w:b/>
              </w:rPr>
              <w:t>23.09.2025 A</w:t>
            </w:r>
            <w:r w:rsidR="002A3CAC">
              <w:rPr>
                <w:b/>
              </w:rPr>
              <w:t>P</w:t>
            </w:r>
            <w:r w:rsidRPr="00C354AD">
              <w:rPr>
                <w:b/>
              </w:rPr>
              <w:t>M – 11.11.2025</w:t>
            </w:r>
          </w:p>
        </w:tc>
        <w:tc>
          <w:tcPr>
            <w:tcW w:w="3327" w:type="dxa"/>
            <w:gridSpan w:val="5"/>
          </w:tcPr>
          <w:p w14:paraId="57C02884" w14:textId="77777777" w:rsidR="00C16B98" w:rsidRPr="00C354AD" w:rsidRDefault="00C16B98" w:rsidP="00A4741E">
            <w:pPr>
              <w:jc w:val="center"/>
              <w:rPr>
                <w:rFonts w:cstheme="minorHAnsi"/>
              </w:rPr>
            </w:pPr>
            <w:r w:rsidRPr="00C354AD">
              <w:rPr>
                <w:rFonts w:cstheme="minorHAnsi"/>
              </w:rPr>
              <w:t>Apologies to</w:t>
            </w:r>
          </w:p>
          <w:p w14:paraId="01DF3290" w14:textId="672629DE" w:rsidR="00953B3C" w:rsidRPr="00AF4604" w:rsidRDefault="00C16B98" w:rsidP="00953B3C">
            <w:pPr>
              <w:jc w:val="center"/>
              <w:rPr>
                <w:rFonts w:cstheme="minorHAnsi"/>
                <w:color w:val="FF0000"/>
              </w:rPr>
            </w:pPr>
            <w:r w:rsidRPr="00C354AD">
              <w:rPr>
                <w:rFonts w:cstheme="minorHAnsi"/>
              </w:rPr>
              <w:t xml:space="preserve"> </w:t>
            </w:r>
            <w:hyperlink r:id="rId10">
              <w:r w:rsidRPr="00C354AD">
                <w:rPr>
                  <w:rFonts w:cstheme="minorHAnsi"/>
                  <w:u w:val="single"/>
                </w:rPr>
                <w:t>nbc-ap@eastlothian.gov.uk</w:t>
              </w:r>
            </w:hyperlink>
          </w:p>
        </w:tc>
      </w:tr>
    </w:tbl>
    <w:p w14:paraId="1B8AA179" w14:textId="77777777" w:rsidR="00C16B98" w:rsidRPr="00AF4604" w:rsidRDefault="00C16B98" w:rsidP="00ED30DC">
      <w:pPr>
        <w:spacing w:after="0" w:line="240" w:lineRule="auto"/>
        <w:rPr>
          <w:rFonts w:cstheme="minorHAnsi"/>
          <w:color w:val="FF0000"/>
        </w:rPr>
      </w:pPr>
    </w:p>
    <w:sectPr w:rsidR="00C16B98" w:rsidRPr="00AF4604" w:rsidSect="00C16B9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9BEC" w14:textId="5D6C25AF"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54B5" w14:textId="18EE9127"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0462" w14:textId="4D3AA22B"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89C"/>
    <w:multiLevelType w:val="hybridMultilevel"/>
    <w:tmpl w:val="6CB499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7263E60"/>
    <w:multiLevelType w:val="hybridMultilevel"/>
    <w:tmpl w:val="7D747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E0B2E"/>
    <w:multiLevelType w:val="hybridMultilevel"/>
    <w:tmpl w:val="3420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22A63"/>
    <w:multiLevelType w:val="hybridMultilevel"/>
    <w:tmpl w:val="C86C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94612"/>
    <w:multiLevelType w:val="multilevel"/>
    <w:tmpl w:val="62E42B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80040F"/>
    <w:multiLevelType w:val="multilevel"/>
    <w:tmpl w:val="7E3C53C8"/>
    <w:lvl w:ilvl="0">
      <w:start w:val="1"/>
      <w:numFmt w:val="decimal"/>
      <w:pStyle w:val="BodyText"/>
      <w:lvlText w:val="%1."/>
      <w:lvlJc w:val="left"/>
      <w:pPr>
        <w:ind w:left="360" w:hanging="360"/>
      </w:pPr>
      <w:rPr>
        <w:color w:val="000000" w:themeColor="text1"/>
      </w:rPr>
    </w:lvl>
    <w:lvl w:ilvl="1">
      <w:start w:val="2"/>
      <w:numFmt w:val="decimal"/>
      <w:lvlText w:val="%1.%2"/>
      <w:lvlJc w:val="left"/>
      <w:pPr>
        <w:ind w:left="644" w:hanging="358"/>
      </w:pPr>
    </w:lvl>
    <w:lvl w:ilvl="2">
      <w:start w:val="1"/>
      <w:numFmt w:val="upperLetter"/>
      <w:lvlText w:val="%3)"/>
      <w:lvlJc w:val="left"/>
      <w:pPr>
        <w:ind w:left="720" w:hanging="720"/>
      </w:pPr>
      <w:rPr>
        <w:rFonts w:asciiTheme="minorHAnsi" w:eastAsiaTheme="minorEastAsia" w:hAnsiTheme="minorHAnsi" w:cstheme="minorBid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F3773D1"/>
    <w:multiLevelType w:val="hybridMultilevel"/>
    <w:tmpl w:val="D168F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43247988"/>
    <w:multiLevelType w:val="hybridMultilevel"/>
    <w:tmpl w:val="3E4C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F47DF"/>
    <w:multiLevelType w:val="hybridMultilevel"/>
    <w:tmpl w:val="E0469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DB4496"/>
    <w:multiLevelType w:val="hybridMultilevel"/>
    <w:tmpl w:val="C064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5"/>
  </w:num>
  <w:num w:numId="2" w16cid:durableId="1477793984">
    <w:abstractNumId w:val="0"/>
  </w:num>
  <w:num w:numId="3" w16cid:durableId="1383796978">
    <w:abstractNumId w:val="1"/>
  </w:num>
  <w:num w:numId="4" w16cid:durableId="1538614838">
    <w:abstractNumId w:val="9"/>
  </w:num>
  <w:num w:numId="5" w16cid:durableId="671835918">
    <w:abstractNumId w:val="7"/>
  </w:num>
  <w:num w:numId="6" w16cid:durableId="149487750">
    <w:abstractNumId w:val="8"/>
  </w:num>
  <w:num w:numId="7" w16cid:durableId="581109841">
    <w:abstractNumId w:val="6"/>
  </w:num>
  <w:num w:numId="8" w16cid:durableId="665477357">
    <w:abstractNumId w:val="3"/>
  </w:num>
  <w:num w:numId="9" w16cid:durableId="1315375721">
    <w:abstractNumId w:val="4"/>
  </w:num>
  <w:num w:numId="10" w16cid:durableId="184971647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5566"/>
    <w:rsid w:val="00007053"/>
    <w:rsid w:val="000114E8"/>
    <w:rsid w:val="0001365F"/>
    <w:rsid w:val="00017C71"/>
    <w:rsid w:val="00020D04"/>
    <w:rsid w:val="00021414"/>
    <w:rsid w:val="00021873"/>
    <w:rsid w:val="0002189F"/>
    <w:rsid w:val="00023D97"/>
    <w:rsid w:val="00024102"/>
    <w:rsid w:val="00024DB5"/>
    <w:rsid w:val="00030D28"/>
    <w:rsid w:val="000345D3"/>
    <w:rsid w:val="00035534"/>
    <w:rsid w:val="00035B5D"/>
    <w:rsid w:val="000361BB"/>
    <w:rsid w:val="00043486"/>
    <w:rsid w:val="000440C2"/>
    <w:rsid w:val="000449C6"/>
    <w:rsid w:val="00045998"/>
    <w:rsid w:val="00047496"/>
    <w:rsid w:val="00053FC4"/>
    <w:rsid w:val="0005611B"/>
    <w:rsid w:val="00065D96"/>
    <w:rsid w:val="00072800"/>
    <w:rsid w:val="00073208"/>
    <w:rsid w:val="00081558"/>
    <w:rsid w:val="00082321"/>
    <w:rsid w:val="00085A20"/>
    <w:rsid w:val="00092BA0"/>
    <w:rsid w:val="00094099"/>
    <w:rsid w:val="000A0E37"/>
    <w:rsid w:val="000A0E3A"/>
    <w:rsid w:val="000A2606"/>
    <w:rsid w:val="000A275F"/>
    <w:rsid w:val="000A2BF0"/>
    <w:rsid w:val="000A563A"/>
    <w:rsid w:val="000B0125"/>
    <w:rsid w:val="000B23A6"/>
    <w:rsid w:val="000B2994"/>
    <w:rsid w:val="000B29DF"/>
    <w:rsid w:val="000B39AF"/>
    <w:rsid w:val="000B757B"/>
    <w:rsid w:val="000C097B"/>
    <w:rsid w:val="000C26A1"/>
    <w:rsid w:val="000C3069"/>
    <w:rsid w:val="000C43AD"/>
    <w:rsid w:val="000C5E0F"/>
    <w:rsid w:val="000C77D3"/>
    <w:rsid w:val="000D142A"/>
    <w:rsid w:val="000D2B72"/>
    <w:rsid w:val="000D370E"/>
    <w:rsid w:val="000D4538"/>
    <w:rsid w:val="000D518C"/>
    <w:rsid w:val="000D5915"/>
    <w:rsid w:val="000D65D3"/>
    <w:rsid w:val="000D6FE0"/>
    <w:rsid w:val="000E154B"/>
    <w:rsid w:val="000E4052"/>
    <w:rsid w:val="000E4A85"/>
    <w:rsid w:val="000E6025"/>
    <w:rsid w:val="000E7D71"/>
    <w:rsid w:val="000F0E3F"/>
    <w:rsid w:val="000F2FE9"/>
    <w:rsid w:val="000F4398"/>
    <w:rsid w:val="000F5674"/>
    <w:rsid w:val="000F7F6A"/>
    <w:rsid w:val="00106408"/>
    <w:rsid w:val="00106782"/>
    <w:rsid w:val="00110559"/>
    <w:rsid w:val="001119DD"/>
    <w:rsid w:val="00112BBB"/>
    <w:rsid w:val="001134FF"/>
    <w:rsid w:val="00113DC9"/>
    <w:rsid w:val="001150B7"/>
    <w:rsid w:val="0011551D"/>
    <w:rsid w:val="00117026"/>
    <w:rsid w:val="0012058C"/>
    <w:rsid w:val="00121BE2"/>
    <w:rsid w:val="0012332E"/>
    <w:rsid w:val="00123A5F"/>
    <w:rsid w:val="00123E30"/>
    <w:rsid w:val="0012402A"/>
    <w:rsid w:val="00124EB0"/>
    <w:rsid w:val="001263F3"/>
    <w:rsid w:val="001272B1"/>
    <w:rsid w:val="00127C4A"/>
    <w:rsid w:val="00130A5E"/>
    <w:rsid w:val="00130C6C"/>
    <w:rsid w:val="00130FEE"/>
    <w:rsid w:val="00134E0C"/>
    <w:rsid w:val="00135860"/>
    <w:rsid w:val="00136EA1"/>
    <w:rsid w:val="00141898"/>
    <w:rsid w:val="00143E49"/>
    <w:rsid w:val="00145DF9"/>
    <w:rsid w:val="00147D49"/>
    <w:rsid w:val="00151765"/>
    <w:rsid w:val="0015431E"/>
    <w:rsid w:val="00155C95"/>
    <w:rsid w:val="00160113"/>
    <w:rsid w:val="0016255B"/>
    <w:rsid w:val="001639D7"/>
    <w:rsid w:val="00167739"/>
    <w:rsid w:val="001708D9"/>
    <w:rsid w:val="00171B67"/>
    <w:rsid w:val="00172C96"/>
    <w:rsid w:val="00173B88"/>
    <w:rsid w:val="0017453D"/>
    <w:rsid w:val="001759FC"/>
    <w:rsid w:val="00175D13"/>
    <w:rsid w:val="00175E82"/>
    <w:rsid w:val="00176D69"/>
    <w:rsid w:val="00177069"/>
    <w:rsid w:val="001778C5"/>
    <w:rsid w:val="001808ED"/>
    <w:rsid w:val="00183D1A"/>
    <w:rsid w:val="00184EC8"/>
    <w:rsid w:val="0018757A"/>
    <w:rsid w:val="00187F33"/>
    <w:rsid w:val="00190BE2"/>
    <w:rsid w:val="00191295"/>
    <w:rsid w:val="00195425"/>
    <w:rsid w:val="0019655F"/>
    <w:rsid w:val="001965F1"/>
    <w:rsid w:val="001977B2"/>
    <w:rsid w:val="001A1D23"/>
    <w:rsid w:val="001A31B9"/>
    <w:rsid w:val="001A4070"/>
    <w:rsid w:val="001A5210"/>
    <w:rsid w:val="001A7C84"/>
    <w:rsid w:val="001A7E18"/>
    <w:rsid w:val="001B1F66"/>
    <w:rsid w:val="001B408A"/>
    <w:rsid w:val="001B50FA"/>
    <w:rsid w:val="001B572C"/>
    <w:rsid w:val="001C05B0"/>
    <w:rsid w:val="001C0DEE"/>
    <w:rsid w:val="001C2144"/>
    <w:rsid w:val="001C40FC"/>
    <w:rsid w:val="001C6651"/>
    <w:rsid w:val="001C6CB4"/>
    <w:rsid w:val="001D18E9"/>
    <w:rsid w:val="001D1ED6"/>
    <w:rsid w:val="001D5503"/>
    <w:rsid w:val="001D6133"/>
    <w:rsid w:val="001D7116"/>
    <w:rsid w:val="001E0D19"/>
    <w:rsid w:val="001E1339"/>
    <w:rsid w:val="001E206E"/>
    <w:rsid w:val="001E3FAD"/>
    <w:rsid w:val="001F0F14"/>
    <w:rsid w:val="001F3F41"/>
    <w:rsid w:val="00200139"/>
    <w:rsid w:val="002012E3"/>
    <w:rsid w:val="00202CA1"/>
    <w:rsid w:val="00204A94"/>
    <w:rsid w:val="00206647"/>
    <w:rsid w:val="00211364"/>
    <w:rsid w:val="00211F95"/>
    <w:rsid w:val="0021428D"/>
    <w:rsid w:val="00214AB2"/>
    <w:rsid w:val="00220106"/>
    <w:rsid w:val="00223CF1"/>
    <w:rsid w:val="00225798"/>
    <w:rsid w:val="002275FE"/>
    <w:rsid w:val="0023158E"/>
    <w:rsid w:val="0024043A"/>
    <w:rsid w:val="0024105B"/>
    <w:rsid w:val="002413EA"/>
    <w:rsid w:val="00242BFD"/>
    <w:rsid w:val="0024563D"/>
    <w:rsid w:val="00246D0A"/>
    <w:rsid w:val="00252807"/>
    <w:rsid w:val="00252CC4"/>
    <w:rsid w:val="0025488B"/>
    <w:rsid w:val="0025763C"/>
    <w:rsid w:val="002600D4"/>
    <w:rsid w:val="00262B53"/>
    <w:rsid w:val="002632F7"/>
    <w:rsid w:val="002646C9"/>
    <w:rsid w:val="0026635A"/>
    <w:rsid w:val="00267116"/>
    <w:rsid w:val="00270DA0"/>
    <w:rsid w:val="002721A1"/>
    <w:rsid w:val="002735CD"/>
    <w:rsid w:val="00276481"/>
    <w:rsid w:val="00276F3E"/>
    <w:rsid w:val="002805B6"/>
    <w:rsid w:val="00280C99"/>
    <w:rsid w:val="00280E13"/>
    <w:rsid w:val="00280E50"/>
    <w:rsid w:val="002817D0"/>
    <w:rsid w:val="00281C55"/>
    <w:rsid w:val="002833E5"/>
    <w:rsid w:val="002915FE"/>
    <w:rsid w:val="00292EBE"/>
    <w:rsid w:val="00294200"/>
    <w:rsid w:val="00295B55"/>
    <w:rsid w:val="002A015C"/>
    <w:rsid w:val="002A33CB"/>
    <w:rsid w:val="002A3CAC"/>
    <w:rsid w:val="002A61CF"/>
    <w:rsid w:val="002A6683"/>
    <w:rsid w:val="002A6E7F"/>
    <w:rsid w:val="002B037B"/>
    <w:rsid w:val="002B1ED1"/>
    <w:rsid w:val="002B21E6"/>
    <w:rsid w:val="002B2706"/>
    <w:rsid w:val="002B3A91"/>
    <w:rsid w:val="002B70D4"/>
    <w:rsid w:val="002C2883"/>
    <w:rsid w:val="002C2BAF"/>
    <w:rsid w:val="002C4FC3"/>
    <w:rsid w:val="002C5B48"/>
    <w:rsid w:val="002C6B7C"/>
    <w:rsid w:val="002D10E8"/>
    <w:rsid w:val="002D365B"/>
    <w:rsid w:val="002D4530"/>
    <w:rsid w:val="002E0C89"/>
    <w:rsid w:val="002E28B5"/>
    <w:rsid w:val="002E2DF3"/>
    <w:rsid w:val="002E778F"/>
    <w:rsid w:val="002F07AD"/>
    <w:rsid w:val="002F0A01"/>
    <w:rsid w:val="002F13CA"/>
    <w:rsid w:val="002F1441"/>
    <w:rsid w:val="002F265E"/>
    <w:rsid w:val="002F2CA4"/>
    <w:rsid w:val="002F2E97"/>
    <w:rsid w:val="002F30C7"/>
    <w:rsid w:val="002F3286"/>
    <w:rsid w:val="002F4AFF"/>
    <w:rsid w:val="0030058B"/>
    <w:rsid w:val="00301734"/>
    <w:rsid w:val="00301855"/>
    <w:rsid w:val="00301CF3"/>
    <w:rsid w:val="003022B5"/>
    <w:rsid w:val="00304634"/>
    <w:rsid w:val="003052B1"/>
    <w:rsid w:val="00307EEA"/>
    <w:rsid w:val="0031064D"/>
    <w:rsid w:val="003133B5"/>
    <w:rsid w:val="003145E6"/>
    <w:rsid w:val="00316FD4"/>
    <w:rsid w:val="003215A2"/>
    <w:rsid w:val="00322124"/>
    <w:rsid w:val="003224EC"/>
    <w:rsid w:val="00322E1D"/>
    <w:rsid w:val="00323DFC"/>
    <w:rsid w:val="003248E4"/>
    <w:rsid w:val="00325796"/>
    <w:rsid w:val="00332E42"/>
    <w:rsid w:val="0033310A"/>
    <w:rsid w:val="00334F47"/>
    <w:rsid w:val="00337F22"/>
    <w:rsid w:val="00344648"/>
    <w:rsid w:val="00344DFB"/>
    <w:rsid w:val="003520DD"/>
    <w:rsid w:val="0035288B"/>
    <w:rsid w:val="00352F1D"/>
    <w:rsid w:val="003560AD"/>
    <w:rsid w:val="00363EA0"/>
    <w:rsid w:val="00364404"/>
    <w:rsid w:val="00364D14"/>
    <w:rsid w:val="00365886"/>
    <w:rsid w:val="00366818"/>
    <w:rsid w:val="003703D8"/>
    <w:rsid w:val="003715A7"/>
    <w:rsid w:val="00373A8A"/>
    <w:rsid w:val="00377C25"/>
    <w:rsid w:val="00382FBA"/>
    <w:rsid w:val="00383D51"/>
    <w:rsid w:val="003860FB"/>
    <w:rsid w:val="003900FE"/>
    <w:rsid w:val="00393FBB"/>
    <w:rsid w:val="00394633"/>
    <w:rsid w:val="00395AC9"/>
    <w:rsid w:val="003974E8"/>
    <w:rsid w:val="003A2A34"/>
    <w:rsid w:val="003A2B41"/>
    <w:rsid w:val="003A45F6"/>
    <w:rsid w:val="003A7680"/>
    <w:rsid w:val="003B0DAB"/>
    <w:rsid w:val="003B1C25"/>
    <w:rsid w:val="003B2ACC"/>
    <w:rsid w:val="003B5B33"/>
    <w:rsid w:val="003B6D48"/>
    <w:rsid w:val="003C1116"/>
    <w:rsid w:val="003C22C4"/>
    <w:rsid w:val="003C31E4"/>
    <w:rsid w:val="003C55C9"/>
    <w:rsid w:val="003C5734"/>
    <w:rsid w:val="003D0EF6"/>
    <w:rsid w:val="003D3204"/>
    <w:rsid w:val="003D4013"/>
    <w:rsid w:val="003D6E03"/>
    <w:rsid w:val="003D781B"/>
    <w:rsid w:val="003E2F5F"/>
    <w:rsid w:val="003E3E5E"/>
    <w:rsid w:val="003E487A"/>
    <w:rsid w:val="003E5809"/>
    <w:rsid w:val="003E5C4D"/>
    <w:rsid w:val="003E5DB2"/>
    <w:rsid w:val="003E7EEB"/>
    <w:rsid w:val="003F19F2"/>
    <w:rsid w:val="003F4824"/>
    <w:rsid w:val="003F7C9D"/>
    <w:rsid w:val="003F7D49"/>
    <w:rsid w:val="0040115C"/>
    <w:rsid w:val="004034EC"/>
    <w:rsid w:val="00403918"/>
    <w:rsid w:val="004047E0"/>
    <w:rsid w:val="00404861"/>
    <w:rsid w:val="004048B1"/>
    <w:rsid w:val="004067C8"/>
    <w:rsid w:val="00406C75"/>
    <w:rsid w:val="00410ACA"/>
    <w:rsid w:val="00410F4C"/>
    <w:rsid w:val="004110A6"/>
    <w:rsid w:val="004127D5"/>
    <w:rsid w:val="0041563D"/>
    <w:rsid w:val="00420195"/>
    <w:rsid w:val="0042514E"/>
    <w:rsid w:val="00433E96"/>
    <w:rsid w:val="0043603D"/>
    <w:rsid w:val="004406E8"/>
    <w:rsid w:val="00441B2D"/>
    <w:rsid w:val="00441C08"/>
    <w:rsid w:val="00444F86"/>
    <w:rsid w:val="00450118"/>
    <w:rsid w:val="00451033"/>
    <w:rsid w:val="004531F7"/>
    <w:rsid w:val="00453C14"/>
    <w:rsid w:val="00456156"/>
    <w:rsid w:val="00456344"/>
    <w:rsid w:val="00456B9F"/>
    <w:rsid w:val="00460035"/>
    <w:rsid w:val="00460B45"/>
    <w:rsid w:val="00462A37"/>
    <w:rsid w:val="00463CB4"/>
    <w:rsid w:val="00465355"/>
    <w:rsid w:val="00465447"/>
    <w:rsid w:val="00466E1C"/>
    <w:rsid w:val="00470F4D"/>
    <w:rsid w:val="0047219E"/>
    <w:rsid w:val="00476061"/>
    <w:rsid w:val="00476723"/>
    <w:rsid w:val="00477F61"/>
    <w:rsid w:val="00485E6A"/>
    <w:rsid w:val="00490A9B"/>
    <w:rsid w:val="00491697"/>
    <w:rsid w:val="004953E3"/>
    <w:rsid w:val="004957AB"/>
    <w:rsid w:val="004971A6"/>
    <w:rsid w:val="004A1F99"/>
    <w:rsid w:val="004A23E1"/>
    <w:rsid w:val="004A269B"/>
    <w:rsid w:val="004A2BB9"/>
    <w:rsid w:val="004A2C76"/>
    <w:rsid w:val="004A4B19"/>
    <w:rsid w:val="004A6C76"/>
    <w:rsid w:val="004B1DF1"/>
    <w:rsid w:val="004B4A53"/>
    <w:rsid w:val="004B57A5"/>
    <w:rsid w:val="004B600D"/>
    <w:rsid w:val="004C295C"/>
    <w:rsid w:val="004C2ACF"/>
    <w:rsid w:val="004C3AA0"/>
    <w:rsid w:val="004C6012"/>
    <w:rsid w:val="004C6E7B"/>
    <w:rsid w:val="004D0323"/>
    <w:rsid w:val="004D33FC"/>
    <w:rsid w:val="004D5BD5"/>
    <w:rsid w:val="004E0EF5"/>
    <w:rsid w:val="004E116C"/>
    <w:rsid w:val="004E3A17"/>
    <w:rsid w:val="004E52CC"/>
    <w:rsid w:val="004E5844"/>
    <w:rsid w:val="004E6863"/>
    <w:rsid w:val="004E6D8F"/>
    <w:rsid w:val="004F23E2"/>
    <w:rsid w:val="004F2AB9"/>
    <w:rsid w:val="004F389B"/>
    <w:rsid w:val="004F658C"/>
    <w:rsid w:val="004F72E0"/>
    <w:rsid w:val="00503D5B"/>
    <w:rsid w:val="005046C2"/>
    <w:rsid w:val="00504871"/>
    <w:rsid w:val="00505241"/>
    <w:rsid w:val="00506C55"/>
    <w:rsid w:val="005142D9"/>
    <w:rsid w:val="00515371"/>
    <w:rsid w:val="00520A4D"/>
    <w:rsid w:val="00521015"/>
    <w:rsid w:val="0052110E"/>
    <w:rsid w:val="00523D9C"/>
    <w:rsid w:val="00525604"/>
    <w:rsid w:val="00525C86"/>
    <w:rsid w:val="00526DBE"/>
    <w:rsid w:val="00532112"/>
    <w:rsid w:val="0053583D"/>
    <w:rsid w:val="005372E6"/>
    <w:rsid w:val="00540546"/>
    <w:rsid w:val="005410A7"/>
    <w:rsid w:val="005412B8"/>
    <w:rsid w:val="005424E4"/>
    <w:rsid w:val="005461F3"/>
    <w:rsid w:val="00546F55"/>
    <w:rsid w:val="005544BF"/>
    <w:rsid w:val="00554832"/>
    <w:rsid w:val="00555FF8"/>
    <w:rsid w:val="00560651"/>
    <w:rsid w:val="00561604"/>
    <w:rsid w:val="00562ABB"/>
    <w:rsid w:val="00563271"/>
    <w:rsid w:val="00565BA6"/>
    <w:rsid w:val="00567AC1"/>
    <w:rsid w:val="00570E38"/>
    <w:rsid w:val="00577594"/>
    <w:rsid w:val="00580EFE"/>
    <w:rsid w:val="00582B1B"/>
    <w:rsid w:val="005840CA"/>
    <w:rsid w:val="00586200"/>
    <w:rsid w:val="005863C3"/>
    <w:rsid w:val="00586B49"/>
    <w:rsid w:val="005873E3"/>
    <w:rsid w:val="00590078"/>
    <w:rsid w:val="005925D8"/>
    <w:rsid w:val="00592CF5"/>
    <w:rsid w:val="00593188"/>
    <w:rsid w:val="0059346C"/>
    <w:rsid w:val="00593E2C"/>
    <w:rsid w:val="0059409F"/>
    <w:rsid w:val="0059442D"/>
    <w:rsid w:val="00595021"/>
    <w:rsid w:val="005959EC"/>
    <w:rsid w:val="005A0DAC"/>
    <w:rsid w:val="005A30ED"/>
    <w:rsid w:val="005A55C0"/>
    <w:rsid w:val="005A5721"/>
    <w:rsid w:val="005A6F8D"/>
    <w:rsid w:val="005A72B5"/>
    <w:rsid w:val="005B072A"/>
    <w:rsid w:val="005B1700"/>
    <w:rsid w:val="005B35A9"/>
    <w:rsid w:val="005B365E"/>
    <w:rsid w:val="005B5F42"/>
    <w:rsid w:val="005B67F1"/>
    <w:rsid w:val="005C111F"/>
    <w:rsid w:val="005C16E0"/>
    <w:rsid w:val="005C20DF"/>
    <w:rsid w:val="005C35FA"/>
    <w:rsid w:val="005C3BBA"/>
    <w:rsid w:val="005C6A5C"/>
    <w:rsid w:val="005D1FDA"/>
    <w:rsid w:val="005D2081"/>
    <w:rsid w:val="005D30AE"/>
    <w:rsid w:val="005D50CB"/>
    <w:rsid w:val="005E0355"/>
    <w:rsid w:val="005E20D4"/>
    <w:rsid w:val="005E503B"/>
    <w:rsid w:val="005E6D9C"/>
    <w:rsid w:val="005F128C"/>
    <w:rsid w:val="005F4AB8"/>
    <w:rsid w:val="005F6013"/>
    <w:rsid w:val="00600147"/>
    <w:rsid w:val="0060097F"/>
    <w:rsid w:val="0060209A"/>
    <w:rsid w:val="00604701"/>
    <w:rsid w:val="00604C69"/>
    <w:rsid w:val="00605A68"/>
    <w:rsid w:val="0060625F"/>
    <w:rsid w:val="00607479"/>
    <w:rsid w:val="00610881"/>
    <w:rsid w:val="00611A80"/>
    <w:rsid w:val="00614283"/>
    <w:rsid w:val="00615A54"/>
    <w:rsid w:val="006171C5"/>
    <w:rsid w:val="00620451"/>
    <w:rsid w:val="00621089"/>
    <w:rsid w:val="0062207C"/>
    <w:rsid w:val="00622D16"/>
    <w:rsid w:val="00622EFD"/>
    <w:rsid w:val="00623AE4"/>
    <w:rsid w:val="00624432"/>
    <w:rsid w:val="006302BF"/>
    <w:rsid w:val="00631018"/>
    <w:rsid w:val="00632758"/>
    <w:rsid w:val="00634782"/>
    <w:rsid w:val="0063495D"/>
    <w:rsid w:val="00635A30"/>
    <w:rsid w:val="006367AC"/>
    <w:rsid w:val="0064054A"/>
    <w:rsid w:val="00641823"/>
    <w:rsid w:val="00645035"/>
    <w:rsid w:val="00647072"/>
    <w:rsid w:val="0065156F"/>
    <w:rsid w:val="0065320E"/>
    <w:rsid w:val="00653582"/>
    <w:rsid w:val="00654E19"/>
    <w:rsid w:val="00656CAF"/>
    <w:rsid w:val="00657232"/>
    <w:rsid w:val="006576D5"/>
    <w:rsid w:val="0065783F"/>
    <w:rsid w:val="00660576"/>
    <w:rsid w:val="00661318"/>
    <w:rsid w:val="00661B03"/>
    <w:rsid w:val="0066244A"/>
    <w:rsid w:val="00665AF8"/>
    <w:rsid w:val="00666098"/>
    <w:rsid w:val="00667B5E"/>
    <w:rsid w:val="00670E44"/>
    <w:rsid w:val="006711B0"/>
    <w:rsid w:val="00671645"/>
    <w:rsid w:val="00671870"/>
    <w:rsid w:val="006743B6"/>
    <w:rsid w:val="00675519"/>
    <w:rsid w:val="00675630"/>
    <w:rsid w:val="0067601C"/>
    <w:rsid w:val="00677454"/>
    <w:rsid w:val="00677717"/>
    <w:rsid w:val="006809B7"/>
    <w:rsid w:val="00680B84"/>
    <w:rsid w:val="0068325C"/>
    <w:rsid w:val="006857D7"/>
    <w:rsid w:val="0068612F"/>
    <w:rsid w:val="00687E4F"/>
    <w:rsid w:val="00691806"/>
    <w:rsid w:val="006920DC"/>
    <w:rsid w:val="00693EC0"/>
    <w:rsid w:val="006943D3"/>
    <w:rsid w:val="00694B3E"/>
    <w:rsid w:val="00695E64"/>
    <w:rsid w:val="00697113"/>
    <w:rsid w:val="006A0217"/>
    <w:rsid w:val="006A07CA"/>
    <w:rsid w:val="006A3351"/>
    <w:rsid w:val="006A4D3A"/>
    <w:rsid w:val="006A56D1"/>
    <w:rsid w:val="006B0D38"/>
    <w:rsid w:val="006B12E9"/>
    <w:rsid w:val="006B1EC0"/>
    <w:rsid w:val="006C48C5"/>
    <w:rsid w:val="006C7A78"/>
    <w:rsid w:val="006D0BFC"/>
    <w:rsid w:val="006D2228"/>
    <w:rsid w:val="006D3E35"/>
    <w:rsid w:val="006D44E7"/>
    <w:rsid w:val="006D5402"/>
    <w:rsid w:val="006D602A"/>
    <w:rsid w:val="006D6440"/>
    <w:rsid w:val="006E0CB0"/>
    <w:rsid w:val="006E15F0"/>
    <w:rsid w:val="006E227E"/>
    <w:rsid w:val="006E3728"/>
    <w:rsid w:val="006E64E2"/>
    <w:rsid w:val="006E70C7"/>
    <w:rsid w:val="006F1821"/>
    <w:rsid w:val="006F4195"/>
    <w:rsid w:val="006F41BC"/>
    <w:rsid w:val="006F6062"/>
    <w:rsid w:val="006F76D8"/>
    <w:rsid w:val="00706600"/>
    <w:rsid w:val="00707A9B"/>
    <w:rsid w:val="0071166A"/>
    <w:rsid w:val="00711B5B"/>
    <w:rsid w:val="00712526"/>
    <w:rsid w:val="00714096"/>
    <w:rsid w:val="00714C3E"/>
    <w:rsid w:val="0071507C"/>
    <w:rsid w:val="00716109"/>
    <w:rsid w:val="007177E8"/>
    <w:rsid w:val="007230F3"/>
    <w:rsid w:val="00731AC7"/>
    <w:rsid w:val="00732026"/>
    <w:rsid w:val="007321E1"/>
    <w:rsid w:val="00732E99"/>
    <w:rsid w:val="0073397B"/>
    <w:rsid w:val="00735348"/>
    <w:rsid w:val="007409EB"/>
    <w:rsid w:val="00743918"/>
    <w:rsid w:val="00743E8C"/>
    <w:rsid w:val="00744492"/>
    <w:rsid w:val="007445EA"/>
    <w:rsid w:val="00744CE6"/>
    <w:rsid w:val="0074560A"/>
    <w:rsid w:val="00747EB6"/>
    <w:rsid w:val="0075189B"/>
    <w:rsid w:val="00752B95"/>
    <w:rsid w:val="0075409F"/>
    <w:rsid w:val="00755AA3"/>
    <w:rsid w:val="00756047"/>
    <w:rsid w:val="00760286"/>
    <w:rsid w:val="00760765"/>
    <w:rsid w:val="0076125C"/>
    <w:rsid w:val="00763C75"/>
    <w:rsid w:val="00764CAE"/>
    <w:rsid w:val="0076550A"/>
    <w:rsid w:val="00767F5F"/>
    <w:rsid w:val="00775169"/>
    <w:rsid w:val="007762BD"/>
    <w:rsid w:val="007765F8"/>
    <w:rsid w:val="0078283D"/>
    <w:rsid w:val="00784398"/>
    <w:rsid w:val="00790686"/>
    <w:rsid w:val="00793A12"/>
    <w:rsid w:val="00795278"/>
    <w:rsid w:val="0079766E"/>
    <w:rsid w:val="007A0D96"/>
    <w:rsid w:val="007A180F"/>
    <w:rsid w:val="007A211C"/>
    <w:rsid w:val="007A29C1"/>
    <w:rsid w:val="007A33E7"/>
    <w:rsid w:val="007A383C"/>
    <w:rsid w:val="007A3981"/>
    <w:rsid w:val="007A5273"/>
    <w:rsid w:val="007A7072"/>
    <w:rsid w:val="007A71A1"/>
    <w:rsid w:val="007A7704"/>
    <w:rsid w:val="007B2640"/>
    <w:rsid w:val="007B642F"/>
    <w:rsid w:val="007C17EE"/>
    <w:rsid w:val="007C2AA0"/>
    <w:rsid w:val="007C351E"/>
    <w:rsid w:val="007C4593"/>
    <w:rsid w:val="007C5171"/>
    <w:rsid w:val="007C74C0"/>
    <w:rsid w:val="007D0ACC"/>
    <w:rsid w:val="007D0F82"/>
    <w:rsid w:val="007D4331"/>
    <w:rsid w:val="007D5D22"/>
    <w:rsid w:val="007D63F1"/>
    <w:rsid w:val="007D680F"/>
    <w:rsid w:val="007E2FBF"/>
    <w:rsid w:val="007E5565"/>
    <w:rsid w:val="007E5CA5"/>
    <w:rsid w:val="007F013D"/>
    <w:rsid w:val="007F0166"/>
    <w:rsid w:val="007F2F49"/>
    <w:rsid w:val="007F31B6"/>
    <w:rsid w:val="007F4144"/>
    <w:rsid w:val="007F4CE7"/>
    <w:rsid w:val="007F67C9"/>
    <w:rsid w:val="007F7E6A"/>
    <w:rsid w:val="00800116"/>
    <w:rsid w:val="0080177C"/>
    <w:rsid w:val="00803194"/>
    <w:rsid w:val="00806F1F"/>
    <w:rsid w:val="008114BC"/>
    <w:rsid w:val="0081304A"/>
    <w:rsid w:val="00813E8E"/>
    <w:rsid w:val="00821C79"/>
    <w:rsid w:val="008236DC"/>
    <w:rsid w:val="008238E3"/>
    <w:rsid w:val="00823E1F"/>
    <w:rsid w:val="008302B9"/>
    <w:rsid w:val="008316CB"/>
    <w:rsid w:val="008323B6"/>
    <w:rsid w:val="00834153"/>
    <w:rsid w:val="00834C8A"/>
    <w:rsid w:val="00836805"/>
    <w:rsid w:val="00837CAA"/>
    <w:rsid w:val="00837CF1"/>
    <w:rsid w:val="008415AF"/>
    <w:rsid w:val="00843066"/>
    <w:rsid w:val="00843CE1"/>
    <w:rsid w:val="0084432C"/>
    <w:rsid w:val="00844C73"/>
    <w:rsid w:val="00845976"/>
    <w:rsid w:val="00845A00"/>
    <w:rsid w:val="00846D00"/>
    <w:rsid w:val="00846E8D"/>
    <w:rsid w:val="0084728E"/>
    <w:rsid w:val="00852430"/>
    <w:rsid w:val="00854487"/>
    <w:rsid w:val="00854B33"/>
    <w:rsid w:val="00854C99"/>
    <w:rsid w:val="0085556F"/>
    <w:rsid w:val="008558E9"/>
    <w:rsid w:val="00856744"/>
    <w:rsid w:val="00856C25"/>
    <w:rsid w:val="00860250"/>
    <w:rsid w:val="00865840"/>
    <w:rsid w:val="00866320"/>
    <w:rsid w:val="008664AB"/>
    <w:rsid w:val="00866A6C"/>
    <w:rsid w:val="00866F23"/>
    <w:rsid w:val="0087023E"/>
    <w:rsid w:val="00872235"/>
    <w:rsid w:val="00872CBC"/>
    <w:rsid w:val="00872E39"/>
    <w:rsid w:val="008758B6"/>
    <w:rsid w:val="00875A02"/>
    <w:rsid w:val="00876AAD"/>
    <w:rsid w:val="00876C95"/>
    <w:rsid w:val="008770F1"/>
    <w:rsid w:val="00877257"/>
    <w:rsid w:val="00880314"/>
    <w:rsid w:val="00883876"/>
    <w:rsid w:val="00885B69"/>
    <w:rsid w:val="008874F5"/>
    <w:rsid w:val="00887FB1"/>
    <w:rsid w:val="0089332C"/>
    <w:rsid w:val="00895787"/>
    <w:rsid w:val="00896923"/>
    <w:rsid w:val="008A0569"/>
    <w:rsid w:val="008A2AD8"/>
    <w:rsid w:val="008A6337"/>
    <w:rsid w:val="008A7D15"/>
    <w:rsid w:val="008B163B"/>
    <w:rsid w:val="008B475E"/>
    <w:rsid w:val="008B4B6F"/>
    <w:rsid w:val="008B5109"/>
    <w:rsid w:val="008B67CF"/>
    <w:rsid w:val="008B7138"/>
    <w:rsid w:val="008C20D2"/>
    <w:rsid w:val="008C2397"/>
    <w:rsid w:val="008C2F51"/>
    <w:rsid w:val="008C3AEB"/>
    <w:rsid w:val="008C4B21"/>
    <w:rsid w:val="008C4CE1"/>
    <w:rsid w:val="008C5242"/>
    <w:rsid w:val="008C6CE2"/>
    <w:rsid w:val="008D1011"/>
    <w:rsid w:val="008D34FD"/>
    <w:rsid w:val="008D356A"/>
    <w:rsid w:val="008D5FFD"/>
    <w:rsid w:val="008D6546"/>
    <w:rsid w:val="008D6C0B"/>
    <w:rsid w:val="008D7AE7"/>
    <w:rsid w:val="008E2C19"/>
    <w:rsid w:val="008E55A1"/>
    <w:rsid w:val="008E5773"/>
    <w:rsid w:val="008E6A87"/>
    <w:rsid w:val="008E79A8"/>
    <w:rsid w:val="008F0ACC"/>
    <w:rsid w:val="008F0B5B"/>
    <w:rsid w:val="008F4008"/>
    <w:rsid w:val="008F605B"/>
    <w:rsid w:val="00900CEC"/>
    <w:rsid w:val="0090167A"/>
    <w:rsid w:val="00902595"/>
    <w:rsid w:val="00902BEB"/>
    <w:rsid w:val="00902CAB"/>
    <w:rsid w:val="00903B32"/>
    <w:rsid w:val="00903F83"/>
    <w:rsid w:val="00905929"/>
    <w:rsid w:val="00910468"/>
    <w:rsid w:val="0091386A"/>
    <w:rsid w:val="0091439D"/>
    <w:rsid w:val="00915971"/>
    <w:rsid w:val="0092115D"/>
    <w:rsid w:val="009255DF"/>
    <w:rsid w:val="00925E46"/>
    <w:rsid w:val="00926D07"/>
    <w:rsid w:val="00926DE4"/>
    <w:rsid w:val="00927177"/>
    <w:rsid w:val="00927253"/>
    <w:rsid w:val="00927270"/>
    <w:rsid w:val="00927D89"/>
    <w:rsid w:val="00930216"/>
    <w:rsid w:val="00930EE7"/>
    <w:rsid w:val="00930FC2"/>
    <w:rsid w:val="009317E5"/>
    <w:rsid w:val="00933127"/>
    <w:rsid w:val="00934955"/>
    <w:rsid w:val="00934EF8"/>
    <w:rsid w:val="009405B4"/>
    <w:rsid w:val="009406C1"/>
    <w:rsid w:val="0094104E"/>
    <w:rsid w:val="009424FF"/>
    <w:rsid w:val="00944EAE"/>
    <w:rsid w:val="00950109"/>
    <w:rsid w:val="00950D19"/>
    <w:rsid w:val="00953519"/>
    <w:rsid w:val="00953B3C"/>
    <w:rsid w:val="00954544"/>
    <w:rsid w:val="0095694A"/>
    <w:rsid w:val="00956BE5"/>
    <w:rsid w:val="00956D34"/>
    <w:rsid w:val="009571E6"/>
    <w:rsid w:val="00960578"/>
    <w:rsid w:val="009618B1"/>
    <w:rsid w:val="0096299C"/>
    <w:rsid w:val="009630F5"/>
    <w:rsid w:val="00963203"/>
    <w:rsid w:val="009717DE"/>
    <w:rsid w:val="00972554"/>
    <w:rsid w:val="009728DB"/>
    <w:rsid w:val="0097318B"/>
    <w:rsid w:val="00973AE5"/>
    <w:rsid w:val="0097452B"/>
    <w:rsid w:val="00974663"/>
    <w:rsid w:val="0097528B"/>
    <w:rsid w:val="00977068"/>
    <w:rsid w:val="00983EE8"/>
    <w:rsid w:val="00985A06"/>
    <w:rsid w:val="00986B78"/>
    <w:rsid w:val="00986D82"/>
    <w:rsid w:val="00987EB5"/>
    <w:rsid w:val="009930B9"/>
    <w:rsid w:val="00993717"/>
    <w:rsid w:val="009952D6"/>
    <w:rsid w:val="009953EE"/>
    <w:rsid w:val="0099628E"/>
    <w:rsid w:val="00996E3E"/>
    <w:rsid w:val="009979BF"/>
    <w:rsid w:val="009A0DDE"/>
    <w:rsid w:val="009A36C0"/>
    <w:rsid w:val="009A3F10"/>
    <w:rsid w:val="009A6664"/>
    <w:rsid w:val="009B0C3E"/>
    <w:rsid w:val="009B1B43"/>
    <w:rsid w:val="009B308D"/>
    <w:rsid w:val="009B3161"/>
    <w:rsid w:val="009B4926"/>
    <w:rsid w:val="009B5089"/>
    <w:rsid w:val="009B6838"/>
    <w:rsid w:val="009B6BD5"/>
    <w:rsid w:val="009B75EC"/>
    <w:rsid w:val="009C1413"/>
    <w:rsid w:val="009C22B8"/>
    <w:rsid w:val="009C4982"/>
    <w:rsid w:val="009C51C2"/>
    <w:rsid w:val="009C725F"/>
    <w:rsid w:val="009D156A"/>
    <w:rsid w:val="009D45E6"/>
    <w:rsid w:val="009D5D8D"/>
    <w:rsid w:val="009E09C5"/>
    <w:rsid w:val="009E1364"/>
    <w:rsid w:val="009E24CF"/>
    <w:rsid w:val="009E4DE5"/>
    <w:rsid w:val="009E7468"/>
    <w:rsid w:val="009F0309"/>
    <w:rsid w:val="009F1BE0"/>
    <w:rsid w:val="009F414B"/>
    <w:rsid w:val="009F4154"/>
    <w:rsid w:val="009F53BC"/>
    <w:rsid w:val="009F54DF"/>
    <w:rsid w:val="009F5814"/>
    <w:rsid w:val="009F7274"/>
    <w:rsid w:val="00A059E5"/>
    <w:rsid w:val="00A06B6B"/>
    <w:rsid w:val="00A06D31"/>
    <w:rsid w:val="00A147F6"/>
    <w:rsid w:val="00A15500"/>
    <w:rsid w:val="00A33459"/>
    <w:rsid w:val="00A36B09"/>
    <w:rsid w:val="00A41131"/>
    <w:rsid w:val="00A41727"/>
    <w:rsid w:val="00A42D0B"/>
    <w:rsid w:val="00A437CD"/>
    <w:rsid w:val="00A44143"/>
    <w:rsid w:val="00A46CE1"/>
    <w:rsid w:val="00A46D16"/>
    <w:rsid w:val="00A4741E"/>
    <w:rsid w:val="00A47849"/>
    <w:rsid w:val="00A50BA1"/>
    <w:rsid w:val="00A51632"/>
    <w:rsid w:val="00A51E38"/>
    <w:rsid w:val="00A53CA5"/>
    <w:rsid w:val="00A5561A"/>
    <w:rsid w:val="00A556B2"/>
    <w:rsid w:val="00A57178"/>
    <w:rsid w:val="00A6064E"/>
    <w:rsid w:val="00A61859"/>
    <w:rsid w:val="00A721EA"/>
    <w:rsid w:val="00A72B74"/>
    <w:rsid w:val="00A75562"/>
    <w:rsid w:val="00A76CB8"/>
    <w:rsid w:val="00A7707D"/>
    <w:rsid w:val="00A77B0F"/>
    <w:rsid w:val="00A83EEA"/>
    <w:rsid w:val="00A86389"/>
    <w:rsid w:val="00A8766C"/>
    <w:rsid w:val="00A902A6"/>
    <w:rsid w:val="00A91063"/>
    <w:rsid w:val="00A93E8C"/>
    <w:rsid w:val="00A94037"/>
    <w:rsid w:val="00A9418A"/>
    <w:rsid w:val="00A9698E"/>
    <w:rsid w:val="00AA1B1A"/>
    <w:rsid w:val="00AA24E3"/>
    <w:rsid w:val="00AA355F"/>
    <w:rsid w:val="00AB2D27"/>
    <w:rsid w:val="00AB33F2"/>
    <w:rsid w:val="00AB41B9"/>
    <w:rsid w:val="00AB424B"/>
    <w:rsid w:val="00AB4B08"/>
    <w:rsid w:val="00AB6FA7"/>
    <w:rsid w:val="00AB7BBA"/>
    <w:rsid w:val="00AC0EE5"/>
    <w:rsid w:val="00AC1796"/>
    <w:rsid w:val="00AC1995"/>
    <w:rsid w:val="00AC2ED3"/>
    <w:rsid w:val="00AC2F6F"/>
    <w:rsid w:val="00AC5066"/>
    <w:rsid w:val="00AC6305"/>
    <w:rsid w:val="00AC7C6A"/>
    <w:rsid w:val="00AD0606"/>
    <w:rsid w:val="00AD635B"/>
    <w:rsid w:val="00AD7955"/>
    <w:rsid w:val="00AE0CC8"/>
    <w:rsid w:val="00AE4CCD"/>
    <w:rsid w:val="00AF091F"/>
    <w:rsid w:val="00AF0B0B"/>
    <w:rsid w:val="00AF3D8E"/>
    <w:rsid w:val="00AF4604"/>
    <w:rsid w:val="00AF73D9"/>
    <w:rsid w:val="00B0433F"/>
    <w:rsid w:val="00B04793"/>
    <w:rsid w:val="00B05A72"/>
    <w:rsid w:val="00B07B74"/>
    <w:rsid w:val="00B100FF"/>
    <w:rsid w:val="00B11463"/>
    <w:rsid w:val="00B11A5C"/>
    <w:rsid w:val="00B11F83"/>
    <w:rsid w:val="00B12301"/>
    <w:rsid w:val="00B1430E"/>
    <w:rsid w:val="00B173B2"/>
    <w:rsid w:val="00B17561"/>
    <w:rsid w:val="00B22096"/>
    <w:rsid w:val="00B23477"/>
    <w:rsid w:val="00B23E4D"/>
    <w:rsid w:val="00B262B2"/>
    <w:rsid w:val="00B2634D"/>
    <w:rsid w:val="00B26376"/>
    <w:rsid w:val="00B303FA"/>
    <w:rsid w:val="00B30944"/>
    <w:rsid w:val="00B34AC0"/>
    <w:rsid w:val="00B34DCC"/>
    <w:rsid w:val="00B35464"/>
    <w:rsid w:val="00B3652F"/>
    <w:rsid w:val="00B37105"/>
    <w:rsid w:val="00B42EF5"/>
    <w:rsid w:val="00B442F4"/>
    <w:rsid w:val="00B457CA"/>
    <w:rsid w:val="00B52C4C"/>
    <w:rsid w:val="00B5331F"/>
    <w:rsid w:val="00B56CA7"/>
    <w:rsid w:val="00B61501"/>
    <w:rsid w:val="00B61D54"/>
    <w:rsid w:val="00B62708"/>
    <w:rsid w:val="00B64202"/>
    <w:rsid w:val="00B64D58"/>
    <w:rsid w:val="00B6603F"/>
    <w:rsid w:val="00B67BF0"/>
    <w:rsid w:val="00B703E5"/>
    <w:rsid w:val="00B703F2"/>
    <w:rsid w:val="00B72F1F"/>
    <w:rsid w:val="00B752FD"/>
    <w:rsid w:val="00B83E49"/>
    <w:rsid w:val="00B84766"/>
    <w:rsid w:val="00B87F4C"/>
    <w:rsid w:val="00B90D6D"/>
    <w:rsid w:val="00B92A2B"/>
    <w:rsid w:val="00B94BCE"/>
    <w:rsid w:val="00BA3512"/>
    <w:rsid w:val="00BA375B"/>
    <w:rsid w:val="00BA44D9"/>
    <w:rsid w:val="00BA56B6"/>
    <w:rsid w:val="00BA6A5A"/>
    <w:rsid w:val="00BA7F94"/>
    <w:rsid w:val="00BB0B81"/>
    <w:rsid w:val="00BB2136"/>
    <w:rsid w:val="00BB2BFD"/>
    <w:rsid w:val="00BB573D"/>
    <w:rsid w:val="00BB6C1F"/>
    <w:rsid w:val="00BB761C"/>
    <w:rsid w:val="00BB79CE"/>
    <w:rsid w:val="00BC0DF8"/>
    <w:rsid w:val="00BC28A3"/>
    <w:rsid w:val="00BC2E16"/>
    <w:rsid w:val="00BC495D"/>
    <w:rsid w:val="00BC625A"/>
    <w:rsid w:val="00BC7866"/>
    <w:rsid w:val="00BD3F88"/>
    <w:rsid w:val="00BE1F39"/>
    <w:rsid w:val="00BE2FD7"/>
    <w:rsid w:val="00BE3D9F"/>
    <w:rsid w:val="00BE49C3"/>
    <w:rsid w:val="00BE78CF"/>
    <w:rsid w:val="00BF0AB7"/>
    <w:rsid w:val="00BF2932"/>
    <w:rsid w:val="00BF2DFF"/>
    <w:rsid w:val="00BF3646"/>
    <w:rsid w:val="00BF3D2A"/>
    <w:rsid w:val="00BF5257"/>
    <w:rsid w:val="00BF56F7"/>
    <w:rsid w:val="00C01982"/>
    <w:rsid w:val="00C02A9D"/>
    <w:rsid w:val="00C054DA"/>
    <w:rsid w:val="00C0614C"/>
    <w:rsid w:val="00C06305"/>
    <w:rsid w:val="00C07C9D"/>
    <w:rsid w:val="00C10744"/>
    <w:rsid w:val="00C12AD1"/>
    <w:rsid w:val="00C15D1E"/>
    <w:rsid w:val="00C16965"/>
    <w:rsid w:val="00C16B98"/>
    <w:rsid w:val="00C22EF1"/>
    <w:rsid w:val="00C272B5"/>
    <w:rsid w:val="00C273EB"/>
    <w:rsid w:val="00C30445"/>
    <w:rsid w:val="00C3289A"/>
    <w:rsid w:val="00C345FB"/>
    <w:rsid w:val="00C354AD"/>
    <w:rsid w:val="00C405C7"/>
    <w:rsid w:val="00C44AD0"/>
    <w:rsid w:val="00C50ABD"/>
    <w:rsid w:val="00C522AC"/>
    <w:rsid w:val="00C531BB"/>
    <w:rsid w:val="00C534A2"/>
    <w:rsid w:val="00C60B23"/>
    <w:rsid w:val="00C60FEC"/>
    <w:rsid w:val="00C61AD1"/>
    <w:rsid w:val="00C62D45"/>
    <w:rsid w:val="00C63461"/>
    <w:rsid w:val="00C65E67"/>
    <w:rsid w:val="00C66ADB"/>
    <w:rsid w:val="00C67511"/>
    <w:rsid w:val="00C67C1B"/>
    <w:rsid w:val="00C7042F"/>
    <w:rsid w:val="00C70438"/>
    <w:rsid w:val="00C7388D"/>
    <w:rsid w:val="00C75235"/>
    <w:rsid w:val="00C7547F"/>
    <w:rsid w:val="00C7589F"/>
    <w:rsid w:val="00C80A5B"/>
    <w:rsid w:val="00C82DF0"/>
    <w:rsid w:val="00C84347"/>
    <w:rsid w:val="00C84B82"/>
    <w:rsid w:val="00C85857"/>
    <w:rsid w:val="00C85C6E"/>
    <w:rsid w:val="00C866EC"/>
    <w:rsid w:val="00C878C5"/>
    <w:rsid w:val="00C9121F"/>
    <w:rsid w:val="00C94650"/>
    <w:rsid w:val="00C94E7B"/>
    <w:rsid w:val="00CA065D"/>
    <w:rsid w:val="00CA3E9B"/>
    <w:rsid w:val="00CA4E41"/>
    <w:rsid w:val="00CA7CE4"/>
    <w:rsid w:val="00CB097A"/>
    <w:rsid w:val="00CB21C6"/>
    <w:rsid w:val="00CB2A28"/>
    <w:rsid w:val="00CB7DBB"/>
    <w:rsid w:val="00CB7EC7"/>
    <w:rsid w:val="00CC093F"/>
    <w:rsid w:val="00CC09A0"/>
    <w:rsid w:val="00CC328A"/>
    <w:rsid w:val="00CC35E2"/>
    <w:rsid w:val="00CC7C62"/>
    <w:rsid w:val="00CD0338"/>
    <w:rsid w:val="00CD1CA1"/>
    <w:rsid w:val="00CD1E25"/>
    <w:rsid w:val="00CD2159"/>
    <w:rsid w:val="00CD3248"/>
    <w:rsid w:val="00CE53DC"/>
    <w:rsid w:val="00CF655B"/>
    <w:rsid w:val="00CF689C"/>
    <w:rsid w:val="00CF6924"/>
    <w:rsid w:val="00CF7CAB"/>
    <w:rsid w:val="00D0153B"/>
    <w:rsid w:val="00D0212E"/>
    <w:rsid w:val="00D02910"/>
    <w:rsid w:val="00D02C90"/>
    <w:rsid w:val="00D03C05"/>
    <w:rsid w:val="00D12389"/>
    <w:rsid w:val="00D12683"/>
    <w:rsid w:val="00D14467"/>
    <w:rsid w:val="00D14C3C"/>
    <w:rsid w:val="00D151C9"/>
    <w:rsid w:val="00D1773B"/>
    <w:rsid w:val="00D17AF3"/>
    <w:rsid w:val="00D20160"/>
    <w:rsid w:val="00D22C53"/>
    <w:rsid w:val="00D24B5F"/>
    <w:rsid w:val="00D25906"/>
    <w:rsid w:val="00D27E55"/>
    <w:rsid w:val="00D316A6"/>
    <w:rsid w:val="00D332DA"/>
    <w:rsid w:val="00D33446"/>
    <w:rsid w:val="00D34B4D"/>
    <w:rsid w:val="00D42343"/>
    <w:rsid w:val="00D46B90"/>
    <w:rsid w:val="00D46C39"/>
    <w:rsid w:val="00D50D13"/>
    <w:rsid w:val="00D51013"/>
    <w:rsid w:val="00D51C17"/>
    <w:rsid w:val="00D524A6"/>
    <w:rsid w:val="00D57856"/>
    <w:rsid w:val="00D60089"/>
    <w:rsid w:val="00D6592B"/>
    <w:rsid w:val="00D66330"/>
    <w:rsid w:val="00D85ED5"/>
    <w:rsid w:val="00D906C6"/>
    <w:rsid w:val="00D964FD"/>
    <w:rsid w:val="00D97E4E"/>
    <w:rsid w:val="00DA07DF"/>
    <w:rsid w:val="00DA1262"/>
    <w:rsid w:val="00DA1BC0"/>
    <w:rsid w:val="00DB0458"/>
    <w:rsid w:val="00DB1B4B"/>
    <w:rsid w:val="00DB1D17"/>
    <w:rsid w:val="00DB4221"/>
    <w:rsid w:val="00DB5111"/>
    <w:rsid w:val="00DB5158"/>
    <w:rsid w:val="00DB58E4"/>
    <w:rsid w:val="00DB6301"/>
    <w:rsid w:val="00DB74B2"/>
    <w:rsid w:val="00DB7E4C"/>
    <w:rsid w:val="00DC1025"/>
    <w:rsid w:val="00DC1E14"/>
    <w:rsid w:val="00DC2A2E"/>
    <w:rsid w:val="00DC4291"/>
    <w:rsid w:val="00DC5081"/>
    <w:rsid w:val="00DC7C0B"/>
    <w:rsid w:val="00DD257E"/>
    <w:rsid w:val="00DD26F9"/>
    <w:rsid w:val="00DD355B"/>
    <w:rsid w:val="00DD45BD"/>
    <w:rsid w:val="00DE0CB6"/>
    <w:rsid w:val="00DE2ED0"/>
    <w:rsid w:val="00DE422A"/>
    <w:rsid w:val="00DE423A"/>
    <w:rsid w:val="00DE5230"/>
    <w:rsid w:val="00DE658C"/>
    <w:rsid w:val="00DE6E2B"/>
    <w:rsid w:val="00DE71E4"/>
    <w:rsid w:val="00DF0383"/>
    <w:rsid w:val="00DF3EAC"/>
    <w:rsid w:val="00E02A42"/>
    <w:rsid w:val="00E05616"/>
    <w:rsid w:val="00E05E17"/>
    <w:rsid w:val="00E06C82"/>
    <w:rsid w:val="00E10528"/>
    <w:rsid w:val="00E10CD0"/>
    <w:rsid w:val="00E12D91"/>
    <w:rsid w:val="00E14267"/>
    <w:rsid w:val="00E144AE"/>
    <w:rsid w:val="00E14AC9"/>
    <w:rsid w:val="00E16F57"/>
    <w:rsid w:val="00E17F73"/>
    <w:rsid w:val="00E20AE0"/>
    <w:rsid w:val="00E2145F"/>
    <w:rsid w:val="00E216B6"/>
    <w:rsid w:val="00E218E4"/>
    <w:rsid w:val="00E21F91"/>
    <w:rsid w:val="00E23658"/>
    <w:rsid w:val="00E23DDD"/>
    <w:rsid w:val="00E2429A"/>
    <w:rsid w:val="00E25BD4"/>
    <w:rsid w:val="00E34B71"/>
    <w:rsid w:val="00E3530B"/>
    <w:rsid w:val="00E37243"/>
    <w:rsid w:val="00E44EDA"/>
    <w:rsid w:val="00E458A5"/>
    <w:rsid w:val="00E47D7E"/>
    <w:rsid w:val="00E50BDD"/>
    <w:rsid w:val="00E511B0"/>
    <w:rsid w:val="00E5746A"/>
    <w:rsid w:val="00E60CCC"/>
    <w:rsid w:val="00E63395"/>
    <w:rsid w:val="00E63CEE"/>
    <w:rsid w:val="00E6732B"/>
    <w:rsid w:val="00E67384"/>
    <w:rsid w:val="00E67BC8"/>
    <w:rsid w:val="00E71B62"/>
    <w:rsid w:val="00E7608C"/>
    <w:rsid w:val="00E76570"/>
    <w:rsid w:val="00E7759C"/>
    <w:rsid w:val="00E81C0C"/>
    <w:rsid w:val="00E82CA3"/>
    <w:rsid w:val="00E844BE"/>
    <w:rsid w:val="00E8534E"/>
    <w:rsid w:val="00E86689"/>
    <w:rsid w:val="00E877FF"/>
    <w:rsid w:val="00E9009E"/>
    <w:rsid w:val="00E93E81"/>
    <w:rsid w:val="00E94CE3"/>
    <w:rsid w:val="00EA1E0D"/>
    <w:rsid w:val="00EA201A"/>
    <w:rsid w:val="00EA4807"/>
    <w:rsid w:val="00EB1613"/>
    <w:rsid w:val="00EB29FA"/>
    <w:rsid w:val="00EB3C3A"/>
    <w:rsid w:val="00EB3E9B"/>
    <w:rsid w:val="00EB4AC1"/>
    <w:rsid w:val="00EB6CFA"/>
    <w:rsid w:val="00EB6FBD"/>
    <w:rsid w:val="00EB71AE"/>
    <w:rsid w:val="00EB773D"/>
    <w:rsid w:val="00EC1BE8"/>
    <w:rsid w:val="00EC1E94"/>
    <w:rsid w:val="00EC3250"/>
    <w:rsid w:val="00EC3EA9"/>
    <w:rsid w:val="00EC44AD"/>
    <w:rsid w:val="00EC50E2"/>
    <w:rsid w:val="00EC571F"/>
    <w:rsid w:val="00ED1227"/>
    <w:rsid w:val="00ED2A66"/>
    <w:rsid w:val="00ED30DC"/>
    <w:rsid w:val="00ED4CD0"/>
    <w:rsid w:val="00ED5F71"/>
    <w:rsid w:val="00EE0BB9"/>
    <w:rsid w:val="00EE2FBD"/>
    <w:rsid w:val="00EE3BC8"/>
    <w:rsid w:val="00EE4984"/>
    <w:rsid w:val="00EE6E69"/>
    <w:rsid w:val="00EF0732"/>
    <w:rsid w:val="00EF2F90"/>
    <w:rsid w:val="00EF3D6D"/>
    <w:rsid w:val="00EF646E"/>
    <w:rsid w:val="00EF6D0A"/>
    <w:rsid w:val="00F02A31"/>
    <w:rsid w:val="00F04566"/>
    <w:rsid w:val="00F0494F"/>
    <w:rsid w:val="00F04F97"/>
    <w:rsid w:val="00F074D9"/>
    <w:rsid w:val="00F11FE3"/>
    <w:rsid w:val="00F13B54"/>
    <w:rsid w:val="00F14CE3"/>
    <w:rsid w:val="00F15530"/>
    <w:rsid w:val="00F20C67"/>
    <w:rsid w:val="00F2146C"/>
    <w:rsid w:val="00F22050"/>
    <w:rsid w:val="00F241F4"/>
    <w:rsid w:val="00F2594E"/>
    <w:rsid w:val="00F30409"/>
    <w:rsid w:val="00F30E1B"/>
    <w:rsid w:val="00F32AFB"/>
    <w:rsid w:val="00F33884"/>
    <w:rsid w:val="00F33CE3"/>
    <w:rsid w:val="00F3514C"/>
    <w:rsid w:val="00F4203A"/>
    <w:rsid w:val="00F43A73"/>
    <w:rsid w:val="00F44570"/>
    <w:rsid w:val="00F4485C"/>
    <w:rsid w:val="00F44F22"/>
    <w:rsid w:val="00F45DCC"/>
    <w:rsid w:val="00F50348"/>
    <w:rsid w:val="00F5128F"/>
    <w:rsid w:val="00F51C69"/>
    <w:rsid w:val="00F53E3E"/>
    <w:rsid w:val="00F53F11"/>
    <w:rsid w:val="00F56051"/>
    <w:rsid w:val="00F57099"/>
    <w:rsid w:val="00F57585"/>
    <w:rsid w:val="00F606F9"/>
    <w:rsid w:val="00F6549B"/>
    <w:rsid w:val="00F65F8D"/>
    <w:rsid w:val="00F706B9"/>
    <w:rsid w:val="00F70C76"/>
    <w:rsid w:val="00F7155B"/>
    <w:rsid w:val="00F804F5"/>
    <w:rsid w:val="00F814B1"/>
    <w:rsid w:val="00F83093"/>
    <w:rsid w:val="00F8364D"/>
    <w:rsid w:val="00F842C9"/>
    <w:rsid w:val="00F85A0B"/>
    <w:rsid w:val="00F91DDE"/>
    <w:rsid w:val="00F92387"/>
    <w:rsid w:val="00F97090"/>
    <w:rsid w:val="00FA261A"/>
    <w:rsid w:val="00FA2674"/>
    <w:rsid w:val="00FA2EBC"/>
    <w:rsid w:val="00FA3F34"/>
    <w:rsid w:val="00FA4DE8"/>
    <w:rsid w:val="00FA6002"/>
    <w:rsid w:val="00FA649B"/>
    <w:rsid w:val="00FA6F4B"/>
    <w:rsid w:val="00FA7C8C"/>
    <w:rsid w:val="00FB18D0"/>
    <w:rsid w:val="00FB5DB7"/>
    <w:rsid w:val="00FB7069"/>
    <w:rsid w:val="00FC284D"/>
    <w:rsid w:val="00FC2BD3"/>
    <w:rsid w:val="00FC4754"/>
    <w:rsid w:val="00FC5406"/>
    <w:rsid w:val="00FC5D86"/>
    <w:rsid w:val="00FD14D7"/>
    <w:rsid w:val="00FD2214"/>
    <w:rsid w:val="00FD287C"/>
    <w:rsid w:val="00FD2E64"/>
    <w:rsid w:val="00FD6759"/>
    <w:rsid w:val="00FE0C96"/>
    <w:rsid w:val="00FE20C7"/>
    <w:rsid w:val="00FE3AB1"/>
    <w:rsid w:val="00FE5532"/>
    <w:rsid w:val="00FF0354"/>
    <w:rsid w:val="00FF0A79"/>
    <w:rsid w:val="00FF13C4"/>
    <w:rsid w:val="00FF18B3"/>
    <w:rsid w:val="00FF2155"/>
    <w:rsid w:val="00FF2F2A"/>
    <w:rsid w:val="00FF5955"/>
    <w:rsid w:val="00FF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C354AD"/>
    <w:pPr>
      <w:widowControl w:val="0"/>
      <w:numPr>
        <w:numId w:val="1"/>
      </w:numPr>
      <w:autoSpaceDE w:val="0"/>
      <w:autoSpaceDN w:val="0"/>
      <w:spacing w:after="0" w:line="240" w:lineRule="auto"/>
    </w:pPr>
    <w:rPr>
      <w:rFonts w:eastAsia="Arial" w:cstheme="minorHAnsi"/>
      <w:b/>
      <w:bCs/>
      <w:lang w:eastAsia="en-GB" w:bidi="en-GB"/>
    </w:rPr>
  </w:style>
  <w:style w:type="character" w:customStyle="1" w:styleId="BodyTextChar">
    <w:name w:val="Body Text Char"/>
    <w:basedOn w:val="DefaultParagraphFont"/>
    <w:link w:val="BodyText"/>
    <w:uiPriority w:val="1"/>
    <w:rsid w:val="00C354AD"/>
    <w:rPr>
      <w:rFonts w:eastAsia="Arial" w:cstheme="minorHAnsi"/>
      <w:b/>
      <w:bCs/>
      <w:lang w:eastAsia="en-GB" w:bidi="en-GB"/>
    </w:rPr>
  </w:style>
  <w:style w:type="character" w:styleId="UnresolvedMention">
    <w:name w:val="Unresolved Mention"/>
    <w:basedOn w:val="DefaultParagraphFont"/>
    <w:uiPriority w:val="99"/>
    <w:semiHidden/>
    <w:unhideWhenUsed/>
    <w:rsid w:val="000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031">
      <w:bodyDiv w:val="1"/>
      <w:marLeft w:val="0"/>
      <w:marRight w:val="0"/>
      <w:marTop w:val="0"/>
      <w:marBottom w:val="0"/>
      <w:divBdr>
        <w:top w:val="none" w:sz="0" w:space="0" w:color="auto"/>
        <w:left w:val="none" w:sz="0" w:space="0" w:color="auto"/>
        <w:bottom w:val="none" w:sz="0" w:space="0" w:color="auto"/>
        <w:right w:val="none" w:sz="0" w:space="0" w:color="auto"/>
      </w:divBdr>
    </w:div>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8187823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189295904">
      <w:bodyDiv w:val="1"/>
      <w:marLeft w:val="0"/>
      <w:marRight w:val="0"/>
      <w:marTop w:val="0"/>
      <w:marBottom w:val="0"/>
      <w:divBdr>
        <w:top w:val="none" w:sz="0" w:space="0" w:color="auto"/>
        <w:left w:val="none" w:sz="0" w:space="0" w:color="auto"/>
        <w:bottom w:val="none" w:sz="0" w:space="0" w:color="auto"/>
        <w:right w:val="none" w:sz="0" w:space="0" w:color="auto"/>
      </w:divBdr>
    </w:div>
    <w:div w:id="221016084">
      <w:bodyDiv w:val="1"/>
      <w:marLeft w:val="0"/>
      <w:marRight w:val="0"/>
      <w:marTop w:val="0"/>
      <w:marBottom w:val="0"/>
      <w:divBdr>
        <w:top w:val="none" w:sz="0" w:space="0" w:color="auto"/>
        <w:left w:val="none" w:sz="0" w:space="0" w:color="auto"/>
        <w:bottom w:val="none" w:sz="0" w:space="0" w:color="auto"/>
        <w:right w:val="none" w:sz="0" w:space="0" w:color="auto"/>
      </w:divBdr>
    </w:div>
    <w:div w:id="322776135">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08770966">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151983">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505100694">
      <w:bodyDiv w:val="1"/>
      <w:marLeft w:val="0"/>
      <w:marRight w:val="0"/>
      <w:marTop w:val="0"/>
      <w:marBottom w:val="0"/>
      <w:divBdr>
        <w:top w:val="none" w:sz="0" w:space="0" w:color="auto"/>
        <w:left w:val="none" w:sz="0" w:space="0" w:color="auto"/>
        <w:bottom w:val="none" w:sz="0" w:space="0" w:color="auto"/>
        <w:right w:val="none" w:sz="0" w:space="0" w:color="auto"/>
      </w:divBdr>
    </w:div>
    <w:div w:id="609944062">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681006174">
      <w:bodyDiv w:val="1"/>
      <w:marLeft w:val="0"/>
      <w:marRight w:val="0"/>
      <w:marTop w:val="0"/>
      <w:marBottom w:val="0"/>
      <w:divBdr>
        <w:top w:val="none" w:sz="0" w:space="0" w:color="auto"/>
        <w:left w:val="none" w:sz="0" w:space="0" w:color="auto"/>
        <w:bottom w:val="none" w:sz="0" w:space="0" w:color="auto"/>
        <w:right w:val="none" w:sz="0" w:space="0" w:color="auto"/>
      </w:divBdr>
    </w:div>
    <w:div w:id="740368066">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15953375">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50265207">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4315033">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958604540">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07100665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262106700">
      <w:bodyDiv w:val="1"/>
      <w:marLeft w:val="0"/>
      <w:marRight w:val="0"/>
      <w:marTop w:val="0"/>
      <w:marBottom w:val="0"/>
      <w:divBdr>
        <w:top w:val="none" w:sz="0" w:space="0" w:color="auto"/>
        <w:left w:val="none" w:sz="0" w:space="0" w:color="auto"/>
        <w:bottom w:val="none" w:sz="0" w:space="0" w:color="auto"/>
        <w:right w:val="none" w:sz="0" w:space="0" w:color="auto"/>
      </w:divBdr>
    </w:div>
    <w:div w:id="1295211821">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46272066">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567452521">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23822536">
      <w:bodyDiv w:val="1"/>
      <w:marLeft w:val="0"/>
      <w:marRight w:val="0"/>
      <w:marTop w:val="0"/>
      <w:marBottom w:val="0"/>
      <w:divBdr>
        <w:top w:val="none" w:sz="0" w:space="0" w:color="auto"/>
        <w:left w:val="none" w:sz="0" w:space="0" w:color="auto"/>
        <w:bottom w:val="none" w:sz="0" w:space="0" w:color="auto"/>
        <w:right w:val="none" w:sz="0" w:space="0" w:color="auto"/>
      </w:divBdr>
    </w:div>
    <w:div w:id="1725987662">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813018317">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058434376">
      <w:bodyDiv w:val="1"/>
      <w:marLeft w:val="0"/>
      <w:marRight w:val="0"/>
      <w:marTop w:val="0"/>
      <w:marBottom w:val="0"/>
      <w:divBdr>
        <w:top w:val="none" w:sz="0" w:space="0" w:color="auto"/>
        <w:left w:val="none" w:sz="0" w:space="0" w:color="auto"/>
        <w:bottom w:val="none" w:sz="0" w:space="0" w:color="auto"/>
        <w:right w:val="none" w:sz="0" w:space="0" w:color="auto"/>
      </w:divBdr>
    </w:div>
    <w:div w:id="2107922234">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bc-ap@eastlothian.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7</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30</cp:revision>
  <cp:lastPrinted>2025-08-20T09:57:00Z</cp:lastPrinted>
  <dcterms:created xsi:type="dcterms:W3CDTF">2025-06-23T07:40:00Z</dcterms:created>
  <dcterms:modified xsi:type="dcterms:W3CDTF">2026-02-03T16:08:00Z</dcterms:modified>
</cp:coreProperties>
</file>