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2B97A" w14:textId="0CF83207" w:rsidR="00C16B98" w:rsidRDefault="00C16B98" w:rsidP="001639D7">
      <w:pPr>
        <w:pStyle w:val="xmsonormal"/>
      </w:pPr>
      <w:r>
        <w:rPr>
          <w:noProof/>
        </w:rPr>
        <mc:AlternateContent>
          <mc:Choice Requires="wps">
            <w:drawing>
              <wp:anchor distT="0" distB="0" distL="114300" distR="114300" simplePos="0" relativeHeight="251661312" behindDoc="0" locked="0" layoutInCell="1" allowOverlap="1" wp14:anchorId="32BCCA25" wp14:editId="0FA3C569">
                <wp:simplePos x="0" y="0"/>
                <wp:positionH relativeFrom="column">
                  <wp:posOffset>0</wp:posOffset>
                </wp:positionH>
                <wp:positionV relativeFrom="paragraph">
                  <wp:posOffset>0</wp:posOffset>
                </wp:positionV>
                <wp:extent cx="635000" cy="635000"/>
                <wp:effectExtent l="0" t="0" r="3175" b="3175"/>
                <wp:wrapNone/>
                <wp:docPr id="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E38063" id="_x0000_t202" coordsize="21600,21600" o:spt="202" path="m,l,21600r21600,l21600,xe">
                <v:stroke joinstyle="miter"/>
                <v:path gradientshapeok="t" o:connecttype="rect"/>
              </v:shapetype>
              <v:shape id="Text Box 1"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B0rMHE+AEAAOYDAAAOAAAAAAAAAAAAAAAAAC4CAABkcnMv&#10;ZTJvRG9jLnhtbFBLAQItABQABgAIAAAAIQAj7kal2AAAAAUBAAAPAAAAAAAAAAAAAAAAAFIEAABk&#10;cnMvZG93bnJldi54bWxQSwUGAAAAAAQABADzAAAAVwUAAAAA&#10;" filled="f" stroked="f">
                <o:lock v:ext="edit" selection="t" text="t" shapetype="t"/>
              </v:shape>
            </w:pict>
          </mc:Fallback>
        </mc:AlternateContent>
      </w:r>
    </w:p>
    <w:p w14:paraId="7E224818" w14:textId="77777777" w:rsidR="00C16B98" w:rsidRDefault="00C16B98" w:rsidP="00C16B98">
      <w:pPr>
        <w:widowControl w:val="0"/>
        <w:pBdr>
          <w:top w:val="nil"/>
          <w:left w:val="nil"/>
          <w:bottom w:val="nil"/>
          <w:right w:val="nil"/>
          <w:between w:val="nil"/>
        </w:pBdr>
        <w:spacing w:after="0"/>
      </w:pPr>
      <w:r>
        <w:rPr>
          <w:noProof/>
          <w:lang w:eastAsia="en-GB"/>
        </w:rPr>
        <mc:AlternateContent>
          <mc:Choice Requires="wps">
            <w:drawing>
              <wp:anchor distT="0" distB="0" distL="114300" distR="114300" simplePos="0" relativeHeight="251659264" behindDoc="0" locked="0" layoutInCell="1" hidden="0" allowOverlap="1" wp14:anchorId="18D90A10" wp14:editId="5963D523">
                <wp:simplePos x="0" y="0"/>
                <wp:positionH relativeFrom="column">
                  <wp:posOffset>1</wp:posOffset>
                </wp:positionH>
                <wp:positionV relativeFrom="paragraph">
                  <wp:posOffset>0</wp:posOffset>
                </wp:positionV>
                <wp:extent cx="635000" cy="635000"/>
                <wp:effectExtent l="0" t="0" r="3175" b="3175"/>
                <wp:wrapNone/>
                <wp:docPr id="4" name="Text Box 4"/>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anchor>
            </w:drawing>
          </mc:Choice>
          <mc:Fallback>
            <w:pict>
              <v:shape w14:anchorId="79611791" id="Text Box 4" o:spid="_x0000_s1026" type="#_x0000_t202" style="position:absolute;margin-left:0;margin-top:0;width:50pt;height:5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" filled="f" stroked="f">
                <o:lock v:ext="edit" selection="t" text="t" shapetype="t"/>
              </v:shape>
            </w:pict>
          </mc:Fallback>
        </mc:AlternateContent>
      </w:r>
    </w:p>
    <w:p w14:paraId="0434CB91" w14:textId="2F29F5D2" w:rsidR="00C16B98" w:rsidRDefault="00C16B98" w:rsidP="00C16B98">
      <w:pPr>
        <w:jc w:val="center"/>
      </w:pPr>
      <w:r>
        <w:rPr>
          <w:noProof/>
          <w:lang w:eastAsia="en-GB"/>
        </w:rPr>
        <w:drawing>
          <wp:anchor distT="0" distB="0" distL="114300" distR="114300" simplePos="0" relativeHeight="251660288" behindDoc="0" locked="0" layoutInCell="1" hidden="0" allowOverlap="1" wp14:anchorId="65F48AEF" wp14:editId="7182F040">
            <wp:simplePos x="0" y="0"/>
            <wp:positionH relativeFrom="column">
              <wp:posOffset>2272665</wp:posOffset>
            </wp:positionH>
            <wp:positionV relativeFrom="paragraph">
              <wp:posOffset>-293368</wp:posOffset>
            </wp:positionV>
            <wp:extent cx="2100580" cy="805180"/>
            <wp:effectExtent l="0" t="0" r="0" b="0"/>
            <wp:wrapSquare wrapText="bothSides" distT="0" distB="0" distL="114300" distR="114300"/>
            <wp:docPr id="5" name="image2.png" descr="N Berwick Coastal MASTER.jpg"/>
            <wp:cNvGraphicFramePr/>
            <a:graphic xmlns:a="http://schemas.openxmlformats.org/drawingml/2006/main">
              <a:graphicData uri="http://schemas.openxmlformats.org/drawingml/2006/picture">
                <pic:pic xmlns:pic="http://schemas.openxmlformats.org/drawingml/2006/picture">
                  <pic:nvPicPr>
                    <pic:cNvPr id="0" name="image2.png" descr="N Berwick Coastal MASTER.jpg"/>
                    <pic:cNvPicPr preferRelativeResize="0"/>
                  </pic:nvPicPr>
                  <pic:blipFill>
                    <a:blip r:embed="rId8"/>
                    <a:srcRect/>
                    <a:stretch>
                      <a:fillRect/>
                    </a:stretch>
                  </pic:blipFill>
                  <pic:spPr>
                    <a:xfrm>
                      <a:off x="0" y="0"/>
                      <a:ext cx="2100580" cy="805180"/>
                    </a:xfrm>
                    <a:prstGeom prst="rect">
                      <a:avLst/>
                    </a:prstGeom>
                    <a:ln/>
                  </pic:spPr>
                </pic:pic>
              </a:graphicData>
            </a:graphic>
          </wp:anchor>
        </w:drawing>
      </w:r>
    </w:p>
    <w:p w14:paraId="78721D1D" w14:textId="77777777" w:rsidR="00C16B98" w:rsidRDefault="00C16B98" w:rsidP="00C16B98">
      <w:pPr>
        <w:spacing w:after="0" w:line="240" w:lineRule="auto"/>
        <w:jc w:val="center"/>
        <w:rPr>
          <w:b/>
          <w:sz w:val="24"/>
          <w:szCs w:val="24"/>
        </w:rPr>
      </w:pPr>
    </w:p>
    <w:p w14:paraId="4CD3DE84" w14:textId="77C84F14" w:rsidR="00C16B98" w:rsidRDefault="00C16B98" w:rsidP="00C16B98">
      <w:pPr>
        <w:spacing w:after="0" w:line="240" w:lineRule="auto"/>
        <w:jc w:val="center"/>
        <w:rPr>
          <w:b/>
          <w:sz w:val="24"/>
          <w:szCs w:val="24"/>
        </w:rPr>
      </w:pPr>
    </w:p>
    <w:p w14:paraId="770C46E4" w14:textId="051C04FE" w:rsidR="00C16B98" w:rsidRPr="00716109" w:rsidRDefault="00C16B98" w:rsidP="00C16B98">
      <w:pPr>
        <w:spacing w:after="0" w:line="240" w:lineRule="auto"/>
        <w:jc w:val="center"/>
        <w:rPr>
          <w:rFonts w:cstheme="minorHAnsi"/>
          <w:b/>
        </w:rPr>
      </w:pPr>
      <w:r w:rsidRPr="00716109">
        <w:rPr>
          <w:rFonts w:cstheme="minorHAnsi"/>
          <w:b/>
        </w:rPr>
        <w:t xml:space="preserve">Minutes of the North Berwick Coastal </w:t>
      </w:r>
      <w:r w:rsidR="0011551D">
        <w:rPr>
          <w:rFonts w:cstheme="minorHAnsi"/>
          <w:b/>
        </w:rPr>
        <w:t xml:space="preserve">Area </w:t>
      </w:r>
      <w:r w:rsidRPr="00716109">
        <w:rPr>
          <w:rFonts w:cstheme="minorHAnsi"/>
          <w:b/>
        </w:rPr>
        <w:t>Partnership Meeting</w:t>
      </w:r>
    </w:p>
    <w:p w14:paraId="2D0889F9" w14:textId="0AC057AD" w:rsidR="00C16B98" w:rsidRPr="00716109" w:rsidRDefault="00C16B98" w:rsidP="00C16B98">
      <w:pPr>
        <w:spacing w:after="0" w:line="240" w:lineRule="auto"/>
        <w:jc w:val="center"/>
        <w:rPr>
          <w:rFonts w:cstheme="minorHAnsi"/>
          <w:b/>
        </w:rPr>
      </w:pPr>
      <w:r w:rsidRPr="00716109">
        <w:rPr>
          <w:rFonts w:cstheme="minorHAnsi"/>
          <w:b/>
        </w:rPr>
        <w:t xml:space="preserve">Tuesday </w:t>
      </w:r>
      <w:r w:rsidR="00DC4291">
        <w:rPr>
          <w:rFonts w:cstheme="minorHAnsi"/>
          <w:b/>
        </w:rPr>
        <w:t>2</w:t>
      </w:r>
      <w:r w:rsidR="0076550A">
        <w:rPr>
          <w:rFonts w:cstheme="minorHAnsi"/>
          <w:b/>
        </w:rPr>
        <w:t>9</w:t>
      </w:r>
      <w:r w:rsidR="00DC4291" w:rsidRPr="00DC4291">
        <w:rPr>
          <w:rFonts w:cstheme="minorHAnsi"/>
          <w:b/>
          <w:vertAlign w:val="superscript"/>
        </w:rPr>
        <w:t>th</w:t>
      </w:r>
      <w:r w:rsidR="00DC4291">
        <w:rPr>
          <w:rFonts w:cstheme="minorHAnsi"/>
          <w:b/>
        </w:rPr>
        <w:t xml:space="preserve"> </w:t>
      </w:r>
      <w:r w:rsidR="0076550A">
        <w:rPr>
          <w:rFonts w:cstheme="minorHAnsi"/>
          <w:b/>
        </w:rPr>
        <w:t>April</w:t>
      </w:r>
      <w:r w:rsidR="00D1773B">
        <w:rPr>
          <w:rFonts w:cstheme="minorHAnsi"/>
          <w:b/>
        </w:rPr>
        <w:t xml:space="preserve"> 202</w:t>
      </w:r>
      <w:r w:rsidR="007A71A1">
        <w:rPr>
          <w:rFonts w:cstheme="minorHAnsi"/>
          <w:b/>
        </w:rPr>
        <w:t>5</w:t>
      </w:r>
      <w:r w:rsidRPr="00716109">
        <w:rPr>
          <w:rFonts w:cstheme="minorHAnsi"/>
          <w:b/>
        </w:rPr>
        <w:t xml:space="preserve">, 7-9 pm </w:t>
      </w:r>
    </w:p>
    <w:p w14:paraId="3BA1D3B9" w14:textId="28E7C516" w:rsidR="00C16B98" w:rsidRPr="00716109" w:rsidRDefault="005F128C" w:rsidP="00C16B98">
      <w:pPr>
        <w:spacing w:after="0" w:line="240" w:lineRule="auto"/>
        <w:jc w:val="center"/>
        <w:rPr>
          <w:rFonts w:cstheme="minorHAnsi"/>
          <w:b/>
        </w:rPr>
      </w:pPr>
      <w:r w:rsidRPr="00716109">
        <w:rPr>
          <w:rFonts w:cstheme="minorHAnsi"/>
          <w:b/>
        </w:rPr>
        <w:t>North Berwick Community Centre</w:t>
      </w:r>
      <w:r w:rsidR="00D46B90" w:rsidRPr="00716109">
        <w:rPr>
          <w:rFonts w:cstheme="minorHAnsi"/>
          <w:b/>
        </w:rPr>
        <w:t xml:space="preserve"> &amp; </w:t>
      </w:r>
      <w:r w:rsidR="00301CF3">
        <w:rPr>
          <w:rFonts w:cstheme="minorHAnsi"/>
          <w:b/>
        </w:rPr>
        <w:t>TEAMS</w:t>
      </w:r>
    </w:p>
    <w:p w14:paraId="4A4437DF" w14:textId="77777777" w:rsidR="00C16B98" w:rsidRPr="00716109" w:rsidRDefault="00C16B98" w:rsidP="00C16B98">
      <w:pPr>
        <w:spacing w:after="0" w:line="240" w:lineRule="auto"/>
        <w:jc w:val="center"/>
        <w:rPr>
          <w:rFonts w:cstheme="minorHAnsi"/>
          <w:b/>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3402"/>
      </w:tblGrid>
      <w:tr w:rsidR="00C16B98" w:rsidRPr="00716109" w14:paraId="1F1AA7F5" w14:textId="77777777" w:rsidTr="00E37243">
        <w:tc>
          <w:tcPr>
            <w:tcW w:w="6521" w:type="dxa"/>
            <w:tcBorders>
              <w:bottom w:val="single" w:sz="4" w:space="0" w:color="000000"/>
            </w:tcBorders>
          </w:tcPr>
          <w:p w14:paraId="362053C8" w14:textId="77777777" w:rsidR="00C16B98" w:rsidRPr="00716109" w:rsidRDefault="00C16B98" w:rsidP="00C16B98">
            <w:pPr>
              <w:spacing w:after="0"/>
              <w:rPr>
                <w:rFonts w:cstheme="minorHAnsi"/>
                <w:b/>
                <w:color w:val="FF0000"/>
              </w:rPr>
            </w:pPr>
            <w:r w:rsidRPr="00716109">
              <w:rPr>
                <w:rFonts w:cstheme="minorHAnsi"/>
                <w:b/>
                <w:color w:val="000000"/>
              </w:rPr>
              <w:t>Voting Members present:</w:t>
            </w:r>
          </w:p>
        </w:tc>
        <w:tc>
          <w:tcPr>
            <w:tcW w:w="3402" w:type="dxa"/>
          </w:tcPr>
          <w:p w14:paraId="113AFD78" w14:textId="5D8A8A89" w:rsidR="00C16B98" w:rsidRPr="00716109" w:rsidRDefault="00C16B98" w:rsidP="00C16B98">
            <w:pPr>
              <w:spacing w:after="0"/>
              <w:rPr>
                <w:rFonts w:cstheme="minorHAnsi"/>
                <w:color w:val="FF0000"/>
              </w:rPr>
            </w:pPr>
            <w:r w:rsidRPr="00716109">
              <w:rPr>
                <w:rFonts w:cstheme="minorHAnsi"/>
                <w:b/>
                <w:color w:val="000000"/>
              </w:rPr>
              <w:t>Substitute members present</w:t>
            </w:r>
            <w:r w:rsidR="008D1011">
              <w:rPr>
                <w:rFonts w:cstheme="minorHAnsi"/>
                <w:b/>
                <w:color w:val="000000"/>
              </w:rPr>
              <w:t>:</w:t>
            </w:r>
          </w:p>
        </w:tc>
      </w:tr>
      <w:tr w:rsidR="0076550A" w:rsidRPr="0076550A" w14:paraId="2288AEF1" w14:textId="77777777" w:rsidTr="00E37243">
        <w:tc>
          <w:tcPr>
            <w:tcW w:w="6521" w:type="dxa"/>
            <w:tcBorders>
              <w:bottom w:val="single" w:sz="4" w:space="0" w:color="000000"/>
            </w:tcBorders>
          </w:tcPr>
          <w:p w14:paraId="5CAA20CB" w14:textId="42C61531" w:rsidR="00C16B98" w:rsidRPr="0076550A" w:rsidRDefault="005E20D4" w:rsidP="005E20D4">
            <w:pPr>
              <w:spacing w:after="0" w:line="240" w:lineRule="auto"/>
              <w:rPr>
                <w:rFonts w:cstheme="minorHAnsi"/>
                <w:color w:val="FF0000"/>
              </w:rPr>
            </w:pPr>
            <w:r w:rsidRPr="005E20D4">
              <w:rPr>
                <w:rFonts w:cstheme="minorHAnsi"/>
              </w:rPr>
              <w:t xml:space="preserve">Zena </w:t>
            </w:r>
            <w:proofErr w:type="spellStart"/>
            <w:r w:rsidRPr="005E20D4">
              <w:rPr>
                <w:rFonts w:cstheme="minorHAnsi"/>
              </w:rPr>
              <w:t>Trendell</w:t>
            </w:r>
            <w:proofErr w:type="spellEnd"/>
            <w:r w:rsidRPr="005E20D4">
              <w:rPr>
                <w:rFonts w:cstheme="minorHAnsi"/>
              </w:rPr>
              <w:t>, Gullane Area Community Council (ZT)</w:t>
            </w:r>
          </w:p>
        </w:tc>
        <w:tc>
          <w:tcPr>
            <w:tcW w:w="3402" w:type="dxa"/>
          </w:tcPr>
          <w:p w14:paraId="05B8EDD5" w14:textId="77777777" w:rsidR="00C16B98" w:rsidRPr="0076550A" w:rsidRDefault="00C16B98" w:rsidP="0078283D">
            <w:pPr>
              <w:spacing w:after="0"/>
              <w:ind w:left="720" w:hanging="720"/>
              <w:rPr>
                <w:rFonts w:cstheme="minorHAnsi"/>
                <w:color w:val="FF0000"/>
              </w:rPr>
            </w:pPr>
          </w:p>
        </w:tc>
      </w:tr>
      <w:tr w:rsidR="0076550A" w:rsidRPr="0076550A" w14:paraId="1783A2E7" w14:textId="77777777" w:rsidTr="00E37243">
        <w:tc>
          <w:tcPr>
            <w:tcW w:w="6521" w:type="dxa"/>
            <w:tcBorders>
              <w:bottom w:val="single" w:sz="4" w:space="0" w:color="000000"/>
            </w:tcBorders>
            <w:shd w:val="clear" w:color="auto" w:fill="auto"/>
          </w:tcPr>
          <w:p w14:paraId="70AC0D9E" w14:textId="2B85DF7A" w:rsidR="0068325C" w:rsidRPr="005E20D4" w:rsidRDefault="006B12E9" w:rsidP="006B12E9">
            <w:pPr>
              <w:spacing w:after="0" w:line="240" w:lineRule="auto"/>
              <w:rPr>
                <w:rFonts w:cstheme="minorHAnsi"/>
              </w:rPr>
            </w:pPr>
            <w:r w:rsidRPr="005E20D4">
              <w:rPr>
                <w:rFonts w:cstheme="minorHAnsi"/>
              </w:rPr>
              <w:t xml:space="preserve">Liz Forsyth, </w:t>
            </w:r>
            <w:proofErr w:type="spellStart"/>
            <w:r w:rsidRPr="005E20D4">
              <w:rPr>
                <w:rFonts w:cstheme="minorHAnsi"/>
              </w:rPr>
              <w:t>Aberlady</w:t>
            </w:r>
            <w:proofErr w:type="spellEnd"/>
            <w:r w:rsidRPr="005E20D4">
              <w:rPr>
                <w:rFonts w:cstheme="minorHAnsi"/>
              </w:rPr>
              <w:t xml:space="preserve"> Community Association (LF)</w:t>
            </w:r>
          </w:p>
        </w:tc>
        <w:tc>
          <w:tcPr>
            <w:tcW w:w="3402" w:type="dxa"/>
          </w:tcPr>
          <w:p w14:paraId="13935DD6" w14:textId="67DBC7A9" w:rsidR="0068325C" w:rsidRPr="0076550A" w:rsidRDefault="005E20D4" w:rsidP="006B12E9">
            <w:pPr>
              <w:spacing w:after="0" w:line="240" w:lineRule="auto"/>
              <w:rPr>
                <w:rFonts w:cstheme="minorHAnsi"/>
                <w:color w:val="FF0000"/>
              </w:rPr>
            </w:pPr>
            <w:r w:rsidRPr="005E20D4">
              <w:rPr>
                <w:rFonts w:cstheme="minorHAnsi"/>
              </w:rPr>
              <w:t xml:space="preserve">Sadia Ward, </w:t>
            </w:r>
            <w:proofErr w:type="spellStart"/>
            <w:r w:rsidRPr="005E20D4">
              <w:rPr>
                <w:rFonts w:cstheme="minorHAnsi"/>
              </w:rPr>
              <w:t>Aberlady</w:t>
            </w:r>
            <w:proofErr w:type="spellEnd"/>
            <w:r w:rsidRPr="005E20D4">
              <w:rPr>
                <w:rFonts w:cstheme="minorHAnsi"/>
              </w:rPr>
              <w:t xml:space="preserve"> Community Association (</w:t>
            </w:r>
            <w:proofErr w:type="spellStart"/>
            <w:r w:rsidRPr="005E20D4">
              <w:rPr>
                <w:rFonts w:cstheme="minorHAnsi"/>
              </w:rPr>
              <w:t>SWard</w:t>
            </w:r>
            <w:proofErr w:type="spellEnd"/>
            <w:r w:rsidRPr="005E20D4">
              <w:rPr>
                <w:rFonts w:cstheme="minorHAnsi"/>
              </w:rPr>
              <w:t>)</w:t>
            </w:r>
          </w:p>
        </w:tc>
      </w:tr>
      <w:tr w:rsidR="0076550A" w:rsidRPr="0076550A" w14:paraId="10B37638" w14:textId="77777777" w:rsidTr="00E37243">
        <w:tc>
          <w:tcPr>
            <w:tcW w:w="6521" w:type="dxa"/>
            <w:tcBorders>
              <w:top w:val="single" w:sz="4" w:space="0" w:color="000000"/>
              <w:bottom w:val="single" w:sz="4" w:space="0" w:color="000000"/>
            </w:tcBorders>
          </w:tcPr>
          <w:p w14:paraId="095C2443" w14:textId="48F82ABB" w:rsidR="00C16B98" w:rsidRPr="0076550A" w:rsidRDefault="005E20D4" w:rsidP="00A46D16">
            <w:pPr>
              <w:spacing w:after="0" w:line="240" w:lineRule="auto"/>
              <w:rPr>
                <w:rFonts w:cstheme="minorHAnsi"/>
                <w:color w:val="FF0000"/>
              </w:rPr>
            </w:pPr>
            <w:r w:rsidRPr="005E20D4">
              <w:rPr>
                <w:rFonts w:cstheme="minorHAnsi"/>
              </w:rPr>
              <w:t>Lorna Scott, Gullane Village Association (LS)</w:t>
            </w:r>
          </w:p>
        </w:tc>
        <w:tc>
          <w:tcPr>
            <w:tcW w:w="3402" w:type="dxa"/>
          </w:tcPr>
          <w:p w14:paraId="2EE7E11A" w14:textId="2897AE15" w:rsidR="00C16B98" w:rsidRPr="0076550A" w:rsidRDefault="0064054A" w:rsidP="0078283D">
            <w:pPr>
              <w:spacing w:after="0"/>
              <w:rPr>
                <w:rFonts w:cstheme="minorHAnsi"/>
                <w:color w:val="FF0000"/>
              </w:rPr>
            </w:pPr>
            <w:r w:rsidRPr="0064054A">
              <w:rPr>
                <w:rFonts w:cstheme="minorHAnsi"/>
              </w:rPr>
              <w:t>Rachel Wallace, Gullane Village Association (RW)</w:t>
            </w:r>
          </w:p>
        </w:tc>
      </w:tr>
      <w:tr w:rsidR="0076550A" w:rsidRPr="0076550A" w14:paraId="6EB1AEDC" w14:textId="77777777" w:rsidTr="00E37243">
        <w:tc>
          <w:tcPr>
            <w:tcW w:w="6521" w:type="dxa"/>
            <w:tcBorders>
              <w:top w:val="single" w:sz="4" w:space="0" w:color="000000"/>
              <w:bottom w:val="single" w:sz="4" w:space="0" w:color="000000"/>
            </w:tcBorders>
          </w:tcPr>
          <w:p w14:paraId="669A0068" w14:textId="74FC3755" w:rsidR="00C16B98" w:rsidRPr="0076550A" w:rsidRDefault="005E20D4" w:rsidP="005E20D4">
            <w:pPr>
              <w:spacing w:after="0" w:line="240" w:lineRule="auto"/>
              <w:rPr>
                <w:rFonts w:cstheme="minorHAnsi"/>
                <w:color w:val="FF0000"/>
              </w:rPr>
            </w:pPr>
            <w:r w:rsidRPr="005E20D4">
              <w:rPr>
                <w:rFonts w:cstheme="minorHAnsi"/>
              </w:rPr>
              <w:t>Carole Glover, North Berwick Coastal Community Connections (CG)</w:t>
            </w:r>
          </w:p>
        </w:tc>
        <w:tc>
          <w:tcPr>
            <w:tcW w:w="3402" w:type="dxa"/>
          </w:tcPr>
          <w:p w14:paraId="3D0E752A" w14:textId="1283E20B" w:rsidR="00C16B98" w:rsidRPr="0076550A" w:rsidRDefault="00C16B98" w:rsidP="00175D13">
            <w:pPr>
              <w:spacing w:after="0" w:line="240" w:lineRule="auto"/>
              <w:rPr>
                <w:rFonts w:cstheme="minorHAnsi"/>
                <w:color w:val="FF0000"/>
              </w:rPr>
            </w:pPr>
          </w:p>
        </w:tc>
      </w:tr>
      <w:tr w:rsidR="0076550A" w:rsidRPr="0076550A" w14:paraId="503A3A20" w14:textId="77777777" w:rsidTr="00E37243">
        <w:tc>
          <w:tcPr>
            <w:tcW w:w="6521" w:type="dxa"/>
            <w:tcBorders>
              <w:top w:val="single" w:sz="4" w:space="0" w:color="000000"/>
              <w:bottom w:val="single" w:sz="4" w:space="0" w:color="000000"/>
            </w:tcBorders>
          </w:tcPr>
          <w:p w14:paraId="1699D02D" w14:textId="2860FB92" w:rsidR="00B56CA7" w:rsidRPr="0076550A" w:rsidRDefault="005E20D4" w:rsidP="005E20D4">
            <w:pPr>
              <w:spacing w:after="0" w:line="240" w:lineRule="auto"/>
              <w:rPr>
                <w:rFonts w:cstheme="minorHAnsi"/>
                <w:color w:val="FF0000"/>
              </w:rPr>
            </w:pPr>
            <w:r w:rsidRPr="005E20D4">
              <w:rPr>
                <w:rFonts w:cstheme="minorHAnsi"/>
              </w:rPr>
              <w:t>Kathy Duncan, Sustaining North Berwick (KD)</w:t>
            </w:r>
          </w:p>
        </w:tc>
        <w:tc>
          <w:tcPr>
            <w:tcW w:w="3402" w:type="dxa"/>
          </w:tcPr>
          <w:p w14:paraId="25D3FA68" w14:textId="6C653C8E" w:rsidR="00B56CA7" w:rsidRPr="0076550A" w:rsidRDefault="0064054A" w:rsidP="00760765">
            <w:pPr>
              <w:spacing w:after="0"/>
              <w:rPr>
                <w:rFonts w:cstheme="minorHAnsi"/>
                <w:color w:val="FF0000"/>
              </w:rPr>
            </w:pPr>
            <w:r w:rsidRPr="00834153">
              <w:rPr>
                <w:rFonts w:cstheme="minorHAnsi"/>
              </w:rPr>
              <w:t>Jeremy</w:t>
            </w:r>
            <w:r w:rsidRPr="0064054A">
              <w:rPr>
                <w:rFonts w:cstheme="minorHAnsi"/>
              </w:rPr>
              <w:t xml:space="preserve"> </w:t>
            </w:r>
            <w:proofErr w:type="spellStart"/>
            <w:r w:rsidRPr="0064054A">
              <w:rPr>
                <w:rFonts w:cstheme="minorHAnsi"/>
              </w:rPr>
              <w:t>Gass</w:t>
            </w:r>
            <w:proofErr w:type="spellEnd"/>
            <w:r w:rsidRPr="0064054A">
              <w:rPr>
                <w:rFonts w:cstheme="minorHAnsi"/>
              </w:rPr>
              <w:t>, Sustaining North Berwick (JG)</w:t>
            </w:r>
          </w:p>
        </w:tc>
      </w:tr>
      <w:tr w:rsidR="0076550A" w:rsidRPr="0076550A" w14:paraId="4335D0C2" w14:textId="77777777" w:rsidTr="00E37243">
        <w:tc>
          <w:tcPr>
            <w:tcW w:w="6521" w:type="dxa"/>
            <w:tcBorders>
              <w:top w:val="single" w:sz="4" w:space="0" w:color="000000"/>
              <w:bottom w:val="single" w:sz="4" w:space="0" w:color="000000"/>
            </w:tcBorders>
          </w:tcPr>
          <w:p w14:paraId="602B5D70" w14:textId="7F6673AE" w:rsidR="00053FC4" w:rsidRPr="0076550A" w:rsidRDefault="005E20D4" w:rsidP="005E20D4">
            <w:pPr>
              <w:spacing w:after="0" w:line="240" w:lineRule="auto"/>
              <w:rPr>
                <w:rFonts w:cstheme="minorHAnsi"/>
                <w:color w:val="FF0000"/>
              </w:rPr>
            </w:pPr>
            <w:r w:rsidRPr="005E20D4">
              <w:rPr>
                <w:rFonts w:cstheme="minorHAnsi"/>
              </w:rPr>
              <w:t xml:space="preserve">Kirsty </w:t>
            </w:r>
            <w:proofErr w:type="spellStart"/>
            <w:r w:rsidRPr="005E20D4">
              <w:rPr>
                <w:rFonts w:cstheme="minorHAnsi"/>
              </w:rPr>
              <w:t>Towler</w:t>
            </w:r>
            <w:proofErr w:type="spellEnd"/>
            <w:r w:rsidRPr="005E20D4">
              <w:rPr>
                <w:rFonts w:cstheme="minorHAnsi"/>
              </w:rPr>
              <w:t xml:space="preserve">, </w:t>
            </w:r>
            <w:r w:rsidRPr="00834153">
              <w:rPr>
                <w:rFonts w:cstheme="minorHAnsi"/>
              </w:rPr>
              <w:t>NB Heritage (KT)</w:t>
            </w:r>
          </w:p>
        </w:tc>
        <w:tc>
          <w:tcPr>
            <w:tcW w:w="3402" w:type="dxa"/>
          </w:tcPr>
          <w:p w14:paraId="7AAC689A" w14:textId="707849D3" w:rsidR="00053FC4" w:rsidRPr="0076550A" w:rsidRDefault="00053FC4" w:rsidP="00760765">
            <w:pPr>
              <w:spacing w:after="0"/>
              <w:rPr>
                <w:rFonts w:cstheme="minorHAnsi"/>
                <w:color w:val="FF0000"/>
              </w:rPr>
            </w:pPr>
          </w:p>
        </w:tc>
      </w:tr>
      <w:tr w:rsidR="0076550A" w:rsidRPr="0076550A" w14:paraId="05EEC859" w14:textId="77777777" w:rsidTr="00E37243">
        <w:tc>
          <w:tcPr>
            <w:tcW w:w="6521" w:type="dxa"/>
            <w:tcBorders>
              <w:top w:val="single" w:sz="4" w:space="0" w:color="000000"/>
              <w:bottom w:val="single" w:sz="4" w:space="0" w:color="000000"/>
            </w:tcBorders>
          </w:tcPr>
          <w:p w14:paraId="71DBA2A7" w14:textId="5117963E" w:rsidR="00ED4CD0" w:rsidRPr="0076550A" w:rsidRDefault="0064054A" w:rsidP="006B12E9">
            <w:pPr>
              <w:spacing w:after="0" w:line="240" w:lineRule="auto"/>
              <w:rPr>
                <w:rFonts w:cstheme="minorHAnsi"/>
                <w:color w:val="FF0000"/>
              </w:rPr>
            </w:pPr>
            <w:r w:rsidRPr="0064054A">
              <w:rPr>
                <w:rFonts w:cstheme="minorHAnsi"/>
              </w:rPr>
              <w:t>Alan Fraser, Gullane Area Community Council (AF)</w:t>
            </w:r>
          </w:p>
        </w:tc>
        <w:tc>
          <w:tcPr>
            <w:tcW w:w="3402" w:type="dxa"/>
          </w:tcPr>
          <w:p w14:paraId="11FBDA34" w14:textId="77777777" w:rsidR="00ED4CD0" w:rsidRPr="0076550A" w:rsidRDefault="00ED4CD0" w:rsidP="00760765">
            <w:pPr>
              <w:spacing w:after="0"/>
              <w:rPr>
                <w:rFonts w:cstheme="minorHAnsi"/>
                <w:color w:val="FF0000"/>
              </w:rPr>
            </w:pPr>
          </w:p>
        </w:tc>
      </w:tr>
      <w:tr w:rsidR="0076550A" w:rsidRPr="0076550A" w14:paraId="67ABDAB4" w14:textId="77777777" w:rsidTr="00E37243">
        <w:tc>
          <w:tcPr>
            <w:tcW w:w="6521" w:type="dxa"/>
            <w:tcBorders>
              <w:top w:val="single" w:sz="4" w:space="0" w:color="000000"/>
              <w:bottom w:val="single" w:sz="4" w:space="0" w:color="000000"/>
            </w:tcBorders>
          </w:tcPr>
          <w:p w14:paraId="0F89CE83" w14:textId="2B6D7048" w:rsidR="00ED4CD0" w:rsidRPr="0076550A" w:rsidRDefault="0064054A" w:rsidP="00BF2932">
            <w:pPr>
              <w:spacing w:after="0" w:line="240" w:lineRule="auto"/>
              <w:rPr>
                <w:rFonts w:cstheme="minorHAnsi"/>
                <w:color w:val="FF0000"/>
              </w:rPr>
            </w:pPr>
            <w:r w:rsidRPr="0064054A">
              <w:rPr>
                <w:rFonts w:cstheme="minorHAnsi"/>
              </w:rPr>
              <w:t>Glyn Taylor, Gullane School Parent Partnership Committee (GT)</w:t>
            </w:r>
          </w:p>
        </w:tc>
        <w:tc>
          <w:tcPr>
            <w:tcW w:w="3402" w:type="dxa"/>
          </w:tcPr>
          <w:p w14:paraId="34C43ED9" w14:textId="77777777" w:rsidR="00ED4CD0" w:rsidRPr="0076550A" w:rsidRDefault="00ED4CD0" w:rsidP="00760765">
            <w:pPr>
              <w:spacing w:after="0"/>
              <w:rPr>
                <w:rFonts w:cstheme="minorHAnsi"/>
                <w:color w:val="FF0000"/>
              </w:rPr>
            </w:pPr>
          </w:p>
        </w:tc>
      </w:tr>
      <w:tr w:rsidR="0076550A" w:rsidRPr="0076550A" w14:paraId="522C2207" w14:textId="77777777" w:rsidTr="00E37243">
        <w:tc>
          <w:tcPr>
            <w:tcW w:w="6521" w:type="dxa"/>
            <w:tcBorders>
              <w:top w:val="single" w:sz="4" w:space="0" w:color="000000"/>
              <w:bottom w:val="single" w:sz="4" w:space="0" w:color="000000"/>
            </w:tcBorders>
          </w:tcPr>
          <w:p w14:paraId="00144AD4" w14:textId="12E2975A" w:rsidR="001C0DEE" w:rsidRPr="0076550A" w:rsidRDefault="0084432C" w:rsidP="000C5E0F">
            <w:pPr>
              <w:spacing w:after="0" w:line="240" w:lineRule="auto"/>
              <w:rPr>
                <w:rFonts w:cstheme="minorHAnsi"/>
                <w:color w:val="FF0000"/>
              </w:rPr>
            </w:pPr>
            <w:r w:rsidRPr="005E20D4">
              <w:rPr>
                <w:rFonts w:cstheme="minorHAnsi"/>
              </w:rPr>
              <w:t>Janice MacLeod, Support from the Start (JM)</w:t>
            </w:r>
          </w:p>
        </w:tc>
        <w:tc>
          <w:tcPr>
            <w:tcW w:w="3402" w:type="dxa"/>
          </w:tcPr>
          <w:p w14:paraId="258749EF" w14:textId="77777777" w:rsidR="001C0DEE" w:rsidRPr="0076550A" w:rsidRDefault="001C0DEE" w:rsidP="00760765">
            <w:pPr>
              <w:spacing w:after="0"/>
              <w:rPr>
                <w:rFonts w:cstheme="minorHAnsi"/>
                <w:color w:val="FF0000"/>
              </w:rPr>
            </w:pPr>
          </w:p>
        </w:tc>
      </w:tr>
      <w:tr w:rsidR="0076550A" w:rsidRPr="0076550A" w14:paraId="2C2BB50D" w14:textId="77777777" w:rsidTr="00E37243">
        <w:tc>
          <w:tcPr>
            <w:tcW w:w="6521" w:type="dxa"/>
            <w:tcBorders>
              <w:top w:val="single" w:sz="4" w:space="0" w:color="000000"/>
              <w:bottom w:val="single" w:sz="4" w:space="0" w:color="000000"/>
            </w:tcBorders>
          </w:tcPr>
          <w:p w14:paraId="5ACE0FD2" w14:textId="298B049A" w:rsidR="008F4008" w:rsidRPr="0076550A" w:rsidRDefault="0065783F" w:rsidP="00BC7866">
            <w:pPr>
              <w:widowControl w:val="0"/>
              <w:autoSpaceDE w:val="0"/>
              <w:autoSpaceDN w:val="0"/>
              <w:spacing w:after="0" w:line="240" w:lineRule="auto"/>
              <w:ind w:left="316" w:hanging="360"/>
              <w:rPr>
                <w:rFonts w:cstheme="minorHAnsi"/>
                <w:color w:val="FF0000"/>
              </w:rPr>
            </w:pPr>
            <w:r w:rsidRPr="0076550A">
              <w:rPr>
                <w:rFonts w:cstheme="minorHAnsi"/>
                <w:color w:val="FF0000"/>
              </w:rPr>
              <w:t xml:space="preserve"> </w:t>
            </w:r>
            <w:r w:rsidR="0064054A" w:rsidRPr="0064054A">
              <w:rPr>
                <w:rFonts w:cstheme="minorHAnsi"/>
              </w:rPr>
              <w:t xml:space="preserve">Simon Paterson-Brown, </w:t>
            </w:r>
            <w:proofErr w:type="spellStart"/>
            <w:r w:rsidR="0064054A" w:rsidRPr="0064054A">
              <w:rPr>
                <w:rFonts w:cstheme="minorHAnsi"/>
              </w:rPr>
              <w:t>Dirleton</w:t>
            </w:r>
            <w:proofErr w:type="spellEnd"/>
            <w:r w:rsidR="0064054A" w:rsidRPr="0064054A">
              <w:rPr>
                <w:rFonts w:cstheme="minorHAnsi"/>
              </w:rPr>
              <w:t xml:space="preserve"> Community Association (SPB)</w:t>
            </w:r>
          </w:p>
        </w:tc>
        <w:tc>
          <w:tcPr>
            <w:tcW w:w="3402" w:type="dxa"/>
          </w:tcPr>
          <w:p w14:paraId="2E41C4E8" w14:textId="77777777" w:rsidR="008F4008" w:rsidRPr="0076550A" w:rsidRDefault="008F4008" w:rsidP="00760765">
            <w:pPr>
              <w:spacing w:after="0"/>
              <w:rPr>
                <w:rFonts w:cstheme="minorHAnsi"/>
                <w:color w:val="FF0000"/>
              </w:rPr>
            </w:pPr>
          </w:p>
        </w:tc>
      </w:tr>
      <w:tr w:rsidR="0076550A" w:rsidRPr="0076550A" w14:paraId="1DB0A51B" w14:textId="77777777" w:rsidTr="00E37243">
        <w:tc>
          <w:tcPr>
            <w:tcW w:w="6521" w:type="dxa"/>
            <w:tcBorders>
              <w:top w:val="single" w:sz="4" w:space="0" w:color="000000"/>
              <w:bottom w:val="single" w:sz="4" w:space="0" w:color="000000"/>
            </w:tcBorders>
          </w:tcPr>
          <w:p w14:paraId="1D86B705" w14:textId="11B1EC1B" w:rsidR="00506C55" w:rsidRPr="0076550A" w:rsidRDefault="00A46D16" w:rsidP="00A46D16">
            <w:pPr>
              <w:spacing w:after="0" w:line="240" w:lineRule="auto"/>
              <w:rPr>
                <w:rFonts w:cstheme="minorHAnsi"/>
                <w:color w:val="FF0000"/>
              </w:rPr>
            </w:pPr>
            <w:r w:rsidRPr="005E20D4">
              <w:rPr>
                <w:rFonts w:cstheme="minorHAnsi"/>
              </w:rPr>
              <w:t>Alex Hutchison, North Berwick - In Bloom Groups (AH)</w:t>
            </w:r>
          </w:p>
        </w:tc>
        <w:tc>
          <w:tcPr>
            <w:tcW w:w="3402" w:type="dxa"/>
          </w:tcPr>
          <w:p w14:paraId="542800B9" w14:textId="03AEC4F2" w:rsidR="00506C55" w:rsidRPr="0076550A" w:rsidRDefault="00506C55" w:rsidP="00760765">
            <w:pPr>
              <w:spacing w:after="0"/>
              <w:rPr>
                <w:rFonts w:cstheme="minorHAnsi"/>
                <w:color w:val="FF0000"/>
              </w:rPr>
            </w:pPr>
          </w:p>
        </w:tc>
      </w:tr>
      <w:tr w:rsidR="0076550A" w:rsidRPr="0076550A" w14:paraId="2D13F77B" w14:textId="77777777" w:rsidTr="00E37243">
        <w:tc>
          <w:tcPr>
            <w:tcW w:w="6521" w:type="dxa"/>
            <w:tcBorders>
              <w:top w:val="single" w:sz="4" w:space="0" w:color="000000"/>
              <w:bottom w:val="single" w:sz="4" w:space="0" w:color="000000"/>
            </w:tcBorders>
          </w:tcPr>
          <w:p w14:paraId="1C0C9F54" w14:textId="55D63171" w:rsidR="006B12E9" w:rsidRPr="0076550A" w:rsidRDefault="00EC50E2" w:rsidP="00F53F11">
            <w:pPr>
              <w:spacing w:after="0" w:line="240" w:lineRule="auto"/>
              <w:rPr>
                <w:rFonts w:cstheme="minorHAnsi"/>
                <w:color w:val="FF0000"/>
              </w:rPr>
            </w:pPr>
            <w:r w:rsidRPr="005E20D4">
              <w:rPr>
                <w:rFonts w:cstheme="minorHAnsi"/>
              </w:rPr>
              <w:t xml:space="preserve">Brett Walker, Chair </w:t>
            </w:r>
            <w:proofErr w:type="gramStart"/>
            <w:r w:rsidRPr="005E20D4">
              <w:rPr>
                <w:rFonts w:cstheme="minorHAnsi"/>
              </w:rPr>
              <w:t>On</w:t>
            </w:r>
            <w:proofErr w:type="gramEnd"/>
            <w:r w:rsidRPr="005E20D4">
              <w:rPr>
                <w:rFonts w:cstheme="minorHAnsi"/>
              </w:rPr>
              <w:t xml:space="preserve"> The Move (BW)</w:t>
            </w:r>
          </w:p>
        </w:tc>
        <w:tc>
          <w:tcPr>
            <w:tcW w:w="3402" w:type="dxa"/>
          </w:tcPr>
          <w:p w14:paraId="2B4910BD" w14:textId="77777777" w:rsidR="006B12E9" w:rsidRPr="0076550A" w:rsidRDefault="006B12E9" w:rsidP="00760765">
            <w:pPr>
              <w:spacing w:after="0"/>
              <w:rPr>
                <w:rFonts w:cstheme="minorHAnsi"/>
                <w:color w:val="FF0000"/>
              </w:rPr>
            </w:pPr>
          </w:p>
        </w:tc>
      </w:tr>
    </w:tbl>
    <w:p w14:paraId="515D1076" w14:textId="77777777" w:rsidR="009C4982" w:rsidRPr="0076550A" w:rsidRDefault="009C4982" w:rsidP="00C16B98">
      <w:pPr>
        <w:spacing w:after="0" w:line="240" w:lineRule="auto"/>
        <w:rPr>
          <w:rFonts w:cstheme="minorHAnsi"/>
          <w:b/>
          <w:color w:val="FF0000"/>
        </w:rPr>
      </w:pPr>
    </w:p>
    <w:p w14:paraId="7A4D67FD" w14:textId="77777777" w:rsidR="00C16B98" w:rsidRPr="005E20D4" w:rsidRDefault="00C16B98" w:rsidP="0078283D">
      <w:pPr>
        <w:spacing w:after="0" w:line="240" w:lineRule="auto"/>
        <w:rPr>
          <w:rFonts w:cstheme="minorHAnsi"/>
          <w:b/>
        </w:rPr>
      </w:pPr>
      <w:r w:rsidRPr="005E20D4">
        <w:rPr>
          <w:rFonts w:cstheme="minorHAnsi"/>
          <w:b/>
        </w:rPr>
        <w:t>Others in attendance:</w:t>
      </w:r>
    </w:p>
    <w:p w14:paraId="60E45BC8" w14:textId="27BF2DB6" w:rsidR="00BB761C" w:rsidRPr="005E20D4" w:rsidRDefault="00C16B98" w:rsidP="0078283D">
      <w:pPr>
        <w:spacing w:after="0" w:line="240" w:lineRule="auto"/>
        <w:rPr>
          <w:rFonts w:cstheme="minorHAnsi"/>
        </w:rPr>
      </w:pPr>
      <w:r w:rsidRPr="005E20D4">
        <w:rPr>
          <w:rFonts w:cstheme="minorHAnsi"/>
        </w:rPr>
        <w:t>Doug Haig, Connected Communities Manager (DH)</w:t>
      </w:r>
    </w:p>
    <w:p w14:paraId="08CA9DA4" w14:textId="530FF6B6" w:rsidR="009C22B8" w:rsidRDefault="009C22B8" w:rsidP="0078283D">
      <w:pPr>
        <w:spacing w:after="0" w:line="240" w:lineRule="auto"/>
        <w:rPr>
          <w:rFonts w:cstheme="minorHAnsi"/>
        </w:rPr>
      </w:pPr>
      <w:r w:rsidRPr="005E20D4">
        <w:rPr>
          <w:rFonts w:cstheme="minorHAnsi"/>
        </w:rPr>
        <w:t>Shirley Gillie, Unified Business Support – ELC (SG)</w:t>
      </w:r>
    </w:p>
    <w:p w14:paraId="0FE3C681" w14:textId="445C454C" w:rsidR="0064054A" w:rsidRDefault="0064054A" w:rsidP="0078283D">
      <w:pPr>
        <w:spacing w:after="0" w:line="240" w:lineRule="auto"/>
        <w:rPr>
          <w:rFonts w:cstheme="minorHAnsi"/>
        </w:rPr>
      </w:pPr>
      <w:r>
        <w:rPr>
          <w:rFonts w:cstheme="minorHAnsi"/>
        </w:rPr>
        <w:t>Lucy</w:t>
      </w:r>
      <w:r w:rsidR="009618B1">
        <w:rPr>
          <w:rFonts w:cstheme="minorHAnsi"/>
        </w:rPr>
        <w:t xml:space="preserve"> </w:t>
      </w:r>
      <w:r w:rsidR="00E47D7E">
        <w:rPr>
          <w:rFonts w:cstheme="minorHAnsi"/>
        </w:rPr>
        <w:t>Higginson</w:t>
      </w:r>
      <w:r w:rsidR="009618B1">
        <w:rPr>
          <w:rFonts w:cstheme="minorHAnsi"/>
        </w:rPr>
        <w:t>, ELC (LH)</w:t>
      </w:r>
    </w:p>
    <w:p w14:paraId="7B864D1F" w14:textId="3C3CB79B" w:rsidR="009618B1" w:rsidRPr="005E20D4" w:rsidRDefault="00834153" w:rsidP="0078283D">
      <w:pPr>
        <w:spacing w:after="0" w:line="240" w:lineRule="auto"/>
        <w:rPr>
          <w:rFonts w:cstheme="minorHAnsi"/>
        </w:rPr>
      </w:pPr>
      <w:r w:rsidRPr="00834153">
        <w:rPr>
          <w:rFonts w:cstheme="minorHAnsi"/>
        </w:rPr>
        <w:t xml:space="preserve">Jackie </w:t>
      </w:r>
      <w:r>
        <w:rPr>
          <w:rFonts w:cstheme="minorHAnsi"/>
        </w:rPr>
        <w:t>Shuttleworth</w:t>
      </w:r>
      <w:r w:rsidRPr="00834153">
        <w:rPr>
          <w:rFonts w:cstheme="minorHAnsi"/>
        </w:rPr>
        <w:t xml:space="preserve">, </w:t>
      </w:r>
      <w:r w:rsidR="009618B1" w:rsidRPr="00834153">
        <w:rPr>
          <w:rFonts w:cstheme="minorHAnsi"/>
        </w:rPr>
        <w:t xml:space="preserve">Fringe </w:t>
      </w:r>
      <w:proofErr w:type="gramStart"/>
      <w:r w:rsidR="009618B1" w:rsidRPr="00834153">
        <w:rPr>
          <w:rFonts w:cstheme="minorHAnsi"/>
        </w:rPr>
        <w:t>By</w:t>
      </w:r>
      <w:proofErr w:type="gramEnd"/>
      <w:r w:rsidR="009618B1" w:rsidRPr="00834153">
        <w:rPr>
          <w:rFonts w:cstheme="minorHAnsi"/>
        </w:rPr>
        <w:t xml:space="preserve"> The Sea</w:t>
      </w:r>
      <w:r w:rsidRPr="00834153">
        <w:rPr>
          <w:rFonts w:cstheme="minorHAnsi"/>
        </w:rPr>
        <w:t xml:space="preserve"> (J</w:t>
      </w:r>
      <w:r>
        <w:rPr>
          <w:rFonts w:cstheme="minorHAnsi"/>
        </w:rPr>
        <w:t>S</w:t>
      </w:r>
      <w:r w:rsidRPr="00834153">
        <w:rPr>
          <w:rFonts w:cstheme="minorHAnsi"/>
        </w:rPr>
        <w:t>)</w:t>
      </w:r>
    </w:p>
    <w:p w14:paraId="3CE2E43E" w14:textId="77777777" w:rsidR="00BC7866" w:rsidRPr="0076550A" w:rsidRDefault="00BC7866" w:rsidP="0041563D">
      <w:pPr>
        <w:spacing w:after="0" w:line="240" w:lineRule="auto"/>
        <w:rPr>
          <w:rFonts w:cstheme="minorHAnsi"/>
          <w:color w:val="FF0000"/>
        </w:rPr>
      </w:pPr>
    </w:p>
    <w:p w14:paraId="25C372CF" w14:textId="77777777" w:rsidR="00BC7866" w:rsidRPr="0076550A" w:rsidRDefault="00BC7866" w:rsidP="0041563D">
      <w:pPr>
        <w:spacing w:after="0" w:line="240" w:lineRule="auto"/>
        <w:rPr>
          <w:rFonts w:cstheme="minorHAnsi"/>
          <w:color w:val="FF0000"/>
        </w:rPr>
      </w:pPr>
    </w:p>
    <w:p w14:paraId="1753AEB3" w14:textId="145CB993" w:rsidR="00C16B98" w:rsidRPr="005E20D4" w:rsidRDefault="00C16B98" w:rsidP="0078283D">
      <w:pPr>
        <w:spacing w:after="0" w:line="240" w:lineRule="auto"/>
        <w:rPr>
          <w:rFonts w:cstheme="minorHAnsi"/>
          <w:b/>
        </w:rPr>
      </w:pPr>
      <w:r w:rsidRPr="005E20D4">
        <w:rPr>
          <w:rFonts w:cstheme="minorHAnsi"/>
          <w:b/>
        </w:rPr>
        <w:t>Apologies:</w:t>
      </w:r>
    </w:p>
    <w:p w14:paraId="4851C744" w14:textId="0678C80E" w:rsidR="005E20D4" w:rsidRDefault="005E20D4" w:rsidP="0078283D">
      <w:pPr>
        <w:spacing w:after="0" w:line="240" w:lineRule="auto"/>
        <w:rPr>
          <w:rFonts w:cstheme="minorHAnsi"/>
        </w:rPr>
      </w:pPr>
      <w:r w:rsidRPr="005E20D4">
        <w:rPr>
          <w:rFonts w:cstheme="minorHAnsi"/>
        </w:rPr>
        <w:t>Hilary Smith, Chair (HS)</w:t>
      </w:r>
    </w:p>
    <w:p w14:paraId="1BF99675" w14:textId="51B51312" w:rsidR="005E20D4" w:rsidRDefault="005E20D4" w:rsidP="0078283D">
      <w:pPr>
        <w:spacing w:after="0" w:line="240" w:lineRule="auto"/>
        <w:rPr>
          <w:rFonts w:cstheme="minorHAnsi"/>
        </w:rPr>
      </w:pPr>
      <w:r w:rsidRPr="005E20D4">
        <w:rPr>
          <w:rFonts w:cstheme="minorHAnsi"/>
        </w:rPr>
        <w:t xml:space="preserve">Frank </w:t>
      </w:r>
      <w:proofErr w:type="spellStart"/>
      <w:r w:rsidRPr="005E20D4">
        <w:rPr>
          <w:rFonts w:cstheme="minorHAnsi"/>
        </w:rPr>
        <w:t>Neate</w:t>
      </w:r>
      <w:proofErr w:type="spellEnd"/>
      <w:r w:rsidRPr="005E20D4">
        <w:rPr>
          <w:rFonts w:cstheme="minorHAnsi"/>
        </w:rPr>
        <w:t>, Gullane Area Community Council (FN)</w:t>
      </w:r>
    </w:p>
    <w:p w14:paraId="0EAA98F2" w14:textId="41BA24C0" w:rsidR="005E20D4" w:rsidRDefault="005E20D4" w:rsidP="0078283D">
      <w:pPr>
        <w:spacing w:after="0" w:line="240" w:lineRule="auto"/>
        <w:rPr>
          <w:rFonts w:cstheme="minorHAnsi"/>
        </w:rPr>
      </w:pPr>
      <w:r w:rsidRPr="005E20D4">
        <w:rPr>
          <w:rFonts w:cstheme="minorHAnsi"/>
        </w:rPr>
        <w:t xml:space="preserve">Fred McClintock, </w:t>
      </w:r>
      <w:proofErr w:type="spellStart"/>
      <w:r w:rsidRPr="005E20D4">
        <w:rPr>
          <w:rFonts w:cstheme="minorHAnsi"/>
        </w:rPr>
        <w:t>Dirleton</w:t>
      </w:r>
      <w:proofErr w:type="spellEnd"/>
      <w:r w:rsidRPr="005E20D4">
        <w:rPr>
          <w:rFonts w:cstheme="minorHAnsi"/>
        </w:rPr>
        <w:t xml:space="preserve"> Village Association (</w:t>
      </w:r>
      <w:proofErr w:type="spellStart"/>
      <w:r w:rsidRPr="005E20D4">
        <w:rPr>
          <w:rFonts w:cstheme="minorHAnsi"/>
        </w:rPr>
        <w:t>FMc</w:t>
      </w:r>
      <w:proofErr w:type="spellEnd"/>
      <w:r w:rsidRPr="005E20D4">
        <w:rPr>
          <w:rFonts w:cstheme="minorHAnsi"/>
        </w:rPr>
        <w:t>)</w:t>
      </w:r>
    </w:p>
    <w:p w14:paraId="015ACB25" w14:textId="77777777" w:rsidR="005E20D4" w:rsidRPr="005E20D4" w:rsidRDefault="005E20D4" w:rsidP="005E20D4">
      <w:pPr>
        <w:spacing w:after="0" w:line="240" w:lineRule="auto"/>
        <w:rPr>
          <w:rFonts w:cstheme="minorHAnsi"/>
        </w:rPr>
      </w:pPr>
      <w:r w:rsidRPr="005E20D4">
        <w:rPr>
          <w:rFonts w:cstheme="minorHAnsi"/>
        </w:rPr>
        <w:t>Nicky Fox, NB Community Centre Management Committee (NF)</w:t>
      </w:r>
    </w:p>
    <w:p w14:paraId="132FF72D" w14:textId="77777777" w:rsidR="005E20D4" w:rsidRPr="005E20D4" w:rsidRDefault="005E20D4" w:rsidP="005E20D4">
      <w:pPr>
        <w:spacing w:after="0" w:line="240" w:lineRule="auto"/>
        <w:rPr>
          <w:rFonts w:cstheme="minorHAnsi"/>
        </w:rPr>
      </w:pPr>
      <w:r w:rsidRPr="005E20D4">
        <w:rPr>
          <w:rFonts w:cstheme="minorHAnsi"/>
        </w:rPr>
        <w:t>Katie Reid, Support from The Start (KR)</w:t>
      </w:r>
    </w:p>
    <w:p w14:paraId="49669894" w14:textId="322A3DAF" w:rsidR="005E20D4" w:rsidRDefault="005E20D4" w:rsidP="005E20D4">
      <w:pPr>
        <w:spacing w:after="0" w:line="240" w:lineRule="auto"/>
        <w:rPr>
          <w:rFonts w:cstheme="minorHAnsi"/>
        </w:rPr>
      </w:pPr>
      <w:r w:rsidRPr="005E20D4">
        <w:rPr>
          <w:rFonts w:cstheme="minorHAnsi"/>
        </w:rPr>
        <w:t>Robin Grant, North Berwick Coastal Area Health &amp; Social Care Charity (RG)</w:t>
      </w:r>
    </w:p>
    <w:p w14:paraId="664B2D25" w14:textId="77777777" w:rsidR="005E20D4" w:rsidRPr="005E20D4" w:rsidRDefault="005E20D4" w:rsidP="005E20D4">
      <w:pPr>
        <w:spacing w:after="0" w:line="240" w:lineRule="auto"/>
        <w:rPr>
          <w:rFonts w:cstheme="minorHAnsi"/>
        </w:rPr>
      </w:pPr>
      <w:r w:rsidRPr="005E20D4">
        <w:rPr>
          <w:rFonts w:cstheme="minorHAnsi"/>
        </w:rPr>
        <w:t>Laura Chant, Population Health Project Manager – NHS Lothian (</w:t>
      </w:r>
      <w:proofErr w:type="spellStart"/>
      <w:r w:rsidRPr="005E20D4">
        <w:rPr>
          <w:rFonts w:cstheme="minorHAnsi"/>
        </w:rPr>
        <w:t>LChant</w:t>
      </w:r>
      <w:proofErr w:type="spellEnd"/>
      <w:r w:rsidRPr="005E20D4">
        <w:rPr>
          <w:rFonts w:cstheme="minorHAnsi"/>
        </w:rPr>
        <w:t>)</w:t>
      </w:r>
    </w:p>
    <w:p w14:paraId="2BB0DBF0" w14:textId="77777777" w:rsidR="007C2AA0" w:rsidRPr="005E20D4" w:rsidRDefault="007C2AA0" w:rsidP="007C2AA0">
      <w:pPr>
        <w:spacing w:after="0" w:line="240" w:lineRule="auto"/>
        <w:rPr>
          <w:rFonts w:cstheme="minorHAnsi"/>
        </w:rPr>
      </w:pPr>
      <w:r w:rsidRPr="005E20D4">
        <w:rPr>
          <w:rFonts w:cstheme="minorHAnsi"/>
          <w:bCs/>
        </w:rPr>
        <w:t>Cllr Carol McFarlane, Elected Member East Lothian Council (CM)</w:t>
      </w:r>
    </w:p>
    <w:p w14:paraId="62519697" w14:textId="77777777" w:rsidR="005E20D4" w:rsidRDefault="005E20D4" w:rsidP="005E20D4">
      <w:pPr>
        <w:widowControl w:val="0"/>
        <w:autoSpaceDE w:val="0"/>
        <w:autoSpaceDN w:val="0"/>
        <w:spacing w:after="0" w:line="240" w:lineRule="auto"/>
        <w:ind w:left="360" w:hanging="360"/>
        <w:rPr>
          <w:rFonts w:cstheme="minorHAnsi"/>
        </w:rPr>
      </w:pPr>
      <w:r w:rsidRPr="005E20D4">
        <w:rPr>
          <w:rFonts w:cstheme="minorHAnsi"/>
        </w:rPr>
        <w:t xml:space="preserve">Simon </w:t>
      </w:r>
      <w:proofErr w:type="spellStart"/>
      <w:r w:rsidRPr="005E20D4">
        <w:rPr>
          <w:rFonts w:cstheme="minorHAnsi"/>
        </w:rPr>
        <w:t>Metzner</w:t>
      </w:r>
      <w:proofErr w:type="spellEnd"/>
      <w:r w:rsidRPr="005E20D4">
        <w:rPr>
          <w:rFonts w:cstheme="minorHAnsi"/>
        </w:rPr>
        <w:t>, NB District Assoc of Churches (SM)</w:t>
      </w:r>
    </w:p>
    <w:p w14:paraId="37FB8ECB" w14:textId="1FD6A4AF" w:rsidR="0017453D" w:rsidRPr="00834153" w:rsidRDefault="0017453D" w:rsidP="005E20D4">
      <w:pPr>
        <w:widowControl w:val="0"/>
        <w:autoSpaceDE w:val="0"/>
        <w:autoSpaceDN w:val="0"/>
        <w:spacing w:after="0" w:line="240" w:lineRule="auto"/>
        <w:ind w:left="360" w:hanging="360"/>
        <w:rPr>
          <w:rFonts w:cstheme="minorHAnsi"/>
        </w:rPr>
      </w:pPr>
      <w:r w:rsidRPr="00834153">
        <w:rPr>
          <w:rFonts w:cstheme="minorHAnsi"/>
        </w:rPr>
        <w:t>Mitch Stevenson</w:t>
      </w:r>
      <w:r w:rsidR="00834153" w:rsidRPr="00834153">
        <w:rPr>
          <w:rFonts w:cstheme="minorHAnsi"/>
        </w:rPr>
        <w:t>, VCEL (MS)</w:t>
      </w:r>
    </w:p>
    <w:p w14:paraId="01839CEC" w14:textId="49A5A322" w:rsidR="0017453D" w:rsidRPr="00834153" w:rsidRDefault="0017453D" w:rsidP="005E20D4">
      <w:pPr>
        <w:widowControl w:val="0"/>
        <w:autoSpaceDE w:val="0"/>
        <w:autoSpaceDN w:val="0"/>
        <w:spacing w:after="0" w:line="240" w:lineRule="auto"/>
        <w:ind w:left="360" w:hanging="360"/>
        <w:rPr>
          <w:rFonts w:cstheme="minorHAnsi"/>
        </w:rPr>
      </w:pPr>
      <w:r w:rsidRPr="00834153">
        <w:rPr>
          <w:rFonts w:cstheme="minorHAnsi"/>
        </w:rPr>
        <w:t>Kenny Miller</w:t>
      </w:r>
      <w:r w:rsidR="00834153" w:rsidRPr="00834153">
        <w:rPr>
          <w:rFonts w:cstheme="minorHAnsi"/>
        </w:rPr>
        <w:t>, North Berwick Community Council (KM)</w:t>
      </w:r>
    </w:p>
    <w:p w14:paraId="0F47F979" w14:textId="2D8847C8" w:rsidR="0017453D" w:rsidRDefault="0017453D" w:rsidP="005E20D4">
      <w:pPr>
        <w:widowControl w:val="0"/>
        <w:autoSpaceDE w:val="0"/>
        <w:autoSpaceDN w:val="0"/>
        <w:spacing w:after="0" w:line="240" w:lineRule="auto"/>
        <w:ind w:left="360" w:hanging="360"/>
        <w:rPr>
          <w:rFonts w:cstheme="minorHAnsi"/>
        </w:rPr>
      </w:pPr>
      <w:r w:rsidRPr="00834153">
        <w:rPr>
          <w:rFonts w:cstheme="minorHAnsi"/>
        </w:rPr>
        <w:t>Sharon Wellwood</w:t>
      </w:r>
      <w:r w:rsidR="00834153" w:rsidRPr="00834153">
        <w:rPr>
          <w:rFonts w:cstheme="minorHAnsi"/>
        </w:rPr>
        <w:t>, North</w:t>
      </w:r>
      <w:r w:rsidR="00834153">
        <w:rPr>
          <w:rFonts w:cstheme="minorHAnsi"/>
        </w:rPr>
        <w:t xml:space="preserve"> Berwick High School Parent Council (</w:t>
      </w:r>
      <w:proofErr w:type="spellStart"/>
      <w:r w:rsidR="00834153">
        <w:rPr>
          <w:rFonts w:cstheme="minorHAnsi"/>
        </w:rPr>
        <w:t>SWellwood</w:t>
      </w:r>
      <w:proofErr w:type="spellEnd"/>
      <w:r w:rsidR="00834153">
        <w:rPr>
          <w:rFonts w:cstheme="minorHAnsi"/>
        </w:rPr>
        <w:t>)</w:t>
      </w:r>
    </w:p>
    <w:p w14:paraId="309B01FB" w14:textId="73C68BAD" w:rsidR="00204A94" w:rsidRDefault="00204A94" w:rsidP="005E20D4">
      <w:pPr>
        <w:widowControl w:val="0"/>
        <w:autoSpaceDE w:val="0"/>
        <w:autoSpaceDN w:val="0"/>
        <w:spacing w:after="0" w:line="240" w:lineRule="auto"/>
        <w:ind w:left="360" w:hanging="360"/>
        <w:rPr>
          <w:rFonts w:cstheme="minorHAnsi"/>
        </w:rPr>
      </w:pPr>
      <w:r>
        <w:rPr>
          <w:rFonts w:cstheme="minorHAnsi"/>
        </w:rPr>
        <w:t xml:space="preserve">Tim Harding, </w:t>
      </w:r>
      <w:r>
        <w:rPr>
          <w:rFonts w:eastAsia="Times New Roman"/>
        </w:rPr>
        <w:t>Lime Grove Association (TH)</w:t>
      </w:r>
    </w:p>
    <w:p w14:paraId="4B2C448E" w14:textId="3790E2AA" w:rsidR="0064054A" w:rsidRPr="005E20D4" w:rsidRDefault="0064054A" w:rsidP="005E20D4">
      <w:pPr>
        <w:widowControl w:val="0"/>
        <w:autoSpaceDE w:val="0"/>
        <w:autoSpaceDN w:val="0"/>
        <w:spacing w:after="0" w:line="240" w:lineRule="auto"/>
        <w:ind w:left="360" w:hanging="360"/>
        <w:rPr>
          <w:rFonts w:eastAsia="Arial" w:cstheme="minorHAnsi"/>
          <w:lang w:eastAsia="en-GB" w:bidi="en-GB"/>
        </w:rPr>
      </w:pPr>
      <w:r w:rsidRPr="00834153">
        <w:rPr>
          <w:rFonts w:cstheme="minorHAnsi"/>
        </w:rPr>
        <w:t xml:space="preserve">Joyce </w:t>
      </w:r>
      <w:proofErr w:type="spellStart"/>
      <w:r w:rsidRPr="00834153">
        <w:rPr>
          <w:rFonts w:cstheme="minorHAnsi"/>
        </w:rPr>
        <w:t>Surfleet</w:t>
      </w:r>
      <w:proofErr w:type="spellEnd"/>
      <w:r w:rsidR="00834153" w:rsidRPr="00834153">
        <w:rPr>
          <w:rFonts w:cstheme="minorHAnsi"/>
        </w:rPr>
        <w:t>, North</w:t>
      </w:r>
      <w:r w:rsidR="00834153">
        <w:rPr>
          <w:rFonts w:cstheme="minorHAnsi"/>
        </w:rPr>
        <w:t xml:space="preserve"> Berwick Day Centre (JS)</w:t>
      </w:r>
    </w:p>
    <w:p w14:paraId="11AD0EB1" w14:textId="77777777" w:rsidR="005E20D4" w:rsidRDefault="005E20D4" w:rsidP="0078283D">
      <w:pPr>
        <w:spacing w:after="0" w:line="240" w:lineRule="auto"/>
        <w:rPr>
          <w:rFonts w:cstheme="minorHAnsi"/>
          <w:b/>
          <w:color w:val="FF0000"/>
        </w:rPr>
      </w:pPr>
    </w:p>
    <w:p w14:paraId="2CED59A6" w14:textId="77777777" w:rsidR="00DB74B2" w:rsidRPr="0076550A" w:rsidRDefault="00DB74B2" w:rsidP="0078283D">
      <w:pPr>
        <w:spacing w:after="0" w:line="240" w:lineRule="auto"/>
        <w:rPr>
          <w:rFonts w:cstheme="minorHAnsi"/>
          <w:b/>
          <w:color w:val="FF0000"/>
        </w:rPr>
      </w:pPr>
    </w:p>
    <w:p w14:paraId="1E830822" w14:textId="77777777" w:rsidR="0065783F" w:rsidRPr="0076550A" w:rsidRDefault="0065783F" w:rsidP="0078283D">
      <w:pPr>
        <w:spacing w:after="0" w:line="240" w:lineRule="auto"/>
        <w:rPr>
          <w:rFonts w:cstheme="minorHAnsi"/>
          <w:color w:val="FF0000"/>
        </w:rPr>
      </w:pPr>
    </w:p>
    <w:p w14:paraId="4220B490" w14:textId="77777777" w:rsidR="0065783F" w:rsidRPr="0076550A" w:rsidRDefault="0065783F" w:rsidP="0078283D">
      <w:pPr>
        <w:spacing w:after="0" w:line="240" w:lineRule="auto"/>
        <w:rPr>
          <w:rFonts w:cstheme="minorHAnsi"/>
          <w:color w:val="FF0000"/>
        </w:rPr>
      </w:pPr>
    </w:p>
    <w:tbl>
      <w:tblPr>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0"/>
        <w:gridCol w:w="9"/>
        <w:gridCol w:w="11"/>
        <w:gridCol w:w="7"/>
        <w:gridCol w:w="6"/>
        <w:gridCol w:w="8"/>
        <w:gridCol w:w="16"/>
        <w:gridCol w:w="6"/>
        <w:gridCol w:w="5594"/>
        <w:gridCol w:w="2244"/>
        <w:gridCol w:w="13"/>
        <w:gridCol w:w="17"/>
        <w:gridCol w:w="12"/>
        <w:gridCol w:w="1043"/>
      </w:tblGrid>
      <w:tr w:rsidR="0076550A" w:rsidRPr="0076550A" w14:paraId="224F43E6" w14:textId="77777777" w:rsidTr="0076550A">
        <w:tc>
          <w:tcPr>
            <w:tcW w:w="1681" w:type="dxa"/>
            <w:gridSpan w:val="6"/>
          </w:tcPr>
          <w:p w14:paraId="38ECB39C" w14:textId="77777777" w:rsidR="00C16B98" w:rsidRPr="00DB74B2" w:rsidRDefault="00C16B98" w:rsidP="00A4741E">
            <w:pPr>
              <w:jc w:val="center"/>
              <w:rPr>
                <w:rFonts w:cstheme="minorHAnsi"/>
                <w:b/>
              </w:rPr>
            </w:pPr>
            <w:r w:rsidRPr="00DB74B2">
              <w:rPr>
                <w:rFonts w:cstheme="minorHAnsi"/>
                <w:b/>
              </w:rPr>
              <w:lastRenderedPageBreak/>
              <w:t>AGENDA ITEM</w:t>
            </w:r>
          </w:p>
        </w:tc>
        <w:tc>
          <w:tcPr>
            <w:tcW w:w="7893" w:type="dxa"/>
            <w:gridSpan w:val="6"/>
          </w:tcPr>
          <w:p w14:paraId="6BB3330C" w14:textId="77777777" w:rsidR="00C16B98" w:rsidRPr="00DB74B2" w:rsidRDefault="00C16B98" w:rsidP="00A4741E">
            <w:pPr>
              <w:jc w:val="center"/>
              <w:rPr>
                <w:rFonts w:cstheme="minorHAnsi"/>
                <w:b/>
              </w:rPr>
            </w:pPr>
            <w:r w:rsidRPr="00DB74B2">
              <w:rPr>
                <w:rFonts w:cstheme="minorHAnsi"/>
                <w:b/>
              </w:rPr>
              <w:t>KEY DISCUSSION POINTS, DECISIONS</w:t>
            </w:r>
          </w:p>
          <w:p w14:paraId="54BA4938" w14:textId="77777777" w:rsidR="00C16B98" w:rsidRPr="00DB74B2" w:rsidRDefault="00C16B98" w:rsidP="003C1116">
            <w:pPr>
              <w:jc w:val="center"/>
              <w:rPr>
                <w:rFonts w:cstheme="minorHAnsi"/>
                <w:b/>
                <w:i/>
              </w:rPr>
            </w:pPr>
            <w:r w:rsidRPr="00DB74B2">
              <w:rPr>
                <w:rFonts w:cstheme="minorHAnsi"/>
                <w:b/>
                <w:i/>
              </w:rPr>
              <w:t>Actions</w:t>
            </w:r>
          </w:p>
        </w:tc>
        <w:tc>
          <w:tcPr>
            <w:tcW w:w="1052" w:type="dxa"/>
            <w:gridSpan w:val="2"/>
          </w:tcPr>
          <w:p w14:paraId="0997DEE9" w14:textId="77777777" w:rsidR="00C16B98" w:rsidRPr="00DB74B2" w:rsidRDefault="00C16B98" w:rsidP="00A4741E">
            <w:pPr>
              <w:jc w:val="center"/>
              <w:rPr>
                <w:rFonts w:cstheme="minorHAnsi"/>
                <w:b/>
              </w:rPr>
            </w:pPr>
            <w:r w:rsidRPr="00DB74B2">
              <w:rPr>
                <w:rFonts w:cstheme="minorHAnsi"/>
                <w:b/>
              </w:rPr>
              <w:t>FAO</w:t>
            </w:r>
          </w:p>
        </w:tc>
      </w:tr>
      <w:tr w:rsidR="0076550A" w:rsidRPr="0076550A" w14:paraId="6EA9AE8A" w14:textId="77777777" w:rsidTr="00A4741E">
        <w:trPr>
          <w:trHeight w:val="416"/>
        </w:trPr>
        <w:tc>
          <w:tcPr>
            <w:tcW w:w="10626" w:type="dxa"/>
            <w:gridSpan w:val="14"/>
          </w:tcPr>
          <w:p w14:paraId="55EC8B52" w14:textId="77777777" w:rsidR="00C16B98" w:rsidRPr="0076550A" w:rsidRDefault="00C16B98" w:rsidP="00410ACA">
            <w:pPr>
              <w:numPr>
                <w:ilvl w:val="0"/>
                <w:numId w:val="1"/>
              </w:numPr>
              <w:pBdr>
                <w:top w:val="nil"/>
                <w:left w:val="nil"/>
                <w:bottom w:val="nil"/>
                <w:right w:val="nil"/>
                <w:between w:val="nil"/>
              </w:pBdr>
              <w:spacing w:after="0" w:line="240" w:lineRule="auto"/>
              <w:rPr>
                <w:rFonts w:cstheme="minorHAnsi"/>
                <w:b/>
                <w:color w:val="FF0000"/>
              </w:rPr>
            </w:pPr>
            <w:r w:rsidRPr="0076550A">
              <w:rPr>
                <w:rFonts w:cstheme="minorHAnsi"/>
                <w:b/>
              </w:rPr>
              <w:t>Welcome, Introductions and Apologies</w:t>
            </w:r>
          </w:p>
        </w:tc>
      </w:tr>
      <w:tr w:rsidR="0076550A" w:rsidRPr="0076550A" w14:paraId="020FE8A6" w14:textId="77777777" w:rsidTr="0076550A">
        <w:tc>
          <w:tcPr>
            <w:tcW w:w="1681" w:type="dxa"/>
            <w:gridSpan w:val="6"/>
          </w:tcPr>
          <w:p w14:paraId="7E99D798" w14:textId="77777777" w:rsidR="00C16B98" w:rsidRPr="0076550A" w:rsidRDefault="00C16B98" w:rsidP="00A4741E">
            <w:pPr>
              <w:rPr>
                <w:rFonts w:cstheme="minorHAnsi"/>
                <w:color w:val="FF0000"/>
              </w:rPr>
            </w:pPr>
          </w:p>
        </w:tc>
        <w:tc>
          <w:tcPr>
            <w:tcW w:w="7893" w:type="dxa"/>
            <w:gridSpan w:val="6"/>
          </w:tcPr>
          <w:p w14:paraId="619AD918" w14:textId="039741BF" w:rsidR="002F265E" w:rsidRPr="002F265E" w:rsidRDefault="002F265E" w:rsidP="008415AF">
            <w:pPr>
              <w:spacing w:after="120"/>
              <w:jc w:val="both"/>
              <w:rPr>
                <w:rFonts w:cstheme="minorHAnsi"/>
              </w:rPr>
            </w:pPr>
            <w:r w:rsidRPr="002F265E">
              <w:rPr>
                <w:rFonts w:cstheme="minorHAnsi"/>
              </w:rPr>
              <w:t xml:space="preserve">DH welcomed everyone and explained the HS was unable to attend the meeting and ZT had kindly agreed to </w:t>
            </w:r>
            <w:r w:rsidR="005A55C0">
              <w:rPr>
                <w:rFonts w:cstheme="minorHAnsi"/>
              </w:rPr>
              <w:t>C</w:t>
            </w:r>
            <w:r w:rsidRPr="002F265E">
              <w:rPr>
                <w:rFonts w:cstheme="minorHAnsi"/>
              </w:rPr>
              <w:t>hair the meeting tonight.</w:t>
            </w:r>
          </w:p>
          <w:p w14:paraId="6EF0DEF9" w14:textId="275DB2E7" w:rsidR="003D4013" w:rsidRPr="0076550A" w:rsidRDefault="002F265E" w:rsidP="008415AF">
            <w:pPr>
              <w:spacing w:after="120"/>
              <w:jc w:val="both"/>
              <w:rPr>
                <w:rFonts w:cstheme="minorHAnsi"/>
                <w:color w:val="FF0000"/>
              </w:rPr>
            </w:pPr>
            <w:r w:rsidRPr="002F265E">
              <w:rPr>
                <w:rFonts w:cstheme="minorHAnsi"/>
              </w:rPr>
              <w:t>ZT</w:t>
            </w:r>
            <w:r w:rsidR="00C16B98" w:rsidRPr="002F265E">
              <w:rPr>
                <w:rFonts w:cstheme="minorHAnsi"/>
              </w:rPr>
              <w:t xml:space="preserve"> wel</w:t>
            </w:r>
            <w:r w:rsidR="00854C99" w:rsidRPr="002F265E">
              <w:rPr>
                <w:rFonts w:cstheme="minorHAnsi"/>
              </w:rPr>
              <w:t>comed everyone to the meeting</w:t>
            </w:r>
            <w:r w:rsidR="007409EB" w:rsidRPr="002F265E">
              <w:rPr>
                <w:rFonts w:cstheme="minorHAnsi"/>
              </w:rPr>
              <w:t xml:space="preserve">. </w:t>
            </w:r>
            <w:r w:rsidR="003C1116" w:rsidRPr="002F265E">
              <w:rPr>
                <w:rFonts w:cstheme="minorHAnsi"/>
              </w:rPr>
              <w:t xml:space="preserve">Round </w:t>
            </w:r>
            <w:r w:rsidR="003C22C4" w:rsidRPr="002F265E">
              <w:rPr>
                <w:rFonts w:cstheme="minorHAnsi"/>
              </w:rPr>
              <w:t xml:space="preserve">the </w:t>
            </w:r>
            <w:r w:rsidR="003C1116" w:rsidRPr="002F265E">
              <w:rPr>
                <w:rFonts w:cstheme="minorHAnsi"/>
              </w:rPr>
              <w:t>table introductions</w:t>
            </w:r>
            <w:r w:rsidR="00C16B98" w:rsidRPr="002F265E">
              <w:rPr>
                <w:rFonts w:cstheme="minorHAnsi"/>
              </w:rPr>
              <w:t xml:space="preserve"> were made</w:t>
            </w:r>
            <w:r w:rsidR="006E15F0" w:rsidRPr="002F265E">
              <w:rPr>
                <w:rFonts w:cstheme="minorHAnsi"/>
              </w:rPr>
              <w:t>.</w:t>
            </w:r>
            <w:r w:rsidR="00C16B98" w:rsidRPr="002F265E">
              <w:rPr>
                <w:rFonts w:cstheme="minorHAnsi"/>
              </w:rPr>
              <w:t xml:space="preserve"> </w:t>
            </w:r>
          </w:p>
        </w:tc>
        <w:tc>
          <w:tcPr>
            <w:tcW w:w="1052" w:type="dxa"/>
            <w:gridSpan w:val="2"/>
          </w:tcPr>
          <w:p w14:paraId="29A6E0EF" w14:textId="77777777" w:rsidR="00C16B98" w:rsidRPr="0076550A" w:rsidRDefault="00C16B98" w:rsidP="00112BBB">
            <w:pPr>
              <w:jc w:val="center"/>
              <w:rPr>
                <w:rFonts w:cstheme="minorHAnsi"/>
                <w:b/>
                <w:color w:val="FF0000"/>
              </w:rPr>
            </w:pPr>
          </w:p>
        </w:tc>
      </w:tr>
      <w:tr w:rsidR="0076550A" w:rsidRPr="0076550A" w14:paraId="0242A3FF" w14:textId="77777777" w:rsidTr="00A4741E">
        <w:tc>
          <w:tcPr>
            <w:tcW w:w="10626" w:type="dxa"/>
            <w:gridSpan w:val="14"/>
          </w:tcPr>
          <w:p w14:paraId="375CE825" w14:textId="77777777" w:rsidR="00C16B98" w:rsidRPr="0076550A" w:rsidRDefault="00C16B98" w:rsidP="00410ACA">
            <w:pPr>
              <w:pStyle w:val="ListParagraph"/>
              <w:numPr>
                <w:ilvl w:val="0"/>
                <w:numId w:val="1"/>
              </w:numPr>
              <w:spacing w:after="0" w:line="240" w:lineRule="auto"/>
              <w:rPr>
                <w:rFonts w:asciiTheme="minorHAnsi" w:hAnsiTheme="minorHAnsi" w:cstheme="minorHAnsi"/>
                <w:b/>
                <w:color w:val="FF0000"/>
              </w:rPr>
            </w:pPr>
            <w:r w:rsidRPr="0076550A">
              <w:rPr>
                <w:rFonts w:asciiTheme="minorHAnsi" w:hAnsiTheme="minorHAnsi" w:cstheme="minorHAnsi"/>
                <w:b/>
              </w:rPr>
              <w:t xml:space="preserve">Minutes Previous Meeting </w:t>
            </w:r>
          </w:p>
        </w:tc>
      </w:tr>
      <w:tr w:rsidR="0076550A" w:rsidRPr="0076550A" w14:paraId="7A0E8F8B" w14:textId="77777777" w:rsidTr="0076550A">
        <w:tc>
          <w:tcPr>
            <w:tcW w:w="1681" w:type="dxa"/>
            <w:gridSpan w:val="6"/>
          </w:tcPr>
          <w:p w14:paraId="519A1BDE" w14:textId="77777777" w:rsidR="00C16B98" w:rsidRPr="0076550A" w:rsidRDefault="00C16B98" w:rsidP="00A4741E">
            <w:pPr>
              <w:rPr>
                <w:rFonts w:cstheme="minorHAnsi"/>
                <w:color w:val="FF0000"/>
                <w:highlight w:val="yellow"/>
              </w:rPr>
            </w:pPr>
          </w:p>
        </w:tc>
        <w:tc>
          <w:tcPr>
            <w:tcW w:w="7893" w:type="dxa"/>
            <w:gridSpan w:val="6"/>
          </w:tcPr>
          <w:p w14:paraId="1B121AFB" w14:textId="714D2B1A" w:rsidR="00927177" w:rsidRPr="0076550A" w:rsidRDefault="00005566" w:rsidP="007409EB">
            <w:pPr>
              <w:spacing w:after="120"/>
              <w:rPr>
                <w:rFonts w:cstheme="minorHAnsi"/>
                <w:color w:val="FF0000"/>
                <w:highlight w:val="yellow"/>
              </w:rPr>
            </w:pPr>
            <w:r w:rsidRPr="002F265E">
              <w:rPr>
                <w:rFonts w:cstheme="minorHAnsi"/>
              </w:rPr>
              <w:t>The M</w:t>
            </w:r>
            <w:r w:rsidR="00C16B98" w:rsidRPr="002F265E">
              <w:rPr>
                <w:rFonts w:cstheme="minorHAnsi"/>
              </w:rPr>
              <w:t xml:space="preserve">inutes from the meeting </w:t>
            </w:r>
            <w:r w:rsidR="003C1116" w:rsidRPr="002F265E">
              <w:rPr>
                <w:rFonts w:cstheme="minorHAnsi"/>
              </w:rPr>
              <w:t xml:space="preserve">held on the </w:t>
            </w:r>
            <w:r w:rsidR="0076550A" w:rsidRPr="002F265E">
              <w:rPr>
                <w:rFonts w:cstheme="minorHAnsi"/>
              </w:rPr>
              <w:t>25.2</w:t>
            </w:r>
            <w:r w:rsidR="005372E6" w:rsidRPr="002F265E">
              <w:rPr>
                <w:rFonts w:cstheme="minorHAnsi"/>
              </w:rPr>
              <w:t>.25</w:t>
            </w:r>
            <w:r w:rsidR="007F4CE7" w:rsidRPr="002F265E">
              <w:rPr>
                <w:rFonts w:cstheme="minorHAnsi"/>
              </w:rPr>
              <w:t xml:space="preserve"> </w:t>
            </w:r>
            <w:r w:rsidR="008415AF" w:rsidRPr="002F265E">
              <w:rPr>
                <w:rFonts w:cstheme="minorHAnsi"/>
              </w:rPr>
              <w:t xml:space="preserve">were </w:t>
            </w:r>
            <w:r w:rsidR="00C16B98" w:rsidRPr="002F265E">
              <w:rPr>
                <w:rFonts w:cstheme="minorHAnsi"/>
              </w:rPr>
              <w:t>agreed and accepted</w:t>
            </w:r>
            <w:r w:rsidR="00DB58E4" w:rsidRPr="002F265E">
              <w:rPr>
                <w:rFonts w:cstheme="minorHAnsi"/>
              </w:rPr>
              <w:t xml:space="preserve"> as a true</w:t>
            </w:r>
            <w:r w:rsidR="00DA07DF" w:rsidRPr="002F265E">
              <w:rPr>
                <w:rFonts w:cstheme="minorHAnsi"/>
              </w:rPr>
              <w:t xml:space="preserve"> and</w:t>
            </w:r>
            <w:r w:rsidR="00DB58E4" w:rsidRPr="002F265E">
              <w:rPr>
                <w:rFonts w:cstheme="minorHAnsi"/>
              </w:rPr>
              <w:t xml:space="preserve"> accurate reflection of the meeting</w:t>
            </w:r>
            <w:r w:rsidR="000E154B" w:rsidRPr="002F265E">
              <w:rPr>
                <w:rFonts w:cstheme="minorHAnsi"/>
              </w:rPr>
              <w:t>.</w:t>
            </w:r>
            <w:r w:rsidR="002F265E" w:rsidRPr="002F265E">
              <w:rPr>
                <w:rFonts w:cstheme="minorHAnsi"/>
              </w:rPr>
              <w:t xml:space="preserve"> BW proposed these </w:t>
            </w:r>
            <w:proofErr w:type="gramStart"/>
            <w:r w:rsidR="002F265E" w:rsidRPr="002F265E">
              <w:rPr>
                <w:rFonts w:cstheme="minorHAnsi"/>
              </w:rPr>
              <w:t>minutes</w:t>
            </w:r>
            <w:proofErr w:type="gramEnd"/>
            <w:r w:rsidR="002F265E" w:rsidRPr="002F265E">
              <w:rPr>
                <w:rFonts w:cstheme="minorHAnsi"/>
              </w:rPr>
              <w:t xml:space="preserve"> but </w:t>
            </w:r>
            <w:r w:rsidR="00D14467">
              <w:rPr>
                <w:rFonts w:cstheme="minorHAnsi"/>
              </w:rPr>
              <w:t xml:space="preserve">DH confirmed </w:t>
            </w:r>
            <w:r w:rsidR="002F265E" w:rsidRPr="002F265E">
              <w:rPr>
                <w:rFonts w:cstheme="minorHAnsi"/>
              </w:rPr>
              <w:t>as we were not quorate tonight and email would be sent to all Members.</w:t>
            </w:r>
          </w:p>
        </w:tc>
        <w:tc>
          <w:tcPr>
            <w:tcW w:w="1052" w:type="dxa"/>
            <w:gridSpan w:val="2"/>
          </w:tcPr>
          <w:p w14:paraId="1EB2F74E" w14:textId="77777777" w:rsidR="00C16B98" w:rsidRPr="0076550A" w:rsidRDefault="00C16B98" w:rsidP="00A4741E">
            <w:pPr>
              <w:rPr>
                <w:rFonts w:cstheme="minorHAnsi"/>
                <w:b/>
                <w:color w:val="FF0000"/>
              </w:rPr>
            </w:pPr>
          </w:p>
          <w:p w14:paraId="20A1CBA7" w14:textId="0D954947" w:rsidR="0092115D" w:rsidRPr="0076550A" w:rsidRDefault="0092115D" w:rsidP="00A4741E">
            <w:pPr>
              <w:rPr>
                <w:rFonts w:cstheme="minorHAnsi"/>
                <w:b/>
                <w:color w:val="FF0000"/>
              </w:rPr>
            </w:pPr>
          </w:p>
        </w:tc>
      </w:tr>
      <w:tr w:rsidR="0076550A" w:rsidRPr="0076550A" w14:paraId="427AA94F" w14:textId="77777777" w:rsidTr="00C3556D">
        <w:trPr>
          <w:trHeight w:val="380"/>
        </w:trPr>
        <w:tc>
          <w:tcPr>
            <w:tcW w:w="10626" w:type="dxa"/>
            <w:gridSpan w:val="14"/>
          </w:tcPr>
          <w:p w14:paraId="1BA5CB73" w14:textId="77777777" w:rsidR="00A36B09" w:rsidRPr="0076550A" w:rsidRDefault="00301855" w:rsidP="00410ACA">
            <w:pPr>
              <w:pStyle w:val="ListParagraph"/>
              <w:numPr>
                <w:ilvl w:val="0"/>
                <w:numId w:val="1"/>
              </w:numPr>
              <w:spacing w:after="0" w:line="240" w:lineRule="auto"/>
              <w:rPr>
                <w:rFonts w:asciiTheme="minorHAnsi" w:eastAsia="Times New Roman" w:hAnsiTheme="minorHAnsi" w:cstheme="minorHAnsi"/>
                <w:b/>
                <w:color w:val="FF0000"/>
              </w:rPr>
            </w:pPr>
            <w:r w:rsidRPr="0076550A">
              <w:rPr>
                <w:rFonts w:asciiTheme="minorHAnsi" w:eastAsia="Times New Roman" w:hAnsiTheme="minorHAnsi" w:cstheme="minorHAnsi"/>
                <w:b/>
              </w:rPr>
              <w:t>Declaration</w:t>
            </w:r>
            <w:r w:rsidR="00A36B09" w:rsidRPr="0076550A">
              <w:rPr>
                <w:rFonts w:asciiTheme="minorHAnsi" w:eastAsia="Times New Roman" w:hAnsiTheme="minorHAnsi" w:cstheme="minorHAnsi"/>
                <w:b/>
              </w:rPr>
              <w:t xml:space="preserve"> Of Interest</w:t>
            </w:r>
          </w:p>
        </w:tc>
      </w:tr>
      <w:tr w:rsidR="0076550A" w:rsidRPr="0076550A" w14:paraId="61610C7E" w14:textId="77777777" w:rsidTr="0076550A">
        <w:trPr>
          <w:trHeight w:val="380"/>
        </w:trPr>
        <w:tc>
          <w:tcPr>
            <w:tcW w:w="1673" w:type="dxa"/>
            <w:gridSpan w:val="5"/>
            <w:tcBorders>
              <w:right w:val="single" w:sz="4" w:space="0" w:color="auto"/>
            </w:tcBorders>
          </w:tcPr>
          <w:p w14:paraId="76BE0DD1" w14:textId="77777777" w:rsidR="00A36B09" w:rsidRPr="0076550A" w:rsidRDefault="00A36B09" w:rsidP="00A36B09">
            <w:pPr>
              <w:pStyle w:val="ListParagraph"/>
              <w:spacing w:after="0" w:line="240" w:lineRule="auto"/>
              <w:ind w:left="360"/>
              <w:rPr>
                <w:rFonts w:asciiTheme="minorHAnsi" w:eastAsia="Times New Roman" w:hAnsiTheme="minorHAnsi" w:cstheme="minorHAnsi"/>
                <w:b/>
                <w:color w:val="FF0000"/>
              </w:rPr>
            </w:pPr>
          </w:p>
        </w:tc>
        <w:tc>
          <w:tcPr>
            <w:tcW w:w="7871" w:type="dxa"/>
            <w:gridSpan w:val="5"/>
            <w:tcBorders>
              <w:left w:val="single" w:sz="4" w:space="0" w:color="auto"/>
              <w:right w:val="single" w:sz="4" w:space="0" w:color="auto"/>
            </w:tcBorders>
          </w:tcPr>
          <w:p w14:paraId="0DC4125C" w14:textId="1741C1E8" w:rsidR="003D4013" w:rsidRPr="0076550A" w:rsidRDefault="00301855" w:rsidP="00D1773B">
            <w:pPr>
              <w:spacing w:after="0" w:line="240" w:lineRule="auto"/>
              <w:rPr>
                <w:rFonts w:cstheme="minorHAnsi"/>
                <w:color w:val="FF0000"/>
              </w:rPr>
            </w:pPr>
            <w:r w:rsidRPr="002F265E">
              <w:rPr>
                <w:rFonts w:cstheme="minorHAnsi"/>
              </w:rPr>
              <w:t>This is a standing item on the agenda. Please declare any conflict of interest when voting.</w:t>
            </w:r>
            <w:r w:rsidR="001C05B0" w:rsidRPr="002F265E">
              <w:rPr>
                <w:rFonts w:cstheme="minorHAnsi"/>
              </w:rPr>
              <w:t xml:space="preserve"> </w:t>
            </w:r>
            <w:r w:rsidR="00712526">
              <w:rPr>
                <w:rFonts w:cstheme="minorHAnsi"/>
              </w:rPr>
              <w:t>DH</w:t>
            </w:r>
            <w:r w:rsidR="0065783F" w:rsidRPr="002F265E">
              <w:rPr>
                <w:rFonts w:cstheme="minorHAnsi"/>
              </w:rPr>
              <w:t xml:space="preserve"> </w:t>
            </w:r>
            <w:r w:rsidR="00621089" w:rsidRPr="002F265E">
              <w:rPr>
                <w:rFonts w:cstheme="minorHAnsi"/>
              </w:rPr>
              <w:t>advised that if anyone was in any doubt if their vote or input to discussion created a conflict of interest</w:t>
            </w:r>
            <w:r w:rsidR="0092115D" w:rsidRPr="002F265E">
              <w:rPr>
                <w:rFonts w:cstheme="minorHAnsi"/>
              </w:rPr>
              <w:t>,</w:t>
            </w:r>
            <w:r w:rsidR="00621089" w:rsidRPr="002F265E">
              <w:rPr>
                <w:rFonts w:cstheme="minorHAnsi"/>
              </w:rPr>
              <w:t xml:space="preserve"> please advise.</w:t>
            </w:r>
            <w:r w:rsidR="005A55C0">
              <w:rPr>
                <w:rFonts w:cstheme="minorHAnsi"/>
              </w:rPr>
              <w:t xml:space="preserve"> </w:t>
            </w:r>
          </w:p>
        </w:tc>
        <w:tc>
          <w:tcPr>
            <w:tcW w:w="1082" w:type="dxa"/>
            <w:gridSpan w:val="4"/>
            <w:tcBorders>
              <w:left w:val="single" w:sz="4" w:space="0" w:color="auto"/>
            </w:tcBorders>
          </w:tcPr>
          <w:p w14:paraId="36010D1E" w14:textId="77777777" w:rsidR="00A36B09" w:rsidRPr="0076550A" w:rsidRDefault="00A36B09" w:rsidP="00A36B09">
            <w:pPr>
              <w:pStyle w:val="ListParagraph"/>
              <w:spacing w:after="0" w:line="240" w:lineRule="auto"/>
              <w:ind w:left="360"/>
              <w:rPr>
                <w:rFonts w:asciiTheme="minorHAnsi" w:eastAsia="Times New Roman" w:hAnsiTheme="minorHAnsi" w:cstheme="minorHAnsi"/>
                <w:b/>
                <w:color w:val="FF0000"/>
              </w:rPr>
            </w:pPr>
          </w:p>
        </w:tc>
      </w:tr>
      <w:tr w:rsidR="0076550A" w:rsidRPr="0076550A" w14:paraId="3AE60EEC" w14:textId="77777777" w:rsidTr="00A4741E">
        <w:trPr>
          <w:trHeight w:val="380"/>
        </w:trPr>
        <w:tc>
          <w:tcPr>
            <w:tcW w:w="10626" w:type="dxa"/>
            <w:gridSpan w:val="14"/>
          </w:tcPr>
          <w:p w14:paraId="63291A62" w14:textId="77777777" w:rsidR="00C16B98" w:rsidRPr="0076550A" w:rsidRDefault="00C16B98" w:rsidP="00410ACA">
            <w:pPr>
              <w:pStyle w:val="ListParagraph"/>
              <w:numPr>
                <w:ilvl w:val="0"/>
                <w:numId w:val="1"/>
              </w:numPr>
              <w:spacing w:after="0" w:line="240" w:lineRule="auto"/>
              <w:rPr>
                <w:rFonts w:asciiTheme="minorHAnsi" w:eastAsia="Times New Roman" w:hAnsiTheme="minorHAnsi" w:cstheme="minorHAnsi"/>
                <w:b/>
                <w:color w:val="FF0000"/>
              </w:rPr>
            </w:pPr>
            <w:r w:rsidRPr="0076550A">
              <w:rPr>
                <w:rFonts w:asciiTheme="minorHAnsi" w:eastAsia="Times New Roman" w:hAnsiTheme="minorHAnsi" w:cstheme="minorHAnsi"/>
                <w:b/>
              </w:rPr>
              <w:t>Matters Arising</w:t>
            </w:r>
          </w:p>
        </w:tc>
      </w:tr>
      <w:tr w:rsidR="0076550A" w:rsidRPr="0076550A" w14:paraId="6044143F" w14:textId="77777777" w:rsidTr="0076550A">
        <w:trPr>
          <w:trHeight w:val="380"/>
        </w:trPr>
        <w:tc>
          <w:tcPr>
            <w:tcW w:w="1703" w:type="dxa"/>
            <w:gridSpan w:val="8"/>
            <w:tcBorders>
              <w:right w:val="single" w:sz="4" w:space="0" w:color="auto"/>
            </w:tcBorders>
          </w:tcPr>
          <w:p w14:paraId="26D74E1A" w14:textId="77777777" w:rsidR="00C16B98" w:rsidRPr="0076550A" w:rsidRDefault="00C16B98" w:rsidP="00A4741E">
            <w:pPr>
              <w:pStyle w:val="ListParagraph"/>
              <w:ind w:left="360"/>
              <w:rPr>
                <w:rFonts w:asciiTheme="minorHAnsi" w:eastAsia="Times New Roman" w:hAnsiTheme="minorHAnsi" w:cstheme="minorHAnsi"/>
                <w:b/>
                <w:color w:val="FF0000"/>
              </w:rPr>
            </w:pPr>
          </w:p>
        </w:tc>
        <w:tc>
          <w:tcPr>
            <w:tcW w:w="7871" w:type="dxa"/>
            <w:gridSpan w:val="4"/>
            <w:tcBorders>
              <w:left w:val="single" w:sz="4" w:space="0" w:color="auto"/>
              <w:right w:val="single" w:sz="4" w:space="0" w:color="auto"/>
            </w:tcBorders>
          </w:tcPr>
          <w:p w14:paraId="1BC43DAA" w14:textId="0B983594" w:rsidR="002F265E" w:rsidRPr="004047E0" w:rsidRDefault="0076550A" w:rsidP="000A0E3A">
            <w:pPr>
              <w:numPr>
                <w:ilvl w:val="0"/>
                <w:numId w:val="2"/>
              </w:numPr>
              <w:spacing w:after="0" w:line="240" w:lineRule="auto"/>
              <w:ind w:left="1276" w:hanging="425"/>
              <w:contextualSpacing/>
              <w:rPr>
                <w:rFonts w:eastAsiaTheme="minorEastAsia"/>
                <w:lang w:eastAsia="en-GB"/>
              </w:rPr>
            </w:pPr>
            <w:r w:rsidRPr="0076550A">
              <w:rPr>
                <w:rFonts w:eastAsiaTheme="minorEastAsia"/>
                <w:lang w:eastAsia="en-GB"/>
              </w:rPr>
              <w:t>Defibrillators</w:t>
            </w:r>
            <w:r w:rsidR="002F265E">
              <w:rPr>
                <w:rFonts w:eastAsiaTheme="minorEastAsia"/>
                <w:lang w:eastAsia="en-GB"/>
              </w:rPr>
              <w:t xml:space="preserve"> - </w:t>
            </w:r>
            <w:r w:rsidR="002F265E" w:rsidRPr="002F265E">
              <w:rPr>
                <w:rFonts w:eastAsiaTheme="minorEastAsia"/>
                <w:lang w:eastAsia="en-GB"/>
              </w:rPr>
              <w:t xml:space="preserve">DH advised there is no further </w:t>
            </w:r>
            <w:r w:rsidR="005A55C0">
              <w:rPr>
                <w:rFonts w:eastAsiaTheme="minorEastAsia"/>
                <w:lang w:eastAsia="en-GB"/>
              </w:rPr>
              <w:t>update</w:t>
            </w:r>
            <w:r w:rsidR="002F265E" w:rsidRPr="002F265E">
              <w:rPr>
                <w:rFonts w:eastAsiaTheme="minorEastAsia"/>
                <w:lang w:eastAsia="en-GB"/>
              </w:rPr>
              <w:t xml:space="preserve"> for</w:t>
            </w:r>
            <w:r w:rsidR="005A55C0">
              <w:rPr>
                <w:rFonts w:eastAsiaTheme="minorEastAsia"/>
                <w:lang w:eastAsia="en-GB"/>
              </w:rPr>
              <w:t xml:space="preserve"> developing a ward wide</w:t>
            </w:r>
            <w:r w:rsidR="002F265E" w:rsidRPr="002F265E">
              <w:rPr>
                <w:rFonts w:eastAsiaTheme="minorEastAsia"/>
                <w:lang w:eastAsia="en-GB"/>
              </w:rPr>
              <w:t xml:space="preserve"> servicing and </w:t>
            </w:r>
            <w:r w:rsidR="005A55C0">
              <w:rPr>
                <w:rFonts w:eastAsiaTheme="minorEastAsia"/>
                <w:lang w:eastAsia="en-GB"/>
              </w:rPr>
              <w:t xml:space="preserve">maintenance programme for community </w:t>
            </w:r>
            <w:r w:rsidR="005A55C0" w:rsidRPr="004047E0">
              <w:rPr>
                <w:rFonts w:eastAsiaTheme="minorEastAsia"/>
                <w:lang w:eastAsia="en-GB"/>
              </w:rPr>
              <w:t>owned and managed defibrillators. It is hoped that this proposal will be taken forward at the next H&amp;WA meeting. Date TBC</w:t>
            </w:r>
          </w:p>
          <w:p w14:paraId="0D2B8780" w14:textId="77777777" w:rsidR="002F265E" w:rsidRPr="004047E0" w:rsidRDefault="002F265E" w:rsidP="002F265E">
            <w:pPr>
              <w:spacing w:after="0" w:line="240" w:lineRule="auto"/>
              <w:ind w:left="1276"/>
              <w:contextualSpacing/>
              <w:rPr>
                <w:rFonts w:eastAsiaTheme="minorEastAsia"/>
                <w:lang w:eastAsia="en-GB"/>
              </w:rPr>
            </w:pPr>
          </w:p>
          <w:p w14:paraId="67202931" w14:textId="581ADB03" w:rsidR="00D1773B" w:rsidRPr="00D14467" w:rsidRDefault="0076550A" w:rsidP="000A0E3A">
            <w:pPr>
              <w:numPr>
                <w:ilvl w:val="0"/>
                <w:numId w:val="2"/>
              </w:numPr>
              <w:spacing w:after="0" w:line="240" w:lineRule="auto"/>
              <w:ind w:left="1276" w:hanging="425"/>
              <w:contextualSpacing/>
              <w:rPr>
                <w:rFonts w:cstheme="minorHAnsi"/>
                <w:color w:val="FF0000"/>
              </w:rPr>
            </w:pPr>
            <w:r w:rsidRPr="00712526">
              <w:rPr>
                <w:rFonts w:eastAsiaTheme="minorEastAsia"/>
                <w:lang w:eastAsia="en-GB"/>
              </w:rPr>
              <w:t>Local Place Plans</w:t>
            </w:r>
            <w:r w:rsidR="002F265E" w:rsidRPr="00712526">
              <w:rPr>
                <w:rFonts w:eastAsiaTheme="minorEastAsia"/>
                <w:lang w:eastAsia="en-GB"/>
              </w:rPr>
              <w:t xml:space="preserve"> – ZT advised HS had contacted ELC since the last meeting but has had no response and will chase this up. HS aspiration is that we can include </w:t>
            </w:r>
            <w:r w:rsidR="002F265E" w:rsidRPr="004047E0">
              <w:rPr>
                <w:rFonts w:eastAsiaTheme="minorEastAsia"/>
                <w:lang w:eastAsia="en-GB"/>
              </w:rPr>
              <w:t xml:space="preserve">as much as possible from the Local Place Plans into </w:t>
            </w:r>
            <w:r w:rsidR="002F265E" w:rsidRPr="00D14467">
              <w:rPr>
                <w:rFonts w:eastAsiaTheme="minorEastAsia"/>
                <w:lang w:eastAsia="en-GB"/>
              </w:rPr>
              <w:t>the NBC Area Plan. More details will be provided once an update</w:t>
            </w:r>
            <w:r w:rsidR="00712526">
              <w:rPr>
                <w:rFonts w:eastAsiaTheme="minorEastAsia"/>
                <w:lang w:eastAsia="en-GB"/>
              </w:rPr>
              <w:t xml:space="preserve"> </w:t>
            </w:r>
            <w:r w:rsidR="002F265E" w:rsidRPr="00D14467">
              <w:rPr>
                <w:rFonts w:eastAsiaTheme="minorEastAsia"/>
                <w:lang w:eastAsia="en-GB"/>
              </w:rPr>
              <w:t>has been received from ELC.</w:t>
            </w:r>
          </w:p>
          <w:p w14:paraId="3027D2B7" w14:textId="42BCB033" w:rsidR="005A55C0" w:rsidRDefault="00D14467" w:rsidP="00D14467">
            <w:pPr>
              <w:spacing w:after="0" w:line="240" w:lineRule="auto"/>
              <w:ind w:left="1276"/>
              <w:contextualSpacing/>
              <w:rPr>
                <w:rFonts w:eastAsiaTheme="minorEastAsia"/>
                <w:highlight w:val="yellow"/>
                <w:lang w:eastAsia="en-GB"/>
              </w:rPr>
            </w:pPr>
            <w:r w:rsidRPr="005A55C0">
              <w:rPr>
                <w:rFonts w:eastAsiaTheme="minorEastAsia"/>
                <w:lang w:eastAsia="en-GB"/>
              </w:rPr>
              <w:t xml:space="preserve">AF asked what HS was confirming. DH </w:t>
            </w:r>
            <w:r w:rsidR="005A55C0" w:rsidRPr="005A55C0">
              <w:rPr>
                <w:rFonts w:eastAsiaTheme="minorEastAsia"/>
                <w:lang w:eastAsia="en-GB"/>
              </w:rPr>
              <w:t xml:space="preserve">and ZT </w:t>
            </w:r>
            <w:r w:rsidRPr="005A55C0">
              <w:rPr>
                <w:rFonts w:eastAsiaTheme="minorEastAsia"/>
                <w:lang w:eastAsia="en-GB"/>
              </w:rPr>
              <w:t>explain</w:t>
            </w:r>
            <w:r w:rsidR="005A55C0" w:rsidRPr="005A55C0">
              <w:rPr>
                <w:rFonts w:eastAsiaTheme="minorEastAsia"/>
                <w:lang w:eastAsia="en-GB"/>
              </w:rPr>
              <w:t>ed</w:t>
            </w:r>
            <w:r w:rsidRPr="005A55C0">
              <w:rPr>
                <w:rFonts w:eastAsiaTheme="minorEastAsia"/>
                <w:lang w:eastAsia="en-GB"/>
              </w:rPr>
              <w:t xml:space="preserve"> </w:t>
            </w:r>
            <w:r w:rsidR="005A55C0" w:rsidRPr="005A55C0">
              <w:rPr>
                <w:rFonts w:eastAsiaTheme="minorEastAsia"/>
                <w:lang w:eastAsia="en-GB"/>
              </w:rPr>
              <w:t>that Community Councils and Vill</w:t>
            </w:r>
            <w:r w:rsidRPr="005A55C0">
              <w:rPr>
                <w:rFonts w:eastAsiaTheme="minorEastAsia"/>
                <w:lang w:eastAsia="en-GB"/>
              </w:rPr>
              <w:t>a</w:t>
            </w:r>
            <w:r w:rsidR="005A55C0" w:rsidRPr="005A55C0">
              <w:rPr>
                <w:rFonts w:eastAsiaTheme="minorEastAsia"/>
                <w:lang w:eastAsia="en-GB"/>
              </w:rPr>
              <w:t xml:space="preserve">ge Associations had </w:t>
            </w:r>
            <w:proofErr w:type="gramStart"/>
            <w:r w:rsidR="005A55C0" w:rsidRPr="005A55C0">
              <w:rPr>
                <w:rFonts w:eastAsiaTheme="minorEastAsia"/>
                <w:lang w:eastAsia="en-GB"/>
              </w:rPr>
              <w:t>experienced difficulty</w:t>
            </w:r>
            <w:proofErr w:type="gramEnd"/>
            <w:r w:rsidR="005A55C0" w:rsidRPr="005A55C0">
              <w:rPr>
                <w:rFonts w:eastAsiaTheme="minorEastAsia"/>
                <w:lang w:eastAsia="en-GB"/>
              </w:rPr>
              <w:t xml:space="preserve"> in having their plans accepted. There was ambiguity as to what was acceptable. </w:t>
            </w:r>
            <w:r w:rsidRPr="005A55C0">
              <w:rPr>
                <w:rFonts w:eastAsiaTheme="minorEastAsia"/>
                <w:lang w:eastAsia="en-GB"/>
              </w:rPr>
              <w:t xml:space="preserve"> KT confirmed </w:t>
            </w:r>
            <w:r w:rsidR="005A55C0" w:rsidRPr="005A55C0">
              <w:rPr>
                <w:rFonts w:eastAsiaTheme="minorEastAsia"/>
                <w:lang w:eastAsia="en-GB"/>
              </w:rPr>
              <w:t xml:space="preserve">that </w:t>
            </w:r>
            <w:r w:rsidRPr="005A55C0">
              <w:rPr>
                <w:rFonts w:eastAsiaTheme="minorEastAsia"/>
                <w:lang w:eastAsia="en-GB"/>
              </w:rPr>
              <w:t>N</w:t>
            </w:r>
            <w:r w:rsidR="006D2228">
              <w:rPr>
                <w:rFonts w:eastAsiaTheme="minorEastAsia"/>
                <w:lang w:eastAsia="en-GB"/>
              </w:rPr>
              <w:t xml:space="preserve">orth </w:t>
            </w:r>
            <w:r w:rsidRPr="005A55C0">
              <w:rPr>
                <w:rFonts w:eastAsiaTheme="minorEastAsia"/>
                <w:lang w:eastAsia="en-GB"/>
              </w:rPr>
              <w:t>B</w:t>
            </w:r>
            <w:r w:rsidR="006D2228">
              <w:rPr>
                <w:rFonts w:eastAsiaTheme="minorEastAsia"/>
                <w:lang w:eastAsia="en-GB"/>
              </w:rPr>
              <w:t>erwick Community Council</w:t>
            </w:r>
            <w:r w:rsidR="005A55C0" w:rsidRPr="005A55C0">
              <w:rPr>
                <w:rFonts w:eastAsiaTheme="minorEastAsia"/>
                <w:lang w:eastAsia="en-GB"/>
              </w:rPr>
              <w:t xml:space="preserve"> L</w:t>
            </w:r>
            <w:r w:rsidR="006D2228">
              <w:rPr>
                <w:rFonts w:eastAsiaTheme="minorEastAsia"/>
                <w:lang w:eastAsia="en-GB"/>
              </w:rPr>
              <w:t xml:space="preserve">ocal </w:t>
            </w:r>
            <w:r w:rsidR="005A55C0" w:rsidRPr="005A55C0">
              <w:rPr>
                <w:rFonts w:eastAsiaTheme="minorEastAsia"/>
                <w:lang w:eastAsia="en-GB"/>
              </w:rPr>
              <w:t>P</w:t>
            </w:r>
            <w:r w:rsidR="006D2228">
              <w:rPr>
                <w:rFonts w:eastAsiaTheme="minorEastAsia"/>
                <w:lang w:eastAsia="en-GB"/>
              </w:rPr>
              <w:t xml:space="preserve">lace </w:t>
            </w:r>
            <w:r w:rsidR="005A55C0" w:rsidRPr="005A55C0">
              <w:rPr>
                <w:rFonts w:eastAsiaTheme="minorEastAsia"/>
                <w:lang w:eastAsia="en-GB"/>
              </w:rPr>
              <w:t>P</w:t>
            </w:r>
            <w:r w:rsidR="006D2228">
              <w:rPr>
                <w:rFonts w:eastAsiaTheme="minorEastAsia"/>
                <w:lang w:eastAsia="en-GB"/>
              </w:rPr>
              <w:t>lan</w:t>
            </w:r>
            <w:r w:rsidRPr="005A55C0">
              <w:rPr>
                <w:rFonts w:eastAsiaTheme="minorEastAsia"/>
                <w:lang w:eastAsia="en-GB"/>
              </w:rPr>
              <w:t xml:space="preserve"> </w:t>
            </w:r>
            <w:r w:rsidR="005A55C0" w:rsidRPr="005A55C0">
              <w:rPr>
                <w:rFonts w:eastAsiaTheme="minorEastAsia"/>
                <w:lang w:eastAsia="en-GB"/>
              </w:rPr>
              <w:t xml:space="preserve">had been accepted and was now available </w:t>
            </w:r>
            <w:proofErr w:type="gramStart"/>
            <w:r w:rsidR="005A55C0" w:rsidRPr="005A55C0">
              <w:rPr>
                <w:rFonts w:eastAsiaTheme="minorEastAsia"/>
                <w:lang w:eastAsia="en-GB"/>
              </w:rPr>
              <w:t>on line</w:t>
            </w:r>
            <w:proofErr w:type="gramEnd"/>
            <w:r w:rsidR="005A55C0" w:rsidRPr="005A55C0">
              <w:rPr>
                <w:rFonts w:eastAsiaTheme="minorEastAsia"/>
                <w:lang w:eastAsia="en-GB"/>
              </w:rPr>
              <w:t xml:space="preserve">. </w:t>
            </w:r>
          </w:p>
          <w:p w14:paraId="12551A41" w14:textId="77777777" w:rsidR="005A55C0" w:rsidRDefault="005A55C0" w:rsidP="00D14467">
            <w:pPr>
              <w:spacing w:after="0" w:line="240" w:lineRule="auto"/>
              <w:ind w:left="1276"/>
              <w:contextualSpacing/>
              <w:rPr>
                <w:rFonts w:eastAsiaTheme="minorEastAsia"/>
                <w:highlight w:val="yellow"/>
                <w:lang w:eastAsia="en-GB"/>
              </w:rPr>
            </w:pPr>
          </w:p>
          <w:p w14:paraId="748BDE75" w14:textId="67BD0AB1" w:rsidR="00D14467" w:rsidRPr="0076550A" w:rsidRDefault="00D14467" w:rsidP="00D14467">
            <w:pPr>
              <w:spacing w:after="0" w:line="240" w:lineRule="auto"/>
              <w:ind w:left="1276"/>
              <w:contextualSpacing/>
              <w:rPr>
                <w:rFonts w:cstheme="minorHAnsi"/>
                <w:color w:val="FF0000"/>
              </w:rPr>
            </w:pPr>
            <w:r w:rsidRPr="006D2228">
              <w:rPr>
                <w:rFonts w:eastAsiaTheme="minorEastAsia"/>
                <w:lang w:eastAsia="en-GB"/>
              </w:rPr>
              <w:t xml:space="preserve">KT </w:t>
            </w:r>
            <w:r w:rsidR="006D2228" w:rsidRPr="006D2228">
              <w:rPr>
                <w:rFonts w:eastAsiaTheme="minorEastAsia"/>
                <w:lang w:eastAsia="en-GB"/>
              </w:rPr>
              <w:t>suggested that those that were having difficulty with having their plans accepted contact P</w:t>
            </w:r>
            <w:r w:rsidRPr="006D2228">
              <w:rPr>
                <w:rFonts w:eastAsiaTheme="minorEastAsia"/>
                <w:lang w:eastAsia="en-GB"/>
              </w:rPr>
              <w:t>lan</w:t>
            </w:r>
            <w:r w:rsidR="006D2228" w:rsidRPr="006D2228">
              <w:rPr>
                <w:rFonts w:eastAsiaTheme="minorEastAsia"/>
                <w:lang w:eastAsia="en-GB"/>
              </w:rPr>
              <w:t>ning</w:t>
            </w:r>
            <w:r w:rsidRPr="006D2228">
              <w:rPr>
                <w:rFonts w:eastAsiaTheme="minorEastAsia"/>
                <w:lang w:eastAsia="en-GB"/>
              </w:rPr>
              <w:t xml:space="preserve"> Aid Scotland</w:t>
            </w:r>
            <w:r w:rsidR="006D2228" w:rsidRPr="006D2228">
              <w:rPr>
                <w:rFonts w:eastAsiaTheme="minorEastAsia"/>
                <w:lang w:eastAsia="en-GB"/>
              </w:rPr>
              <w:t xml:space="preserve">. DH offered to share contact details as needed. </w:t>
            </w:r>
          </w:p>
        </w:tc>
        <w:tc>
          <w:tcPr>
            <w:tcW w:w="1052" w:type="dxa"/>
            <w:gridSpan w:val="2"/>
            <w:tcBorders>
              <w:left w:val="single" w:sz="4" w:space="0" w:color="auto"/>
            </w:tcBorders>
          </w:tcPr>
          <w:p w14:paraId="34E214C8" w14:textId="77777777" w:rsidR="00C16B98" w:rsidRPr="0076550A" w:rsidRDefault="00C16B98" w:rsidP="00A4741E">
            <w:pPr>
              <w:pStyle w:val="ListParagraph"/>
              <w:ind w:left="360"/>
              <w:rPr>
                <w:rFonts w:asciiTheme="minorHAnsi" w:eastAsia="Times New Roman" w:hAnsiTheme="minorHAnsi" w:cstheme="minorHAnsi"/>
                <w:b/>
                <w:color w:val="FF0000"/>
              </w:rPr>
            </w:pPr>
          </w:p>
        </w:tc>
      </w:tr>
      <w:tr w:rsidR="0076550A" w:rsidRPr="0076550A" w14:paraId="4CDBC9BF" w14:textId="77777777" w:rsidTr="00A4741E">
        <w:tc>
          <w:tcPr>
            <w:tcW w:w="10626" w:type="dxa"/>
            <w:gridSpan w:val="14"/>
          </w:tcPr>
          <w:p w14:paraId="794AFD13" w14:textId="033B0B86" w:rsidR="0076550A" w:rsidRPr="0076550A" w:rsidRDefault="0076550A" w:rsidP="0076550A">
            <w:pPr>
              <w:pStyle w:val="BodyText"/>
              <w:rPr>
                <w:color w:val="FF0000"/>
              </w:rPr>
            </w:pPr>
            <w:r w:rsidRPr="0076550A">
              <w:t xml:space="preserve">Local Outcome Improvement Plan (LOIP) update </w:t>
            </w:r>
          </w:p>
        </w:tc>
      </w:tr>
      <w:tr w:rsidR="0076550A" w:rsidRPr="0076550A" w14:paraId="18053240" w14:textId="4F2CC46B" w:rsidTr="0076550A">
        <w:tc>
          <w:tcPr>
            <w:tcW w:w="1697" w:type="dxa"/>
            <w:gridSpan w:val="7"/>
            <w:tcBorders>
              <w:right w:val="single" w:sz="4" w:space="0" w:color="auto"/>
            </w:tcBorders>
          </w:tcPr>
          <w:p w14:paraId="7A1F2617" w14:textId="77777777" w:rsidR="0076550A" w:rsidRPr="0076550A" w:rsidRDefault="0076550A" w:rsidP="0076550A">
            <w:pPr>
              <w:pStyle w:val="ListParagraph"/>
              <w:spacing w:after="0" w:line="240" w:lineRule="auto"/>
              <w:ind w:left="360"/>
              <w:rPr>
                <w:rFonts w:asciiTheme="minorHAnsi" w:hAnsiTheme="minorHAnsi" w:cstheme="minorHAnsi"/>
                <w:b/>
                <w:color w:val="FF0000"/>
              </w:rPr>
            </w:pPr>
          </w:p>
        </w:tc>
        <w:tc>
          <w:tcPr>
            <w:tcW w:w="7877" w:type="dxa"/>
            <w:gridSpan w:val="5"/>
            <w:tcBorders>
              <w:left w:val="single" w:sz="4" w:space="0" w:color="auto"/>
              <w:right w:val="single" w:sz="4" w:space="0" w:color="auto"/>
            </w:tcBorders>
          </w:tcPr>
          <w:p w14:paraId="5FF5A375" w14:textId="77777777" w:rsidR="0076550A" w:rsidRDefault="00D14467" w:rsidP="00D14467">
            <w:pPr>
              <w:spacing w:after="0" w:line="240" w:lineRule="auto"/>
              <w:rPr>
                <w:rFonts w:cstheme="minorHAnsi"/>
                <w:bCs/>
              </w:rPr>
            </w:pPr>
            <w:r w:rsidRPr="00D14467">
              <w:rPr>
                <w:rFonts w:cstheme="minorHAnsi"/>
                <w:bCs/>
              </w:rPr>
              <w:t xml:space="preserve">LH gave a presentation and update which DH will </w:t>
            </w:r>
            <w:r w:rsidRPr="006D2228">
              <w:rPr>
                <w:rFonts w:cstheme="minorHAnsi"/>
                <w:bCs/>
              </w:rPr>
              <w:t>share with everyone.</w:t>
            </w:r>
          </w:p>
          <w:p w14:paraId="1EB12379" w14:textId="1633F79B" w:rsidR="00D14467" w:rsidRDefault="00D14467" w:rsidP="00D14467">
            <w:pPr>
              <w:spacing w:after="0" w:line="240" w:lineRule="auto"/>
              <w:rPr>
                <w:rFonts w:cstheme="minorHAnsi"/>
                <w:bCs/>
              </w:rPr>
            </w:pPr>
            <w:r>
              <w:rPr>
                <w:rFonts w:cstheme="minorHAnsi"/>
                <w:bCs/>
              </w:rPr>
              <w:t>LH asked if there is anything missing or any improvements that she could make? LH is keen for everyone to use the resource</w:t>
            </w:r>
            <w:r w:rsidR="006D2228">
              <w:rPr>
                <w:rFonts w:cstheme="minorHAnsi"/>
                <w:bCs/>
              </w:rPr>
              <w:t xml:space="preserve"> packs</w:t>
            </w:r>
            <w:r>
              <w:rPr>
                <w:rFonts w:cstheme="minorHAnsi"/>
                <w:bCs/>
              </w:rPr>
              <w:t xml:space="preserve"> which are helpful to start conversations with groups. </w:t>
            </w:r>
            <w:r w:rsidR="006D2228">
              <w:rPr>
                <w:rFonts w:cstheme="minorHAnsi"/>
                <w:bCs/>
              </w:rPr>
              <w:t>She respectfully asked that Members p</w:t>
            </w:r>
            <w:r>
              <w:rPr>
                <w:rFonts w:cstheme="minorHAnsi"/>
                <w:bCs/>
              </w:rPr>
              <w:t xml:space="preserve">lease be mindful of deadlines. </w:t>
            </w:r>
          </w:p>
          <w:p w14:paraId="62DB69B0" w14:textId="77777777" w:rsidR="006D2228" w:rsidRDefault="006D2228" w:rsidP="00D14467">
            <w:pPr>
              <w:spacing w:after="0" w:line="240" w:lineRule="auto"/>
              <w:rPr>
                <w:rFonts w:cstheme="minorHAnsi"/>
                <w:bCs/>
              </w:rPr>
            </w:pPr>
          </w:p>
          <w:p w14:paraId="13B6EEB4" w14:textId="77777777" w:rsidR="006D2228" w:rsidRDefault="003B2ACC" w:rsidP="00D14467">
            <w:pPr>
              <w:spacing w:after="0" w:line="240" w:lineRule="auto"/>
              <w:rPr>
                <w:rFonts w:cstheme="minorHAnsi"/>
                <w:bCs/>
              </w:rPr>
            </w:pPr>
            <w:r>
              <w:rPr>
                <w:rFonts w:cstheme="minorHAnsi"/>
                <w:bCs/>
              </w:rPr>
              <w:t xml:space="preserve">DH confirmed that all settlements have produced Local Place Plans and HS will </w:t>
            </w:r>
            <w:r w:rsidR="006D2228">
              <w:rPr>
                <w:rFonts w:cstheme="minorHAnsi"/>
                <w:bCs/>
              </w:rPr>
              <w:t xml:space="preserve">use these to identify </w:t>
            </w:r>
            <w:r>
              <w:rPr>
                <w:rFonts w:cstheme="minorHAnsi"/>
                <w:bCs/>
              </w:rPr>
              <w:t xml:space="preserve">themes like Health etc. HS will </w:t>
            </w:r>
            <w:r w:rsidR="006D2228">
              <w:rPr>
                <w:rFonts w:cstheme="minorHAnsi"/>
                <w:bCs/>
              </w:rPr>
              <w:t xml:space="preserve">use </w:t>
            </w:r>
            <w:r>
              <w:rPr>
                <w:rFonts w:cstheme="minorHAnsi"/>
                <w:bCs/>
              </w:rPr>
              <w:t>colour code</w:t>
            </w:r>
            <w:r w:rsidR="006D2228">
              <w:rPr>
                <w:rFonts w:cstheme="minorHAnsi"/>
                <w:bCs/>
              </w:rPr>
              <w:t>s so individual communities are able to identify w</w:t>
            </w:r>
            <w:r>
              <w:rPr>
                <w:rFonts w:cstheme="minorHAnsi"/>
                <w:bCs/>
              </w:rPr>
              <w:t xml:space="preserve">here comments </w:t>
            </w:r>
            <w:r w:rsidR="006D2228">
              <w:rPr>
                <w:rFonts w:cstheme="minorHAnsi"/>
                <w:bCs/>
              </w:rPr>
              <w:t xml:space="preserve">and priorities </w:t>
            </w:r>
            <w:r>
              <w:rPr>
                <w:rFonts w:cstheme="minorHAnsi"/>
                <w:bCs/>
              </w:rPr>
              <w:t>c</w:t>
            </w:r>
            <w:r w:rsidR="006D2228">
              <w:rPr>
                <w:rFonts w:cstheme="minorHAnsi"/>
                <w:bCs/>
              </w:rPr>
              <w:t>a</w:t>
            </w:r>
            <w:r>
              <w:rPr>
                <w:rFonts w:cstheme="minorHAnsi"/>
                <w:bCs/>
              </w:rPr>
              <w:t xml:space="preserve">me from. </w:t>
            </w:r>
            <w:r w:rsidR="006D2228">
              <w:rPr>
                <w:rFonts w:cstheme="minorHAnsi"/>
                <w:bCs/>
              </w:rPr>
              <w:t xml:space="preserve">These will be used to inform the basis of the 2025-20230 NBC Area Plan. </w:t>
            </w:r>
            <w:r>
              <w:rPr>
                <w:rFonts w:cstheme="minorHAnsi"/>
                <w:bCs/>
              </w:rPr>
              <w:t xml:space="preserve"> </w:t>
            </w:r>
            <w:r w:rsidR="006D2228">
              <w:rPr>
                <w:rFonts w:cstheme="minorHAnsi"/>
                <w:bCs/>
              </w:rPr>
              <w:t xml:space="preserve">A </w:t>
            </w:r>
            <w:r>
              <w:rPr>
                <w:rFonts w:cstheme="minorHAnsi"/>
                <w:bCs/>
              </w:rPr>
              <w:t xml:space="preserve">lot of work done by everyone round the table. </w:t>
            </w:r>
          </w:p>
          <w:p w14:paraId="75A1B9E3" w14:textId="77777777" w:rsidR="006D2228" w:rsidRDefault="006D2228" w:rsidP="00D14467">
            <w:pPr>
              <w:spacing w:after="0" w:line="240" w:lineRule="auto"/>
              <w:rPr>
                <w:rFonts w:cstheme="minorHAnsi"/>
                <w:bCs/>
              </w:rPr>
            </w:pPr>
          </w:p>
          <w:p w14:paraId="67EC86CC" w14:textId="42B9CACF" w:rsidR="003B2ACC" w:rsidRDefault="006D2228" w:rsidP="00D14467">
            <w:pPr>
              <w:spacing w:after="0" w:line="240" w:lineRule="auto"/>
              <w:rPr>
                <w:rFonts w:cstheme="minorHAnsi"/>
                <w:bCs/>
              </w:rPr>
            </w:pPr>
            <w:r>
              <w:rPr>
                <w:rFonts w:cstheme="minorHAnsi"/>
                <w:bCs/>
              </w:rPr>
              <w:t xml:space="preserve">DH hoped that the above Community </w:t>
            </w:r>
            <w:r w:rsidR="003B2ACC">
              <w:rPr>
                <w:rFonts w:cstheme="minorHAnsi"/>
                <w:bCs/>
              </w:rPr>
              <w:t xml:space="preserve">Consultations could be </w:t>
            </w:r>
            <w:r>
              <w:rPr>
                <w:rFonts w:cstheme="minorHAnsi"/>
                <w:bCs/>
              </w:rPr>
              <w:t>utilised in the production of the LOIP</w:t>
            </w:r>
            <w:r w:rsidR="003B2ACC">
              <w:rPr>
                <w:rFonts w:cstheme="minorHAnsi"/>
                <w:bCs/>
              </w:rPr>
              <w:t xml:space="preserve">. LH </w:t>
            </w:r>
            <w:r>
              <w:rPr>
                <w:rFonts w:cstheme="minorHAnsi"/>
                <w:bCs/>
              </w:rPr>
              <w:t xml:space="preserve">thought that his was a great idea. </w:t>
            </w:r>
          </w:p>
          <w:p w14:paraId="15B087D0" w14:textId="608F87A6" w:rsidR="006D2228" w:rsidRDefault="003B2ACC" w:rsidP="00D14467">
            <w:pPr>
              <w:spacing w:after="0" w:line="240" w:lineRule="auto"/>
              <w:rPr>
                <w:rFonts w:cstheme="minorHAnsi"/>
                <w:bCs/>
              </w:rPr>
            </w:pPr>
            <w:proofErr w:type="spellStart"/>
            <w:r>
              <w:rPr>
                <w:rFonts w:cstheme="minorHAnsi"/>
                <w:bCs/>
              </w:rPr>
              <w:lastRenderedPageBreak/>
              <w:t>S</w:t>
            </w:r>
            <w:r w:rsidR="00712526">
              <w:rPr>
                <w:rFonts w:cstheme="minorHAnsi"/>
                <w:bCs/>
              </w:rPr>
              <w:t>W</w:t>
            </w:r>
            <w:r>
              <w:rPr>
                <w:rFonts w:cstheme="minorHAnsi"/>
                <w:bCs/>
              </w:rPr>
              <w:t>ard</w:t>
            </w:r>
            <w:proofErr w:type="spellEnd"/>
            <w:r>
              <w:rPr>
                <w:rFonts w:cstheme="minorHAnsi"/>
                <w:bCs/>
              </w:rPr>
              <w:t xml:space="preserve"> </w:t>
            </w:r>
            <w:r w:rsidR="006D2228">
              <w:rPr>
                <w:rFonts w:cstheme="minorHAnsi"/>
                <w:bCs/>
              </w:rPr>
              <w:t xml:space="preserve">of </w:t>
            </w:r>
            <w:proofErr w:type="spellStart"/>
            <w:r>
              <w:rPr>
                <w:rFonts w:cstheme="minorHAnsi"/>
                <w:bCs/>
              </w:rPr>
              <w:t>Aberlady</w:t>
            </w:r>
            <w:proofErr w:type="spellEnd"/>
            <w:r>
              <w:rPr>
                <w:rFonts w:cstheme="minorHAnsi"/>
                <w:bCs/>
              </w:rPr>
              <w:t xml:space="preserve"> Community </w:t>
            </w:r>
            <w:r w:rsidR="006D2228">
              <w:rPr>
                <w:rFonts w:cstheme="minorHAnsi"/>
                <w:bCs/>
              </w:rPr>
              <w:t xml:space="preserve">Association </w:t>
            </w:r>
            <w:r>
              <w:rPr>
                <w:rFonts w:cstheme="minorHAnsi"/>
                <w:bCs/>
              </w:rPr>
              <w:t xml:space="preserve">confirmed there is </w:t>
            </w:r>
            <w:r w:rsidR="00712526">
              <w:rPr>
                <w:rFonts w:cstheme="minorHAnsi"/>
                <w:bCs/>
              </w:rPr>
              <w:t xml:space="preserve">additional </w:t>
            </w:r>
            <w:r>
              <w:rPr>
                <w:rFonts w:cstheme="minorHAnsi"/>
                <w:bCs/>
              </w:rPr>
              <w:t>relevant information that isn’t in the Local Place Plan that she could send on</w:t>
            </w:r>
            <w:r w:rsidR="00712526">
              <w:rPr>
                <w:rFonts w:cstheme="minorHAnsi"/>
                <w:bCs/>
              </w:rPr>
              <w:t xml:space="preserve"> if useful.</w:t>
            </w:r>
            <w:r>
              <w:rPr>
                <w:rFonts w:cstheme="minorHAnsi"/>
                <w:bCs/>
              </w:rPr>
              <w:t xml:space="preserve"> </w:t>
            </w:r>
          </w:p>
          <w:p w14:paraId="12B0840C" w14:textId="77777777" w:rsidR="006D2228" w:rsidRDefault="006D2228" w:rsidP="00D14467">
            <w:pPr>
              <w:spacing w:after="0" w:line="240" w:lineRule="auto"/>
              <w:rPr>
                <w:rFonts w:cstheme="minorHAnsi"/>
                <w:bCs/>
              </w:rPr>
            </w:pPr>
          </w:p>
          <w:p w14:paraId="615CFD76" w14:textId="56E6E4ED" w:rsidR="003B2ACC" w:rsidRPr="00D14467" w:rsidRDefault="003B2ACC" w:rsidP="00C60B23">
            <w:pPr>
              <w:spacing w:after="0" w:line="240" w:lineRule="auto"/>
              <w:rPr>
                <w:rFonts w:cstheme="minorHAnsi"/>
                <w:bCs/>
                <w:color w:val="FF0000"/>
              </w:rPr>
            </w:pPr>
            <w:r>
              <w:rPr>
                <w:rFonts w:cstheme="minorHAnsi"/>
                <w:bCs/>
              </w:rPr>
              <w:t>ZT advised HS was mi</w:t>
            </w:r>
            <w:r w:rsidR="00DB74B2">
              <w:rPr>
                <w:rFonts w:cstheme="minorHAnsi"/>
                <w:bCs/>
              </w:rPr>
              <w:t>n</w:t>
            </w:r>
            <w:r>
              <w:rPr>
                <w:rFonts w:cstheme="minorHAnsi"/>
                <w:bCs/>
              </w:rPr>
              <w:t xml:space="preserve">dful of </w:t>
            </w:r>
            <w:r w:rsidR="006D2228">
              <w:rPr>
                <w:rFonts w:cstheme="minorHAnsi"/>
                <w:bCs/>
              </w:rPr>
              <w:t xml:space="preserve">consultation </w:t>
            </w:r>
            <w:r w:rsidR="00DB74B2">
              <w:rPr>
                <w:rFonts w:cstheme="minorHAnsi"/>
                <w:bCs/>
              </w:rPr>
              <w:t>fatigue</w:t>
            </w:r>
            <w:r w:rsidR="00712526">
              <w:rPr>
                <w:rFonts w:cstheme="minorHAnsi"/>
                <w:bCs/>
              </w:rPr>
              <w:t xml:space="preserve"> amongst communities.</w:t>
            </w:r>
            <w:r>
              <w:rPr>
                <w:rFonts w:cstheme="minorHAnsi"/>
                <w:bCs/>
              </w:rPr>
              <w:t xml:space="preserve"> </w:t>
            </w:r>
          </w:p>
        </w:tc>
        <w:tc>
          <w:tcPr>
            <w:tcW w:w="1052" w:type="dxa"/>
            <w:gridSpan w:val="2"/>
            <w:tcBorders>
              <w:left w:val="single" w:sz="4" w:space="0" w:color="auto"/>
            </w:tcBorders>
          </w:tcPr>
          <w:p w14:paraId="037814D7" w14:textId="77777777" w:rsidR="0076550A" w:rsidRPr="0076550A" w:rsidRDefault="0076550A" w:rsidP="0076550A">
            <w:pPr>
              <w:pStyle w:val="ListParagraph"/>
              <w:spacing w:after="0" w:line="240" w:lineRule="auto"/>
              <w:ind w:left="360"/>
              <w:rPr>
                <w:rFonts w:asciiTheme="minorHAnsi" w:hAnsiTheme="minorHAnsi" w:cstheme="minorHAnsi"/>
                <w:b/>
                <w:color w:val="FF0000"/>
              </w:rPr>
            </w:pPr>
          </w:p>
        </w:tc>
      </w:tr>
      <w:tr w:rsidR="0076550A" w:rsidRPr="0076550A" w14:paraId="730835E8" w14:textId="52CEC60C" w:rsidTr="00D1389C">
        <w:tc>
          <w:tcPr>
            <w:tcW w:w="10626" w:type="dxa"/>
            <w:gridSpan w:val="14"/>
          </w:tcPr>
          <w:p w14:paraId="6190A175" w14:textId="6F1E7681" w:rsidR="0076550A" w:rsidRPr="0076550A" w:rsidRDefault="0076550A" w:rsidP="0076550A">
            <w:pPr>
              <w:pStyle w:val="BodyText"/>
            </w:pPr>
            <w:proofErr w:type="spellStart"/>
            <w:r w:rsidRPr="004047E0">
              <w:t>Aberlady</w:t>
            </w:r>
            <w:proofErr w:type="spellEnd"/>
            <w:r w:rsidRPr="004047E0">
              <w:t xml:space="preserve"> Village Hall update</w:t>
            </w:r>
          </w:p>
        </w:tc>
      </w:tr>
      <w:tr w:rsidR="0076550A" w:rsidRPr="0076550A" w14:paraId="27406ED1" w14:textId="1F548998" w:rsidTr="0076550A">
        <w:tc>
          <w:tcPr>
            <w:tcW w:w="1681" w:type="dxa"/>
            <w:gridSpan w:val="6"/>
            <w:tcBorders>
              <w:right w:val="single" w:sz="4" w:space="0" w:color="auto"/>
            </w:tcBorders>
          </w:tcPr>
          <w:p w14:paraId="262AF22F" w14:textId="77777777" w:rsidR="0076550A" w:rsidRPr="0076550A" w:rsidRDefault="0076550A" w:rsidP="0076550A">
            <w:pPr>
              <w:pStyle w:val="ListParagraph"/>
              <w:spacing w:after="0" w:line="240" w:lineRule="auto"/>
              <w:ind w:left="360"/>
              <w:rPr>
                <w:rFonts w:asciiTheme="minorHAnsi" w:hAnsiTheme="minorHAnsi" w:cstheme="minorHAnsi"/>
                <w:b/>
                <w:color w:val="FF0000"/>
              </w:rPr>
            </w:pPr>
          </w:p>
        </w:tc>
        <w:tc>
          <w:tcPr>
            <w:tcW w:w="7893" w:type="dxa"/>
            <w:gridSpan w:val="6"/>
            <w:tcBorders>
              <w:left w:val="single" w:sz="4" w:space="0" w:color="auto"/>
              <w:right w:val="single" w:sz="4" w:space="0" w:color="auto"/>
            </w:tcBorders>
          </w:tcPr>
          <w:p w14:paraId="15747D08" w14:textId="48E99178" w:rsidR="0076550A" w:rsidRDefault="003B2ACC" w:rsidP="0076550A">
            <w:pPr>
              <w:spacing w:after="0" w:line="240" w:lineRule="auto"/>
              <w:rPr>
                <w:rFonts w:cstheme="minorHAnsi"/>
                <w:bCs/>
              </w:rPr>
            </w:pPr>
            <w:r w:rsidRPr="003B2ACC">
              <w:rPr>
                <w:rFonts w:cstheme="minorHAnsi"/>
                <w:bCs/>
              </w:rPr>
              <w:t>LF gave a</w:t>
            </w:r>
            <w:r w:rsidR="000A0E3A">
              <w:rPr>
                <w:rFonts w:cstheme="minorHAnsi"/>
                <w:bCs/>
              </w:rPr>
              <w:t xml:space="preserve"> presentation and update</w:t>
            </w:r>
            <w:r w:rsidRPr="003B2ACC">
              <w:rPr>
                <w:rFonts w:cstheme="minorHAnsi"/>
                <w:bCs/>
              </w:rPr>
              <w:t xml:space="preserve"> on the </w:t>
            </w:r>
            <w:proofErr w:type="spellStart"/>
            <w:r w:rsidRPr="003B2ACC">
              <w:rPr>
                <w:rFonts w:cstheme="minorHAnsi"/>
                <w:bCs/>
              </w:rPr>
              <w:t>Aberlady</w:t>
            </w:r>
            <w:proofErr w:type="spellEnd"/>
            <w:r w:rsidRPr="003B2ACC">
              <w:rPr>
                <w:rFonts w:cstheme="minorHAnsi"/>
                <w:bCs/>
              </w:rPr>
              <w:t xml:space="preserve"> Village Hall</w:t>
            </w:r>
            <w:r w:rsidR="00DB74B2">
              <w:rPr>
                <w:rFonts w:cstheme="minorHAnsi"/>
                <w:bCs/>
              </w:rPr>
              <w:t xml:space="preserve">. </w:t>
            </w:r>
            <w:r w:rsidR="00043486">
              <w:rPr>
                <w:rFonts w:cstheme="minorHAnsi"/>
                <w:bCs/>
              </w:rPr>
              <w:t xml:space="preserve">LF took time to highlight the </w:t>
            </w:r>
            <w:proofErr w:type="gramStart"/>
            <w:r w:rsidR="00043486">
              <w:rPr>
                <w:rFonts w:cstheme="minorHAnsi"/>
                <w:bCs/>
              </w:rPr>
              <w:t>following:-</w:t>
            </w:r>
            <w:proofErr w:type="gramEnd"/>
          </w:p>
          <w:p w14:paraId="1D4F5537" w14:textId="77777777" w:rsidR="00043486" w:rsidRDefault="00043486" w:rsidP="0076550A">
            <w:pPr>
              <w:spacing w:after="0" w:line="240" w:lineRule="auto"/>
              <w:rPr>
                <w:rFonts w:cstheme="minorHAnsi"/>
                <w:bCs/>
              </w:rPr>
            </w:pPr>
          </w:p>
          <w:p w14:paraId="5188CB92" w14:textId="0238C6CD" w:rsidR="000A0E3A" w:rsidRPr="00043486" w:rsidRDefault="000A0E3A" w:rsidP="000A0E3A">
            <w:pPr>
              <w:pStyle w:val="ListParagraph"/>
              <w:numPr>
                <w:ilvl w:val="0"/>
                <w:numId w:val="4"/>
              </w:numPr>
              <w:spacing w:after="0" w:line="240" w:lineRule="auto"/>
              <w:rPr>
                <w:rFonts w:cstheme="minorHAnsi"/>
                <w:bCs/>
              </w:rPr>
            </w:pPr>
            <w:r w:rsidRPr="00043486">
              <w:rPr>
                <w:rFonts w:cstheme="minorHAnsi"/>
                <w:bCs/>
              </w:rPr>
              <w:t>Background to hall and ownership</w:t>
            </w:r>
          </w:p>
          <w:p w14:paraId="3DFC7367" w14:textId="77777777" w:rsidR="000A0E3A" w:rsidRPr="00043486" w:rsidRDefault="000A0E3A" w:rsidP="000A0E3A">
            <w:pPr>
              <w:pStyle w:val="ListParagraph"/>
              <w:numPr>
                <w:ilvl w:val="0"/>
                <w:numId w:val="4"/>
              </w:numPr>
              <w:spacing w:after="0" w:line="240" w:lineRule="auto"/>
              <w:rPr>
                <w:rFonts w:cstheme="minorHAnsi"/>
                <w:bCs/>
              </w:rPr>
            </w:pPr>
            <w:r w:rsidRPr="00043486">
              <w:rPr>
                <w:rFonts w:cstheme="minorHAnsi"/>
                <w:bCs/>
              </w:rPr>
              <w:t>Difficulties of old building heating</w:t>
            </w:r>
          </w:p>
          <w:p w14:paraId="01E1F2F0" w14:textId="77777777" w:rsidR="000A0E3A" w:rsidRPr="00043486" w:rsidRDefault="000A0E3A" w:rsidP="000A0E3A">
            <w:pPr>
              <w:pStyle w:val="ListParagraph"/>
              <w:numPr>
                <w:ilvl w:val="0"/>
                <w:numId w:val="4"/>
              </w:numPr>
              <w:spacing w:after="0" w:line="240" w:lineRule="auto"/>
              <w:rPr>
                <w:rFonts w:cstheme="minorHAnsi"/>
                <w:bCs/>
              </w:rPr>
            </w:pPr>
            <w:r w:rsidRPr="00043486">
              <w:rPr>
                <w:rFonts w:cstheme="minorHAnsi"/>
                <w:bCs/>
              </w:rPr>
              <w:t>Roof replacement and solar panels</w:t>
            </w:r>
          </w:p>
          <w:p w14:paraId="6664993F" w14:textId="2492FA53" w:rsidR="00043486" w:rsidRPr="00043486" w:rsidRDefault="000A0E3A" w:rsidP="000A0E3A">
            <w:pPr>
              <w:pStyle w:val="ListParagraph"/>
              <w:numPr>
                <w:ilvl w:val="0"/>
                <w:numId w:val="4"/>
              </w:numPr>
              <w:spacing w:after="0" w:line="240" w:lineRule="auto"/>
              <w:rPr>
                <w:rFonts w:cstheme="minorHAnsi"/>
                <w:bCs/>
              </w:rPr>
            </w:pPr>
            <w:r w:rsidRPr="00043486">
              <w:rPr>
                <w:rFonts w:cstheme="minorHAnsi"/>
                <w:bCs/>
              </w:rPr>
              <w:t xml:space="preserve">Stage </w:t>
            </w:r>
            <w:r w:rsidR="00712526">
              <w:rPr>
                <w:rFonts w:cstheme="minorHAnsi"/>
                <w:bCs/>
              </w:rPr>
              <w:t>height and safety issues</w:t>
            </w:r>
          </w:p>
          <w:p w14:paraId="76C22143" w14:textId="44782256" w:rsidR="000A0E3A" w:rsidRPr="00043486" w:rsidRDefault="000A0E3A" w:rsidP="00043486">
            <w:pPr>
              <w:pStyle w:val="ListParagraph"/>
              <w:numPr>
                <w:ilvl w:val="0"/>
                <w:numId w:val="4"/>
              </w:numPr>
              <w:spacing w:after="0" w:line="240" w:lineRule="auto"/>
              <w:rPr>
                <w:rFonts w:cstheme="minorHAnsi"/>
                <w:bCs/>
              </w:rPr>
            </w:pPr>
            <w:r w:rsidRPr="00043486">
              <w:rPr>
                <w:rFonts w:cstheme="minorHAnsi"/>
                <w:bCs/>
              </w:rPr>
              <w:t xml:space="preserve">kitchen </w:t>
            </w:r>
            <w:r w:rsidR="00712526">
              <w:rPr>
                <w:rFonts w:cstheme="minorHAnsi"/>
                <w:bCs/>
              </w:rPr>
              <w:t xml:space="preserve">and </w:t>
            </w:r>
            <w:r w:rsidRPr="00043486">
              <w:rPr>
                <w:rFonts w:cstheme="minorHAnsi"/>
                <w:bCs/>
              </w:rPr>
              <w:t>toilets</w:t>
            </w:r>
            <w:r w:rsidR="00712526">
              <w:rPr>
                <w:rFonts w:cstheme="minorHAnsi"/>
                <w:bCs/>
              </w:rPr>
              <w:t xml:space="preserve"> no longer fit for purpose</w:t>
            </w:r>
          </w:p>
          <w:p w14:paraId="2706BD4E" w14:textId="373EE32D" w:rsidR="000A0E3A" w:rsidRPr="00043486" w:rsidRDefault="000A0E3A" w:rsidP="000A0E3A">
            <w:pPr>
              <w:pStyle w:val="ListParagraph"/>
              <w:numPr>
                <w:ilvl w:val="0"/>
                <w:numId w:val="4"/>
              </w:numPr>
              <w:spacing w:after="0" w:line="240" w:lineRule="auto"/>
              <w:rPr>
                <w:rFonts w:cstheme="minorHAnsi"/>
                <w:bCs/>
              </w:rPr>
            </w:pPr>
            <w:r w:rsidRPr="00043486">
              <w:rPr>
                <w:rFonts w:cstheme="minorHAnsi"/>
                <w:bCs/>
              </w:rPr>
              <w:t>Income</w:t>
            </w:r>
          </w:p>
          <w:p w14:paraId="7FF33974" w14:textId="050464FF" w:rsidR="000A0E3A" w:rsidRPr="00043486" w:rsidRDefault="000A0E3A" w:rsidP="000A0E3A">
            <w:pPr>
              <w:pStyle w:val="ListParagraph"/>
              <w:numPr>
                <w:ilvl w:val="0"/>
                <w:numId w:val="4"/>
              </w:numPr>
              <w:spacing w:after="0" w:line="240" w:lineRule="auto"/>
              <w:rPr>
                <w:rFonts w:cstheme="minorHAnsi"/>
                <w:bCs/>
              </w:rPr>
            </w:pPr>
            <w:r w:rsidRPr="00043486">
              <w:rPr>
                <w:rFonts w:cstheme="minorHAnsi"/>
                <w:bCs/>
              </w:rPr>
              <w:t>Constitution</w:t>
            </w:r>
          </w:p>
          <w:p w14:paraId="141A3E21" w14:textId="77777777" w:rsidR="000A0E3A" w:rsidRPr="00043486" w:rsidRDefault="000A0E3A" w:rsidP="00043486">
            <w:pPr>
              <w:pStyle w:val="ListParagraph"/>
              <w:spacing w:after="0" w:line="240" w:lineRule="auto"/>
              <w:rPr>
                <w:rFonts w:cstheme="minorHAnsi"/>
                <w:bCs/>
              </w:rPr>
            </w:pPr>
          </w:p>
          <w:p w14:paraId="303C5AFB" w14:textId="775CC63F" w:rsidR="00043486" w:rsidRPr="00043486" w:rsidRDefault="00043486" w:rsidP="00043486">
            <w:pPr>
              <w:spacing w:after="0" w:line="240" w:lineRule="auto"/>
              <w:rPr>
                <w:rFonts w:cstheme="minorHAnsi"/>
                <w:bCs/>
                <w:color w:val="FF0000"/>
              </w:rPr>
            </w:pPr>
            <w:r w:rsidRPr="00043486">
              <w:rPr>
                <w:rFonts w:cstheme="minorHAnsi"/>
                <w:bCs/>
              </w:rPr>
              <w:t>She went on to advise that the above elements of refurbishment had been looked at individually over the years, and a patchwork approach had been used. It was acknowledged that a comprehensive overview and a schedule of coordinated refurbishment was required. LF went on to highlight how well the hall was used and how the community wish to retain its current ambiance as much as possible. It is hoped that new blood can be attracted to the hall committee.</w:t>
            </w:r>
          </w:p>
        </w:tc>
        <w:tc>
          <w:tcPr>
            <w:tcW w:w="1052" w:type="dxa"/>
            <w:gridSpan w:val="2"/>
            <w:tcBorders>
              <w:left w:val="single" w:sz="4" w:space="0" w:color="auto"/>
            </w:tcBorders>
          </w:tcPr>
          <w:p w14:paraId="092F429F" w14:textId="77777777" w:rsidR="0076550A" w:rsidRPr="0076550A" w:rsidRDefault="0076550A" w:rsidP="0076550A">
            <w:pPr>
              <w:spacing w:after="0" w:line="240" w:lineRule="auto"/>
              <w:rPr>
                <w:rFonts w:cstheme="minorHAnsi"/>
                <w:b/>
                <w:color w:val="FF0000"/>
              </w:rPr>
            </w:pPr>
          </w:p>
        </w:tc>
      </w:tr>
      <w:tr w:rsidR="0076550A" w:rsidRPr="0076550A" w14:paraId="52E86282" w14:textId="77777777" w:rsidTr="00A4741E">
        <w:tc>
          <w:tcPr>
            <w:tcW w:w="10626" w:type="dxa"/>
            <w:gridSpan w:val="14"/>
          </w:tcPr>
          <w:p w14:paraId="3D5A7933" w14:textId="1C0F70F0" w:rsidR="0076550A" w:rsidRPr="0076550A" w:rsidRDefault="0076550A" w:rsidP="0076550A">
            <w:pPr>
              <w:pStyle w:val="BodyText"/>
            </w:pPr>
            <w:r>
              <w:t>Sustainable Tourism – Sustaining North Berwick</w:t>
            </w:r>
          </w:p>
        </w:tc>
      </w:tr>
      <w:tr w:rsidR="0076550A" w:rsidRPr="0076550A" w14:paraId="3E5E88E6" w14:textId="7100D943" w:rsidTr="0076550A">
        <w:tc>
          <w:tcPr>
            <w:tcW w:w="1667" w:type="dxa"/>
            <w:gridSpan w:val="4"/>
            <w:tcBorders>
              <w:right w:val="single" w:sz="4" w:space="0" w:color="auto"/>
            </w:tcBorders>
          </w:tcPr>
          <w:p w14:paraId="19FFB229" w14:textId="77777777" w:rsidR="0076550A" w:rsidRPr="0076550A" w:rsidRDefault="0076550A" w:rsidP="0076550A">
            <w:pPr>
              <w:pStyle w:val="ListParagraph"/>
              <w:spacing w:after="0" w:line="240" w:lineRule="auto"/>
              <w:ind w:left="360"/>
              <w:rPr>
                <w:rFonts w:asciiTheme="minorHAnsi" w:hAnsiTheme="minorHAnsi" w:cstheme="minorHAnsi"/>
                <w:b/>
                <w:color w:val="FF0000"/>
              </w:rPr>
            </w:pPr>
          </w:p>
        </w:tc>
        <w:tc>
          <w:tcPr>
            <w:tcW w:w="7890" w:type="dxa"/>
            <w:gridSpan w:val="7"/>
            <w:tcBorders>
              <w:left w:val="single" w:sz="4" w:space="0" w:color="auto"/>
              <w:right w:val="single" w:sz="4" w:space="0" w:color="auto"/>
            </w:tcBorders>
          </w:tcPr>
          <w:p w14:paraId="5E6D2A9F" w14:textId="27104C81" w:rsidR="0076550A" w:rsidRDefault="003B2ACC" w:rsidP="003B2ACC">
            <w:pPr>
              <w:spacing w:after="0" w:line="240" w:lineRule="auto"/>
              <w:rPr>
                <w:rFonts w:cstheme="minorHAnsi"/>
                <w:bCs/>
              </w:rPr>
            </w:pPr>
            <w:r w:rsidRPr="003B2ACC">
              <w:rPr>
                <w:rFonts w:cstheme="minorHAnsi"/>
                <w:bCs/>
              </w:rPr>
              <w:t xml:space="preserve">ZT introduced JG who gave a </w:t>
            </w:r>
            <w:r w:rsidRPr="00043486">
              <w:rPr>
                <w:rFonts w:cstheme="minorHAnsi"/>
                <w:bCs/>
              </w:rPr>
              <w:t xml:space="preserve">presentation </w:t>
            </w:r>
            <w:r w:rsidR="007F2F49">
              <w:rPr>
                <w:rFonts w:cstheme="minorHAnsi"/>
                <w:bCs/>
              </w:rPr>
              <w:t xml:space="preserve">on behalf of </w:t>
            </w:r>
            <w:r w:rsidRPr="00043486">
              <w:rPr>
                <w:rFonts w:cstheme="minorHAnsi"/>
                <w:bCs/>
              </w:rPr>
              <w:t xml:space="preserve">Sustaining </w:t>
            </w:r>
            <w:r w:rsidRPr="007F2F49">
              <w:rPr>
                <w:rFonts w:cstheme="minorHAnsi"/>
                <w:bCs/>
              </w:rPr>
              <w:t>North Berwick</w:t>
            </w:r>
            <w:r w:rsidR="00712526">
              <w:rPr>
                <w:rFonts w:cstheme="minorHAnsi"/>
                <w:bCs/>
              </w:rPr>
              <w:t xml:space="preserve"> </w:t>
            </w:r>
            <w:proofErr w:type="gramStart"/>
            <w:r w:rsidR="00712526">
              <w:rPr>
                <w:rFonts w:cstheme="minorHAnsi"/>
                <w:bCs/>
              </w:rPr>
              <w:t xml:space="preserve">- </w:t>
            </w:r>
            <w:r w:rsidR="007F2F49" w:rsidRPr="007F2F49">
              <w:rPr>
                <w:rFonts w:cstheme="minorHAnsi"/>
                <w:bCs/>
              </w:rPr>
              <w:t xml:space="preserve"> Towards</w:t>
            </w:r>
            <w:proofErr w:type="gramEnd"/>
            <w:r w:rsidR="007F2F49" w:rsidRPr="007F2F49">
              <w:rPr>
                <w:rFonts w:cstheme="minorHAnsi"/>
                <w:bCs/>
              </w:rPr>
              <w:t xml:space="preserve"> a Sustainable Tourism Strategy.</w:t>
            </w:r>
            <w:r w:rsidRPr="007F2F49">
              <w:rPr>
                <w:rFonts w:cstheme="minorHAnsi"/>
                <w:bCs/>
              </w:rPr>
              <w:t xml:space="preserve"> Paper copies were available to everyone.</w:t>
            </w:r>
            <w:r w:rsidR="00043486" w:rsidRPr="007F2F49">
              <w:rPr>
                <w:rFonts w:cstheme="minorHAnsi"/>
                <w:bCs/>
              </w:rPr>
              <w:t xml:space="preserve"> Members raised </w:t>
            </w:r>
            <w:proofErr w:type="gramStart"/>
            <w:r w:rsidR="00043486" w:rsidRPr="007F2F49">
              <w:rPr>
                <w:rFonts w:cstheme="minorHAnsi"/>
                <w:bCs/>
              </w:rPr>
              <w:t>a number of</w:t>
            </w:r>
            <w:proofErr w:type="gramEnd"/>
            <w:r w:rsidR="00043486" w:rsidRPr="007F2F49">
              <w:rPr>
                <w:rFonts w:cstheme="minorHAnsi"/>
                <w:bCs/>
              </w:rPr>
              <w:t xml:space="preserve"> questions around the content and context of the</w:t>
            </w:r>
            <w:r w:rsidR="00043486">
              <w:rPr>
                <w:rFonts w:cstheme="minorHAnsi"/>
                <w:bCs/>
              </w:rPr>
              <w:t xml:space="preserve"> paper. They queried the definition of tourism. Is it those that stay overnight in the Coastal </w:t>
            </w:r>
            <w:r w:rsidR="00B52C4C">
              <w:rPr>
                <w:rFonts w:cstheme="minorHAnsi"/>
                <w:bCs/>
              </w:rPr>
              <w:t>W</w:t>
            </w:r>
            <w:r w:rsidR="00043486">
              <w:rPr>
                <w:rFonts w:cstheme="minorHAnsi"/>
                <w:bCs/>
              </w:rPr>
              <w:t>ard that this paper aims its intention at, or does it also relate to those who come for the day.</w:t>
            </w:r>
          </w:p>
          <w:p w14:paraId="6E043399" w14:textId="77777777" w:rsidR="00043486" w:rsidRDefault="00043486" w:rsidP="003B2ACC">
            <w:pPr>
              <w:spacing w:after="0" w:line="240" w:lineRule="auto"/>
              <w:rPr>
                <w:rFonts w:cstheme="minorHAnsi"/>
                <w:bCs/>
              </w:rPr>
            </w:pPr>
          </w:p>
          <w:p w14:paraId="169F7712" w14:textId="210E9634" w:rsidR="000A0E3A" w:rsidRPr="00043486" w:rsidRDefault="00043486" w:rsidP="00043486">
            <w:pPr>
              <w:spacing w:after="0" w:line="240" w:lineRule="auto"/>
              <w:rPr>
                <w:rFonts w:cstheme="minorHAnsi"/>
                <w:bCs/>
              </w:rPr>
            </w:pPr>
            <w:r>
              <w:rPr>
                <w:rFonts w:cstheme="minorHAnsi"/>
                <w:bCs/>
              </w:rPr>
              <w:t>Members were supportive of the paper</w:t>
            </w:r>
            <w:r w:rsidR="00B52C4C">
              <w:rPr>
                <w:rFonts w:cstheme="minorHAnsi"/>
                <w:bCs/>
              </w:rPr>
              <w:t>. T</w:t>
            </w:r>
            <w:r>
              <w:rPr>
                <w:rFonts w:cstheme="minorHAnsi"/>
                <w:bCs/>
              </w:rPr>
              <w:t xml:space="preserve">hey </w:t>
            </w:r>
            <w:r w:rsidR="00B52C4C">
              <w:rPr>
                <w:rFonts w:cstheme="minorHAnsi"/>
                <w:bCs/>
              </w:rPr>
              <w:t xml:space="preserve">however </w:t>
            </w:r>
            <w:r>
              <w:rPr>
                <w:rFonts w:cstheme="minorHAnsi"/>
                <w:bCs/>
              </w:rPr>
              <w:t>believed that its purpose should be more clearly stated</w:t>
            </w:r>
            <w:r w:rsidR="00B52C4C">
              <w:rPr>
                <w:rFonts w:cstheme="minorHAnsi"/>
                <w:bCs/>
              </w:rPr>
              <w:t>.</w:t>
            </w:r>
            <w:r>
              <w:rPr>
                <w:rFonts w:cstheme="minorHAnsi"/>
                <w:bCs/>
              </w:rPr>
              <w:t xml:space="preserve"> </w:t>
            </w:r>
            <w:r w:rsidR="00B52C4C">
              <w:rPr>
                <w:rFonts w:cstheme="minorHAnsi"/>
                <w:bCs/>
              </w:rPr>
              <w:t>T</w:t>
            </w:r>
            <w:r>
              <w:rPr>
                <w:rFonts w:cstheme="minorHAnsi"/>
                <w:bCs/>
              </w:rPr>
              <w:t xml:space="preserve">he issues that </w:t>
            </w:r>
            <w:r w:rsidR="00B52C4C">
              <w:rPr>
                <w:rFonts w:cstheme="minorHAnsi"/>
                <w:bCs/>
              </w:rPr>
              <w:t>a</w:t>
            </w:r>
            <w:r>
              <w:rPr>
                <w:rFonts w:cstheme="minorHAnsi"/>
                <w:bCs/>
              </w:rPr>
              <w:t xml:space="preserve">ffect the villages and settlements surrounding North Berwick should also be considered before the Partnership would be </w:t>
            </w:r>
            <w:proofErr w:type="gramStart"/>
            <w:r>
              <w:rPr>
                <w:rFonts w:cstheme="minorHAnsi"/>
                <w:bCs/>
              </w:rPr>
              <w:t>in a position</w:t>
            </w:r>
            <w:proofErr w:type="gramEnd"/>
            <w:r>
              <w:rPr>
                <w:rFonts w:cstheme="minorHAnsi"/>
                <w:bCs/>
              </w:rPr>
              <w:t xml:space="preserve"> to agree and endorse </w:t>
            </w:r>
            <w:r w:rsidR="00B52C4C">
              <w:rPr>
                <w:rFonts w:cstheme="minorHAnsi"/>
                <w:bCs/>
              </w:rPr>
              <w:t xml:space="preserve">the </w:t>
            </w:r>
            <w:r>
              <w:rPr>
                <w:rFonts w:cstheme="minorHAnsi"/>
                <w:bCs/>
              </w:rPr>
              <w:t xml:space="preserve">content. </w:t>
            </w:r>
          </w:p>
        </w:tc>
        <w:tc>
          <w:tcPr>
            <w:tcW w:w="1069" w:type="dxa"/>
            <w:gridSpan w:val="3"/>
            <w:tcBorders>
              <w:left w:val="single" w:sz="4" w:space="0" w:color="auto"/>
            </w:tcBorders>
          </w:tcPr>
          <w:p w14:paraId="489BD3DA" w14:textId="77777777" w:rsidR="0076550A" w:rsidRPr="0076550A" w:rsidRDefault="0076550A" w:rsidP="0076550A">
            <w:pPr>
              <w:pStyle w:val="ListParagraph"/>
              <w:spacing w:after="0" w:line="240" w:lineRule="auto"/>
              <w:ind w:left="360"/>
              <w:rPr>
                <w:rFonts w:asciiTheme="minorHAnsi" w:hAnsiTheme="minorHAnsi" w:cstheme="minorHAnsi"/>
                <w:b/>
                <w:color w:val="FF0000"/>
              </w:rPr>
            </w:pPr>
          </w:p>
        </w:tc>
      </w:tr>
      <w:tr w:rsidR="0076550A" w:rsidRPr="0076550A" w14:paraId="344B2D7D" w14:textId="77777777" w:rsidTr="00A4741E">
        <w:tc>
          <w:tcPr>
            <w:tcW w:w="10626" w:type="dxa"/>
            <w:gridSpan w:val="14"/>
          </w:tcPr>
          <w:p w14:paraId="49B15D0A" w14:textId="32FE05FA" w:rsidR="0076550A" w:rsidRPr="0076550A" w:rsidRDefault="0076550A" w:rsidP="0076550A">
            <w:pPr>
              <w:pStyle w:val="BodyText"/>
            </w:pPr>
            <w:proofErr w:type="gramStart"/>
            <w:r>
              <w:t>Sub Group</w:t>
            </w:r>
            <w:proofErr w:type="gramEnd"/>
            <w:r>
              <w:t xml:space="preserve"> updates</w:t>
            </w:r>
          </w:p>
        </w:tc>
      </w:tr>
      <w:tr w:rsidR="0076550A" w:rsidRPr="0076550A" w14:paraId="09207DC6" w14:textId="6927E637" w:rsidTr="0076550A">
        <w:tc>
          <w:tcPr>
            <w:tcW w:w="1649" w:type="dxa"/>
            <w:gridSpan w:val="2"/>
            <w:tcBorders>
              <w:right w:val="single" w:sz="4" w:space="0" w:color="auto"/>
            </w:tcBorders>
          </w:tcPr>
          <w:p w14:paraId="44FBC0CE" w14:textId="77777777" w:rsidR="0076550A" w:rsidRPr="0076550A" w:rsidRDefault="0076550A" w:rsidP="0076550A">
            <w:pPr>
              <w:pStyle w:val="ListParagraph"/>
              <w:spacing w:after="0" w:line="240" w:lineRule="auto"/>
              <w:ind w:left="360"/>
              <w:rPr>
                <w:rFonts w:asciiTheme="minorHAnsi" w:hAnsiTheme="minorHAnsi" w:cstheme="minorHAnsi"/>
                <w:b/>
                <w:color w:val="FF0000"/>
              </w:rPr>
            </w:pPr>
          </w:p>
        </w:tc>
        <w:tc>
          <w:tcPr>
            <w:tcW w:w="7908" w:type="dxa"/>
            <w:gridSpan w:val="9"/>
            <w:tcBorders>
              <w:left w:val="single" w:sz="4" w:space="0" w:color="auto"/>
              <w:right w:val="single" w:sz="4" w:space="0" w:color="auto"/>
            </w:tcBorders>
          </w:tcPr>
          <w:p w14:paraId="5351F45E" w14:textId="6FD795B4" w:rsidR="0076550A" w:rsidRPr="003B2ACC" w:rsidRDefault="003B2ACC" w:rsidP="003B2ACC">
            <w:pPr>
              <w:spacing w:after="0" w:line="240" w:lineRule="auto"/>
              <w:rPr>
                <w:rFonts w:cstheme="minorHAnsi"/>
                <w:b/>
              </w:rPr>
            </w:pPr>
            <w:r w:rsidRPr="003B2ACC">
              <w:rPr>
                <w:rFonts w:cstheme="minorHAnsi"/>
                <w:b/>
              </w:rPr>
              <w:t>Children &amp; Youth Network</w:t>
            </w:r>
          </w:p>
          <w:p w14:paraId="42361F53" w14:textId="685344EC" w:rsidR="003B2ACC" w:rsidRDefault="003B2ACC" w:rsidP="003B2ACC">
            <w:pPr>
              <w:spacing w:after="0" w:line="240" w:lineRule="auto"/>
              <w:rPr>
                <w:rFonts w:cstheme="minorHAnsi"/>
                <w:bCs/>
              </w:rPr>
            </w:pPr>
            <w:r w:rsidRPr="003B2ACC">
              <w:rPr>
                <w:rFonts w:cstheme="minorHAnsi"/>
                <w:bCs/>
              </w:rPr>
              <w:t>JM</w:t>
            </w:r>
            <w:r>
              <w:rPr>
                <w:rFonts w:cstheme="minorHAnsi"/>
                <w:bCs/>
              </w:rPr>
              <w:t xml:space="preserve"> advised they recently had</w:t>
            </w:r>
            <w:r w:rsidR="00C67C1B">
              <w:rPr>
                <w:rFonts w:cstheme="minorHAnsi"/>
                <w:bCs/>
              </w:rPr>
              <w:t xml:space="preserve"> a meeting which was very inspiring and engaging. </w:t>
            </w:r>
            <w:r w:rsidR="000A0E3A">
              <w:rPr>
                <w:rFonts w:cstheme="minorHAnsi"/>
                <w:bCs/>
              </w:rPr>
              <w:t xml:space="preserve">JM said that the focus of the work at present continued to be the Children’s Activity Fund (CAF), which she hoped would benefit </w:t>
            </w:r>
            <w:proofErr w:type="gramStart"/>
            <w:r w:rsidR="000A0E3A">
              <w:rPr>
                <w:rFonts w:cstheme="minorHAnsi"/>
                <w:bCs/>
              </w:rPr>
              <w:t>low income</w:t>
            </w:r>
            <w:proofErr w:type="gramEnd"/>
            <w:r w:rsidR="000A0E3A">
              <w:rPr>
                <w:rFonts w:cstheme="minorHAnsi"/>
                <w:bCs/>
              </w:rPr>
              <w:t xml:space="preserve"> families again this summer, and throughout the year. </w:t>
            </w:r>
          </w:p>
          <w:p w14:paraId="46210360" w14:textId="201A8762" w:rsidR="00C67C1B" w:rsidRDefault="000A0E3A" w:rsidP="003B2ACC">
            <w:pPr>
              <w:spacing w:after="0" w:line="240" w:lineRule="auto"/>
              <w:rPr>
                <w:rFonts w:cstheme="minorHAnsi"/>
                <w:bCs/>
              </w:rPr>
            </w:pPr>
            <w:r>
              <w:rPr>
                <w:rFonts w:cstheme="minorHAnsi"/>
                <w:bCs/>
              </w:rPr>
              <w:t>Next meeting September.</w:t>
            </w:r>
          </w:p>
          <w:p w14:paraId="0BB1BEB8" w14:textId="77777777" w:rsidR="000A0E3A" w:rsidRDefault="000A0E3A" w:rsidP="003B2ACC">
            <w:pPr>
              <w:spacing w:after="0" w:line="240" w:lineRule="auto"/>
              <w:rPr>
                <w:rFonts w:cstheme="minorHAnsi"/>
                <w:bCs/>
              </w:rPr>
            </w:pPr>
          </w:p>
          <w:p w14:paraId="2048710E" w14:textId="77777777" w:rsidR="000A0E3A" w:rsidRDefault="000A0E3A" w:rsidP="003B2ACC">
            <w:pPr>
              <w:spacing w:after="0" w:line="240" w:lineRule="auto"/>
              <w:rPr>
                <w:rFonts w:cstheme="minorHAnsi"/>
                <w:bCs/>
              </w:rPr>
            </w:pPr>
          </w:p>
          <w:p w14:paraId="0AB345BE" w14:textId="0068884F" w:rsidR="000A0E37" w:rsidRPr="00ED2A66" w:rsidRDefault="00C67C1B" w:rsidP="00ED2A66">
            <w:pPr>
              <w:spacing w:after="0" w:line="240" w:lineRule="auto"/>
              <w:rPr>
                <w:rFonts w:cstheme="minorHAnsi"/>
                <w:b/>
              </w:rPr>
            </w:pPr>
            <w:r w:rsidRPr="00C67C1B">
              <w:rPr>
                <w:rFonts w:cstheme="minorHAnsi"/>
                <w:b/>
              </w:rPr>
              <w:t>On The Mov</w:t>
            </w:r>
            <w:r w:rsidR="00DB74B2">
              <w:rPr>
                <w:rFonts w:cstheme="minorHAnsi"/>
                <w:b/>
              </w:rPr>
              <w:t>e</w:t>
            </w:r>
          </w:p>
          <w:p w14:paraId="7CE47700" w14:textId="44A99A5F" w:rsidR="004E52CC" w:rsidRDefault="004E52CC" w:rsidP="004E52CC">
            <w:r>
              <w:rPr>
                <w:b/>
                <w:bCs/>
              </w:rPr>
              <w:t>Traffic Circulation</w:t>
            </w:r>
            <w:r w:rsidR="007D0ACC">
              <w:rPr>
                <w:b/>
                <w:bCs/>
              </w:rPr>
              <w:t>:</w:t>
            </w:r>
            <w:r>
              <w:t xml:space="preserve"> St Margarets and St Andrew Street</w:t>
            </w:r>
            <w:r w:rsidR="005424E4">
              <w:t>, North Berwick</w:t>
            </w:r>
            <w:r w:rsidR="007D0ACC">
              <w:t xml:space="preserve"> -</w:t>
            </w:r>
            <w:r>
              <w:t xml:space="preserve"> Road Services </w:t>
            </w:r>
            <w:r w:rsidR="00ED2A66">
              <w:t>said</w:t>
            </w:r>
            <w:r>
              <w:t xml:space="preserve"> that this would need to be </w:t>
            </w:r>
            <w:r w:rsidR="005424E4">
              <w:t>modelled. C</w:t>
            </w:r>
            <w:r>
              <w:t xml:space="preserve">ould result in more traffic in </w:t>
            </w:r>
            <w:proofErr w:type="spellStart"/>
            <w:proofErr w:type="gramStart"/>
            <w:r>
              <w:t>Forth</w:t>
            </w:r>
            <w:proofErr w:type="spellEnd"/>
            <w:proofErr w:type="gramEnd"/>
            <w:r>
              <w:t xml:space="preserve"> Street, Beach Road and High Street. </w:t>
            </w:r>
          </w:p>
          <w:p w14:paraId="60C7EE89" w14:textId="2D2EB806" w:rsidR="004E52CC" w:rsidRDefault="004E52CC" w:rsidP="004E52CC">
            <w:r>
              <w:rPr>
                <w:b/>
                <w:bCs/>
              </w:rPr>
              <w:t>Coastal Area Car Parks:</w:t>
            </w:r>
            <w:r>
              <w:t xml:space="preserve"> Monica Patterson had passed this to Peter Forsyth, </w:t>
            </w:r>
            <w:r w:rsidR="00712526">
              <w:t>Growth &amp; Sustainability.</w:t>
            </w:r>
          </w:p>
          <w:p w14:paraId="556E4A8B" w14:textId="77777777" w:rsidR="007D0ACC" w:rsidRDefault="004E52CC" w:rsidP="004E52CC">
            <w:r w:rsidRPr="007D0ACC">
              <w:rPr>
                <w:b/>
                <w:bCs/>
              </w:rPr>
              <w:t>Community Bus Fund</w:t>
            </w:r>
            <w:r w:rsidR="007D0ACC">
              <w:t>:</w:t>
            </w:r>
            <w:r>
              <w:t xml:space="preserve"> </w:t>
            </w:r>
            <w:r w:rsidR="007D0ACC">
              <w:t>C</w:t>
            </w:r>
            <w:r>
              <w:t>ompletely cut by Scottish Government and Diana Murray ELC Transport Manager indicated that our NB Town Centre Bus would not go forward.</w:t>
            </w:r>
          </w:p>
          <w:p w14:paraId="16FDCEF4" w14:textId="74AA5B4D" w:rsidR="004E52CC" w:rsidRDefault="004E52CC" w:rsidP="004E52CC">
            <w:r w:rsidRPr="007D0ACC">
              <w:rPr>
                <w:b/>
                <w:bCs/>
              </w:rPr>
              <w:lastRenderedPageBreak/>
              <w:t>121</w:t>
            </w:r>
            <w:r w:rsidR="007D0ACC" w:rsidRPr="007D0ACC">
              <w:rPr>
                <w:b/>
                <w:bCs/>
              </w:rPr>
              <w:t xml:space="preserve"> Bus Service:</w:t>
            </w:r>
            <w:r>
              <w:t xml:space="preserve"> </w:t>
            </w:r>
            <w:r w:rsidR="007D0ACC">
              <w:t>Now running</w:t>
            </w:r>
            <w:r>
              <w:t xml:space="preserve"> along Grange Road and Pilgrims Way with more frequent buses. </w:t>
            </w:r>
            <w:r w:rsidR="007D0ACC">
              <w:t>A nine bus schedule weekdays and Saturdays. Six on a Sunday.</w:t>
            </w:r>
          </w:p>
          <w:p w14:paraId="70B5D12A" w14:textId="7889C9FE" w:rsidR="004E52CC" w:rsidRDefault="004E52CC" w:rsidP="004E52CC">
            <w:r>
              <w:rPr>
                <w:b/>
                <w:bCs/>
              </w:rPr>
              <w:t>Gilsland-Kingston Quiet Route</w:t>
            </w:r>
            <w:r w:rsidR="00ED2A66">
              <w:rPr>
                <w:b/>
                <w:bCs/>
              </w:rPr>
              <w:t xml:space="preserve">: </w:t>
            </w:r>
            <w:r>
              <w:t>Road Services ha</w:t>
            </w:r>
            <w:r w:rsidR="00ED2A66">
              <w:t>ve given</w:t>
            </w:r>
            <w:r>
              <w:t xml:space="preserve"> the ‘go ahead’ to do design work on this scheme.</w:t>
            </w:r>
          </w:p>
          <w:p w14:paraId="770BDBB7" w14:textId="124D5F6B" w:rsidR="004E52CC" w:rsidRDefault="004E52CC" w:rsidP="004E52CC">
            <w:r>
              <w:rPr>
                <w:b/>
                <w:bCs/>
              </w:rPr>
              <w:t>Digital Speed Devices</w:t>
            </w:r>
            <w:r w:rsidR="00ED2A66">
              <w:rPr>
                <w:b/>
                <w:bCs/>
              </w:rPr>
              <w:t>:</w:t>
            </w:r>
            <w:r>
              <w:rPr>
                <w:b/>
                <w:bCs/>
              </w:rPr>
              <w:t xml:space="preserve"> </w:t>
            </w:r>
            <w:r w:rsidR="00712526">
              <w:t>+</w:t>
            </w:r>
            <w:r>
              <w:t>3 School Hazard Signs. DH to pass on to Keith Sc</w:t>
            </w:r>
            <w:r w:rsidR="00ED2A66">
              <w:t>ott</w:t>
            </w:r>
            <w:r>
              <w:t>. The hazards a</w:t>
            </w:r>
            <w:r w:rsidR="00ED2A66">
              <w:t>t NB Schools Campus</w:t>
            </w:r>
            <w:r>
              <w:t xml:space="preserve"> are not switched on</w:t>
            </w:r>
            <w:r w:rsidR="00712526">
              <w:t xml:space="preserve">. </w:t>
            </w:r>
            <w:r>
              <w:t xml:space="preserve"> In NB only the DSD near the Rec on Dunbar Road is fully functioning. Haddington Road, </w:t>
            </w:r>
            <w:proofErr w:type="spellStart"/>
            <w:r>
              <w:t>Dirleton</w:t>
            </w:r>
            <w:proofErr w:type="spellEnd"/>
            <w:r>
              <w:t xml:space="preserve"> Avenue, </w:t>
            </w:r>
            <w:proofErr w:type="spellStart"/>
            <w:r>
              <w:t>Tantallon</w:t>
            </w:r>
            <w:proofErr w:type="spellEnd"/>
            <w:r>
              <w:t xml:space="preserve"> Road are not fully functioning and </w:t>
            </w:r>
            <w:proofErr w:type="spellStart"/>
            <w:r>
              <w:t>Aberlady</w:t>
            </w:r>
            <w:proofErr w:type="spellEnd"/>
            <w:r>
              <w:t>, west approach is completely defunct.</w:t>
            </w:r>
          </w:p>
          <w:p w14:paraId="1CF8F205" w14:textId="21298222" w:rsidR="004E52CC" w:rsidRDefault="004E52CC" w:rsidP="004E52CC">
            <w:r w:rsidRPr="007D0ACC">
              <w:rPr>
                <w:b/>
                <w:bCs/>
              </w:rPr>
              <w:t>20 MPH extension at Haddington Road</w:t>
            </w:r>
            <w:r w:rsidR="007D0ACC">
              <w:t>: N</w:t>
            </w:r>
            <w:r>
              <w:t xml:space="preserve">o further progress </w:t>
            </w:r>
            <w:proofErr w:type="gramStart"/>
            <w:r>
              <w:t>yet</w:t>
            </w:r>
            <w:r w:rsidR="007D0ACC">
              <w:t>, but</w:t>
            </w:r>
            <w:proofErr w:type="gramEnd"/>
            <w:r w:rsidR="007D0ACC">
              <w:t xml:space="preserve"> agreed it will go ahead.</w:t>
            </w:r>
          </w:p>
          <w:p w14:paraId="083DC020" w14:textId="1DC57CAD" w:rsidR="004E52CC" w:rsidRDefault="004E52CC" w:rsidP="004E52CC">
            <w:r>
              <w:rPr>
                <w:b/>
                <w:bCs/>
              </w:rPr>
              <w:t xml:space="preserve">Accessibility Audit. </w:t>
            </w:r>
            <w:r>
              <w:t>ELC consultant</w:t>
            </w:r>
            <w:r>
              <w:rPr>
                <w:b/>
                <w:bCs/>
              </w:rPr>
              <w:t xml:space="preserve"> S</w:t>
            </w:r>
            <w:r>
              <w:t xml:space="preserve">tantec is currently doing visualisations for the main crossing points in NB. Minor (but important) works e.g. dropped kerbs have been logged digitally for NB and can be done ad hoc when work team in area. </w:t>
            </w:r>
          </w:p>
          <w:p w14:paraId="0DE47E3A" w14:textId="77DB7DC3" w:rsidR="004E52CC" w:rsidRDefault="004E52CC" w:rsidP="004E52CC">
            <w:r>
              <w:rPr>
                <w:b/>
                <w:bCs/>
              </w:rPr>
              <w:t xml:space="preserve">East End of High Street. </w:t>
            </w:r>
            <w:r>
              <w:t>Statutory notice had been published in Courier for the Experimental Order</w:t>
            </w:r>
            <w:r w:rsidR="007D0ACC">
              <w:t>.</w:t>
            </w:r>
            <w:r>
              <w:t xml:space="preserve"> </w:t>
            </w:r>
            <w:r w:rsidR="007D0ACC">
              <w:t>O</w:t>
            </w:r>
            <w:r>
              <w:t>bjection window</w:t>
            </w:r>
            <w:r w:rsidR="007D0ACC">
              <w:t xml:space="preserve"> open</w:t>
            </w:r>
            <w:r>
              <w:t xml:space="preserve"> until 1</w:t>
            </w:r>
            <w:r>
              <w:rPr>
                <w:vertAlign w:val="superscript"/>
              </w:rPr>
              <w:t>st</w:t>
            </w:r>
            <w:r>
              <w:t xml:space="preserve"> October 2025. </w:t>
            </w:r>
          </w:p>
          <w:p w14:paraId="11CB30FE" w14:textId="6271914F" w:rsidR="004E52CC" w:rsidRPr="007D0ACC" w:rsidRDefault="004E52CC" w:rsidP="004E52CC">
            <w:pPr>
              <w:rPr>
                <w:i/>
                <w:iCs/>
              </w:rPr>
            </w:pPr>
            <w:r w:rsidRPr="007D0ACC">
              <w:rPr>
                <w:b/>
                <w:bCs/>
              </w:rPr>
              <w:t>Gullane-</w:t>
            </w:r>
            <w:proofErr w:type="spellStart"/>
            <w:r w:rsidRPr="007D0ACC">
              <w:rPr>
                <w:b/>
                <w:bCs/>
              </w:rPr>
              <w:t>Drem</w:t>
            </w:r>
            <w:proofErr w:type="spellEnd"/>
            <w:r w:rsidRPr="007D0ACC">
              <w:rPr>
                <w:b/>
                <w:bCs/>
              </w:rPr>
              <w:t xml:space="preserve"> Core Path</w:t>
            </w:r>
            <w:r w:rsidR="007D0ACC" w:rsidRPr="007D0ACC">
              <w:rPr>
                <w:b/>
                <w:bCs/>
              </w:rPr>
              <w:t>:</w:t>
            </w:r>
            <w:r>
              <w:t xml:space="preserve"> </w:t>
            </w:r>
            <w:r w:rsidR="007D0ACC">
              <w:t>L</w:t>
            </w:r>
            <w:r>
              <w:t>ong history and growing and substantial support for the scheme</w:t>
            </w:r>
            <w:r w:rsidR="007D0ACC">
              <w:t xml:space="preserve"> from community and Council officials</w:t>
            </w:r>
            <w:r>
              <w:t xml:space="preserve">. </w:t>
            </w:r>
            <w:r w:rsidR="007D0ACC">
              <w:rPr>
                <w:i/>
                <w:iCs/>
              </w:rPr>
              <w:t xml:space="preserve">As meeting not quorate, members couldn’t vote </w:t>
            </w:r>
            <w:r w:rsidR="005424E4">
              <w:rPr>
                <w:i/>
                <w:iCs/>
              </w:rPr>
              <w:t>on a motion of support.</w:t>
            </w:r>
          </w:p>
          <w:p w14:paraId="256961C6" w14:textId="598BD5C1" w:rsidR="004E52CC" w:rsidRDefault="004E52CC" w:rsidP="004E52CC">
            <w:r w:rsidRPr="005424E4">
              <w:rPr>
                <w:b/>
                <w:bCs/>
              </w:rPr>
              <w:t>Coastal Path (Bass Rock Path)</w:t>
            </w:r>
            <w:r w:rsidR="005424E4">
              <w:rPr>
                <w:b/>
                <w:bCs/>
              </w:rPr>
              <w:t xml:space="preserve">: </w:t>
            </w:r>
            <w:r>
              <w:t xml:space="preserve">The work funded by the AP had been undertaken – </w:t>
            </w:r>
            <w:r w:rsidR="005424E4">
              <w:t>way markers</w:t>
            </w:r>
            <w:r>
              <w:t xml:space="preserve"> </w:t>
            </w:r>
            <w:r w:rsidR="005424E4">
              <w:t>are</w:t>
            </w:r>
            <w:r>
              <w:t xml:space="preserve"> in place and judging from the desire lines the path was being well used. The small Remembering Together </w:t>
            </w:r>
            <w:r w:rsidR="00712526">
              <w:t xml:space="preserve">Feather </w:t>
            </w:r>
            <w:r>
              <w:t xml:space="preserve">statue </w:t>
            </w:r>
            <w:r w:rsidR="005424E4">
              <w:t>is</w:t>
            </w:r>
            <w:r>
              <w:t xml:space="preserve"> in place on a rock</w:t>
            </w:r>
            <w:r w:rsidR="005424E4">
              <w:t xml:space="preserve">. </w:t>
            </w:r>
            <w:r w:rsidR="00712526">
              <w:t>A</w:t>
            </w:r>
            <w:r>
              <w:t xml:space="preserve"> perfect setting. ELC has </w:t>
            </w:r>
            <w:r w:rsidR="005424E4">
              <w:t>erected</w:t>
            </w:r>
            <w:r>
              <w:t xml:space="preserve"> an interpretation board at the Hawes Road start. </w:t>
            </w:r>
          </w:p>
          <w:p w14:paraId="56D8B8BA" w14:textId="3694E37A" w:rsidR="004E52CC" w:rsidRDefault="00712526" w:rsidP="004E52CC">
            <w:r>
              <w:t xml:space="preserve">BW is hoping to arrange a </w:t>
            </w:r>
            <w:r w:rsidR="004E52CC">
              <w:t xml:space="preserve">meeting </w:t>
            </w:r>
            <w:r>
              <w:t xml:space="preserve">with </w:t>
            </w:r>
            <w:r w:rsidR="004E52CC">
              <w:t>the landowner</w:t>
            </w:r>
            <w:r>
              <w:t>/</w:t>
            </w:r>
            <w:r w:rsidR="004E52CC">
              <w:t xml:space="preserve">farmer for the stretch to The Drift and then to </w:t>
            </w:r>
            <w:proofErr w:type="spellStart"/>
            <w:r w:rsidR="004E52CC">
              <w:t>Tantallon</w:t>
            </w:r>
            <w:proofErr w:type="spellEnd"/>
            <w:r w:rsidR="004E52CC">
              <w:t xml:space="preserve"> Castle road end. </w:t>
            </w:r>
            <w:r>
              <w:t>H</w:t>
            </w:r>
            <w:r w:rsidR="004E52CC">
              <w:t xml:space="preserve">e would also </w:t>
            </w:r>
            <w:r>
              <w:t xml:space="preserve">like to </w:t>
            </w:r>
            <w:r w:rsidR="004E52CC">
              <w:t xml:space="preserve">meet </w:t>
            </w:r>
            <w:r>
              <w:t xml:space="preserve">again with </w:t>
            </w:r>
            <w:r w:rsidR="004E52CC">
              <w:t xml:space="preserve">the Captain of Glen Golf Club for permission for some fencing and kissing gates, already well discussed with him. </w:t>
            </w:r>
          </w:p>
          <w:p w14:paraId="7EF07D32" w14:textId="08E79F75" w:rsidR="004E52CC" w:rsidRDefault="004E52CC" w:rsidP="004E52CC">
            <w:r w:rsidRPr="005424E4">
              <w:rPr>
                <w:b/>
                <w:bCs/>
              </w:rPr>
              <w:t>Proposed Public Toilets, NB Station</w:t>
            </w:r>
            <w:r w:rsidR="005424E4">
              <w:rPr>
                <w:b/>
                <w:bCs/>
              </w:rPr>
              <w:t>:</w:t>
            </w:r>
            <w:r>
              <w:t xml:space="preserve"> NB Community Council and NBCDC have been making good progress with a view to gaining funding. </w:t>
            </w:r>
            <w:r w:rsidR="005424E4">
              <w:t xml:space="preserve">KM, </w:t>
            </w:r>
            <w:r>
              <w:t>Chair of NBCC and NBCDC had been rapidly moving this along and was due to meet next week with ELC engineers for technical advice and commitment of ELC to servicing</w:t>
            </w:r>
            <w:r w:rsidR="005424E4">
              <w:t xml:space="preserve"> -</w:t>
            </w:r>
            <w:r>
              <w:t xml:space="preserve"> if community could raise the capital cost. </w:t>
            </w:r>
          </w:p>
          <w:p w14:paraId="3B9B3730" w14:textId="0353BE8F" w:rsidR="00C67C1B" w:rsidRDefault="00C67C1B" w:rsidP="003B2ACC">
            <w:pPr>
              <w:spacing w:after="0" w:line="240" w:lineRule="auto"/>
              <w:rPr>
                <w:rFonts w:cstheme="minorHAnsi"/>
                <w:b/>
              </w:rPr>
            </w:pPr>
            <w:r w:rsidRPr="00C67C1B">
              <w:rPr>
                <w:rFonts w:cstheme="minorHAnsi"/>
                <w:b/>
              </w:rPr>
              <w:t>Health &amp; Wellbeing</w:t>
            </w:r>
          </w:p>
          <w:p w14:paraId="3E282AB5" w14:textId="1F062E41" w:rsidR="00C67C1B" w:rsidRPr="00C67C1B" w:rsidRDefault="00C67C1B" w:rsidP="003B2ACC">
            <w:pPr>
              <w:spacing w:after="0" w:line="240" w:lineRule="auto"/>
              <w:rPr>
                <w:rFonts w:cstheme="minorHAnsi"/>
                <w:bCs/>
                <w:color w:val="FF0000"/>
              </w:rPr>
            </w:pPr>
            <w:r w:rsidRPr="00C67C1B">
              <w:rPr>
                <w:rFonts w:cstheme="minorHAnsi"/>
                <w:bCs/>
              </w:rPr>
              <w:t>HS will give an update at the next meeting</w:t>
            </w:r>
            <w:r w:rsidR="005424E4">
              <w:rPr>
                <w:rFonts w:cstheme="minorHAnsi"/>
                <w:bCs/>
              </w:rPr>
              <w:t>.</w:t>
            </w:r>
          </w:p>
        </w:tc>
        <w:tc>
          <w:tcPr>
            <w:tcW w:w="1069" w:type="dxa"/>
            <w:gridSpan w:val="3"/>
            <w:tcBorders>
              <w:left w:val="single" w:sz="4" w:space="0" w:color="auto"/>
            </w:tcBorders>
          </w:tcPr>
          <w:p w14:paraId="3AB7AD17" w14:textId="77777777" w:rsidR="0076550A" w:rsidRPr="0076550A" w:rsidRDefault="0076550A" w:rsidP="0076550A">
            <w:pPr>
              <w:pStyle w:val="ListParagraph"/>
              <w:spacing w:after="0" w:line="240" w:lineRule="auto"/>
              <w:ind w:left="360"/>
              <w:rPr>
                <w:rFonts w:asciiTheme="minorHAnsi" w:hAnsiTheme="minorHAnsi" w:cstheme="minorHAnsi"/>
                <w:b/>
                <w:color w:val="FF0000"/>
              </w:rPr>
            </w:pPr>
          </w:p>
        </w:tc>
      </w:tr>
      <w:tr w:rsidR="0076550A" w:rsidRPr="0076550A" w14:paraId="239A4F2F" w14:textId="77777777" w:rsidTr="00A4741E">
        <w:tc>
          <w:tcPr>
            <w:tcW w:w="10626" w:type="dxa"/>
            <w:gridSpan w:val="14"/>
          </w:tcPr>
          <w:p w14:paraId="1B76474F" w14:textId="4B9F83A4" w:rsidR="0076550A" w:rsidRPr="0076550A" w:rsidRDefault="0076550A" w:rsidP="0076550A">
            <w:pPr>
              <w:pStyle w:val="BodyText"/>
            </w:pPr>
            <w:r>
              <w:t>Community Councils updates</w:t>
            </w:r>
          </w:p>
        </w:tc>
      </w:tr>
      <w:tr w:rsidR="0076550A" w:rsidRPr="0076550A" w14:paraId="62F9FD55" w14:textId="1B2F5618" w:rsidTr="0076550A">
        <w:tc>
          <w:tcPr>
            <w:tcW w:w="1649" w:type="dxa"/>
            <w:gridSpan w:val="2"/>
            <w:tcBorders>
              <w:right w:val="single" w:sz="4" w:space="0" w:color="auto"/>
            </w:tcBorders>
          </w:tcPr>
          <w:p w14:paraId="32758EF4" w14:textId="77777777" w:rsidR="0076550A" w:rsidRPr="0076550A" w:rsidRDefault="0076550A" w:rsidP="0076550A">
            <w:pPr>
              <w:pStyle w:val="ListParagraph"/>
              <w:spacing w:after="0" w:line="240" w:lineRule="auto"/>
              <w:ind w:left="360"/>
              <w:rPr>
                <w:rFonts w:asciiTheme="minorHAnsi" w:hAnsiTheme="minorHAnsi" w:cstheme="minorHAnsi"/>
                <w:b/>
                <w:color w:val="FF0000"/>
              </w:rPr>
            </w:pPr>
          </w:p>
        </w:tc>
        <w:tc>
          <w:tcPr>
            <w:tcW w:w="7925" w:type="dxa"/>
            <w:gridSpan w:val="10"/>
            <w:tcBorders>
              <w:left w:val="single" w:sz="4" w:space="0" w:color="auto"/>
              <w:right w:val="single" w:sz="4" w:space="0" w:color="auto"/>
            </w:tcBorders>
          </w:tcPr>
          <w:p w14:paraId="642752DB" w14:textId="77777777" w:rsidR="0076550A" w:rsidRPr="00B52C4C" w:rsidRDefault="00C67C1B" w:rsidP="00C67C1B">
            <w:pPr>
              <w:spacing w:after="0" w:line="240" w:lineRule="auto"/>
              <w:rPr>
                <w:rFonts w:cstheme="minorHAnsi"/>
                <w:b/>
              </w:rPr>
            </w:pPr>
            <w:r w:rsidRPr="00B52C4C">
              <w:rPr>
                <w:rFonts w:cstheme="minorHAnsi"/>
                <w:b/>
              </w:rPr>
              <w:t>Gullane Community Council</w:t>
            </w:r>
          </w:p>
          <w:p w14:paraId="00121AC0" w14:textId="31F07B3C" w:rsidR="00C67C1B" w:rsidRPr="00B52C4C" w:rsidRDefault="00C67C1B" w:rsidP="00C67C1B">
            <w:pPr>
              <w:spacing w:after="0" w:line="240" w:lineRule="auto"/>
              <w:rPr>
                <w:rFonts w:cstheme="minorHAnsi"/>
                <w:bCs/>
              </w:rPr>
            </w:pPr>
            <w:r w:rsidRPr="00B52C4C">
              <w:rPr>
                <w:rFonts w:cstheme="minorHAnsi"/>
                <w:bCs/>
              </w:rPr>
              <w:t xml:space="preserve">AF </w:t>
            </w:r>
            <w:r w:rsidR="00B52C4C">
              <w:rPr>
                <w:rFonts w:cstheme="minorHAnsi"/>
                <w:bCs/>
              </w:rPr>
              <w:t xml:space="preserve">advised that the </w:t>
            </w:r>
            <w:proofErr w:type="spellStart"/>
            <w:r w:rsidR="00B52C4C">
              <w:rPr>
                <w:rFonts w:cstheme="minorHAnsi"/>
                <w:bCs/>
              </w:rPr>
              <w:t>Drem</w:t>
            </w:r>
            <w:proofErr w:type="spellEnd"/>
            <w:r w:rsidR="00B52C4C">
              <w:rPr>
                <w:rFonts w:cstheme="minorHAnsi"/>
                <w:bCs/>
              </w:rPr>
              <w:t xml:space="preserve"> community were seeking to reduce the speed limit through the village from 30mph to 20mph. A Member of the Community Council is currently going door to door seeking the views of the residents in support of the proposal.  </w:t>
            </w:r>
            <w:r w:rsidRPr="00B52C4C">
              <w:rPr>
                <w:rFonts w:cstheme="minorHAnsi"/>
                <w:bCs/>
              </w:rPr>
              <w:t xml:space="preserve"> </w:t>
            </w:r>
          </w:p>
          <w:p w14:paraId="753A9F72" w14:textId="77777777" w:rsidR="00B52C4C" w:rsidRDefault="00B52C4C" w:rsidP="00C67C1B">
            <w:pPr>
              <w:spacing w:after="0" w:line="240" w:lineRule="auto"/>
              <w:rPr>
                <w:rFonts w:cstheme="minorHAnsi"/>
                <w:bCs/>
              </w:rPr>
            </w:pPr>
          </w:p>
          <w:p w14:paraId="7C57C11B" w14:textId="53D82262" w:rsidR="00C67C1B" w:rsidRPr="00C67C1B" w:rsidRDefault="000A0E3A" w:rsidP="00C67C1B">
            <w:pPr>
              <w:spacing w:after="0" w:line="240" w:lineRule="auto"/>
              <w:rPr>
                <w:rFonts w:cstheme="minorHAnsi"/>
                <w:bCs/>
                <w:color w:val="FF0000"/>
              </w:rPr>
            </w:pPr>
            <w:r>
              <w:rPr>
                <w:rFonts w:cstheme="minorHAnsi"/>
                <w:bCs/>
              </w:rPr>
              <w:t>Success</w:t>
            </w:r>
            <w:r w:rsidR="00712526">
              <w:rPr>
                <w:rFonts w:cstheme="minorHAnsi"/>
                <w:bCs/>
              </w:rPr>
              <w:t>.</w:t>
            </w:r>
            <w:r>
              <w:rPr>
                <w:rFonts w:cstheme="minorHAnsi"/>
                <w:bCs/>
              </w:rPr>
              <w:t xml:space="preserve"> Scottish Water </w:t>
            </w:r>
            <w:r w:rsidR="00712526">
              <w:rPr>
                <w:rFonts w:cstheme="minorHAnsi"/>
                <w:bCs/>
              </w:rPr>
              <w:t>have</w:t>
            </w:r>
            <w:r>
              <w:rPr>
                <w:rFonts w:cstheme="minorHAnsi"/>
                <w:bCs/>
              </w:rPr>
              <w:t xml:space="preserve"> confirmed </w:t>
            </w:r>
            <w:proofErr w:type="gramStart"/>
            <w:r>
              <w:rPr>
                <w:rFonts w:cstheme="minorHAnsi"/>
                <w:bCs/>
              </w:rPr>
              <w:t>waste water</w:t>
            </w:r>
            <w:proofErr w:type="gramEnd"/>
            <w:r>
              <w:rPr>
                <w:rFonts w:cstheme="minorHAnsi"/>
                <w:bCs/>
              </w:rPr>
              <w:t xml:space="preserve"> now at capacity. </w:t>
            </w:r>
            <w:r w:rsidR="00C67C1B">
              <w:rPr>
                <w:rFonts w:cstheme="minorHAnsi"/>
                <w:bCs/>
              </w:rPr>
              <w:t xml:space="preserve">DH wanted to acknowledge </w:t>
            </w:r>
            <w:r>
              <w:rPr>
                <w:rFonts w:cstheme="minorHAnsi"/>
                <w:bCs/>
              </w:rPr>
              <w:t xml:space="preserve">and thank FN for </w:t>
            </w:r>
            <w:r w:rsidR="00C67C1B">
              <w:rPr>
                <w:rFonts w:cstheme="minorHAnsi"/>
                <w:bCs/>
              </w:rPr>
              <w:t xml:space="preserve">all </w:t>
            </w:r>
            <w:r>
              <w:rPr>
                <w:rFonts w:cstheme="minorHAnsi"/>
                <w:bCs/>
              </w:rPr>
              <w:t>his</w:t>
            </w:r>
            <w:r w:rsidR="00C67C1B">
              <w:rPr>
                <w:rFonts w:cstheme="minorHAnsi"/>
                <w:bCs/>
              </w:rPr>
              <w:t xml:space="preserve"> hard work</w:t>
            </w:r>
            <w:r>
              <w:rPr>
                <w:rFonts w:cstheme="minorHAnsi"/>
                <w:bCs/>
              </w:rPr>
              <w:t xml:space="preserve">. He went on to say that FN had dedicated himself to pursuing the </w:t>
            </w:r>
            <w:proofErr w:type="gramStart"/>
            <w:r>
              <w:rPr>
                <w:rFonts w:cstheme="minorHAnsi"/>
                <w:bCs/>
              </w:rPr>
              <w:t>issue, and</w:t>
            </w:r>
            <w:proofErr w:type="gramEnd"/>
            <w:r>
              <w:rPr>
                <w:rFonts w:cstheme="minorHAnsi"/>
                <w:bCs/>
              </w:rPr>
              <w:t xml:space="preserve"> gathering evidence to highlight the levels of untreated sewage entering </w:t>
            </w:r>
            <w:proofErr w:type="spellStart"/>
            <w:r>
              <w:rPr>
                <w:rFonts w:cstheme="minorHAnsi"/>
                <w:bCs/>
              </w:rPr>
              <w:t>Aberlady</w:t>
            </w:r>
            <w:proofErr w:type="spellEnd"/>
            <w:r>
              <w:rPr>
                <w:rFonts w:cstheme="minorHAnsi"/>
                <w:bCs/>
              </w:rPr>
              <w:t xml:space="preserve"> Bay. </w:t>
            </w:r>
            <w:r w:rsidR="00C67C1B">
              <w:rPr>
                <w:rFonts w:cstheme="minorHAnsi"/>
                <w:bCs/>
              </w:rPr>
              <w:t xml:space="preserve"> </w:t>
            </w:r>
            <w:r>
              <w:rPr>
                <w:rFonts w:cstheme="minorHAnsi"/>
                <w:bCs/>
              </w:rPr>
              <w:t xml:space="preserve">AF added that FN had been working on the pollution issue in </w:t>
            </w:r>
            <w:proofErr w:type="spellStart"/>
            <w:r>
              <w:rPr>
                <w:rFonts w:cstheme="minorHAnsi"/>
                <w:bCs/>
              </w:rPr>
              <w:t>Aberlady</w:t>
            </w:r>
            <w:proofErr w:type="spellEnd"/>
            <w:r>
              <w:rPr>
                <w:rFonts w:cstheme="minorHAnsi"/>
                <w:bCs/>
              </w:rPr>
              <w:t xml:space="preserve"> Bay for </w:t>
            </w:r>
            <w:r w:rsidR="00C67C1B">
              <w:rPr>
                <w:rFonts w:cstheme="minorHAnsi"/>
                <w:bCs/>
              </w:rPr>
              <w:t>over 10 years</w:t>
            </w:r>
            <w:r>
              <w:rPr>
                <w:rFonts w:cstheme="minorHAnsi"/>
                <w:bCs/>
              </w:rPr>
              <w:t>.</w:t>
            </w:r>
            <w:r w:rsidR="00C67C1B">
              <w:rPr>
                <w:rFonts w:cstheme="minorHAnsi"/>
                <w:bCs/>
              </w:rPr>
              <w:t xml:space="preserve"> </w:t>
            </w:r>
          </w:p>
        </w:tc>
        <w:tc>
          <w:tcPr>
            <w:tcW w:w="1052" w:type="dxa"/>
            <w:gridSpan w:val="2"/>
            <w:tcBorders>
              <w:left w:val="single" w:sz="4" w:space="0" w:color="auto"/>
            </w:tcBorders>
          </w:tcPr>
          <w:p w14:paraId="02068B06" w14:textId="77777777" w:rsidR="0076550A" w:rsidRPr="0076550A" w:rsidRDefault="0076550A" w:rsidP="0076550A">
            <w:pPr>
              <w:pStyle w:val="ListParagraph"/>
              <w:spacing w:after="0" w:line="240" w:lineRule="auto"/>
              <w:ind w:left="360"/>
              <w:rPr>
                <w:rFonts w:asciiTheme="minorHAnsi" w:hAnsiTheme="minorHAnsi" w:cstheme="minorHAnsi"/>
                <w:b/>
                <w:color w:val="FF0000"/>
              </w:rPr>
            </w:pPr>
          </w:p>
        </w:tc>
      </w:tr>
      <w:tr w:rsidR="0076550A" w:rsidRPr="0076550A" w14:paraId="3733BB93" w14:textId="77777777" w:rsidTr="00A4741E">
        <w:tc>
          <w:tcPr>
            <w:tcW w:w="10626" w:type="dxa"/>
            <w:gridSpan w:val="14"/>
          </w:tcPr>
          <w:p w14:paraId="391008F0" w14:textId="38C94E72" w:rsidR="0076550A" w:rsidRPr="0076550A" w:rsidRDefault="0076550A" w:rsidP="0076550A">
            <w:pPr>
              <w:pStyle w:val="BodyText"/>
            </w:pPr>
            <w:r w:rsidRPr="00DB5ACF">
              <w:t xml:space="preserve">Village </w:t>
            </w:r>
            <w:r>
              <w:t xml:space="preserve">&amp; Community </w:t>
            </w:r>
            <w:r w:rsidRPr="00DB5ACF">
              <w:t xml:space="preserve">Associations </w:t>
            </w:r>
            <w:r>
              <w:t>updates</w:t>
            </w:r>
          </w:p>
        </w:tc>
      </w:tr>
      <w:tr w:rsidR="0076550A" w:rsidRPr="0076550A" w14:paraId="17A4F7A2" w14:textId="6BD2BFBF" w:rsidTr="0076550A">
        <w:tc>
          <w:tcPr>
            <w:tcW w:w="1649" w:type="dxa"/>
            <w:gridSpan w:val="2"/>
            <w:tcBorders>
              <w:right w:val="single" w:sz="4" w:space="0" w:color="auto"/>
            </w:tcBorders>
          </w:tcPr>
          <w:p w14:paraId="319E0EA7" w14:textId="77777777" w:rsidR="0076550A" w:rsidRPr="0076550A" w:rsidRDefault="0076550A" w:rsidP="0076550A">
            <w:pPr>
              <w:pStyle w:val="ListParagraph"/>
              <w:spacing w:after="0" w:line="240" w:lineRule="auto"/>
              <w:ind w:left="360"/>
              <w:rPr>
                <w:rFonts w:asciiTheme="minorHAnsi" w:hAnsiTheme="minorHAnsi" w:cstheme="minorHAnsi"/>
                <w:b/>
                <w:color w:val="FF0000"/>
              </w:rPr>
            </w:pPr>
          </w:p>
        </w:tc>
        <w:tc>
          <w:tcPr>
            <w:tcW w:w="7937" w:type="dxa"/>
            <w:gridSpan w:val="11"/>
            <w:tcBorders>
              <w:left w:val="single" w:sz="4" w:space="0" w:color="auto"/>
              <w:right w:val="single" w:sz="4" w:space="0" w:color="auto"/>
            </w:tcBorders>
          </w:tcPr>
          <w:p w14:paraId="4972551E" w14:textId="1EE4F936" w:rsidR="001150B7" w:rsidRPr="001150B7" w:rsidRDefault="001150B7" w:rsidP="00F65F8D">
            <w:pPr>
              <w:spacing w:after="0" w:line="240" w:lineRule="auto"/>
              <w:rPr>
                <w:b/>
                <w:bCs/>
              </w:rPr>
            </w:pPr>
            <w:proofErr w:type="spellStart"/>
            <w:r w:rsidRPr="001150B7">
              <w:rPr>
                <w:b/>
                <w:bCs/>
              </w:rPr>
              <w:t>Aberlady</w:t>
            </w:r>
            <w:proofErr w:type="spellEnd"/>
            <w:r w:rsidRPr="001150B7">
              <w:rPr>
                <w:b/>
                <w:bCs/>
              </w:rPr>
              <w:t xml:space="preserve"> Village </w:t>
            </w:r>
            <w:r w:rsidR="00C67C1B" w:rsidRPr="001150B7">
              <w:rPr>
                <w:b/>
                <w:bCs/>
              </w:rPr>
              <w:t>Association</w:t>
            </w:r>
          </w:p>
          <w:p w14:paraId="472299B0" w14:textId="63623403" w:rsidR="00F65F8D" w:rsidRDefault="00F65F8D" w:rsidP="00F65F8D">
            <w:pPr>
              <w:spacing w:after="0" w:line="240" w:lineRule="auto"/>
            </w:pPr>
            <w:r>
              <w:lastRenderedPageBreak/>
              <w:t>LF provided the report below prior to the meeting</w:t>
            </w:r>
          </w:p>
          <w:p w14:paraId="413DEE0E" w14:textId="7CE70E75" w:rsidR="00F65F8D" w:rsidRDefault="00F65F8D" w:rsidP="00F65F8D">
            <w:pPr>
              <w:spacing w:after="0" w:line="240" w:lineRule="auto"/>
            </w:pPr>
            <w:r>
              <w:t xml:space="preserve">Notes from </w:t>
            </w:r>
            <w:proofErr w:type="spellStart"/>
            <w:r>
              <w:t>Aberlady</w:t>
            </w:r>
            <w:proofErr w:type="spellEnd"/>
            <w:r>
              <w:t xml:space="preserve">       April 2025</w:t>
            </w:r>
          </w:p>
          <w:p w14:paraId="7FE26F24" w14:textId="77777777" w:rsidR="00F65F8D" w:rsidRDefault="00F65F8D" w:rsidP="00F65F8D">
            <w:pPr>
              <w:spacing w:after="0" w:line="240" w:lineRule="auto"/>
            </w:pPr>
          </w:p>
          <w:p w14:paraId="2CCEB309" w14:textId="77777777" w:rsidR="00F65F8D" w:rsidRDefault="00F65F8D" w:rsidP="00F65F8D">
            <w:pPr>
              <w:spacing w:after="0" w:line="240" w:lineRule="auto"/>
            </w:pPr>
            <w:proofErr w:type="spellStart"/>
            <w:r>
              <w:t>Aberlady</w:t>
            </w:r>
            <w:proofErr w:type="spellEnd"/>
            <w:r>
              <w:t xml:space="preserve"> Community Association</w:t>
            </w:r>
          </w:p>
          <w:p w14:paraId="10B73CF6" w14:textId="77777777" w:rsidR="00F65F8D" w:rsidRDefault="00F65F8D" w:rsidP="00F65F8D">
            <w:pPr>
              <w:spacing w:after="0" w:line="240" w:lineRule="auto"/>
            </w:pPr>
            <w:r>
              <w:t xml:space="preserve">Work </w:t>
            </w:r>
            <w:proofErr w:type="gramStart"/>
            <w:r>
              <w:t>continues on</w:t>
            </w:r>
            <w:proofErr w:type="gramEnd"/>
            <w:r>
              <w:t xml:space="preserve"> the disposition and registration of the Village Hall title for the SCIO. We are hoping this can be completed before our AGM in June so that immediately after the AGM we can have the first meeting of the SCIO and complete the process of reorganisation.</w:t>
            </w:r>
          </w:p>
          <w:p w14:paraId="60AA50ED" w14:textId="77777777" w:rsidR="00F65F8D" w:rsidRDefault="00F65F8D" w:rsidP="00F65F8D">
            <w:pPr>
              <w:spacing w:after="0" w:line="240" w:lineRule="auto"/>
            </w:pPr>
          </w:p>
          <w:p w14:paraId="00EF90B5" w14:textId="77777777" w:rsidR="00F65F8D" w:rsidRDefault="00F65F8D" w:rsidP="00F65F8D">
            <w:pPr>
              <w:spacing w:after="0" w:line="240" w:lineRule="auto"/>
            </w:pPr>
            <w:r>
              <w:t xml:space="preserve">The Spring Newsletter has been delivered to all residents of </w:t>
            </w:r>
            <w:proofErr w:type="spellStart"/>
            <w:r>
              <w:t>Aberlady</w:t>
            </w:r>
            <w:proofErr w:type="spellEnd"/>
            <w:r>
              <w:t>.</w:t>
            </w:r>
          </w:p>
          <w:p w14:paraId="018F25DB" w14:textId="77777777" w:rsidR="00F65F8D" w:rsidRDefault="00F65F8D" w:rsidP="00F65F8D">
            <w:pPr>
              <w:spacing w:after="0" w:line="240" w:lineRule="auto"/>
            </w:pPr>
          </w:p>
          <w:p w14:paraId="6BABFB94" w14:textId="77777777" w:rsidR="00F65F8D" w:rsidRDefault="00F65F8D" w:rsidP="00F65F8D">
            <w:pPr>
              <w:spacing w:after="0" w:line="240" w:lineRule="auto"/>
            </w:pPr>
            <w:r>
              <w:t>Amenities Update</w:t>
            </w:r>
          </w:p>
          <w:p w14:paraId="3FDF4ADF" w14:textId="77777777" w:rsidR="00F65F8D" w:rsidRDefault="00F65F8D" w:rsidP="00F65F8D">
            <w:pPr>
              <w:spacing w:after="0" w:line="240" w:lineRule="auto"/>
            </w:pPr>
            <w:r>
              <w:t>It is hoped that the toilets at the Nature Reserve will be completed soon. Two new benches and bike racks have been installed on the playing field. Bike racks have also been installed at the Pleasance play park and discussions for another on Sea Green are taking place.</w:t>
            </w:r>
          </w:p>
          <w:p w14:paraId="7448201B" w14:textId="77777777" w:rsidR="00F65F8D" w:rsidRDefault="00F65F8D" w:rsidP="00F65F8D">
            <w:pPr>
              <w:spacing w:after="0" w:line="240" w:lineRule="auto"/>
            </w:pPr>
            <w:r>
              <w:t xml:space="preserve">The two new defibrillators which were recently budgeted for have been installed at agreed residential locations in Meadowside and </w:t>
            </w:r>
            <w:proofErr w:type="spellStart"/>
            <w:r>
              <w:t>Glenpeffer</w:t>
            </w:r>
            <w:proofErr w:type="spellEnd"/>
            <w:r>
              <w:t>.</w:t>
            </w:r>
          </w:p>
          <w:p w14:paraId="0E049683" w14:textId="77777777" w:rsidR="00F65F8D" w:rsidRDefault="00F65F8D" w:rsidP="00F65F8D">
            <w:pPr>
              <w:spacing w:after="0" w:line="240" w:lineRule="auto"/>
            </w:pPr>
          </w:p>
          <w:p w14:paraId="610EC5E0" w14:textId="77777777" w:rsidR="00F65F8D" w:rsidRDefault="00F65F8D" w:rsidP="00F65F8D">
            <w:pPr>
              <w:spacing w:after="0" w:line="240" w:lineRule="auto"/>
            </w:pPr>
            <w:r>
              <w:t>Village Hall</w:t>
            </w:r>
          </w:p>
          <w:p w14:paraId="0ECA1B9D" w14:textId="77777777" w:rsidR="00F65F8D" w:rsidRDefault="00F65F8D" w:rsidP="00F65F8D">
            <w:pPr>
              <w:spacing w:after="0" w:line="240" w:lineRule="auto"/>
            </w:pPr>
            <w:r>
              <w:t xml:space="preserve">A group of volunteers has now painted the small </w:t>
            </w:r>
            <w:proofErr w:type="gramStart"/>
            <w:r>
              <w:t>hall</w:t>
            </w:r>
            <w:proofErr w:type="gramEnd"/>
            <w:r>
              <w:t xml:space="preserve"> and a company cleaned the windows and carpet without charge. We are hoping now to rent it out to small groups to increase our </w:t>
            </w:r>
            <w:proofErr w:type="gramStart"/>
            <w:r>
              <w:t>rental  income</w:t>
            </w:r>
            <w:proofErr w:type="gramEnd"/>
            <w:r>
              <w:t>.</w:t>
            </w:r>
          </w:p>
          <w:p w14:paraId="7A920576" w14:textId="77777777" w:rsidR="00F65F8D" w:rsidRDefault="00F65F8D" w:rsidP="00F65F8D">
            <w:pPr>
              <w:spacing w:after="0" w:line="240" w:lineRule="auto"/>
            </w:pPr>
            <w:r>
              <w:t xml:space="preserve">The main hall continues to attract a reasonable level of bookings. Recent slots have been filled with new groups including The </w:t>
            </w:r>
            <w:proofErr w:type="spellStart"/>
            <w:r>
              <w:t>Aberlady</w:t>
            </w:r>
            <w:proofErr w:type="spellEnd"/>
            <w:r>
              <w:t xml:space="preserve"> Singers and Callanetics classes.</w:t>
            </w:r>
          </w:p>
          <w:p w14:paraId="4EE87F3F" w14:textId="77777777" w:rsidR="00F65F8D" w:rsidRDefault="00F65F8D" w:rsidP="00F65F8D">
            <w:pPr>
              <w:spacing w:after="0" w:line="240" w:lineRule="auto"/>
            </w:pPr>
            <w:r>
              <w:t>A new bin has been located at the Village Hall to collect aluminium for recycling. This will raise funds for the hall.</w:t>
            </w:r>
          </w:p>
          <w:p w14:paraId="486665A2" w14:textId="77777777" w:rsidR="00F65F8D" w:rsidRDefault="00F65F8D" w:rsidP="00F65F8D">
            <w:pPr>
              <w:spacing w:after="0" w:line="240" w:lineRule="auto"/>
            </w:pPr>
          </w:p>
          <w:p w14:paraId="1B55D836" w14:textId="77777777" w:rsidR="00F65F8D" w:rsidRDefault="00F65F8D" w:rsidP="00F65F8D">
            <w:pPr>
              <w:spacing w:after="0" w:line="240" w:lineRule="auto"/>
            </w:pPr>
            <w:proofErr w:type="spellStart"/>
            <w:r>
              <w:t>Aberlady</w:t>
            </w:r>
            <w:proofErr w:type="spellEnd"/>
            <w:r>
              <w:t xml:space="preserve"> Community Flock</w:t>
            </w:r>
          </w:p>
          <w:p w14:paraId="475459B9" w14:textId="77777777" w:rsidR="00F65F8D" w:rsidRDefault="00F65F8D" w:rsidP="00F65F8D">
            <w:pPr>
              <w:spacing w:after="0" w:line="240" w:lineRule="auto"/>
            </w:pPr>
            <w:r>
              <w:t xml:space="preserve">At the end of </w:t>
            </w:r>
            <w:proofErr w:type="gramStart"/>
            <w:r>
              <w:t>February</w:t>
            </w:r>
            <w:proofErr w:type="gramEnd"/>
            <w:r>
              <w:t xml:space="preserve"> the village welcomed six sheep to a local field. Four of the sheep are expecting lambs in April. This is a community initiative to establish wildlife-friendly grazing and sustainable local agriculture. Anyone is welcome to be </w:t>
            </w:r>
            <w:proofErr w:type="gramStart"/>
            <w:r>
              <w:t>involved</w:t>
            </w:r>
            <w:proofErr w:type="gramEnd"/>
            <w:r>
              <w:t xml:space="preserve"> and the group is working closely with the children in the Primary School.</w:t>
            </w:r>
          </w:p>
          <w:p w14:paraId="0A02DA56" w14:textId="77777777" w:rsidR="00F65F8D" w:rsidRDefault="00F65F8D" w:rsidP="00F65F8D">
            <w:pPr>
              <w:spacing w:after="0" w:line="240" w:lineRule="auto"/>
            </w:pPr>
          </w:p>
          <w:p w14:paraId="2A7EDDB3" w14:textId="77777777" w:rsidR="00F65F8D" w:rsidRDefault="00F65F8D" w:rsidP="00F65F8D">
            <w:pPr>
              <w:spacing w:after="0"/>
            </w:pPr>
            <w:proofErr w:type="spellStart"/>
            <w:r>
              <w:t>Aberlady</w:t>
            </w:r>
            <w:proofErr w:type="spellEnd"/>
            <w:r>
              <w:t xml:space="preserve"> in Bloom</w:t>
            </w:r>
          </w:p>
          <w:p w14:paraId="600BE84D" w14:textId="77777777" w:rsidR="00F65F8D" w:rsidRDefault="00F65F8D" w:rsidP="00F65F8D">
            <w:pPr>
              <w:spacing w:after="0"/>
            </w:pPr>
            <w:r>
              <w:t xml:space="preserve">The Spring planting, although now over, created welcome displays of daffodils and tulips in various locations round the village. We are planning a thorough overhaul of the flower tubs replacing the compost and looking at planting summer bedding. The team regularly meet in </w:t>
            </w:r>
            <w:proofErr w:type="gramStart"/>
            <w:r>
              <w:t>the  Memorial</w:t>
            </w:r>
            <w:proofErr w:type="gramEnd"/>
            <w:r>
              <w:t xml:space="preserve"> Garden to tidy and maintain the flower beds. The tubs at the Pavilion have been planted with small lilac shrubs. We are giving consideration (not for the first time) to upgrade a derelict walled area in Back Lane. Using </w:t>
            </w:r>
            <w:proofErr w:type="gramStart"/>
            <w:r>
              <w:t>pallets</w:t>
            </w:r>
            <w:proofErr w:type="gramEnd"/>
            <w:r>
              <w:t xml:space="preserve"> it is thought we could create a colourful hanging garden.</w:t>
            </w:r>
          </w:p>
          <w:p w14:paraId="43DBCEBA" w14:textId="77777777" w:rsidR="00F65F8D" w:rsidRDefault="00F65F8D" w:rsidP="00F65F8D">
            <w:pPr>
              <w:spacing w:after="0"/>
            </w:pPr>
            <w:r>
              <w:t>All the boxes in the Community Garden have been allocated to residents this year.</w:t>
            </w:r>
          </w:p>
          <w:p w14:paraId="62969FF7" w14:textId="77777777" w:rsidR="00F65F8D" w:rsidRDefault="00F65F8D" w:rsidP="00F65F8D">
            <w:pPr>
              <w:spacing w:after="0"/>
            </w:pPr>
          </w:p>
          <w:p w14:paraId="4783C43C" w14:textId="77777777" w:rsidR="00F65F8D" w:rsidRDefault="00F65F8D" w:rsidP="00F65F8D">
            <w:pPr>
              <w:spacing w:after="0"/>
            </w:pPr>
            <w:r>
              <w:t>Coffin Lane</w:t>
            </w:r>
          </w:p>
          <w:p w14:paraId="250C1527" w14:textId="77777777" w:rsidR="00F65F8D" w:rsidRDefault="00F65F8D" w:rsidP="00F65F8D">
            <w:pPr>
              <w:spacing w:after="0"/>
            </w:pPr>
            <w:r>
              <w:t>A team of volunteers turned out to resurface the lane to try to eliminate it from large puddles. The team did some path edge de-</w:t>
            </w:r>
            <w:proofErr w:type="gramStart"/>
            <w:r>
              <w:t>turfing</w:t>
            </w:r>
            <w:proofErr w:type="gramEnd"/>
            <w:r>
              <w:t xml:space="preserve"> and this will be seeded with a native wildflower mix.</w:t>
            </w:r>
          </w:p>
          <w:p w14:paraId="5B944D76" w14:textId="77777777" w:rsidR="00F65F8D" w:rsidRDefault="00F65F8D" w:rsidP="00F65F8D">
            <w:pPr>
              <w:spacing w:after="0"/>
            </w:pPr>
          </w:p>
          <w:p w14:paraId="636C8EF7" w14:textId="77777777" w:rsidR="00F65F8D" w:rsidRDefault="00F65F8D" w:rsidP="00F65F8D">
            <w:pPr>
              <w:spacing w:after="0"/>
            </w:pPr>
            <w:r>
              <w:t>Postman’s Walk</w:t>
            </w:r>
          </w:p>
          <w:p w14:paraId="56B59789" w14:textId="77777777" w:rsidR="00F65F8D" w:rsidRDefault="00F65F8D" w:rsidP="00F65F8D">
            <w:pPr>
              <w:spacing w:after="0"/>
            </w:pPr>
            <w:r>
              <w:t xml:space="preserve">A fence has been erected beside the house which accommodates the path. This still allows a narrow access by foot to the path. There is no vehicle access to the field </w:t>
            </w:r>
            <w:r>
              <w:lastRenderedPageBreak/>
              <w:t xml:space="preserve">behind the house which there has been in the past. There are </w:t>
            </w:r>
            <w:proofErr w:type="spellStart"/>
            <w:r>
              <w:t>on going</w:t>
            </w:r>
            <w:proofErr w:type="spellEnd"/>
            <w:r>
              <w:t xml:space="preserve"> discussions about this with the </w:t>
            </w:r>
            <w:proofErr w:type="spellStart"/>
            <w:r>
              <w:t>Luffness</w:t>
            </w:r>
            <w:proofErr w:type="spellEnd"/>
            <w:r>
              <w:t xml:space="preserve"> Estate.</w:t>
            </w:r>
          </w:p>
          <w:p w14:paraId="0F833BA3" w14:textId="77777777" w:rsidR="00F65F8D" w:rsidRDefault="00F65F8D" w:rsidP="00F65F8D">
            <w:pPr>
              <w:spacing w:after="0"/>
            </w:pPr>
          </w:p>
          <w:p w14:paraId="3893A007" w14:textId="77777777" w:rsidR="00F65F8D" w:rsidRDefault="00F65F8D" w:rsidP="00F65F8D">
            <w:pPr>
              <w:spacing w:after="0"/>
            </w:pPr>
            <w:proofErr w:type="spellStart"/>
            <w:r>
              <w:t>Aberlady</w:t>
            </w:r>
            <w:proofErr w:type="spellEnd"/>
            <w:r>
              <w:t xml:space="preserve"> Primary School</w:t>
            </w:r>
          </w:p>
          <w:p w14:paraId="126EEEC8" w14:textId="77777777" w:rsidR="00F65F8D" w:rsidRDefault="00F65F8D" w:rsidP="00F65F8D">
            <w:pPr>
              <w:spacing w:after="0"/>
            </w:pPr>
            <w:r>
              <w:t>Plans are well under way for the 2025 Gala. The parade takes place on Saturday 7</w:t>
            </w:r>
            <w:r w:rsidRPr="008C5661">
              <w:rPr>
                <w:vertAlign w:val="superscript"/>
              </w:rPr>
              <w:t>th</w:t>
            </w:r>
            <w:r>
              <w:t xml:space="preserve"> June.</w:t>
            </w:r>
          </w:p>
          <w:p w14:paraId="44CB3803" w14:textId="77777777" w:rsidR="00F65F8D" w:rsidRDefault="00F65F8D" w:rsidP="00F65F8D">
            <w:pPr>
              <w:spacing w:after="0"/>
            </w:pPr>
            <w:r>
              <w:t xml:space="preserve">The Gala Week </w:t>
            </w:r>
            <w:proofErr w:type="gramStart"/>
            <w:r>
              <w:t>comes to a close</w:t>
            </w:r>
            <w:proofErr w:type="gramEnd"/>
            <w:r>
              <w:t xml:space="preserve"> on Sunday 15</w:t>
            </w:r>
            <w:r w:rsidRPr="00BA678A">
              <w:rPr>
                <w:vertAlign w:val="superscript"/>
              </w:rPr>
              <w:t>th</w:t>
            </w:r>
            <w:r>
              <w:t xml:space="preserve"> June. The </w:t>
            </w:r>
            <w:proofErr w:type="spellStart"/>
            <w:r>
              <w:t>Kirkin</w:t>
            </w:r>
            <w:proofErr w:type="spellEnd"/>
            <w:r>
              <w:t xml:space="preserve">’ Sunday service will be followed by a Community Lunch hosted by </w:t>
            </w:r>
            <w:proofErr w:type="spellStart"/>
            <w:r>
              <w:t>Aberlady</w:t>
            </w:r>
            <w:proofErr w:type="spellEnd"/>
            <w:r>
              <w:t xml:space="preserve"> Community Association.</w:t>
            </w:r>
          </w:p>
          <w:p w14:paraId="43309E43" w14:textId="77777777" w:rsidR="00F65F8D" w:rsidRDefault="00F65F8D" w:rsidP="00F65F8D">
            <w:pPr>
              <w:spacing w:after="0"/>
            </w:pPr>
            <w:r>
              <w:t xml:space="preserve">The school recently hosted a concert with a Scottish theme for the senior citizens of </w:t>
            </w:r>
            <w:proofErr w:type="spellStart"/>
            <w:r>
              <w:t>Aberlady</w:t>
            </w:r>
            <w:proofErr w:type="spellEnd"/>
            <w:r>
              <w:t xml:space="preserve">. </w:t>
            </w:r>
          </w:p>
          <w:p w14:paraId="5DE0F178" w14:textId="77777777" w:rsidR="00F65F8D" w:rsidRDefault="00F65F8D" w:rsidP="00F65F8D">
            <w:pPr>
              <w:spacing w:after="0"/>
            </w:pPr>
          </w:p>
          <w:p w14:paraId="199C8234" w14:textId="77777777" w:rsidR="00F65F8D" w:rsidRDefault="00F65F8D" w:rsidP="00F65F8D">
            <w:pPr>
              <w:spacing w:after="0"/>
            </w:pPr>
            <w:proofErr w:type="spellStart"/>
            <w:r>
              <w:t>Aberlady</w:t>
            </w:r>
            <w:proofErr w:type="spellEnd"/>
            <w:r>
              <w:t xml:space="preserve"> Community Connections</w:t>
            </w:r>
          </w:p>
          <w:p w14:paraId="243BD72A" w14:textId="77777777" w:rsidR="00F65F8D" w:rsidRDefault="00F65F8D" w:rsidP="00F65F8D">
            <w:pPr>
              <w:spacing w:after="0"/>
            </w:pPr>
            <w:r>
              <w:t xml:space="preserve">This group continue to meet twice a month courtesy of The Old </w:t>
            </w:r>
            <w:proofErr w:type="spellStart"/>
            <w:r>
              <w:t>Aberlady</w:t>
            </w:r>
            <w:proofErr w:type="spellEnd"/>
            <w:r>
              <w:t xml:space="preserve"> Inn and The </w:t>
            </w:r>
            <w:proofErr w:type="spellStart"/>
            <w:r>
              <w:t>Leddie</w:t>
            </w:r>
            <w:proofErr w:type="spellEnd"/>
            <w:r>
              <w:t>. Coffee tea and scones are provided</w:t>
            </w:r>
          </w:p>
          <w:p w14:paraId="4F03B5BE" w14:textId="77777777" w:rsidR="00F65F8D" w:rsidRDefault="00F65F8D" w:rsidP="00F65F8D">
            <w:pPr>
              <w:spacing w:after="0"/>
            </w:pPr>
          </w:p>
          <w:p w14:paraId="5C6008C6" w14:textId="77777777" w:rsidR="00F65F8D" w:rsidRDefault="00F65F8D" w:rsidP="00F65F8D">
            <w:pPr>
              <w:spacing w:after="0"/>
            </w:pPr>
            <w:proofErr w:type="spellStart"/>
            <w:r>
              <w:t>Aberlady</w:t>
            </w:r>
            <w:proofErr w:type="spellEnd"/>
            <w:r>
              <w:t xml:space="preserve"> Resilience Planning</w:t>
            </w:r>
          </w:p>
          <w:p w14:paraId="6B3D6A18" w14:textId="77777777" w:rsidR="00F65F8D" w:rsidRDefault="00F65F8D" w:rsidP="00F65F8D">
            <w:pPr>
              <w:spacing w:after="0"/>
            </w:pPr>
            <w:r>
              <w:t xml:space="preserve">Ian Malcolm has again taken on the role of Resilience Coordinator for the village. A workshop has been arranged with representation from </w:t>
            </w:r>
            <w:proofErr w:type="gramStart"/>
            <w:r>
              <w:t>ACA ,</w:t>
            </w:r>
            <w:proofErr w:type="gramEnd"/>
            <w:r>
              <w:t xml:space="preserve"> ELC and ELCAN.</w:t>
            </w:r>
          </w:p>
          <w:p w14:paraId="2E1C1694" w14:textId="77777777" w:rsidR="00F65F8D" w:rsidRDefault="00F65F8D" w:rsidP="00F65F8D">
            <w:pPr>
              <w:spacing w:after="0"/>
            </w:pPr>
          </w:p>
          <w:p w14:paraId="069AE8FC" w14:textId="77777777" w:rsidR="00F65F8D" w:rsidRDefault="00F65F8D" w:rsidP="00F65F8D">
            <w:pPr>
              <w:spacing w:after="0"/>
            </w:pPr>
            <w:proofErr w:type="spellStart"/>
            <w:r>
              <w:t>Aberlady</w:t>
            </w:r>
            <w:proofErr w:type="spellEnd"/>
            <w:r>
              <w:t xml:space="preserve"> Craft Group</w:t>
            </w:r>
          </w:p>
          <w:p w14:paraId="7FE8CE61" w14:textId="77777777" w:rsidR="00F65F8D" w:rsidRDefault="00F65F8D" w:rsidP="00F65F8D">
            <w:pPr>
              <w:spacing w:after="0"/>
            </w:pPr>
            <w:r>
              <w:t>This group will be celebrating their 27</w:t>
            </w:r>
            <w:r w:rsidRPr="0022072E">
              <w:rPr>
                <w:vertAlign w:val="superscript"/>
              </w:rPr>
              <w:t>th</w:t>
            </w:r>
            <w:r>
              <w:t xml:space="preserve"> year of creativity with an Open weekend (Saturday 17</w:t>
            </w:r>
            <w:r w:rsidRPr="008C3C73">
              <w:rPr>
                <w:vertAlign w:val="superscript"/>
              </w:rPr>
              <w:t>th</w:t>
            </w:r>
            <w:r>
              <w:t xml:space="preserve"> -Sunday 18</w:t>
            </w:r>
            <w:r w:rsidRPr="008C3C73">
              <w:rPr>
                <w:vertAlign w:val="superscript"/>
              </w:rPr>
              <w:t>th</w:t>
            </w:r>
            <w:r>
              <w:t xml:space="preserve"> May) in the Bake House Gallery.</w:t>
            </w:r>
          </w:p>
          <w:p w14:paraId="21426058" w14:textId="77777777" w:rsidR="00F65F8D" w:rsidRDefault="00F65F8D" w:rsidP="00F65F8D">
            <w:pPr>
              <w:spacing w:after="0"/>
            </w:pPr>
          </w:p>
          <w:p w14:paraId="0A76C240" w14:textId="77777777" w:rsidR="00F65F8D" w:rsidRDefault="00F65F8D" w:rsidP="00F65F8D">
            <w:pPr>
              <w:spacing w:after="0"/>
            </w:pPr>
            <w:r>
              <w:t>Other Events</w:t>
            </w:r>
          </w:p>
          <w:p w14:paraId="0906C029" w14:textId="77777777" w:rsidR="00F65F8D" w:rsidRDefault="00F65F8D" w:rsidP="00F65F8D">
            <w:pPr>
              <w:spacing w:after="0"/>
            </w:pPr>
            <w:r>
              <w:t xml:space="preserve">Kids Clothes Swap </w:t>
            </w:r>
          </w:p>
          <w:p w14:paraId="63068D21" w14:textId="77777777" w:rsidR="00F65F8D" w:rsidRDefault="00F65F8D" w:rsidP="00F65F8D">
            <w:pPr>
              <w:spacing w:after="0"/>
            </w:pPr>
            <w:proofErr w:type="spellStart"/>
            <w:r>
              <w:t>Aberlady</w:t>
            </w:r>
            <w:proofErr w:type="spellEnd"/>
            <w:r>
              <w:t xml:space="preserve"> Annual Plant Sale</w:t>
            </w:r>
          </w:p>
          <w:p w14:paraId="0D611996" w14:textId="77777777" w:rsidR="00F65F8D" w:rsidRDefault="00F65F8D" w:rsidP="00F65F8D">
            <w:pPr>
              <w:spacing w:after="0"/>
            </w:pPr>
            <w:proofErr w:type="spellStart"/>
            <w:r>
              <w:t>Aberlady</w:t>
            </w:r>
            <w:proofErr w:type="spellEnd"/>
            <w:r>
              <w:t xml:space="preserve"> Open Studios</w:t>
            </w:r>
          </w:p>
          <w:p w14:paraId="611F46DD" w14:textId="77777777" w:rsidR="00F65F8D" w:rsidRDefault="00F65F8D" w:rsidP="00F65F8D">
            <w:pPr>
              <w:spacing w:after="0"/>
            </w:pPr>
            <w:proofErr w:type="spellStart"/>
            <w:r>
              <w:t>Aberlady</w:t>
            </w:r>
            <w:proofErr w:type="spellEnd"/>
            <w:r>
              <w:t xml:space="preserve"> Spring Market</w:t>
            </w:r>
          </w:p>
          <w:p w14:paraId="07EE6F0B" w14:textId="77777777" w:rsidR="00F65F8D" w:rsidRDefault="00F65F8D" w:rsidP="00F65F8D">
            <w:pPr>
              <w:spacing w:after="0"/>
            </w:pPr>
            <w:r>
              <w:t>Ladies Swish Event</w:t>
            </w:r>
          </w:p>
          <w:p w14:paraId="6126BBE8" w14:textId="77777777" w:rsidR="00F65F8D" w:rsidRDefault="00F65F8D" w:rsidP="00F65F8D">
            <w:pPr>
              <w:spacing w:after="0"/>
            </w:pPr>
          </w:p>
          <w:p w14:paraId="4916B311" w14:textId="3E3070BF" w:rsidR="001150B7" w:rsidRPr="001150B7" w:rsidRDefault="001150B7" w:rsidP="00F65F8D">
            <w:pPr>
              <w:spacing w:after="0"/>
              <w:rPr>
                <w:b/>
                <w:bCs/>
              </w:rPr>
            </w:pPr>
            <w:r w:rsidRPr="001150B7">
              <w:rPr>
                <w:b/>
                <w:bCs/>
              </w:rPr>
              <w:t>Gullane Village Association</w:t>
            </w:r>
          </w:p>
          <w:p w14:paraId="68DD39FB" w14:textId="2D691895" w:rsidR="001150B7" w:rsidRDefault="001150B7" w:rsidP="00F65F8D">
            <w:pPr>
              <w:spacing w:after="0"/>
            </w:pPr>
            <w:r>
              <w:t>LS provided the report below after the meeting</w:t>
            </w:r>
          </w:p>
          <w:p w14:paraId="49AF0C38" w14:textId="77777777" w:rsidR="001150B7" w:rsidRPr="001150B7" w:rsidRDefault="001150B7" w:rsidP="001150B7">
            <w:pPr>
              <w:spacing w:line="254" w:lineRule="auto"/>
              <w:rPr>
                <w:rFonts w:cstheme="minorHAnsi"/>
              </w:rPr>
            </w:pPr>
            <w:r w:rsidRPr="001150B7">
              <w:rPr>
                <w:rFonts w:cstheme="minorHAnsi"/>
                <w:b/>
                <w:bCs/>
              </w:rPr>
              <w:t>GULLANE VILLAGE ASSOCIATION REPORT – April 2025</w:t>
            </w:r>
          </w:p>
          <w:p w14:paraId="5B748B92" w14:textId="77777777" w:rsidR="001150B7" w:rsidRPr="001150B7" w:rsidRDefault="001150B7" w:rsidP="001150B7">
            <w:pPr>
              <w:pStyle w:val="gmail-msolistparagraph"/>
              <w:spacing w:before="0" w:beforeAutospacing="0" w:after="0" w:afterAutospacing="0" w:line="254" w:lineRule="auto"/>
              <w:ind w:left="720"/>
              <w:rPr>
                <w:rFonts w:asciiTheme="minorHAnsi" w:hAnsiTheme="minorHAnsi" w:cstheme="minorHAnsi"/>
              </w:rPr>
            </w:pPr>
            <w:r w:rsidRPr="001150B7">
              <w:rPr>
                <w:rFonts w:asciiTheme="minorHAnsi" w:hAnsiTheme="minorHAnsi" w:cstheme="minorHAnsi"/>
              </w:rPr>
              <w:t xml:space="preserve">·      The GVA hosted its Annual Family Fun Easter event on Easter Saturday with crafting &amp; café indoors and fun activities outdoors.  Although tickets are sold to families, </w:t>
            </w:r>
            <w:proofErr w:type="gramStart"/>
            <w:r w:rsidRPr="001150B7">
              <w:rPr>
                <w:rFonts w:asciiTheme="minorHAnsi" w:hAnsiTheme="minorHAnsi" w:cstheme="minorHAnsi"/>
              </w:rPr>
              <w:t>in order to</w:t>
            </w:r>
            <w:proofErr w:type="gramEnd"/>
            <w:r w:rsidRPr="001150B7">
              <w:rPr>
                <w:rFonts w:asciiTheme="minorHAnsi" w:hAnsiTheme="minorHAnsi" w:cstheme="minorHAnsi"/>
              </w:rPr>
              <w:t xml:space="preserve"> keep it affordable for all the GVA contribute to the cost of the event. </w:t>
            </w:r>
          </w:p>
          <w:p w14:paraId="211B47F8" w14:textId="77777777" w:rsidR="001150B7" w:rsidRPr="001150B7" w:rsidRDefault="001150B7" w:rsidP="001150B7">
            <w:pPr>
              <w:pStyle w:val="gmail-msolistparagraph"/>
              <w:spacing w:before="0" w:beforeAutospacing="0" w:after="0" w:afterAutospacing="0" w:line="254" w:lineRule="auto"/>
              <w:ind w:left="720"/>
              <w:rPr>
                <w:rFonts w:asciiTheme="minorHAnsi" w:hAnsiTheme="minorHAnsi" w:cstheme="minorHAnsi"/>
              </w:rPr>
            </w:pPr>
            <w:r w:rsidRPr="001150B7">
              <w:rPr>
                <w:rFonts w:asciiTheme="minorHAnsi" w:hAnsiTheme="minorHAnsi" w:cstheme="minorHAnsi"/>
              </w:rPr>
              <w:t>·      The incredibly successful Gullane Food &amp; Drink Festival including the Recreation Hall hosting 10 of the events &amp; some trustees volunteered before &amp; throughout the week’s events.</w:t>
            </w:r>
          </w:p>
          <w:p w14:paraId="2EA4A619" w14:textId="77777777" w:rsidR="001150B7" w:rsidRPr="001150B7" w:rsidRDefault="001150B7" w:rsidP="001150B7">
            <w:pPr>
              <w:pStyle w:val="gmail-msolistparagraph"/>
              <w:spacing w:before="0" w:beforeAutospacing="0" w:after="0" w:afterAutospacing="0" w:line="254" w:lineRule="auto"/>
              <w:ind w:left="720"/>
              <w:rPr>
                <w:rFonts w:asciiTheme="minorHAnsi" w:hAnsiTheme="minorHAnsi" w:cstheme="minorHAnsi"/>
              </w:rPr>
            </w:pPr>
            <w:r w:rsidRPr="001150B7">
              <w:rPr>
                <w:rFonts w:asciiTheme="minorHAnsi" w:hAnsiTheme="minorHAnsi" w:cstheme="minorHAnsi"/>
              </w:rPr>
              <w:t>·      Our 13</w:t>
            </w:r>
            <w:r w:rsidRPr="001150B7">
              <w:rPr>
                <w:rFonts w:asciiTheme="minorHAnsi" w:hAnsiTheme="minorHAnsi" w:cstheme="minorHAnsi"/>
                <w:vertAlign w:val="superscript"/>
              </w:rPr>
              <w:t>th</w:t>
            </w:r>
            <w:r w:rsidRPr="001150B7">
              <w:rPr>
                <w:rFonts w:asciiTheme="minorHAnsi" w:hAnsiTheme="minorHAnsi" w:cstheme="minorHAnsi"/>
              </w:rPr>
              <w:t xml:space="preserve"> Gullane Newsletter will soon be going to the printers for distribution in May.  Extra pages have had to be added for this edition as so many local organisations and groups want to highlight their achievements &amp; summer events.  With donations it </w:t>
            </w:r>
            <w:proofErr w:type="gramStart"/>
            <w:r w:rsidRPr="001150B7">
              <w:rPr>
                <w:rFonts w:asciiTheme="minorHAnsi" w:hAnsiTheme="minorHAnsi" w:cstheme="minorHAnsi"/>
              </w:rPr>
              <w:t>still remains</w:t>
            </w:r>
            <w:proofErr w:type="gramEnd"/>
            <w:r w:rsidRPr="001150B7">
              <w:rPr>
                <w:rFonts w:asciiTheme="minorHAnsi" w:hAnsiTheme="minorHAnsi" w:cstheme="minorHAnsi"/>
              </w:rPr>
              <w:t xml:space="preserve"> free &amp; delivered to all households.</w:t>
            </w:r>
          </w:p>
          <w:p w14:paraId="7D84DEFA" w14:textId="77777777" w:rsidR="001150B7" w:rsidRPr="001150B7" w:rsidRDefault="001150B7" w:rsidP="001150B7">
            <w:pPr>
              <w:pStyle w:val="gmail-msolistparagraph"/>
              <w:spacing w:before="0" w:beforeAutospacing="0" w:after="0" w:afterAutospacing="0" w:line="254" w:lineRule="auto"/>
              <w:ind w:left="720"/>
              <w:rPr>
                <w:rFonts w:asciiTheme="minorHAnsi" w:hAnsiTheme="minorHAnsi" w:cstheme="minorHAnsi"/>
              </w:rPr>
            </w:pPr>
            <w:r w:rsidRPr="001150B7">
              <w:rPr>
                <w:rFonts w:asciiTheme="minorHAnsi" w:hAnsiTheme="minorHAnsi" w:cstheme="minorHAnsi"/>
              </w:rPr>
              <w:t xml:space="preserve">·      The GVA are now working with ELC to try to secure the future of the Recreation Hall for the community.  Discussions with staff from the Scottish Land Fund and Development Trust Association Scotland are assisting trustees with this complex process.  </w:t>
            </w:r>
          </w:p>
          <w:p w14:paraId="6D6B0B1D" w14:textId="77777777" w:rsidR="001150B7" w:rsidRPr="001150B7" w:rsidRDefault="001150B7" w:rsidP="001150B7">
            <w:pPr>
              <w:pStyle w:val="gmail-msolistparagraph"/>
              <w:spacing w:before="0" w:beforeAutospacing="0" w:after="160" w:afterAutospacing="0" w:line="254" w:lineRule="auto"/>
              <w:ind w:left="720"/>
              <w:rPr>
                <w:rFonts w:asciiTheme="minorHAnsi" w:hAnsiTheme="minorHAnsi" w:cstheme="minorHAnsi"/>
              </w:rPr>
            </w:pPr>
            <w:r w:rsidRPr="001150B7">
              <w:rPr>
                <w:rFonts w:asciiTheme="minorHAnsi" w:hAnsiTheme="minorHAnsi" w:cstheme="minorHAnsi"/>
              </w:rPr>
              <w:t xml:space="preserve">·       The Strathclyde Masters student who worked with the GVA to consult with the community on the feasibility of taking on ownership of the </w:t>
            </w:r>
            <w:r w:rsidRPr="001150B7">
              <w:rPr>
                <w:rFonts w:asciiTheme="minorHAnsi" w:hAnsiTheme="minorHAnsi" w:cstheme="minorHAnsi"/>
              </w:rPr>
              <w:lastRenderedPageBreak/>
              <w:t>Recreation Hall are finalising their findings, and this will prove invaluable data going forward for the GVA.</w:t>
            </w:r>
          </w:p>
          <w:p w14:paraId="3882C470" w14:textId="77777777" w:rsidR="0076550A" w:rsidRPr="00F65F8D" w:rsidRDefault="0076550A" w:rsidP="00F65F8D">
            <w:pPr>
              <w:spacing w:after="0" w:line="240" w:lineRule="auto"/>
              <w:rPr>
                <w:rFonts w:cstheme="minorHAnsi"/>
                <w:b/>
                <w:color w:val="FF0000"/>
              </w:rPr>
            </w:pPr>
          </w:p>
        </w:tc>
        <w:tc>
          <w:tcPr>
            <w:tcW w:w="1040" w:type="dxa"/>
            <w:tcBorders>
              <w:left w:val="single" w:sz="4" w:space="0" w:color="auto"/>
            </w:tcBorders>
          </w:tcPr>
          <w:p w14:paraId="0F12E299" w14:textId="77777777" w:rsidR="0076550A" w:rsidRPr="0076550A" w:rsidRDefault="0076550A" w:rsidP="0076550A">
            <w:pPr>
              <w:pStyle w:val="ListParagraph"/>
              <w:spacing w:after="0" w:line="240" w:lineRule="auto"/>
              <w:ind w:left="360"/>
              <w:rPr>
                <w:rFonts w:asciiTheme="minorHAnsi" w:hAnsiTheme="minorHAnsi" w:cstheme="minorHAnsi"/>
                <w:b/>
                <w:color w:val="FF0000"/>
              </w:rPr>
            </w:pPr>
          </w:p>
        </w:tc>
      </w:tr>
      <w:tr w:rsidR="0076550A" w:rsidRPr="0076550A" w14:paraId="07B81354" w14:textId="77777777" w:rsidTr="00A4741E">
        <w:tc>
          <w:tcPr>
            <w:tcW w:w="10626" w:type="dxa"/>
            <w:gridSpan w:val="14"/>
          </w:tcPr>
          <w:p w14:paraId="35DD5950" w14:textId="580BE256" w:rsidR="00C16B98" w:rsidRPr="0076550A" w:rsidRDefault="0076550A" w:rsidP="0076550A">
            <w:pPr>
              <w:pStyle w:val="BodyText"/>
            </w:pPr>
            <w:r w:rsidRPr="00DB5ACF">
              <w:lastRenderedPageBreak/>
              <w:t xml:space="preserve">Key Partner Organisations </w:t>
            </w:r>
            <w:r>
              <w:t>updates</w:t>
            </w:r>
          </w:p>
        </w:tc>
      </w:tr>
      <w:tr w:rsidR="0076550A" w:rsidRPr="0076550A" w14:paraId="779F7709" w14:textId="6B4AA566" w:rsidTr="0076550A">
        <w:tc>
          <w:tcPr>
            <w:tcW w:w="1640" w:type="dxa"/>
            <w:tcBorders>
              <w:right w:val="single" w:sz="4" w:space="0" w:color="auto"/>
            </w:tcBorders>
          </w:tcPr>
          <w:p w14:paraId="1EECA5C0" w14:textId="77777777" w:rsidR="0076550A" w:rsidRPr="0076550A" w:rsidRDefault="0076550A" w:rsidP="0076550A">
            <w:pPr>
              <w:spacing w:after="0" w:line="240" w:lineRule="auto"/>
              <w:rPr>
                <w:rFonts w:cstheme="minorHAnsi"/>
                <w:b/>
                <w:color w:val="FF0000"/>
              </w:rPr>
            </w:pPr>
          </w:p>
        </w:tc>
        <w:tc>
          <w:tcPr>
            <w:tcW w:w="7931" w:type="dxa"/>
            <w:gridSpan w:val="11"/>
            <w:tcBorders>
              <w:left w:val="single" w:sz="4" w:space="0" w:color="auto"/>
              <w:right w:val="single" w:sz="4" w:space="0" w:color="auto"/>
            </w:tcBorders>
          </w:tcPr>
          <w:p w14:paraId="45F0E11D" w14:textId="544CDC8A" w:rsidR="0076550A" w:rsidRPr="00C67C1B" w:rsidRDefault="00B52C4C" w:rsidP="0076550A">
            <w:pPr>
              <w:spacing w:after="0" w:line="240" w:lineRule="auto"/>
              <w:rPr>
                <w:rFonts w:cstheme="minorHAnsi"/>
                <w:bCs/>
                <w:color w:val="FF0000"/>
              </w:rPr>
            </w:pPr>
            <w:r>
              <w:rPr>
                <w:rFonts w:cstheme="minorHAnsi"/>
                <w:bCs/>
              </w:rPr>
              <w:t>No updates.</w:t>
            </w:r>
          </w:p>
        </w:tc>
        <w:tc>
          <w:tcPr>
            <w:tcW w:w="1055" w:type="dxa"/>
            <w:gridSpan w:val="2"/>
            <w:tcBorders>
              <w:left w:val="single" w:sz="4" w:space="0" w:color="auto"/>
            </w:tcBorders>
          </w:tcPr>
          <w:p w14:paraId="29B81F82" w14:textId="77777777" w:rsidR="0076550A" w:rsidRPr="0076550A" w:rsidRDefault="0076550A" w:rsidP="0076550A">
            <w:pPr>
              <w:spacing w:after="0" w:line="240" w:lineRule="auto"/>
              <w:rPr>
                <w:rFonts w:cstheme="minorHAnsi"/>
                <w:b/>
                <w:color w:val="FF0000"/>
              </w:rPr>
            </w:pPr>
          </w:p>
        </w:tc>
      </w:tr>
      <w:tr w:rsidR="0076550A" w:rsidRPr="0076550A" w14:paraId="31BD79F8" w14:textId="77777777" w:rsidTr="00A4741E">
        <w:tc>
          <w:tcPr>
            <w:tcW w:w="10626" w:type="dxa"/>
            <w:gridSpan w:val="14"/>
          </w:tcPr>
          <w:p w14:paraId="26E1711F" w14:textId="6F1AE5D9" w:rsidR="0076550A" w:rsidRPr="0076550A" w:rsidRDefault="0076550A" w:rsidP="00214AB2">
            <w:pPr>
              <w:pStyle w:val="ListParagraph"/>
              <w:numPr>
                <w:ilvl w:val="0"/>
                <w:numId w:val="1"/>
              </w:numPr>
              <w:spacing w:after="0" w:line="240" w:lineRule="auto"/>
              <w:rPr>
                <w:rFonts w:asciiTheme="minorHAnsi" w:hAnsiTheme="minorHAnsi" w:cstheme="minorHAnsi"/>
                <w:b/>
                <w:color w:val="FF0000"/>
              </w:rPr>
            </w:pPr>
            <w:r w:rsidRPr="00C67C1B">
              <w:rPr>
                <w:rFonts w:asciiTheme="minorHAnsi" w:hAnsiTheme="minorHAnsi" w:cstheme="minorHAnsi"/>
                <w:b/>
              </w:rPr>
              <w:t>Budget Report</w:t>
            </w:r>
          </w:p>
        </w:tc>
      </w:tr>
      <w:tr w:rsidR="0076550A" w:rsidRPr="0076550A" w14:paraId="29D6D283" w14:textId="77777777" w:rsidTr="0076550A">
        <w:trPr>
          <w:trHeight w:val="39"/>
        </w:trPr>
        <w:tc>
          <w:tcPr>
            <w:tcW w:w="1681" w:type="dxa"/>
            <w:gridSpan w:val="6"/>
          </w:tcPr>
          <w:p w14:paraId="3BCA3902" w14:textId="77777777" w:rsidR="00C16B98" w:rsidRPr="0076550A" w:rsidRDefault="00C16B98" w:rsidP="00A4741E">
            <w:pPr>
              <w:pBdr>
                <w:top w:val="nil"/>
                <w:left w:val="nil"/>
                <w:bottom w:val="nil"/>
                <w:right w:val="nil"/>
                <w:between w:val="nil"/>
              </w:pBdr>
              <w:spacing w:after="200" w:line="276" w:lineRule="auto"/>
              <w:ind w:left="360" w:hanging="720"/>
              <w:rPr>
                <w:rFonts w:cstheme="minorHAnsi"/>
                <w:b/>
                <w:color w:val="FF0000"/>
              </w:rPr>
            </w:pPr>
            <w:r w:rsidRPr="0076550A">
              <w:rPr>
                <w:rFonts w:cstheme="minorHAnsi"/>
                <w:b/>
                <w:color w:val="FF0000"/>
              </w:rPr>
              <w:t xml:space="preserve"> </w:t>
            </w:r>
          </w:p>
        </w:tc>
        <w:tc>
          <w:tcPr>
            <w:tcW w:w="7893" w:type="dxa"/>
            <w:gridSpan w:val="6"/>
          </w:tcPr>
          <w:p w14:paraId="09CF2B8A" w14:textId="1F30BDE3" w:rsidR="00621089" w:rsidRPr="00C67C1B" w:rsidRDefault="0065783F" w:rsidP="00F92387">
            <w:pPr>
              <w:spacing w:after="0"/>
            </w:pPr>
            <w:r w:rsidRPr="00C67C1B">
              <w:t xml:space="preserve">DH explained the budget spend </w:t>
            </w:r>
            <w:r w:rsidR="00C67C1B" w:rsidRPr="00C67C1B">
              <w:t>for 2024/2025 and the new bud</w:t>
            </w:r>
            <w:r w:rsidR="00C67C1B">
              <w:t>g</w:t>
            </w:r>
            <w:r w:rsidR="00C67C1B" w:rsidRPr="00C67C1B">
              <w:t>et allocation for 2025/2026.</w:t>
            </w:r>
            <w:r w:rsidR="00465447" w:rsidRPr="00C67C1B">
              <w:t xml:space="preserve"> </w:t>
            </w:r>
          </w:p>
          <w:p w14:paraId="636389BA" w14:textId="25ABEB3D" w:rsidR="00621089" w:rsidRPr="0076550A" w:rsidRDefault="006367AC" w:rsidP="00F92387">
            <w:pPr>
              <w:spacing w:after="0"/>
              <w:rPr>
                <w:color w:val="FF0000"/>
              </w:rPr>
            </w:pPr>
            <w:r w:rsidRPr="006367AC">
              <w:rPr>
                <w:noProof/>
                <w:color w:val="FF0000"/>
              </w:rPr>
              <w:drawing>
                <wp:inline distT="0" distB="0" distL="0" distR="0" wp14:anchorId="4F6C58CD" wp14:editId="0A97A1EB">
                  <wp:extent cx="3829247" cy="2463927"/>
                  <wp:effectExtent l="0" t="0" r="0" b="0"/>
                  <wp:docPr id="997563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63043" name=""/>
                          <pic:cNvPicPr/>
                        </pic:nvPicPr>
                        <pic:blipFill>
                          <a:blip r:embed="rId9"/>
                          <a:stretch>
                            <a:fillRect/>
                          </a:stretch>
                        </pic:blipFill>
                        <pic:spPr>
                          <a:xfrm>
                            <a:off x="0" y="0"/>
                            <a:ext cx="3829247" cy="2463927"/>
                          </a:xfrm>
                          <a:prstGeom prst="rect">
                            <a:avLst/>
                          </a:prstGeom>
                        </pic:spPr>
                      </pic:pic>
                    </a:graphicData>
                  </a:graphic>
                </wp:inline>
              </w:drawing>
            </w:r>
          </w:p>
          <w:p w14:paraId="431917C1" w14:textId="77777777" w:rsidR="00621089" w:rsidRDefault="00621089" w:rsidP="00F92387">
            <w:pPr>
              <w:spacing w:after="0"/>
              <w:rPr>
                <w:color w:val="FF0000"/>
              </w:rPr>
            </w:pPr>
          </w:p>
          <w:p w14:paraId="1E859895" w14:textId="5596253B" w:rsidR="006367AC" w:rsidRPr="0076550A" w:rsidRDefault="006367AC" w:rsidP="00F92387">
            <w:pPr>
              <w:spacing w:after="0"/>
              <w:rPr>
                <w:color w:val="FF0000"/>
              </w:rPr>
            </w:pPr>
            <w:r w:rsidRPr="006367AC">
              <w:rPr>
                <w:noProof/>
                <w:color w:val="FF0000"/>
              </w:rPr>
              <w:drawing>
                <wp:inline distT="0" distB="0" distL="0" distR="0" wp14:anchorId="7C1F2365" wp14:editId="519DC729">
                  <wp:extent cx="3778444" cy="2171812"/>
                  <wp:effectExtent l="0" t="0" r="0" b="0"/>
                  <wp:docPr id="596643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43716" name=""/>
                          <pic:cNvPicPr/>
                        </pic:nvPicPr>
                        <pic:blipFill>
                          <a:blip r:embed="rId10"/>
                          <a:stretch>
                            <a:fillRect/>
                          </a:stretch>
                        </pic:blipFill>
                        <pic:spPr>
                          <a:xfrm>
                            <a:off x="0" y="0"/>
                            <a:ext cx="3778444" cy="2171812"/>
                          </a:xfrm>
                          <a:prstGeom prst="rect">
                            <a:avLst/>
                          </a:prstGeom>
                        </pic:spPr>
                      </pic:pic>
                    </a:graphicData>
                  </a:graphic>
                </wp:inline>
              </w:drawing>
            </w:r>
          </w:p>
          <w:p w14:paraId="254AE748" w14:textId="77777777" w:rsidR="006367AC" w:rsidRPr="008C2F51" w:rsidRDefault="006367AC" w:rsidP="00CC7C62">
            <w:pPr>
              <w:spacing w:after="0" w:line="240" w:lineRule="auto"/>
              <w:contextualSpacing/>
              <w:rPr>
                <w:rFonts w:cstheme="minorHAnsi"/>
                <w:bCs/>
              </w:rPr>
            </w:pPr>
            <w:r w:rsidRPr="008C2F51">
              <w:rPr>
                <w:rFonts w:cstheme="minorHAnsi"/>
                <w:bCs/>
              </w:rPr>
              <w:t>DH advised that the next NBC meeting on 24</w:t>
            </w:r>
            <w:r w:rsidRPr="008C2F51">
              <w:rPr>
                <w:rFonts w:cstheme="minorHAnsi"/>
                <w:bCs/>
                <w:vertAlign w:val="superscript"/>
              </w:rPr>
              <w:t>th</w:t>
            </w:r>
            <w:r w:rsidRPr="008C2F51">
              <w:rPr>
                <w:rFonts w:cstheme="minorHAnsi"/>
                <w:bCs/>
              </w:rPr>
              <w:t xml:space="preserve"> June 2025 would be a funding meeting but that the application up for discussion tonight was due to time constraints. DH confirmed that as we were not quorate tonight there were two options that could </w:t>
            </w:r>
            <w:proofErr w:type="gramStart"/>
            <w:r w:rsidRPr="008C2F51">
              <w:rPr>
                <w:rFonts w:cstheme="minorHAnsi"/>
                <w:bCs/>
              </w:rPr>
              <w:t>happen:-</w:t>
            </w:r>
            <w:proofErr w:type="gramEnd"/>
          </w:p>
          <w:p w14:paraId="73EC65CF" w14:textId="6149D5E0" w:rsidR="006367AC" w:rsidRPr="008C2F51" w:rsidRDefault="006367AC" w:rsidP="000A0E3A">
            <w:pPr>
              <w:pStyle w:val="ListParagraph"/>
              <w:numPr>
                <w:ilvl w:val="0"/>
                <w:numId w:val="3"/>
              </w:numPr>
              <w:spacing w:after="0" w:line="240" w:lineRule="auto"/>
              <w:rPr>
                <w:rFonts w:cstheme="minorHAnsi"/>
                <w:bCs/>
              </w:rPr>
            </w:pPr>
            <w:r w:rsidRPr="008C2F51">
              <w:rPr>
                <w:rFonts w:cstheme="minorHAnsi"/>
                <w:bCs/>
              </w:rPr>
              <w:t xml:space="preserve">An urgent email vote would be sent out for the Fringe </w:t>
            </w:r>
            <w:proofErr w:type="gramStart"/>
            <w:r w:rsidRPr="008C2F51">
              <w:rPr>
                <w:rFonts w:cstheme="minorHAnsi"/>
                <w:bCs/>
              </w:rPr>
              <w:t>By</w:t>
            </w:r>
            <w:proofErr w:type="gramEnd"/>
            <w:r w:rsidRPr="008C2F51">
              <w:rPr>
                <w:rFonts w:cstheme="minorHAnsi"/>
                <w:bCs/>
              </w:rPr>
              <w:t xml:space="preserve"> The Sea application.</w:t>
            </w:r>
          </w:p>
          <w:p w14:paraId="31D60B95" w14:textId="77777777" w:rsidR="00885B69" w:rsidRPr="008C2F51" w:rsidRDefault="006367AC" w:rsidP="000A0E3A">
            <w:pPr>
              <w:pStyle w:val="ListParagraph"/>
              <w:numPr>
                <w:ilvl w:val="0"/>
                <w:numId w:val="3"/>
              </w:numPr>
              <w:spacing w:after="0" w:line="240" w:lineRule="auto"/>
              <w:rPr>
                <w:rFonts w:cstheme="minorHAnsi"/>
                <w:bCs/>
              </w:rPr>
            </w:pPr>
            <w:r w:rsidRPr="008C2F51">
              <w:rPr>
                <w:rFonts w:cstheme="minorHAnsi"/>
                <w:bCs/>
              </w:rPr>
              <w:t xml:space="preserve">An </w:t>
            </w:r>
            <w:proofErr w:type="gramStart"/>
            <w:r w:rsidRPr="008C2F51">
              <w:rPr>
                <w:rFonts w:cstheme="minorHAnsi"/>
                <w:bCs/>
              </w:rPr>
              <w:t>on line</w:t>
            </w:r>
            <w:proofErr w:type="gramEnd"/>
            <w:r w:rsidRPr="008C2F51">
              <w:rPr>
                <w:rFonts w:cstheme="minorHAnsi"/>
                <w:bCs/>
              </w:rPr>
              <w:t xml:space="preserve"> meeting with Members only to discuss the application. </w:t>
            </w:r>
          </w:p>
          <w:p w14:paraId="18BCA876" w14:textId="77777777" w:rsidR="006367AC" w:rsidRPr="008C2F51" w:rsidRDefault="006367AC" w:rsidP="006367AC">
            <w:pPr>
              <w:spacing w:after="0" w:line="240" w:lineRule="auto"/>
              <w:rPr>
                <w:rFonts w:cstheme="minorHAnsi"/>
                <w:bCs/>
              </w:rPr>
            </w:pPr>
            <w:r w:rsidRPr="008C2F51">
              <w:rPr>
                <w:rFonts w:cstheme="minorHAnsi"/>
                <w:bCs/>
              </w:rPr>
              <w:t>Members agreed the best option would be an urgent email vote.</w:t>
            </w:r>
          </w:p>
          <w:p w14:paraId="626EBEE7" w14:textId="7DCEF1C8" w:rsidR="006367AC" w:rsidRPr="006367AC" w:rsidRDefault="006367AC" w:rsidP="006367AC">
            <w:pPr>
              <w:spacing w:after="0" w:line="240" w:lineRule="auto"/>
              <w:rPr>
                <w:rFonts w:cstheme="minorHAnsi"/>
                <w:bCs/>
                <w:color w:val="FF0000"/>
              </w:rPr>
            </w:pPr>
            <w:r w:rsidRPr="008C2F51">
              <w:rPr>
                <w:rFonts w:cstheme="minorHAnsi"/>
                <w:bCs/>
              </w:rPr>
              <w:t>Jackie from FBTS gave a sma</w:t>
            </w:r>
            <w:r w:rsidR="008C2F51" w:rsidRPr="008C2F51">
              <w:rPr>
                <w:rFonts w:cstheme="minorHAnsi"/>
                <w:bCs/>
              </w:rPr>
              <w:t>ll update on why this application was applied for.</w:t>
            </w:r>
          </w:p>
        </w:tc>
        <w:tc>
          <w:tcPr>
            <w:tcW w:w="1052" w:type="dxa"/>
            <w:gridSpan w:val="2"/>
          </w:tcPr>
          <w:p w14:paraId="2C73F874" w14:textId="77777777" w:rsidR="00FA4DE8" w:rsidRPr="0076550A" w:rsidRDefault="00FA4DE8" w:rsidP="00A4741E">
            <w:pPr>
              <w:rPr>
                <w:rFonts w:cstheme="minorHAnsi"/>
                <w:b/>
                <w:color w:val="FF0000"/>
              </w:rPr>
            </w:pPr>
          </w:p>
          <w:p w14:paraId="076787F1" w14:textId="46BA29A8" w:rsidR="00301CF3" w:rsidRPr="0076550A" w:rsidRDefault="00301CF3" w:rsidP="00A4741E">
            <w:pPr>
              <w:rPr>
                <w:rFonts w:cstheme="minorHAnsi"/>
                <w:b/>
                <w:color w:val="FF0000"/>
              </w:rPr>
            </w:pPr>
          </w:p>
        </w:tc>
      </w:tr>
      <w:tr w:rsidR="0076550A" w:rsidRPr="0076550A" w14:paraId="6742F141" w14:textId="77777777" w:rsidTr="00A4741E">
        <w:tc>
          <w:tcPr>
            <w:tcW w:w="10626" w:type="dxa"/>
            <w:gridSpan w:val="14"/>
          </w:tcPr>
          <w:p w14:paraId="3156BAA4" w14:textId="6A0E43F2" w:rsidR="00CA7CE4" w:rsidRPr="0076550A" w:rsidRDefault="005372E6" w:rsidP="00CA7CE4">
            <w:pPr>
              <w:pStyle w:val="ListParagraph"/>
              <w:numPr>
                <w:ilvl w:val="0"/>
                <w:numId w:val="1"/>
              </w:numPr>
              <w:spacing w:after="0" w:line="240" w:lineRule="auto"/>
              <w:rPr>
                <w:rFonts w:asciiTheme="minorHAnsi" w:hAnsiTheme="minorHAnsi" w:cstheme="minorHAnsi"/>
                <w:b/>
                <w:color w:val="FF0000"/>
              </w:rPr>
            </w:pPr>
            <w:r w:rsidRPr="00C67C1B">
              <w:rPr>
                <w:rFonts w:asciiTheme="minorHAnsi" w:hAnsiTheme="minorHAnsi" w:cstheme="minorHAnsi"/>
                <w:b/>
              </w:rPr>
              <w:t>Applications</w:t>
            </w:r>
          </w:p>
        </w:tc>
      </w:tr>
      <w:tr w:rsidR="0076550A" w:rsidRPr="0076550A" w14:paraId="3C8689A2" w14:textId="77777777" w:rsidTr="0076550A">
        <w:tc>
          <w:tcPr>
            <w:tcW w:w="1660" w:type="dxa"/>
            <w:gridSpan w:val="3"/>
            <w:tcBorders>
              <w:right w:val="single" w:sz="4" w:space="0" w:color="auto"/>
            </w:tcBorders>
          </w:tcPr>
          <w:p w14:paraId="0E2E35FD" w14:textId="77777777" w:rsidR="00CA7CE4" w:rsidRPr="0076550A" w:rsidRDefault="00CA7CE4" w:rsidP="00CA7CE4">
            <w:pPr>
              <w:pStyle w:val="ListParagraph"/>
              <w:spacing w:after="0" w:line="240" w:lineRule="auto"/>
              <w:ind w:left="360"/>
              <w:rPr>
                <w:rFonts w:asciiTheme="minorHAnsi" w:hAnsiTheme="minorHAnsi" w:cstheme="minorHAnsi"/>
                <w:b/>
                <w:color w:val="FF0000"/>
              </w:rPr>
            </w:pPr>
          </w:p>
        </w:tc>
        <w:tc>
          <w:tcPr>
            <w:tcW w:w="7897" w:type="dxa"/>
            <w:gridSpan w:val="8"/>
            <w:tcBorders>
              <w:left w:val="single" w:sz="4" w:space="0" w:color="auto"/>
              <w:right w:val="single" w:sz="4" w:space="0" w:color="auto"/>
            </w:tcBorders>
          </w:tcPr>
          <w:p w14:paraId="450F9E38" w14:textId="063A1AE1" w:rsidR="00477F61" w:rsidRPr="0076550A" w:rsidRDefault="008C2F51" w:rsidP="001C6CB4">
            <w:pPr>
              <w:spacing w:after="0" w:line="240" w:lineRule="auto"/>
              <w:contextualSpacing/>
              <w:rPr>
                <w:rFonts w:cstheme="minorHAnsi"/>
                <w:bCs/>
                <w:color w:val="FF0000"/>
              </w:rPr>
            </w:pPr>
            <w:r w:rsidRPr="008C2F51">
              <w:rPr>
                <w:rFonts w:cstheme="minorHAnsi"/>
                <w:bCs/>
              </w:rPr>
              <w:t>DH confirmed that the meeting on 24</w:t>
            </w:r>
            <w:r w:rsidRPr="008C2F51">
              <w:rPr>
                <w:rFonts w:cstheme="minorHAnsi"/>
                <w:bCs/>
                <w:vertAlign w:val="superscript"/>
              </w:rPr>
              <w:t>th</w:t>
            </w:r>
            <w:r w:rsidRPr="008C2F51">
              <w:rPr>
                <w:rFonts w:cstheme="minorHAnsi"/>
                <w:bCs/>
              </w:rPr>
              <w:t xml:space="preserve"> June 2025 would be a funding meeting.</w:t>
            </w:r>
          </w:p>
        </w:tc>
        <w:tc>
          <w:tcPr>
            <w:tcW w:w="1069" w:type="dxa"/>
            <w:gridSpan w:val="3"/>
            <w:tcBorders>
              <w:left w:val="single" w:sz="4" w:space="0" w:color="auto"/>
            </w:tcBorders>
          </w:tcPr>
          <w:p w14:paraId="0335A84F" w14:textId="77777777" w:rsidR="000D518C" w:rsidRPr="0076550A" w:rsidRDefault="000D518C" w:rsidP="000D518C">
            <w:pPr>
              <w:rPr>
                <w:color w:val="FF0000"/>
                <w:lang w:eastAsia="en-GB"/>
              </w:rPr>
            </w:pPr>
          </w:p>
        </w:tc>
      </w:tr>
      <w:tr w:rsidR="0076550A" w:rsidRPr="0076550A" w14:paraId="0AA07AAD" w14:textId="77777777" w:rsidTr="00A4741E">
        <w:tc>
          <w:tcPr>
            <w:tcW w:w="10626" w:type="dxa"/>
            <w:gridSpan w:val="14"/>
          </w:tcPr>
          <w:p w14:paraId="105AE8C5" w14:textId="22241D00" w:rsidR="00C16B98" w:rsidRPr="0076550A" w:rsidRDefault="005372E6" w:rsidP="00410ACA">
            <w:pPr>
              <w:pStyle w:val="ListParagraph"/>
              <w:numPr>
                <w:ilvl w:val="0"/>
                <w:numId w:val="1"/>
              </w:numPr>
              <w:spacing w:after="0" w:line="240" w:lineRule="auto"/>
              <w:rPr>
                <w:rFonts w:asciiTheme="minorHAnsi" w:hAnsiTheme="minorHAnsi" w:cstheme="minorHAnsi"/>
                <w:b/>
                <w:color w:val="FF0000"/>
              </w:rPr>
            </w:pPr>
            <w:r w:rsidRPr="0076550A">
              <w:rPr>
                <w:rFonts w:asciiTheme="minorHAnsi" w:hAnsiTheme="minorHAnsi" w:cstheme="minorHAnsi"/>
                <w:b/>
              </w:rPr>
              <w:t>A.O.C.B.</w:t>
            </w:r>
          </w:p>
        </w:tc>
      </w:tr>
      <w:tr w:rsidR="0076550A" w:rsidRPr="0076550A" w14:paraId="4B22E5F2" w14:textId="77777777" w:rsidTr="0076550A">
        <w:trPr>
          <w:trHeight w:val="344"/>
        </w:trPr>
        <w:tc>
          <w:tcPr>
            <w:tcW w:w="1681" w:type="dxa"/>
            <w:gridSpan w:val="6"/>
          </w:tcPr>
          <w:p w14:paraId="498EFFA9" w14:textId="77777777" w:rsidR="00C16B98" w:rsidRPr="0076550A" w:rsidRDefault="00C16B98" w:rsidP="00A4741E">
            <w:pPr>
              <w:pBdr>
                <w:top w:val="nil"/>
                <w:left w:val="nil"/>
                <w:bottom w:val="nil"/>
                <w:right w:val="nil"/>
                <w:between w:val="nil"/>
              </w:pBdr>
              <w:spacing w:after="200" w:line="276" w:lineRule="auto"/>
              <w:ind w:left="360" w:hanging="720"/>
              <w:rPr>
                <w:rFonts w:cstheme="minorHAnsi"/>
                <w:b/>
                <w:color w:val="FF0000"/>
              </w:rPr>
            </w:pPr>
          </w:p>
        </w:tc>
        <w:tc>
          <w:tcPr>
            <w:tcW w:w="7893" w:type="dxa"/>
            <w:gridSpan w:val="6"/>
          </w:tcPr>
          <w:p w14:paraId="276EDAD9" w14:textId="087F36C3" w:rsidR="003560AD" w:rsidRPr="008C2F51" w:rsidRDefault="008C2F51" w:rsidP="00352F1D">
            <w:pPr>
              <w:spacing w:line="235" w:lineRule="atLeast"/>
              <w:rPr>
                <w:rFonts w:cstheme="minorHAnsi"/>
              </w:rPr>
            </w:pPr>
            <w:r w:rsidRPr="008C2F51">
              <w:rPr>
                <w:rFonts w:cstheme="minorHAnsi"/>
              </w:rPr>
              <w:t>LF wanted to thank ZT for Chairing the meeting tonight. ZT thanked everyone for coming along and participating.</w:t>
            </w:r>
          </w:p>
        </w:tc>
        <w:tc>
          <w:tcPr>
            <w:tcW w:w="1052" w:type="dxa"/>
            <w:gridSpan w:val="2"/>
          </w:tcPr>
          <w:p w14:paraId="1C6789EC" w14:textId="77777777" w:rsidR="00C16B98" w:rsidRPr="0076550A" w:rsidRDefault="00C16B98" w:rsidP="00A4741E">
            <w:pPr>
              <w:rPr>
                <w:rFonts w:cstheme="minorHAnsi"/>
                <w:b/>
                <w:color w:val="FF0000"/>
              </w:rPr>
            </w:pPr>
          </w:p>
        </w:tc>
      </w:tr>
      <w:tr w:rsidR="00E511B0" w:rsidRPr="00D1773B" w14:paraId="6AA37349" w14:textId="77777777" w:rsidTr="0076550A">
        <w:tc>
          <w:tcPr>
            <w:tcW w:w="1681" w:type="dxa"/>
            <w:gridSpan w:val="6"/>
          </w:tcPr>
          <w:p w14:paraId="7671D5F5" w14:textId="77777777" w:rsidR="00C16B98" w:rsidRPr="00D1773B" w:rsidRDefault="00C16B98" w:rsidP="00A4741E">
            <w:pPr>
              <w:rPr>
                <w:rFonts w:cstheme="minorHAnsi"/>
                <w:b/>
                <w:color w:val="FF0000"/>
              </w:rPr>
            </w:pPr>
            <w:r w:rsidRPr="00902BEB">
              <w:rPr>
                <w:rFonts w:cstheme="minorHAnsi"/>
                <w:b/>
              </w:rPr>
              <w:t xml:space="preserve">Dates of Next Meetings </w:t>
            </w:r>
          </w:p>
        </w:tc>
        <w:tc>
          <w:tcPr>
            <w:tcW w:w="5618" w:type="dxa"/>
            <w:gridSpan w:val="3"/>
          </w:tcPr>
          <w:p w14:paraId="082A0D1F" w14:textId="3A0FAD7A" w:rsidR="00C16B98" w:rsidRPr="00171B67" w:rsidRDefault="00FF0A79" w:rsidP="00A4741E">
            <w:pPr>
              <w:rPr>
                <w:rFonts w:cstheme="minorHAnsi"/>
                <w:b/>
              </w:rPr>
            </w:pPr>
            <w:r w:rsidRPr="00171B67">
              <w:rPr>
                <w:rFonts w:cstheme="minorHAnsi"/>
                <w:b/>
              </w:rPr>
              <w:t>202</w:t>
            </w:r>
            <w:r w:rsidR="00171B67">
              <w:rPr>
                <w:rFonts w:cstheme="minorHAnsi"/>
                <w:b/>
              </w:rPr>
              <w:t>5</w:t>
            </w:r>
            <w:r w:rsidR="00D17AF3" w:rsidRPr="00171B67">
              <w:rPr>
                <w:rFonts w:cstheme="minorHAnsi"/>
                <w:b/>
              </w:rPr>
              <w:t xml:space="preserve"> M</w:t>
            </w:r>
            <w:r w:rsidR="00F51C69" w:rsidRPr="00171B67">
              <w:rPr>
                <w:rFonts w:cstheme="minorHAnsi"/>
                <w:b/>
              </w:rPr>
              <w:t>eeting Dates</w:t>
            </w:r>
          </w:p>
          <w:p w14:paraId="2A99578B" w14:textId="0CCDC865" w:rsidR="00FF0A79" w:rsidRPr="00167739" w:rsidRDefault="004F658C" w:rsidP="00394633">
            <w:pPr>
              <w:spacing w:after="0" w:line="240" w:lineRule="auto"/>
              <w:contextualSpacing/>
              <w:rPr>
                <w:b/>
              </w:rPr>
            </w:pPr>
            <w:proofErr w:type="gramStart"/>
            <w:r>
              <w:rPr>
                <w:b/>
              </w:rPr>
              <w:t>24.06.2025  -</w:t>
            </w:r>
            <w:proofErr w:type="gramEnd"/>
            <w:r>
              <w:rPr>
                <w:b/>
              </w:rPr>
              <w:t xml:space="preserve"> 23.09.2025 AGM – 11.11.2025</w:t>
            </w:r>
          </w:p>
        </w:tc>
        <w:tc>
          <w:tcPr>
            <w:tcW w:w="3327" w:type="dxa"/>
            <w:gridSpan w:val="5"/>
          </w:tcPr>
          <w:p w14:paraId="57C02884" w14:textId="77777777" w:rsidR="00C16B98" w:rsidRPr="00902BEB" w:rsidRDefault="00C16B98" w:rsidP="00A4741E">
            <w:pPr>
              <w:jc w:val="center"/>
              <w:rPr>
                <w:rFonts w:cstheme="minorHAnsi"/>
              </w:rPr>
            </w:pPr>
            <w:r w:rsidRPr="00902BEB">
              <w:rPr>
                <w:rFonts w:cstheme="minorHAnsi"/>
              </w:rPr>
              <w:t>Apologies to</w:t>
            </w:r>
          </w:p>
          <w:p w14:paraId="01DF3290" w14:textId="672629DE" w:rsidR="00953B3C" w:rsidRPr="00D1773B" w:rsidRDefault="00C16B98" w:rsidP="00953B3C">
            <w:pPr>
              <w:jc w:val="center"/>
              <w:rPr>
                <w:rFonts w:cstheme="minorHAnsi"/>
                <w:color w:val="FF0000"/>
              </w:rPr>
            </w:pPr>
            <w:r w:rsidRPr="00902BEB">
              <w:rPr>
                <w:rFonts w:cstheme="minorHAnsi"/>
              </w:rPr>
              <w:t xml:space="preserve"> </w:t>
            </w:r>
            <w:hyperlink r:id="rId11">
              <w:r w:rsidRPr="00902BEB">
                <w:rPr>
                  <w:rFonts w:cstheme="minorHAnsi"/>
                  <w:u w:val="single"/>
                </w:rPr>
                <w:t>nbc-ap@eastlothian.gov.uk</w:t>
              </w:r>
            </w:hyperlink>
          </w:p>
        </w:tc>
      </w:tr>
    </w:tbl>
    <w:p w14:paraId="1B8AA179" w14:textId="77777777" w:rsidR="00C16B98" w:rsidRPr="00D1773B" w:rsidRDefault="00C16B98" w:rsidP="00C16B98">
      <w:pPr>
        <w:spacing w:after="0" w:line="240" w:lineRule="auto"/>
        <w:rPr>
          <w:rFonts w:cstheme="minorHAnsi"/>
          <w:color w:val="FF0000"/>
        </w:rPr>
      </w:pPr>
    </w:p>
    <w:sectPr w:rsidR="00C16B98" w:rsidRPr="00D1773B" w:rsidSect="00C16B98">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200ED" w14:textId="77777777" w:rsidR="004A269B" w:rsidRDefault="004A269B" w:rsidP="00AC1995">
      <w:pPr>
        <w:spacing w:after="0" w:line="240" w:lineRule="auto"/>
      </w:pPr>
      <w:r>
        <w:separator/>
      </w:r>
    </w:p>
  </w:endnote>
  <w:endnote w:type="continuationSeparator" w:id="0">
    <w:p w14:paraId="45257622" w14:textId="77777777" w:rsidR="004A269B" w:rsidRDefault="004A269B" w:rsidP="00AC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E8A1" w14:textId="77777777" w:rsidR="00620451" w:rsidRDefault="00620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0E37" w14:textId="77777777" w:rsidR="00620451" w:rsidRDefault="00620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BE79" w14:textId="77777777" w:rsidR="00620451" w:rsidRDefault="00620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A9DC" w14:textId="77777777" w:rsidR="004A269B" w:rsidRDefault="004A269B" w:rsidP="00AC1995">
      <w:pPr>
        <w:spacing w:after="0" w:line="240" w:lineRule="auto"/>
      </w:pPr>
      <w:r>
        <w:separator/>
      </w:r>
    </w:p>
  </w:footnote>
  <w:footnote w:type="continuationSeparator" w:id="0">
    <w:p w14:paraId="0CED5594" w14:textId="77777777" w:rsidR="004A269B" w:rsidRDefault="004A269B" w:rsidP="00AC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9BEC" w14:textId="76CBE7B0" w:rsidR="00620451" w:rsidRDefault="00620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54B5" w14:textId="07845170" w:rsidR="00AC1995" w:rsidRDefault="00AC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0462" w14:textId="1A0617CE" w:rsidR="00620451" w:rsidRDefault="00620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289C"/>
    <w:multiLevelType w:val="hybridMultilevel"/>
    <w:tmpl w:val="B42EC0B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17263E60"/>
    <w:multiLevelType w:val="hybridMultilevel"/>
    <w:tmpl w:val="7D747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80040F"/>
    <w:multiLevelType w:val="multilevel"/>
    <w:tmpl w:val="BFDAB220"/>
    <w:lvl w:ilvl="0">
      <w:start w:val="1"/>
      <w:numFmt w:val="decimal"/>
      <w:pStyle w:val="BodyText"/>
      <w:lvlText w:val="%1."/>
      <w:lvlJc w:val="left"/>
      <w:pPr>
        <w:ind w:left="360" w:hanging="360"/>
      </w:pPr>
      <w:rPr>
        <w:color w:val="000000" w:themeColor="text1"/>
      </w:rPr>
    </w:lvl>
    <w:lvl w:ilvl="1">
      <w:start w:val="2"/>
      <w:numFmt w:val="decimal"/>
      <w:lvlText w:val="%1.%2"/>
      <w:lvlJc w:val="left"/>
      <w:pPr>
        <w:ind w:left="644" w:hanging="358"/>
      </w:pPr>
    </w:lvl>
    <w:lvl w:ilvl="2">
      <w:start w:val="1"/>
      <w:numFmt w:val="upperLetter"/>
      <w:lvlText w:val="%3)"/>
      <w:lvlJc w:val="left"/>
      <w:pPr>
        <w:ind w:left="720" w:hanging="720"/>
      </w:pPr>
      <w:rPr>
        <w:rFonts w:asciiTheme="minorHAnsi" w:eastAsiaTheme="minorEastAsia" w:hAnsiTheme="minorHAnsi" w:cstheme="minorBidi"/>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43247988"/>
    <w:multiLevelType w:val="hybridMultilevel"/>
    <w:tmpl w:val="3E4C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DB4496"/>
    <w:multiLevelType w:val="hybridMultilevel"/>
    <w:tmpl w:val="C0645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403300">
    <w:abstractNumId w:val="2"/>
  </w:num>
  <w:num w:numId="2" w16cid:durableId="1477793984">
    <w:abstractNumId w:val="0"/>
  </w:num>
  <w:num w:numId="3" w16cid:durableId="1383796978">
    <w:abstractNumId w:val="1"/>
  </w:num>
  <w:num w:numId="4" w16cid:durableId="1538614838">
    <w:abstractNumId w:val="4"/>
  </w:num>
  <w:num w:numId="5" w16cid:durableId="6718359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D91"/>
    <w:rsid w:val="00005566"/>
    <w:rsid w:val="00007053"/>
    <w:rsid w:val="0001365F"/>
    <w:rsid w:val="00017C71"/>
    <w:rsid w:val="00020D04"/>
    <w:rsid w:val="00021414"/>
    <w:rsid w:val="00021873"/>
    <w:rsid w:val="0002189F"/>
    <w:rsid w:val="00023D97"/>
    <w:rsid w:val="00024102"/>
    <w:rsid w:val="00024DB5"/>
    <w:rsid w:val="00030D28"/>
    <w:rsid w:val="000345D3"/>
    <w:rsid w:val="00035534"/>
    <w:rsid w:val="00035B5D"/>
    <w:rsid w:val="000361BB"/>
    <w:rsid w:val="00043486"/>
    <w:rsid w:val="000449C6"/>
    <w:rsid w:val="00045998"/>
    <w:rsid w:val="00047496"/>
    <w:rsid w:val="00053FC4"/>
    <w:rsid w:val="0005611B"/>
    <w:rsid w:val="00065D96"/>
    <w:rsid w:val="00072800"/>
    <w:rsid w:val="00081558"/>
    <w:rsid w:val="00082321"/>
    <w:rsid w:val="00085A20"/>
    <w:rsid w:val="00092BA0"/>
    <w:rsid w:val="00094099"/>
    <w:rsid w:val="000A0E37"/>
    <w:rsid w:val="000A0E3A"/>
    <w:rsid w:val="000A2606"/>
    <w:rsid w:val="000A2BF0"/>
    <w:rsid w:val="000A563A"/>
    <w:rsid w:val="000B0125"/>
    <w:rsid w:val="000B23A6"/>
    <w:rsid w:val="000B2994"/>
    <w:rsid w:val="000B29DF"/>
    <w:rsid w:val="000B757B"/>
    <w:rsid w:val="000C097B"/>
    <w:rsid w:val="000C26A1"/>
    <w:rsid w:val="000C3069"/>
    <w:rsid w:val="000C43AD"/>
    <w:rsid w:val="000C5E0F"/>
    <w:rsid w:val="000C77D3"/>
    <w:rsid w:val="000D142A"/>
    <w:rsid w:val="000D2B72"/>
    <w:rsid w:val="000D370E"/>
    <w:rsid w:val="000D4538"/>
    <w:rsid w:val="000D518C"/>
    <w:rsid w:val="000D5915"/>
    <w:rsid w:val="000D65D3"/>
    <w:rsid w:val="000D6FE0"/>
    <w:rsid w:val="000E154B"/>
    <w:rsid w:val="000E4052"/>
    <w:rsid w:val="000E4A85"/>
    <w:rsid w:val="000E6025"/>
    <w:rsid w:val="000E7D71"/>
    <w:rsid w:val="000F0E3F"/>
    <w:rsid w:val="000F2FE9"/>
    <w:rsid w:val="000F4398"/>
    <w:rsid w:val="000F5674"/>
    <w:rsid w:val="000F7F6A"/>
    <w:rsid w:val="00106408"/>
    <w:rsid w:val="00106782"/>
    <w:rsid w:val="00110559"/>
    <w:rsid w:val="001119DD"/>
    <w:rsid w:val="00112BBB"/>
    <w:rsid w:val="001134FF"/>
    <w:rsid w:val="00113DC9"/>
    <w:rsid w:val="001150B7"/>
    <w:rsid w:val="0011551D"/>
    <w:rsid w:val="00117026"/>
    <w:rsid w:val="0012058C"/>
    <w:rsid w:val="00121BE2"/>
    <w:rsid w:val="0012332E"/>
    <w:rsid w:val="00123A5F"/>
    <w:rsid w:val="00123E30"/>
    <w:rsid w:val="0012402A"/>
    <w:rsid w:val="00124EB0"/>
    <w:rsid w:val="001263F3"/>
    <w:rsid w:val="001272B1"/>
    <w:rsid w:val="00127C4A"/>
    <w:rsid w:val="00130A5E"/>
    <w:rsid w:val="00130C6C"/>
    <w:rsid w:val="00130FEE"/>
    <w:rsid w:val="00135860"/>
    <w:rsid w:val="00136EA1"/>
    <w:rsid w:val="00141898"/>
    <w:rsid w:val="00143E49"/>
    <w:rsid w:val="00145DF9"/>
    <w:rsid w:val="00147D49"/>
    <w:rsid w:val="00151765"/>
    <w:rsid w:val="0015431E"/>
    <w:rsid w:val="00155C95"/>
    <w:rsid w:val="00160113"/>
    <w:rsid w:val="0016255B"/>
    <w:rsid w:val="001639D7"/>
    <w:rsid w:val="00167739"/>
    <w:rsid w:val="001708D9"/>
    <w:rsid w:val="00171B67"/>
    <w:rsid w:val="00172C96"/>
    <w:rsid w:val="00173B88"/>
    <w:rsid w:val="0017453D"/>
    <w:rsid w:val="001759FC"/>
    <w:rsid w:val="00175D13"/>
    <w:rsid w:val="00175E82"/>
    <w:rsid w:val="00176D69"/>
    <w:rsid w:val="00177069"/>
    <w:rsid w:val="001778C5"/>
    <w:rsid w:val="001808ED"/>
    <w:rsid w:val="00183D1A"/>
    <w:rsid w:val="00184EC8"/>
    <w:rsid w:val="0018757A"/>
    <w:rsid w:val="00190BE2"/>
    <w:rsid w:val="00191295"/>
    <w:rsid w:val="00195425"/>
    <w:rsid w:val="0019655F"/>
    <w:rsid w:val="001965F1"/>
    <w:rsid w:val="001977B2"/>
    <w:rsid w:val="001A31B9"/>
    <w:rsid w:val="001A5210"/>
    <w:rsid w:val="001A7C84"/>
    <w:rsid w:val="001A7E18"/>
    <w:rsid w:val="001B1F66"/>
    <w:rsid w:val="001B408A"/>
    <w:rsid w:val="001B50FA"/>
    <w:rsid w:val="001B572C"/>
    <w:rsid w:val="001C05B0"/>
    <w:rsid w:val="001C0DEE"/>
    <w:rsid w:val="001C2144"/>
    <w:rsid w:val="001C40FC"/>
    <w:rsid w:val="001C6651"/>
    <w:rsid w:val="001C6CB4"/>
    <w:rsid w:val="001D18E9"/>
    <w:rsid w:val="001D5503"/>
    <w:rsid w:val="001D6133"/>
    <w:rsid w:val="001D7116"/>
    <w:rsid w:val="001E0D19"/>
    <w:rsid w:val="001E1339"/>
    <w:rsid w:val="001E206E"/>
    <w:rsid w:val="001E3FAD"/>
    <w:rsid w:val="001F0F14"/>
    <w:rsid w:val="001F3F41"/>
    <w:rsid w:val="00200139"/>
    <w:rsid w:val="002012E3"/>
    <w:rsid w:val="00202CA1"/>
    <w:rsid w:val="00204A94"/>
    <w:rsid w:val="00206647"/>
    <w:rsid w:val="00211364"/>
    <w:rsid w:val="00211F95"/>
    <w:rsid w:val="0021428D"/>
    <w:rsid w:val="00214AB2"/>
    <w:rsid w:val="00220106"/>
    <w:rsid w:val="00223CF1"/>
    <w:rsid w:val="00225798"/>
    <w:rsid w:val="002275FE"/>
    <w:rsid w:val="0024043A"/>
    <w:rsid w:val="0024105B"/>
    <w:rsid w:val="002413EA"/>
    <w:rsid w:val="00242BFD"/>
    <w:rsid w:val="0024563D"/>
    <w:rsid w:val="00246D0A"/>
    <w:rsid w:val="00252807"/>
    <w:rsid w:val="00252CC4"/>
    <w:rsid w:val="0025488B"/>
    <w:rsid w:val="0025763C"/>
    <w:rsid w:val="002600D4"/>
    <w:rsid w:val="00262B53"/>
    <w:rsid w:val="002632F7"/>
    <w:rsid w:val="002646C9"/>
    <w:rsid w:val="00270DA0"/>
    <w:rsid w:val="002721A1"/>
    <w:rsid w:val="002735CD"/>
    <w:rsid w:val="00276481"/>
    <w:rsid w:val="00276F3E"/>
    <w:rsid w:val="002805B6"/>
    <w:rsid w:val="00280C99"/>
    <w:rsid w:val="00280E13"/>
    <w:rsid w:val="00280E50"/>
    <w:rsid w:val="002817D0"/>
    <w:rsid w:val="00281C55"/>
    <w:rsid w:val="002915FE"/>
    <w:rsid w:val="00292EBE"/>
    <w:rsid w:val="00294200"/>
    <w:rsid w:val="00295B55"/>
    <w:rsid w:val="002A015C"/>
    <w:rsid w:val="002A33CB"/>
    <w:rsid w:val="002A61CF"/>
    <w:rsid w:val="002A6683"/>
    <w:rsid w:val="002A6E7F"/>
    <w:rsid w:val="002B037B"/>
    <w:rsid w:val="002B1ED1"/>
    <w:rsid w:val="002B21E6"/>
    <w:rsid w:val="002B2706"/>
    <w:rsid w:val="002B3A91"/>
    <w:rsid w:val="002B70D4"/>
    <w:rsid w:val="002C2883"/>
    <w:rsid w:val="002C2BAF"/>
    <w:rsid w:val="002C4FC3"/>
    <w:rsid w:val="002C5B48"/>
    <w:rsid w:val="002C6B7C"/>
    <w:rsid w:val="002D10E8"/>
    <w:rsid w:val="002D365B"/>
    <w:rsid w:val="002D4530"/>
    <w:rsid w:val="002E0C89"/>
    <w:rsid w:val="002E28B5"/>
    <w:rsid w:val="002E2DF3"/>
    <w:rsid w:val="002E778F"/>
    <w:rsid w:val="002F07AD"/>
    <w:rsid w:val="002F0A01"/>
    <w:rsid w:val="002F13CA"/>
    <w:rsid w:val="002F1441"/>
    <w:rsid w:val="002F265E"/>
    <w:rsid w:val="002F2CA4"/>
    <w:rsid w:val="002F2E97"/>
    <w:rsid w:val="002F30C7"/>
    <w:rsid w:val="002F3286"/>
    <w:rsid w:val="002F4AFF"/>
    <w:rsid w:val="00301734"/>
    <w:rsid w:val="00301855"/>
    <w:rsid w:val="00301CF3"/>
    <w:rsid w:val="003022B5"/>
    <w:rsid w:val="00304634"/>
    <w:rsid w:val="003052B1"/>
    <w:rsid w:val="00307EEA"/>
    <w:rsid w:val="0031064D"/>
    <w:rsid w:val="003133B5"/>
    <w:rsid w:val="003145E6"/>
    <w:rsid w:val="00316FD4"/>
    <w:rsid w:val="003215A2"/>
    <w:rsid w:val="00322124"/>
    <w:rsid w:val="003224EC"/>
    <w:rsid w:val="00322E1D"/>
    <w:rsid w:val="00323DFC"/>
    <w:rsid w:val="00325796"/>
    <w:rsid w:val="00332E42"/>
    <w:rsid w:val="0033310A"/>
    <w:rsid w:val="00334F47"/>
    <w:rsid w:val="00337F22"/>
    <w:rsid w:val="00344648"/>
    <w:rsid w:val="00344DFB"/>
    <w:rsid w:val="003520DD"/>
    <w:rsid w:val="0035288B"/>
    <w:rsid w:val="00352F1D"/>
    <w:rsid w:val="003560AD"/>
    <w:rsid w:val="00363EA0"/>
    <w:rsid w:val="00364404"/>
    <w:rsid w:val="00365886"/>
    <w:rsid w:val="00366818"/>
    <w:rsid w:val="003703D8"/>
    <w:rsid w:val="003715A7"/>
    <w:rsid w:val="00373A8A"/>
    <w:rsid w:val="00377C25"/>
    <w:rsid w:val="00382FBA"/>
    <w:rsid w:val="00383D51"/>
    <w:rsid w:val="003860FB"/>
    <w:rsid w:val="003900FE"/>
    <w:rsid w:val="00393FBB"/>
    <w:rsid w:val="00394633"/>
    <w:rsid w:val="00395AC9"/>
    <w:rsid w:val="003974E8"/>
    <w:rsid w:val="003A2A34"/>
    <w:rsid w:val="003A2B41"/>
    <w:rsid w:val="003A45F6"/>
    <w:rsid w:val="003A7680"/>
    <w:rsid w:val="003B0DAB"/>
    <w:rsid w:val="003B1C25"/>
    <w:rsid w:val="003B2ACC"/>
    <w:rsid w:val="003B5B33"/>
    <w:rsid w:val="003B6D48"/>
    <w:rsid w:val="003C1116"/>
    <w:rsid w:val="003C22C4"/>
    <w:rsid w:val="003C31E4"/>
    <w:rsid w:val="003C55C9"/>
    <w:rsid w:val="003C5734"/>
    <w:rsid w:val="003D0EF6"/>
    <w:rsid w:val="003D3204"/>
    <w:rsid w:val="003D4013"/>
    <w:rsid w:val="003D781B"/>
    <w:rsid w:val="003E2F5F"/>
    <w:rsid w:val="003E3E5E"/>
    <w:rsid w:val="003E487A"/>
    <w:rsid w:val="003E5809"/>
    <w:rsid w:val="003E5C4D"/>
    <w:rsid w:val="003E5DB2"/>
    <w:rsid w:val="003E7EEB"/>
    <w:rsid w:val="003F4824"/>
    <w:rsid w:val="003F7C9D"/>
    <w:rsid w:val="003F7D49"/>
    <w:rsid w:val="0040115C"/>
    <w:rsid w:val="004034EC"/>
    <w:rsid w:val="00403918"/>
    <w:rsid w:val="004047E0"/>
    <w:rsid w:val="00404861"/>
    <w:rsid w:val="004048B1"/>
    <w:rsid w:val="0040559A"/>
    <w:rsid w:val="004067C8"/>
    <w:rsid w:val="00406C75"/>
    <w:rsid w:val="00410ACA"/>
    <w:rsid w:val="00410F4C"/>
    <w:rsid w:val="004110A6"/>
    <w:rsid w:val="004127D5"/>
    <w:rsid w:val="0041563D"/>
    <w:rsid w:val="00420195"/>
    <w:rsid w:val="0042514E"/>
    <w:rsid w:val="00433E96"/>
    <w:rsid w:val="0043603D"/>
    <w:rsid w:val="004406E8"/>
    <w:rsid w:val="00441B2D"/>
    <w:rsid w:val="00441C08"/>
    <w:rsid w:val="004531F7"/>
    <w:rsid w:val="00453C14"/>
    <w:rsid w:val="00456156"/>
    <w:rsid w:val="00456344"/>
    <w:rsid w:val="00456B9F"/>
    <w:rsid w:val="00460035"/>
    <w:rsid w:val="00460B45"/>
    <w:rsid w:val="00462A37"/>
    <w:rsid w:val="00463CB4"/>
    <w:rsid w:val="00465355"/>
    <w:rsid w:val="00465447"/>
    <w:rsid w:val="00470F4D"/>
    <w:rsid w:val="0047219E"/>
    <w:rsid w:val="00476061"/>
    <w:rsid w:val="00476723"/>
    <w:rsid w:val="00477F61"/>
    <w:rsid w:val="00485E6A"/>
    <w:rsid w:val="00490A9B"/>
    <w:rsid w:val="00491697"/>
    <w:rsid w:val="004953E3"/>
    <w:rsid w:val="004957AB"/>
    <w:rsid w:val="004971A6"/>
    <w:rsid w:val="004A1F99"/>
    <w:rsid w:val="004A23E1"/>
    <w:rsid w:val="004A269B"/>
    <w:rsid w:val="004A2BB9"/>
    <w:rsid w:val="004A2C76"/>
    <w:rsid w:val="004A4B19"/>
    <w:rsid w:val="004A6C76"/>
    <w:rsid w:val="004B1DF1"/>
    <w:rsid w:val="004B4A53"/>
    <w:rsid w:val="004B600D"/>
    <w:rsid w:val="004C295C"/>
    <w:rsid w:val="004C2ACF"/>
    <w:rsid w:val="004C3AA0"/>
    <w:rsid w:val="004C6012"/>
    <w:rsid w:val="004C6E7B"/>
    <w:rsid w:val="004D0323"/>
    <w:rsid w:val="004D33FC"/>
    <w:rsid w:val="004D5BD5"/>
    <w:rsid w:val="004E0EF5"/>
    <w:rsid w:val="004E116C"/>
    <w:rsid w:val="004E3A17"/>
    <w:rsid w:val="004E52CC"/>
    <w:rsid w:val="004E5844"/>
    <w:rsid w:val="004E6863"/>
    <w:rsid w:val="004E6D8F"/>
    <w:rsid w:val="004F23E2"/>
    <w:rsid w:val="004F2AB9"/>
    <w:rsid w:val="004F389B"/>
    <w:rsid w:val="004F658C"/>
    <w:rsid w:val="004F72E0"/>
    <w:rsid w:val="00503D5B"/>
    <w:rsid w:val="005046C2"/>
    <w:rsid w:val="00506C55"/>
    <w:rsid w:val="0051239E"/>
    <w:rsid w:val="005142D9"/>
    <w:rsid w:val="00515371"/>
    <w:rsid w:val="00520A4D"/>
    <w:rsid w:val="00521015"/>
    <w:rsid w:val="00523D9C"/>
    <w:rsid w:val="00525604"/>
    <w:rsid w:val="00525C86"/>
    <w:rsid w:val="00526DBE"/>
    <w:rsid w:val="00532112"/>
    <w:rsid w:val="0053583D"/>
    <w:rsid w:val="005372E6"/>
    <w:rsid w:val="00540546"/>
    <w:rsid w:val="005410A7"/>
    <w:rsid w:val="005412B8"/>
    <w:rsid w:val="005424E4"/>
    <w:rsid w:val="005461F3"/>
    <w:rsid w:val="00546F55"/>
    <w:rsid w:val="005544BF"/>
    <w:rsid w:val="00554832"/>
    <w:rsid w:val="00555FF8"/>
    <w:rsid w:val="00560651"/>
    <w:rsid w:val="00561604"/>
    <w:rsid w:val="00562ABB"/>
    <w:rsid w:val="00563271"/>
    <w:rsid w:val="00565BA6"/>
    <w:rsid w:val="00567AC1"/>
    <w:rsid w:val="00570E38"/>
    <w:rsid w:val="00580EFE"/>
    <w:rsid w:val="00582B1B"/>
    <w:rsid w:val="005840CA"/>
    <w:rsid w:val="00586200"/>
    <w:rsid w:val="005863C3"/>
    <w:rsid w:val="00586B49"/>
    <w:rsid w:val="005873E3"/>
    <w:rsid w:val="00590078"/>
    <w:rsid w:val="005925D8"/>
    <w:rsid w:val="00592CF5"/>
    <w:rsid w:val="00593188"/>
    <w:rsid w:val="0059346C"/>
    <w:rsid w:val="00593E2C"/>
    <w:rsid w:val="0059409F"/>
    <w:rsid w:val="00595021"/>
    <w:rsid w:val="005959EC"/>
    <w:rsid w:val="005A0DAC"/>
    <w:rsid w:val="005A30ED"/>
    <w:rsid w:val="005A55C0"/>
    <w:rsid w:val="005A5721"/>
    <w:rsid w:val="005A6F8D"/>
    <w:rsid w:val="005A72B5"/>
    <w:rsid w:val="005B072A"/>
    <w:rsid w:val="005B1700"/>
    <w:rsid w:val="005B35A9"/>
    <w:rsid w:val="005B365E"/>
    <w:rsid w:val="005B5F42"/>
    <w:rsid w:val="005B67F1"/>
    <w:rsid w:val="005C16E0"/>
    <w:rsid w:val="005C20DF"/>
    <w:rsid w:val="005C35FA"/>
    <w:rsid w:val="005C3BBA"/>
    <w:rsid w:val="005C6A5C"/>
    <w:rsid w:val="005D1FDA"/>
    <w:rsid w:val="005D30AE"/>
    <w:rsid w:val="005D50CB"/>
    <w:rsid w:val="005E0355"/>
    <w:rsid w:val="005E20D4"/>
    <w:rsid w:val="005E6D9C"/>
    <w:rsid w:val="005F128C"/>
    <w:rsid w:val="005F4AB8"/>
    <w:rsid w:val="005F6013"/>
    <w:rsid w:val="00600147"/>
    <w:rsid w:val="0060097F"/>
    <w:rsid w:val="0060209A"/>
    <w:rsid w:val="00604701"/>
    <w:rsid w:val="00604C69"/>
    <w:rsid w:val="00605A68"/>
    <w:rsid w:val="0060625F"/>
    <w:rsid w:val="00607479"/>
    <w:rsid w:val="00610881"/>
    <w:rsid w:val="00611A80"/>
    <w:rsid w:val="00614283"/>
    <w:rsid w:val="00615A54"/>
    <w:rsid w:val="006171C5"/>
    <w:rsid w:val="00620451"/>
    <w:rsid w:val="00621089"/>
    <w:rsid w:val="0062207C"/>
    <w:rsid w:val="00622D16"/>
    <w:rsid w:val="00622EFD"/>
    <w:rsid w:val="00624432"/>
    <w:rsid w:val="006302BF"/>
    <w:rsid w:val="00631018"/>
    <w:rsid w:val="00632758"/>
    <w:rsid w:val="00634782"/>
    <w:rsid w:val="0063495D"/>
    <w:rsid w:val="006367AC"/>
    <w:rsid w:val="0064054A"/>
    <w:rsid w:val="00641823"/>
    <w:rsid w:val="00647072"/>
    <w:rsid w:val="0065156F"/>
    <w:rsid w:val="0065320E"/>
    <w:rsid w:val="00653582"/>
    <w:rsid w:val="00654E19"/>
    <w:rsid w:val="00656CAF"/>
    <w:rsid w:val="00657232"/>
    <w:rsid w:val="0065783F"/>
    <w:rsid w:val="00660576"/>
    <w:rsid w:val="00661318"/>
    <w:rsid w:val="00661B03"/>
    <w:rsid w:val="0066244A"/>
    <w:rsid w:val="00665AF8"/>
    <w:rsid w:val="00666098"/>
    <w:rsid w:val="00667B5E"/>
    <w:rsid w:val="00670E44"/>
    <w:rsid w:val="006711B0"/>
    <w:rsid w:val="00671645"/>
    <w:rsid w:val="00671870"/>
    <w:rsid w:val="006743B6"/>
    <w:rsid w:val="00675519"/>
    <w:rsid w:val="00675630"/>
    <w:rsid w:val="0067601C"/>
    <w:rsid w:val="00677454"/>
    <w:rsid w:val="00677717"/>
    <w:rsid w:val="006809B7"/>
    <w:rsid w:val="00680B84"/>
    <w:rsid w:val="0068325C"/>
    <w:rsid w:val="006857D7"/>
    <w:rsid w:val="00687E4F"/>
    <w:rsid w:val="00691806"/>
    <w:rsid w:val="006920DC"/>
    <w:rsid w:val="00693EC0"/>
    <w:rsid w:val="006943D3"/>
    <w:rsid w:val="00694B3E"/>
    <w:rsid w:val="00695E64"/>
    <w:rsid w:val="00697113"/>
    <w:rsid w:val="006A0217"/>
    <w:rsid w:val="006A07CA"/>
    <w:rsid w:val="006A3351"/>
    <w:rsid w:val="006A4D3A"/>
    <w:rsid w:val="006A56D1"/>
    <w:rsid w:val="006B0D38"/>
    <w:rsid w:val="006B12E9"/>
    <w:rsid w:val="006B1EC0"/>
    <w:rsid w:val="006C48C5"/>
    <w:rsid w:val="006C7A78"/>
    <w:rsid w:val="006D0BFC"/>
    <w:rsid w:val="006D2228"/>
    <w:rsid w:val="006D3E35"/>
    <w:rsid w:val="006D44E7"/>
    <w:rsid w:val="006D5402"/>
    <w:rsid w:val="006D602A"/>
    <w:rsid w:val="006D6440"/>
    <w:rsid w:val="006E0CB0"/>
    <w:rsid w:val="006E15F0"/>
    <w:rsid w:val="006E227E"/>
    <w:rsid w:val="006E3728"/>
    <w:rsid w:val="006E64E2"/>
    <w:rsid w:val="006E70C7"/>
    <w:rsid w:val="006F1821"/>
    <w:rsid w:val="006F4195"/>
    <w:rsid w:val="006F41BC"/>
    <w:rsid w:val="006F6062"/>
    <w:rsid w:val="006F76D8"/>
    <w:rsid w:val="00706600"/>
    <w:rsid w:val="00707A9B"/>
    <w:rsid w:val="0071166A"/>
    <w:rsid w:val="00711B5B"/>
    <w:rsid w:val="00712526"/>
    <w:rsid w:val="00714096"/>
    <w:rsid w:val="00714C3E"/>
    <w:rsid w:val="0071507C"/>
    <w:rsid w:val="00716109"/>
    <w:rsid w:val="007177E8"/>
    <w:rsid w:val="007230F3"/>
    <w:rsid w:val="00731AC7"/>
    <w:rsid w:val="00732026"/>
    <w:rsid w:val="007321E1"/>
    <w:rsid w:val="00732E99"/>
    <w:rsid w:val="0073397B"/>
    <w:rsid w:val="00735348"/>
    <w:rsid w:val="007409EB"/>
    <w:rsid w:val="00743918"/>
    <w:rsid w:val="00743E8C"/>
    <w:rsid w:val="00744492"/>
    <w:rsid w:val="007445EA"/>
    <w:rsid w:val="00744CE6"/>
    <w:rsid w:val="0074560A"/>
    <w:rsid w:val="00747EB6"/>
    <w:rsid w:val="0075189B"/>
    <w:rsid w:val="00752B95"/>
    <w:rsid w:val="0075409F"/>
    <w:rsid w:val="00755AA3"/>
    <w:rsid w:val="00756047"/>
    <w:rsid w:val="00760286"/>
    <w:rsid w:val="00760765"/>
    <w:rsid w:val="0076125C"/>
    <w:rsid w:val="00763C75"/>
    <w:rsid w:val="00764CAE"/>
    <w:rsid w:val="0076550A"/>
    <w:rsid w:val="00767F5F"/>
    <w:rsid w:val="00775169"/>
    <w:rsid w:val="007762BD"/>
    <w:rsid w:val="007765F8"/>
    <w:rsid w:val="0078283D"/>
    <w:rsid w:val="00784398"/>
    <w:rsid w:val="00790686"/>
    <w:rsid w:val="00793A12"/>
    <w:rsid w:val="00795278"/>
    <w:rsid w:val="007A0D96"/>
    <w:rsid w:val="007A180F"/>
    <w:rsid w:val="007A211C"/>
    <w:rsid w:val="007A33E7"/>
    <w:rsid w:val="007A383C"/>
    <w:rsid w:val="007A3981"/>
    <w:rsid w:val="007A5273"/>
    <w:rsid w:val="007A7072"/>
    <w:rsid w:val="007A71A1"/>
    <w:rsid w:val="007A7704"/>
    <w:rsid w:val="007B2640"/>
    <w:rsid w:val="007B642F"/>
    <w:rsid w:val="007C17EE"/>
    <w:rsid w:val="007C2AA0"/>
    <w:rsid w:val="007C351E"/>
    <w:rsid w:val="007C4593"/>
    <w:rsid w:val="007C5171"/>
    <w:rsid w:val="007C74C0"/>
    <w:rsid w:val="007D0ACC"/>
    <w:rsid w:val="007D0F82"/>
    <w:rsid w:val="007D4331"/>
    <w:rsid w:val="007D5D22"/>
    <w:rsid w:val="007D63F1"/>
    <w:rsid w:val="007D680F"/>
    <w:rsid w:val="007E2FBF"/>
    <w:rsid w:val="007E5565"/>
    <w:rsid w:val="007E5CA5"/>
    <w:rsid w:val="007F013D"/>
    <w:rsid w:val="007F0166"/>
    <w:rsid w:val="007F2F49"/>
    <w:rsid w:val="007F31B6"/>
    <w:rsid w:val="007F4144"/>
    <w:rsid w:val="007F4CE7"/>
    <w:rsid w:val="007F67C9"/>
    <w:rsid w:val="007F7E6A"/>
    <w:rsid w:val="00800116"/>
    <w:rsid w:val="00803194"/>
    <w:rsid w:val="00806F1F"/>
    <w:rsid w:val="008114BC"/>
    <w:rsid w:val="0081304A"/>
    <w:rsid w:val="00813E8E"/>
    <w:rsid w:val="00821C79"/>
    <w:rsid w:val="008236DC"/>
    <w:rsid w:val="008238E3"/>
    <w:rsid w:val="00823E1F"/>
    <w:rsid w:val="008302B9"/>
    <w:rsid w:val="008316CB"/>
    <w:rsid w:val="008323B6"/>
    <w:rsid w:val="00834153"/>
    <w:rsid w:val="00834C8A"/>
    <w:rsid w:val="00837CAA"/>
    <w:rsid w:val="00837CF1"/>
    <w:rsid w:val="008415AF"/>
    <w:rsid w:val="00843066"/>
    <w:rsid w:val="00843CE1"/>
    <w:rsid w:val="0084432C"/>
    <w:rsid w:val="00844C73"/>
    <w:rsid w:val="00845976"/>
    <w:rsid w:val="00845A00"/>
    <w:rsid w:val="00846D00"/>
    <w:rsid w:val="00846E8D"/>
    <w:rsid w:val="0084728E"/>
    <w:rsid w:val="00852430"/>
    <w:rsid w:val="00854487"/>
    <w:rsid w:val="00854B33"/>
    <w:rsid w:val="00854C99"/>
    <w:rsid w:val="0085556F"/>
    <w:rsid w:val="008558E9"/>
    <w:rsid w:val="00856744"/>
    <w:rsid w:val="00856C25"/>
    <w:rsid w:val="00860250"/>
    <w:rsid w:val="00865840"/>
    <w:rsid w:val="00866320"/>
    <w:rsid w:val="008664AB"/>
    <w:rsid w:val="00866A6C"/>
    <w:rsid w:val="0087023E"/>
    <w:rsid w:val="00872235"/>
    <w:rsid w:val="00872CBC"/>
    <w:rsid w:val="00872E39"/>
    <w:rsid w:val="008758B6"/>
    <w:rsid w:val="00875A02"/>
    <w:rsid w:val="00876AAD"/>
    <w:rsid w:val="00876C95"/>
    <w:rsid w:val="008770F1"/>
    <w:rsid w:val="00877257"/>
    <w:rsid w:val="00880314"/>
    <w:rsid w:val="00885B69"/>
    <w:rsid w:val="008874F5"/>
    <w:rsid w:val="00887FB1"/>
    <w:rsid w:val="0089332C"/>
    <w:rsid w:val="00895787"/>
    <w:rsid w:val="00896923"/>
    <w:rsid w:val="008A2AD8"/>
    <w:rsid w:val="008A6337"/>
    <w:rsid w:val="008A7D15"/>
    <w:rsid w:val="008B163B"/>
    <w:rsid w:val="008B475E"/>
    <w:rsid w:val="008B4B6F"/>
    <w:rsid w:val="008B5109"/>
    <w:rsid w:val="008B67CF"/>
    <w:rsid w:val="008B7138"/>
    <w:rsid w:val="008C20D2"/>
    <w:rsid w:val="008C2397"/>
    <w:rsid w:val="008C2F51"/>
    <w:rsid w:val="008C3AEB"/>
    <w:rsid w:val="008C4B21"/>
    <w:rsid w:val="008C4CE1"/>
    <w:rsid w:val="008C5242"/>
    <w:rsid w:val="008C6CE2"/>
    <w:rsid w:val="008D1011"/>
    <w:rsid w:val="008D34FD"/>
    <w:rsid w:val="008D356A"/>
    <w:rsid w:val="008D5FFD"/>
    <w:rsid w:val="008D6546"/>
    <w:rsid w:val="008D6C0B"/>
    <w:rsid w:val="008D7AE7"/>
    <w:rsid w:val="008E2C19"/>
    <w:rsid w:val="008E55A1"/>
    <w:rsid w:val="008E5773"/>
    <w:rsid w:val="008E6A87"/>
    <w:rsid w:val="008E79A8"/>
    <w:rsid w:val="008F0ACC"/>
    <w:rsid w:val="008F0B5B"/>
    <w:rsid w:val="008F4008"/>
    <w:rsid w:val="008F605B"/>
    <w:rsid w:val="00900CEC"/>
    <w:rsid w:val="0090167A"/>
    <w:rsid w:val="00902595"/>
    <w:rsid w:val="00902BEB"/>
    <w:rsid w:val="00902CAB"/>
    <w:rsid w:val="00903F83"/>
    <w:rsid w:val="00905929"/>
    <w:rsid w:val="00910468"/>
    <w:rsid w:val="0091386A"/>
    <w:rsid w:val="0091439D"/>
    <w:rsid w:val="00915971"/>
    <w:rsid w:val="0092115D"/>
    <w:rsid w:val="009255DF"/>
    <w:rsid w:val="00925E46"/>
    <w:rsid w:val="00926D07"/>
    <w:rsid w:val="00926DE4"/>
    <w:rsid w:val="00927177"/>
    <w:rsid w:val="00927253"/>
    <w:rsid w:val="00927270"/>
    <w:rsid w:val="00927D89"/>
    <w:rsid w:val="00930216"/>
    <w:rsid w:val="00930EE7"/>
    <w:rsid w:val="00930FC2"/>
    <w:rsid w:val="009317E5"/>
    <w:rsid w:val="00934955"/>
    <w:rsid w:val="00934EF8"/>
    <w:rsid w:val="009405B4"/>
    <w:rsid w:val="009406C1"/>
    <w:rsid w:val="0094104E"/>
    <w:rsid w:val="009424FF"/>
    <w:rsid w:val="00944EAE"/>
    <w:rsid w:val="00950D19"/>
    <w:rsid w:val="00953519"/>
    <w:rsid w:val="00953B3C"/>
    <w:rsid w:val="00954544"/>
    <w:rsid w:val="0095694A"/>
    <w:rsid w:val="00956BE5"/>
    <w:rsid w:val="00956D34"/>
    <w:rsid w:val="009571E6"/>
    <w:rsid w:val="00960578"/>
    <w:rsid w:val="009618B1"/>
    <w:rsid w:val="0096299C"/>
    <w:rsid w:val="009630F5"/>
    <w:rsid w:val="00963203"/>
    <w:rsid w:val="009717DE"/>
    <w:rsid w:val="00972554"/>
    <w:rsid w:val="009728DB"/>
    <w:rsid w:val="0097318B"/>
    <w:rsid w:val="00973AE5"/>
    <w:rsid w:val="0097452B"/>
    <w:rsid w:val="00974663"/>
    <w:rsid w:val="00977068"/>
    <w:rsid w:val="00985A06"/>
    <w:rsid w:val="00986B78"/>
    <w:rsid w:val="00986D82"/>
    <w:rsid w:val="00987EB5"/>
    <w:rsid w:val="009930B9"/>
    <w:rsid w:val="00993717"/>
    <w:rsid w:val="0099449B"/>
    <w:rsid w:val="009952D6"/>
    <w:rsid w:val="009953EE"/>
    <w:rsid w:val="00996E3E"/>
    <w:rsid w:val="009A0DDE"/>
    <w:rsid w:val="009A36C0"/>
    <w:rsid w:val="009A3F10"/>
    <w:rsid w:val="009A6664"/>
    <w:rsid w:val="009B0C3E"/>
    <w:rsid w:val="009B1B43"/>
    <w:rsid w:val="009B308D"/>
    <w:rsid w:val="009B3161"/>
    <w:rsid w:val="009B4926"/>
    <w:rsid w:val="009B5089"/>
    <w:rsid w:val="009B6838"/>
    <w:rsid w:val="009B6BD5"/>
    <w:rsid w:val="009B75EC"/>
    <w:rsid w:val="009C1413"/>
    <w:rsid w:val="009C22B8"/>
    <w:rsid w:val="009C4982"/>
    <w:rsid w:val="009C51C2"/>
    <w:rsid w:val="009C725F"/>
    <w:rsid w:val="009D156A"/>
    <w:rsid w:val="009D45E6"/>
    <w:rsid w:val="009D5D8D"/>
    <w:rsid w:val="009E09C5"/>
    <w:rsid w:val="009E24CF"/>
    <w:rsid w:val="009E4DE5"/>
    <w:rsid w:val="009E7468"/>
    <w:rsid w:val="009F0309"/>
    <w:rsid w:val="009F1BE0"/>
    <w:rsid w:val="009F414B"/>
    <w:rsid w:val="009F4154"/>
    <w:rsid w:val="009F53BC"/>
    <w:rsid w:val="009F54DF"/>
    <w:rsid w:val="009F5814"/>
    <w:rsid w:val="009F7274"/>
    <w:rsid w:val="00A06B6B"/>
    <w:rsid w:val="00A06D31"/>
    <w:rsid w:val="00A147F6"/>
    <w:rsid w:val="00A15500"/>
    <w:rsid w:val="00A33459"/>
    <w:rsid w:val="00A36B09"/>
    <w:rsid w:val="00A41131"/>
    <w:rsid w:val="00A41727"/>
    <w:rsid w:val="00A42D0B"/>
    <w:rsid w:val="00A437CD"/>
    <w:rsid w:val="00A44143"/>
    <w:rsid w:val="00A46CE1"/>
    <w:rsid w:val="00A46D16"/>
    <w:rsid w:val="00A4741E"/>
    <w:rsid w:val="00A47849"/>
    <w:rsid w:val="00A50BA1"/>
    <w:rsid w:val="00A51632"/>
    <w:rsid w:val="00A51E38"/>
    <w:rsid w:val="00A53CA5"/>
    <w:rsid w:val="00A5561A"/>
    <w:rsid w:val="00A556B2"/>
    <w:rsid w:val="00A57178"/>
    <w:rsid w:val="00A6064E"/>
    <w:rsid w:val="00A61859"/>
    <w:rsid w:val="00A721EA"/>
    <w:rsid w:val="00A72B74"/>
    <w:rsid w:val="00A75562"/>
    <w:rsid w:val="00A76CB8"/>
    <w:rsid w:val="00A7707D"/>
    <w:rsid w:val="00A77B0F"/>
    <w:rsid w:val="00A83EEA"/>
    <w:rsid w:val="00A86389"/>
    <w:rsid w:val="00A8766C"/>
    <w:rsid w:val="00A902A6"/>
    <w:rsid w:val="00A91063"/>
    <w:rsid w:val="00A93E8C"/>
    <w:rsid w:val="00A94037"/>
    <w:rsid w:val="00A9418A"/>
    <w:rsid w:val="00AA1B1A"/>
    <w:rsid w:val="00AA24E3"/>
    <w:rsid w:val="00AA355F"/>
    <w:rsid w:val="00AB2D27"/>
    <w:rsid w:val="00AB33F2"/>
    <w:rsid w:val="00AB41B9"/>
    <w:rsid w:val="00AB424B"/>
    <w:rsid w:val="00AB4B08"/>
    <w:rsid w:val="00AB6FA7"/>
    <w:rsid w:val="00AB7BBA"/>
    <w:rsid w:val="00AC0EE5"/>
    <w:rsid w:val="00AC1796"/>
    <w:rsid w:val="00AC1995"/>
    <w:rsid w:val="00AC2ED3"/>
    <w:rsid w:val="00AC2F6F"/>
    <w:rsid w:val="00AC5066"/>
    <w:rsid w:val="00AC6305"/>
    <w:rsid w:val="00AC7C6A"/>
    <w:rsid w:val="00AD0606"/>
    <w:rsid w:val="00AD635B"/>
    <w:rsid w:val="00AD7955"/>
    <w:rsid w:val="00AE0CC8"/>
    <w:rsid w:val="00AE4CCD"/>
    <w:rsid w:val="00AF091F"/>
    <w:rsid w:val="00AF0B0B"/>
    <w:rsid w:val="00AF3D8E"/>
    <w:rsid w:val="00AF73D9"/>
    <w:rsid w:val="00B0433F"/>
    <w:rsid w:val="00B04793"/>
    <w:rsid w:val="00B05A72"/>
    <w:rsid w:val="00B07B74"/>
    <w:rsid w:val="00B100FF"/>
    <w:rsid w:val="00B11A5C"/>
    <w:rsid w:val="00B11F83"/>
    <w:rsid w:val="00B12301"/>
    <w:rsid w:val="00B1430E"/>
    <w:rsid w:val="00B173B2"/>
    <w:rsid w:val="00B17561"/>
    <w:rsid w:val="00B22096"/>
    <w:rsid w:val="00B23477"/>
    <w:rsid w:val="00B23E4D"/>
    <w:rsid w:val="00B262B2"/>
    <w:rsid w:val="00B2634D"/>
    <w:rsid w:val="00B26376"/>
    <w:rsid w:val="00B303FA"/>
    <w:rsid w:val="00B30944"/>
    <w:rsid w:val="00B34AC0"/>
    <w:rsid w:val="00B34DCC"/>
    <w:rsid w:val="00B35464"/>
    <w:rsid w:val="00B3652F"/>
    <w:rsid w:val="00B37105"/>
    <w:rsid w:val="00B442F4"/>
    <w:rsid w:val="00B457CA"/>
    <w:rsid w:val="00B52C4C"/>
    <w:rsid w:val="00B5331F"/>
    <w:rsid w:val="00B56CA7"/>
    <w:rsid w:val="00B61501"/>
    <w:rsid w:val="00B61D54"/>
    <w:rsid w:val="00B62708"/>
    <w:rsid w:val="00B64202"/>
    <w:rsid w:val="00B64D58"/>
    <w:rsid w:val="00B6603F"/>
    <w:rsid w:val="00B703E5"/>
    <w:rsid w:val="00B703F2"/>
    <w:rsid w:val="00B72F1F"/>
    <w:rsid w:val="00B752FD"/>
    <w:rsid w:val="00B83E49"/>
    <w:rsid w:val="00B84766"/>
    <w:rsid w:val="00B87F4C"/>
    <w:rsid w:val="00B90D6D"/>
    <w:rsid w:val="00B92A2B"/>
    <w:rsid w:val="00B94BCE"/>
    <w:rsid w:val="00BA3512"/>
    <w:rsid w:val="00BA375B"/>
    <w:rsid w:val="00BA44D9"/>
    <w:rsid w:val="00BA56B6"/>
    <w:rsid w:val="00BA6A5A"/>
    <w:rsid w:val="00BA7F94"/>
    <w:rsid w:val="00BB0B81"/>
    <w:rsid w:val="00BB2136"/>
    <w:rsid w:val="00BB2BFD"/>
    <w:rsid w:val="00BB573D"/>
    <w:rsid w:val="00BB6C1F"/>
    <w:rsid w:val="00BB761C"/>
    <w:rsid w:val="00BB79CE"/>
    <w:rsid w:val="00BC0DF8"/>
    <w:rsid w:val="00BC28A3"/>
    <w:rsid w:val="00BC495D"/>
    <w:rsid w:val="00BC625A"/>
    <w:rsid w:val="00BC7866"/>
    <w:rsid w:val="00BD3F88"/>
    <w:rsid w:val="00BE1F39"/>
    <w:rsid w:val="00BE2FD7"/>
    <w:rsid w:val="00BE3D9F"/>
    <w:rsid w:val="00BE49C3"/>
    <w:rsid w:val="00BE78CF"/>
    <w:rsid w:val="00BF0AB7"/>
    <w:rsid w:val="00BF2932"/>
    <w:rsid w:val="00BF2DFF"/>
    <w:rsid w:val="00BF3646"/>
    <w:rsid w:val="00BF3D2A"/>
    <w:rsid w:val="00BF5257"/>
    <w:rsid w:val="00BF56F7"/>
    <w:rsid w:val="00C01982"/>
    <w:rsid w:val="00C02A9D"/>
    <w:rsid w:val="00C054DA"/>
    <w:rsid w:val="00C0614C"/>
    <w:rsid w:val="00C07C9D"/>
    <w:rsid w:val="00C10744"/>
    <w:rsid w:val="00C12AD1"/>
    <w:rsid w:val="00C15D1E"/>
    <w:rsid w:val="00C16965"/>
    <w:rsid w:val="00C16B98"/>
    <w:rsid w:val="00C22EF1"/>
    <w:rsid w:val="00C272B5"/>
    <w:rsid w:val="00C273EB"/>
    <w:rsid w:val="00C30445"/>
    <w:rsid w:val="00C3289A"/>
    <w:rsid w:val="00C345FB"/>
    <w:rsid w:val="00C405C7"/>
    <w:rsid w:val="00C44AD0"/>
    <w:rsid w:val="00C50ABD"/>
    <w:rsid w:val="00C522AC"/>
    <w:rsid w:val="00C531BB"/>
    <w:rsid w:val="00C534A2"/>
    <w:rsid w:val="00C60B23"/>
    <w:rsid w:val="00C60FEC"/>
    <w:rsid w:val="00C61AD1"/>
    <w:rsid w:val="00C62D45"/>
    <w:rsid w:val="00C63461"/>
    <w:rsid w:val="00C65E67"/>
    <w:rsid w:val="00C66ADB"/>
    <w:rsid w:val="00C67511"/>
    <w:rsid w:val="00C67C1B"/>
    <w:rsid w:val="00C7042F"/>
    <w:rsid w:val="00C70438"/>
    <w:rsid w:val="00C7388D"/>
    <w:rsid w:val="00C75235"/>
    <w:rsid w:val="00C7547F"/>
    <w:rsid w:val="00C7589F"/>
    <w:rsid w:val="00C80A5B"/>
    <w:rsid w:val="00C82DF0"/>
    <w:rsid w:val="00C84347"/>
    <w:rsid w:val="00C84B82"/>
    <w:rsid w:val="00C85857"/>
    <w:rsid w:val="00C85C6E"/>
    <w:rsid w:val="00C866EC"/>
    <w:rsid w:val="00C878C5"/>
    <w:rsid w:val="00C9121F"/>
    <w:rsid w:val="00C94650"/>
    <w:rsid w:val="00C94E7B"/>
    <w:rsid w:val="00CA065D"/>
    <w:rsid w:val="00CA3E9B"/>
    <w:rsid w:val="00CA4E41"/>
    <w:rsid w:val="00CA7CE4"/>
    <w:rsid w:val="00CB097A"/>
    <w:rsid w:val="00CB21C6"/>
    <w:rsid w:val="00CB2A28"/>
    <w:rsid w:val="00CB7DBB"/>
    <w:rsid w:val="00CB7EC7"/>
    <w:rsid w:val="00CC093F"/>
    <w:rsid w:val="00CC09A0"/>
    <w:rsid w:val="00CC328A"/>
    <w:rsid w:val="00CC35E2"/>
    <w:rsid w:val="00CC7C62"/>
    <w:rsid w:val="00CD0338"/>
    <w:rsid w:val="00CD1E25"/>
    <w:rsid w:val="00CD2159"/>
    <w:rsid w:val="00CD3248"/>
    <w:rsid w:val="00CE53DC"/>
    <w:rsid w:val="00CF655B"/>
    <w:rsid w:val="00CF6924"/>
    <w:rsid w:val="00D0153B"/>
    <w:rsid w:val="00D02910"/>
    <w:rsid w:val="00D02C90"/>
    <w:rsid w:val="00D03C05"/>
    <w:rsid w:val="00D12389"/>
    <w:rsid w:val="00D12683"/>
    <w:rsid w:val="00D14467"/>
    <w:rsid w:val="00D14C3C"/>
    <w:rsid w:val="00D151C9"/>
    <w:rsid w:val="00D1773B"/>
    <w:rsid w:val="00D17AF3"/>
    <w:rsid w:val="00D24B5F"/>
    <w:rsid w:val="00D25906"/>
    <w:rsid w:val="00D27E55"/>
    <w:rsid w:val="00D316A6"/>
    <w:rsid w:val="00D332DA"/>
    <w:rsid w:val="00D33446"/>
    <w:rsid w:val="00D34B4D"/>
    <w:rsid w:val="00D42343"/>
    <w:rsid w:val="00D46B90"/>
    <w:rsid w:val="00D46C39"/>
    <w:rsid w:val="00D50D13"/>
    <w:rsid w:val="00D51013"/>
    <w:rsid w:val="00D51C17"/>
    <w:rsid w:val="00D524A6"/>
    <w:rsid w:val="00D57856"/>
    <w:rsid w:val="00D60089"/>
    <w:rsid w:val="00D6592B"/>
    <w:rsid w:val="00D66330"/>
    <w:rsid w:val="00D85ED5"/>
    <w:rsid w:val="00D906C6"/>
    <w:rsid w:val="00D964FD"/>
    <w:rsid w:val="00D97E4E"/>
    <w:rsid w:val="00DA07DF"/>
    <w:rsid w:val="00DA1262"/>
    <w:rsid w:val="00DA1BC0"/>
    <w:rsid w:val="00DB0458"/>
    <w:rsid w:val="00DB1B4B"/>
    <w:rsid w:val="00DB1D17"/>
    <w:rsid w:val="00DB4221"/>
    <w:rsid w:val="00DB5111"/>
    <w:rsid w:val="00DB5158"/>
    <w:rsid w:val="00DB58E4"/>
    <w:rsid w:val="00DB6301"/>
    <w:rsid w:val="00DB74B2"/>
    <w:rsid w:val="00DB7E4C"/>
    <w:rsid w:val="00DC1025"/>
    <w:rsid w:val="00DC1E14"/>
    <w:rsid w:val="00DC2A2E"/>
    <w:rsid w:val="00DC4291"/>
    <w:rsid w:val="00DC5081"/>
    <w:rsid w:val="00DC7C0B"/>
    <w:rsid w:val="00DD257E"/>
    <w:rsid w:val="00DD26F9"/>
    <w:rsid w:val="00DD355B"/>
    <w:rsid w:val="00DD45BD"/>
    <w:rsid w:val="00DE0CB6"/>
    <w:rsid w:val="00DE2ED0"/>
    <w:rsid w:val="00DE422A"/>
    <w:rsid w:val="00DE423A"/>
    <w:rsid w:val="00DE5230"/>
    <w:rsid w:val="00DE658C"/>
    <w:rsid w:val="00DE6E2B"/>
    <w:rsid w:val="00DE71E4"/>
    <w:rsid w:val="00DF0383"/>
    <w:rsid w:val="00DF3EAC"/>
    <w:rsid w:val="00E02A42"/>
    <w:rsid w:val="00E05616"/>
    <w:rsid w:val="00E05E17"/>
    <w:rsid w:val="00E06C82"/>
    <w:rsid w:val="00E10528"/>
    <w:rsid w:val="00E10CD0"/>
    <w:rsid w:val="00E12D91"/>
    <w:rsid w:val="00E14267"/>
    <w:rsid w:val="00E144AE"/>
    <w:rsid w:val="00E14AC9"/>
    <w:rsid w:val="00E16F57"/>
    <w:rsid w:val="00E17F73"/>
    <w:rsid w:val="00E20AE0"/>
    <w:rsid w:val="00E2145F"/>
    <w:rsid w:val="00E216B6"/>
    <w:rsid w:val="00E218E4"/>
    <w:rsid w:val="00E21F91"/>
    <w:rsid w:val="00E23DDD"/>
    <w:rsid w:val="00E2429A"/>
    <w:rsid w:val="00E25BD4"/>
    <w:rsid w:val="00E34B71"/>
    <w:rsid w:val="00E3530B"/>
    <w:rsid w:val="00E37243"/>
    <w:rsid w:val="00E44EDA"/>
    <w:rsid w:val="00E458A5"/>
    <w:rsid w:val="00E47D7E"/>
    <w:rsid w:val="00E50BDD"/>
    <w:rsid w:val="00E511B0"/>
    <w:rsid w:val="00E5746A"/>
    <w:rsid w:val="00E60CCC"/>
    <w:rsid w:val="00E63CEE"/>
    <w:rsid w:val="00E6732B"/>
    <w:rsid w:val="00E67384"/>
    <w:rsid w:val="00E67BC8"/>
    <w:rsid w:val="00E7608C"/>
    <w:rsid w:val="00E76570"/>
    <w:rsid w:val="00E7759C"/>
    <w:rsid w:val="00E81C0C"/>
    <w:rsid w:val="00E82CA3"/>
    <w:rsid w:val="00E844BE"/>
    <w:rsid w:val="00E8534E"/>
    <w:rsid w:val="00E86689"/>
    <w:rsid w:val="00E877FF"/>
    <w:rsid w:val="00E9009E"/>
    <w:rsid w:val="00E93E81"/>
    <w:rsid w:val="00E94CE3"/>
    <w:rsid w:val="00EA201A"/>
    <w:rsid w:val="00EA4807"/>
    <w:rsid w:val="00EB1613"/>
    <w:rsid w:val="00EB29FA"/>
    <w:rsid w:val="00EB3C3A"/>
    <w:rsid w:val="00EB3E9B"/>
    <w:rsid w:val="00EB4AC1"/>
    <w:rsid w:val="00EB6CFA"/>
    <w:rsid w:val="00EB6FBD"/>
    <w:rsid w:val="00EB71AE"/>
    <w:rsid w:val="00EB773D"/>
    <w:rsid w:val="00EC1BE8"/>
    <w:rsid w:val="00EC1E94"/>
    <w:rsid w:val="00EC3250"/>
    <w:rsid w:val="00EC3EA9"/>
    <w:rsid w:val="00EC44AD"/>
    <w:rsid w:val="00EC50E2"/>
    <w:rsid w:val="00EC571F"/>
    <w:rsid w:val="00ED1227"/>
    <w:rsid w:val="00ED2A66"/>
    <w:rsid w:val="00ED4CD0"/>
    <w:rsid w:val="00EE0BB9"/>
    <w:rsid w:val="00EE2FBD"/>
    <w:rsid w:val="00EE3BC8"/>
    <w:rsid w:val="00EE4984"/>
    <w:rsid w:val="00EE6E69"/>
    <w:rsid w:val="00EF0732"/>
    <w:rsid w:val="00EF3D6D"/>
    <w:rsid w:val="00EF646E"/>
    <w:rsid w:val="00EF6D0A"/>
    <w:rsid w:val="00F02A31"/>
    <w:rsid w:val="00F04566"/>
    <w:rsid w:val="00F0494F"/>
    <w:rsid w:val="00F04F97"/>
    <w:rsid w:val="00F074D9"/>
    <w:rsid w:val="00F11FE3"/>
    <w:rsid w:val="00F13B54"/>
    <w:rsid w:val="00F14CE3"/>
    <w:rsid w:val="00F15530"/>
    <w:rsid w:val="00F20C67"/>
    <w:rsid w:val="00F2146C"/>
    <w:rsid w:val="00F22050"/>
    <w:rsid w:val="00F2594E"/>
    <w:rsid w:val="00F30409"/>
    <w:rsid w:val="00F30E1B"/>
    <w:rsid w:val="00F32AFB"/>
    <w:rsid w:val="00F33884"/>
    <w:rsid w:val="00F3514C"/>
    <w:rsid w:val="00F4203A"/>
    <w:rsid w:val="00F43A73"/>
    <w:rsid w:val="00F44570"/>
    <w:rsid w:val="00F4485C"/>
    <w:rsid w:val="00F44F22"/>
    <w:rsid w:val="00F45DCC"/>
    <w:rsid w:val="00F50348"/>
    <w:rsid w:val="00F5128F"/>
    <w:rsid w:val="00F51C69"/>
    <w:rsid w:val="00F53E3E"/>
    <w:rsid w:val="00F53F11"/>
    <w:rsid w:val="00F56051"/>
    <w:rsid w:val="00F57099"/>
    <w:rsid w:val="00F57585"/>
    <w:rsid w:val="00F606F9"/>
    <w:rsid w:val="00F6549B"/>
    <w:rsid w:val="00F65F8D"/>
    <w:rsid w:val="00F706B9"/>
    <w:rsid w:val="00F70C76"/>
    <w:rsid w:val="00F7155B"/>
    <w:rsid w:val="00F804F5"/>
    <w:rsid w:val="00F814B1"/>
    <w:rsid w:val="00F83093"/>
    <w:rsid w:val="00F8364D"/>
    <w:rsid w:val="00F842C9"/>
    <w:rsid w:val="00F85A0B"/>
    <w:rsid w:val="00F91DDE"/>
    <w:rsid w:val="00F92387"/>
    <w:rsid w:val="00FA261A"/>
    <w:rsid w:val="00FA2674"/>
    <w:rsid w:val="00FA3F34"/>
    <w:rsid w:val="00FA4DE8"/>
    <w:rsid w:val="00FA6002"/>
    <w:rsid w:val="00FA649B"/>
    <w:rsid w:val="00FA6F4B"/>
    <w:rsid w:val="00FB18D0"/>
    <w:rsid w:val="00FB5DB7"/>
    <w:rsid w:val="00FB7069"/>
    <w:rsid w:val="00FC284D"/>
    <w:rsid w:val="00FC2BD3"/>
    <w:rsid w:val="00FC4754"/>
    <w:rsid w:val="00FC5406"/>
    <w:rsid w:val="00FC5D86"/>
    <w:rsid w:val="00FD14D7"/>
    <w:rsid w:val="00FD2214"/>
    <w:rsid w:val="00FD287C"/>
    <w:rsid w:val="00FD2E64"/>
    <w:rsid w:val="00FD6759"/>
    <w:rsid w:val="00FE0C96"/>
    <w:rsid w:val="00FE20C7"/>
    <w:rsid w:val="00FE3AB1"/>
    <w:rsid w:val="00FE5532"/>
    <w:rsid w:val="00FF0354"/>
    <w:rsid w:val="00FF0A79"/>
    <w:rsid w:val="00FF13C4"/>
    <w:rsid w:val="00FF18B3"/>
    <w:rsid w:val="00FF2155"/>
    <w:rsid w:val="00FF2F2A"/>
    <w:rsid w:val="00FF5955"/>
    <w:rsid w:val="00FF7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2BCD8"/>
  <w15:chartTrackingRefBased/>
  <w15:docId w15:val="{0CC57BEF-30FB-42AF-BCF7-450068DC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406C1"/>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12D9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12D91"/>
    <w:rPr>
      <w:rFonts w:ascii="Calibri" w:hAnsi="Calibri"/>
      <w:szCs w:val="21"/>
    </w:rPr>
  </w:style>
  <w:style w:type="paragraph" w:styleId="NormalWeb">
    <w:name w:val="Normal (Web)"/>
    <w:basedOn w:val="Normal"/>
    <w:uiPriority w:val="99"/>
    <w:unhideWhenUsed/>
    <w:rsid w:val="00B37105"/>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C16B98"/>
    <w:pPr>
      <w:spacing w:after="200" w:line="276" w:lineRule="auto"/>
      <w:ind w:left="720"/>
      <w:contextualSpacing/>
    </w:pPr>
    <w:rPr>
      <w:rFonts w:ascii="Calibri" w:eastAsia="Calibri" w:hAnsi="Calibri" w:cs="Calibri"/>
      <w:lang w:eastAsia="en-GB"/>
    </w:rPr>
  </w:style>
  <w:style w:type="character" w:styleId="Hyperlink">
    <w:name w:val="Hyperlink"/>
    <w:basedOn w:val="DefaultParagraphFont"/>
    <w:uiPriority w:val="99"/>
    <w:unhideWhenUsed/>
    <w:rsid w:val="0071507C"/>
    <w:rPr>
      <w:color w:val="0563C1" w:themeColor="hyperlink"/>
      <w:u w:val="single"/>
    </w:rPr>
  </w:style>
  <w:style w:type="paragraph" w:styleId="Header">
    <w:name w:val="header"/>
    <w:basedOn w:val="Normal"/>
    <w:link w:val="HeaderChar"/>
    <w:uiPriority w:val="99"/>
    <w:unhideWhenUsed/>
    <w:rsid w:val="00715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07C"/>
  </w:style>
  <w:style w:type="paragraph" w:customStyle="1" w:styleId="Standard">
    <w:name w:val="Standard"/>
    <w:rsid w:val="005B5F4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Heading2Char">
    <w:name w:val="Heading 2 Char"/>
    <w:basedOn w:val="DefaultParagraphFont"/>
    <w:link w:val="Heading2"/>
    <w:uiPriority w:val="9"/>
    <w:rsid w:val="009406C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E1F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4754"/>
    <w:rPr>
      <w:sz w:val="16"/>
      <w:szCs w:val="16"/>
    </w:rPr>
  </w:style>
  <w:style w:type="paragraph" w:styleId="CommentText">
    <w:name w:val="annotation text"/>
    <w:basedOn w:val="Normal"/>
    <w:link w:val="CommentTextChar"/>
    <w:uiPriority w:val="99"/>
    <w:semiHidden/>
    <w:unhideWhenUsed/>
    <w:rsid w:val="00FC4754"/>
    <w:pPr>
      <w:spacing w:line="240" w:lineRule="auto"/>
    </w:pPr>
    <w:rPr>
      <w:sz w:val="20"/>
      <w:szCs w:val="20"/>
    </w:rPr>
  </w:style>
  <w:style w:type="character" w:customStyle="1" w:styleId="CommentTextChar">
    <w:name w:val="Comment Text Char"/>
    <w:basedOn w:val="DefaultParagraphFont"/>
    <w:link w:val="CommentText"/>
    <w:uiPriority w:val="99"/>
    <w:semiHidden/>
    <w:rsid w:val="00FC4754"/>
    <w:rPr>
      <w:sz w:val="20"/>
      <w:szCs w:val="20"/>
    </w:rPr>
  </w:style>
  <w:style w:type="paragraph" w:styleId="CommentSubject">
    <w:name w:val="annotation subject"/>
    <w:basedOn w:val="CommentText"/>
    <w:next w:val="CommentText"/>
    <w:link w:val="CommentSubjectChar"/>
    <w:uiPriority w:val="99"/>
    <w:semiHidden/>
    <w:unhideWhenUsed/>
    <w:rsid w:val="00FC4754"/>
    <w:rPr>
      <w:b/>
      <w:bCs/>
    </w:rPr>
  </w:style>
  <w:style w:type="character" w:customStyle="1" w:styleId="CommentSubjectChar">
    <w:name w:val="Comment Subject Char"/>
    <w:basedOn w:val="CommentTextChar"/>
    <w:link w:val="CommentSubject"/>
    <w:uiPriority w:val="99"/>
    <w:semiHidden/>
    <w:rsid w:val="00FC4754"/>
    <w:rPr>
      <w:b/>
      <w:bCs/>
      <w:sz w:val="20"/>
      <w:szCs w:val="20"/>
    </w:rPr>
  </w:style>
  <w:style w:type="paragraph" w:styleId="BalloonText">
    <w:name w:val="Balloon Text"/>
    <w:basedOn w:val="Normal"/>
    <w:link w:val="BalloonTextChar"/>
    <w:uiPriority w:val="99"/>
    <w:semiHidden/>
    <w:unhideWhenUsed/>
    <w:rsid w:val="00FC4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754"/>
    <w:rPr>
      <w:rFonts w:ascii="Segoe UI" w:hAnsi="Segoe UI" w:cs="Segoe UI"/>
      <w:sz w:val="18"/>
      <w:szCs w:val="18"/>
    </w:rPr>
  </w:style>
  <w:style w:type="paragraph" w:customStyle="1" w:styleId="xmsonormal">
    <w:name w:val="x_msonormal"/>
    <w:basedOn w:val="Normal"/>
    <w:rsid w:val="00D17AF3"/>
    <w:pPr>
      <w:spacing w:after="0" w:line="240" w:lineRule="auto"/>
    </w:pPr>
    <w:rPr>
      <w:rFonts w:ascii="Calibri" w:hAnsi="Calibri" w:cs="Calibri"/>
      <w:lang w:eastAsia="en-GB"/>
    </w:rPr>
  </w:style>
  <w:style w:type="paragraph" w:styleId="Footer">
    <w:name w:val="footer"/>
    <w:basedOn w:val="Normal"/>
    <w:link w:val="FooterChar"/>
    <w:uiPriority w:val="99"/>
    <w:unhideWhenUsed/>
    <w:rsid w:val="00AC1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995"/>
  </w:style>
  <w:style w:type="character" w:styleId="Strong">
    <w:name w:val="Strong"/>
    <w:basedOn w:val="DefaultParagraphFont"/>
    <w:uiPriority w:val="22"/>
    <w:qFormat/>
    <w:rsid w:val="00A50BA1"/>
    <w:rPr>
      <w:b/>
      <w:bCs/>
    </w:rPr>
  </w:style>
  <w:style w:type="character" w:styleId="SubtleEmphasis">
    <w:name w:val="Subtle Emphasis"/>
    <w:basedOn w:val="DefaultParagraphFont"/>
    <w:uiPriority w:val="19"/>
    <w:qFormat/>
    <w:rsid w:val="00E5746A"/>
    <w:rPr>
      <w:i/>
      <w:iCs/>
      <w:color w:val="404040" w:themeColor="text1" w:themeTint="BF"/>
    </w:rPr>
  </w:style>
  <w:style w:type="paragraph" w:customStyle="1" w:styleId="gmail-msolistparagraph">
    <w:name w:val="gmail-msolistparagraph"/>
    <w:basedOn w:val="Normal"/>
    <w:rsid w:val="00E05E17"/>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autoRedefine/>
    <w:uiPriority w:val="1"/>
    <w:qFormat/>
    <w:rsid w:val="0076550A"/>
    <w:pPr>
      <w:widowControl w:val="0"/>
      <w:numPr>
        <w:numId w:val="1"/>
      </w:numPr>
      <w:autoSpaceDE w:val="0"/>
      <w:autoSpaceDN w:val="0"/>
      <w:spacing w:after="0" w:line="240" w:lineRule="auto"/>
    </w:pPr>
    <w:rPr>
      <w:rFonts w:eastAsia="Arial" w:cstheme="minorHAnsi"/>
      <w:b/>
      <w:bCs/>
      <w:lang w:eastAsia="en-GB" w:bidi="en-GB"/>
    </w:rPr>
  </w:style>
  <w:style w:type="character" w:customStyle="1" w:styleId="BodyTextChar">
    <w:name w:val="Body Text Char"/>
    <w:basedOn w:val="DefaultParagraphFont"/>
    <w:link w:val="BodyText"/>
    <w:uiPriority w:val="1"/>
    <w:rsid w:val="0076550A"/>
    <w:rPr>
      <w:rFonts w:eastAsia="Arial" w:cstheme="minorHAnsi"/>
      <w:b/>
      <w:bCs/>
      <w:lang w:eastAsia="en-GB" w:bidi="en-GB"/>
    </w:rPr>
  </w:style>
  <w:style w:type="character" w:styleId="UnresolvedMention">
    <w:name w:val="Unresolved Mention"/>
    <w:basedOn w:val="DefaultParagraphFont"/>
    <w:uiPriority w:val="99"/>
    <w:semiHidden/>
    <w:unhideWhenUsed/>
    <w:rsid w:val="00024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6031">
      <w:bodyDiv w:val="1"/>
      <w:marLeft w:val="0"/>
      <w:marRight w:val="0"/>
      <w:marTop w:val="0"/>
      <w:marBottom w:val="0"/>
      <w:divBdr>
        <w:top w:val="none" w:sz="0" w:space="0" w:color="auto"/>
        <w:left w:val="none" w:sz="0" w:space="0" w:color="auto"/>
        <w:bottom w:val="none" w:sz="0" w:space="0" w:color="auto"/>
        <w:right w:val="none" w:sz="0" w:space="0" w:color="auto"/>
      </w:divBdr>
    </w:div>
    <w:div w:id="59641607">
      <w:bodyDiv w:val="1"/>
      <w:marLeft w:val="0"/>
      <w:marRight w:val="0"/>
      <w:marTop w:val="0"/>
      <w:marBottom w:val="0"/>
      <w:divBdr>
        <w:top w:val="none" w:sz="0" w:space="0" w:color="auto"/>
        <w:left w:val="none" w:sz="0" w:space="0" w:color="auto"/>
        <w:bottom w:val="none" w:sz="0" w:space="0" w:color="auto"/>
        <w:right w:val="none" w:sz="0" w:space="0" w:color="auto"/>
      </w:divBdr>
    </w:div>
    <w:div w:id="126050477">
      <w:bodyDiv w:val="1"/>
      <w:marLeft w:val="0"/>
      <w:marRight w:val="0"/>
      <w:marTop w:val="0"/>
      <w:marBottom w:val="0"/>
      <w:divBdr>
        <w:top w:val="none" w:sz="0" w:space="0" w:color="auto"/>
        <w:left w:val="none" w:sz="0" w:space="0" w:color="auto"/>
        <w:bottom w:val="none" w:sz="0" w:space="0" w:color="auto"/>
        <w:right w:val="none" w:sz="0" w:space="0" w:color="auto"/>
      </w:divBdr>
    </w:div>
    <w:div w:id="161939741">
      <w:bodyDiv w:val="1"/>
      <w:marLeft w:val="0"/>
      <w:marRight w:val="0"/>
      <w:marTop w:val="0"/>
      <w:marBottom w:val="0"/>
      <w:divBdr>
        <w:top w:val="none" w:sz="0" w:space="0" w:color="auto"/>
        <w:left w:val="none" w:sz="0" w:space="0" w:color="auto"/>
        <w:bottom w:val="none" w:sz="0" w:space="0" w:color="auto"/>
        <w:right w:val="none" w:sz="0" w:space="0" w:color="auto"/>
      </w:divBdr>
    </w:div>
    <w:div w:id="189295904">
      <w:bodyDiv w:val="1"/>
      <w:marLeft w:val="0"/>
      <w:marRight w:val="0"/>
      <w:marTop w:val="0"/>
      <w:marBottom w:val="0"/>
      <w:divBdr>
        <w:top w:val="none" w:sz="0" w:space="0" w:color="auto"/>
        <w:left w:val="none" w:sz="0" w:space="0" w:color="auto"/>
        <w:bottom w:val="none" w:sz="0" w:space="0" w:color="auto"/>
        <w:right w:val="none" w:sz="0" w:space="0" w:color="auto"/>
      </w:divBdr>
    </w:div>
    <w:div w:id="221016084">
      <w:bodyDiv w:val="1"/>
      <w:marLeft w:val="0"/>
      <w:marRight w:val="0"/>
      <w:marTop w:val="0"/>
      <w:marBottom w:val="0"/>
      <w:divBdr>
        <w:top w:val="none" w:sz="0" w:space="0" w:color="auto"/>
        <w:left w:val="none" w:sz="0" w:space="0" w:color="auto"/>
        <w:bottom w:val="none" w:sz="0" w:space="0" w:color="auto"/>
        <w:right w:val="none" w:sz="0" w:space="0" w:color="auto"/>
      </w:divBdr>
    </w:div>
    <w:div w:id="322776135">
      <w:bodyDiv w:val="1"/>
      <w:marLeft w:val="0"/>
      <w:marRight w:val="0"/>
      <w:marTop w:val="0"/>
      <w:marBottom w:val="0"/>
      <w:divBdr>
        <w:top w:val="none" w:sz="0" w:space="0" w:color="auto"/>
        <w:left w:val="none" w:sz="0" w:space="0" w:color="auto"/>
        <w:bottom w:val="none" w:sz="0" w:space="0" w:color="auto"/>
        <w:right w:val="none" w:sz="0" w:space="0" w:color="auto"/>
      </w:divBdr>
    </w:div>
    <w:div w:id="397245951">
      <w:bodyDiv w:val="1"/>
      <w:marLeft w:val="0"/>
      <w:marRight w:val="0"/>
      <w:marTop w:val="0"/>
      <w:marBottom w:val="0"/>
      <w:divBdr>
        <w:top w:val="none" w:sz="0" w:space="0" w:color="auto"/>
        <w:left w:val="none" w:sz="0" w:space="0" w:color="auto"/>
        <w:bottom w:val="none" w:sz="0" w:space="0" w:color="auto"/>
        <w:right w:val="none" w:sz="0" w:space="0" w:color="auto"/>
      </w:divBdr>
    </w:div>
    <w:div w:id="408770966">
      <w:bodyDiv w:val="1"/>
      <w:marLeft w:val="0"/>
      <w:marRight w:val="0"/>
      <w:marTop w:val="0"/>
      <w:marBottom w:val="0"/>
      <w:divBdr>
        <w:top w:val="none" w:sz="0" w:space="0" w:color="auto"/>
        <w:left w:val="none" w:sz="0" w:space="0" w:color="auto"/>
        <w:bottom w:val="none" w:sz="0" w:space="0" w:color="auto"/>
        <w:right w:val="none" w:sz="0" w:space="0" w:color="auto"/>
      </w:divBdr>
    </w:div>
    <w:div w:id="462767776">
      <w:bodyDiv w:val="1"/>
      <w:marLeft w:val="0"/>
      <w:marRight w:val="0"/>
      <w:marTop w:val="0"/>
      <w:marBottom w:val="0"/>
      <w:divBdr>
        <w:top w:val="none" w:sz="0" w:space="0" w:color="auto"/>
        <w:left w:val="none" w:sz="0" w:space="0" w:color="auto"/>
        <w:bottom w:val="none" w:sz="0" w:space="0" w:color="auto"/>
        <w:right w:val="none" w:sz="0" w:space="0" w:color="auto"/>
      </w:divBdr>
    </w:div>
    <w:div w:id="478617458">
      <w:bodyDiv w:val="1"/>
      <w:marLeft w:val="0"/>
      <w:marRight w:val="0"/>
      <w:marTop w:val="0"/>
      <w:marBottom w:val="0"/>
      <w:divBdr>
        <w:top w:val="none" w:sz="0" w:space="0" w:color="auto"/>
        <w:left w:val="none" w:sz="0" w:space="0" w:color="auto"/>
        <w:bottom w:val="none" w:sz="0" w:space="0" w:color="auto"/>
        <w:right w:val="none" w:sz="0" w:space="0" w:color="auto"/>
      </w:divBdr>
    </w:div>
    <w:div w:id="494151983">
      <w:bodyDiv w:val="1"/>
      <w:marLeft w:val="0"/>
      <w:marRight w:val="0"/>
      <w:marTop w:val="0"/>
      <w:marBottom w:val="0"/>
      <w:divBdr>
        <w:top w:val="none" w:sz="0" w:space="0" w:color="auto"/>
        <w:left w:val="none" w:sz="0" w:space="0" w:color="auto"/>
        <w:bottom w:val="none" w:sz="0" w:space="0" w:color="auto"/>
        <w:right w:val="none" w:sz="0" w:space="0" w:color="auto"/>
      </w:divBdr>
    </w:div>
    <w:div w:id="494876734">
      <w:bodyDiv w:val="1"/>
      <w:marLeft w:val="0"/>
      <w:marRight w:val="0"/>
      <w:marTop w:val="0"/>
      <w:marBottom w:val="0"/>
      <w:divBdr>
        <w:top w:val="none" w:sz="0" w:space="0" w:color="auto"/>
        <w:left w:val="none" w:sz="0" w:space="0" w:color="auto"/>
        <w:bottom w:val="none" w:sz="0" w:space="0" w:color="auto"/>
        <w:right w:val="none" w:sz="0" w:space="0" w:color="auto"/>
      </w:divBdr>
    </w:div>
    <w:div w:id="609944062">
      <w:bodyDiv w:val="1"/>
      <w:marLeft w:val="0"/>
      <w:marRight w:val="0"/>
      <w:marTop w:val="0"/>
      <w:marBottom w:val="0"/>
      <w:divBdr>
        <w:top w:val="none" w:sz="0" w:space="0" w:color="auto"/>
        <w:left w:val="none" w:sz="0" w:space="0" w:color="auto"/>
        <w:bottom w:val="none" w:sz="0" w:space="0" w:color="auto"/>
        <w:right w:val="none" w:sz="0" w:space="0" w:color="auto"/>
      </w:divBdr>
    </w:div>
    <w:div w:id="618415339">
      <w:bodyDiv w:val="1"/>
      <w:marLeft w:val="0"/>
      <w:marRight w:val="0"/>
      <w:marTop w:val="0"/>
      <w:marBottom w:val="0"/>
      <w:divBdr>
        <w:top w:val="none" w:sz="0" w:space="0" w:color="auto"/>
        <w:left w:val="none" w:sz="0" w:space="0" w:color="auto"/>
        <w:bottom w:val="none" w:sz="0" w:space="0" w:color="auto"/>
        <w:right w:val="none" w:sz="0" w:space="0" w:color="auto"/>
      </w:divBdr>
    </w:div>
    <w:div w:id="680083583">
      <w:bodyDiv w:val="1"/>
      <w:marLeft w:val="0"/>
      <w:marRight w:val="0"/>
      <w:marTop w:val="0"/>
      <w:marBottom w:val="0"/>
      <w:divBdr>
        <w:top w:val="none" w:sz="0" w:space="0" w:color="auto"/>
        <w:left w:val="none" w:sz="0" w:space="0" w:color="auto"/>
        <w:bottom w:val="none" w:sz="0" w:space="0" w:color="auto"/>
        <w:right w:val="none" w:sz="0" w:space="0" w:color="auto"/>
      </w:divBdr>
    </w:div>
    <w:div w:id="681006174">
      <w:bodyDiv w:val="1"/>
      <w:marLeft w:val="0"/>
      <w:marRight w:val="0"/>
      <w:marTop w:val="0"/>
      <w:marBottom w:val="0"/>
      <w:divBdr>
        <w:top w:val="none" w:sz="0" w:space="0" w:color="auto"/>
        <w:left w:val="none" w:sz="0" w:space="0" w:color="auto"/>
        <w:bottom w:val="none" w:sz="0" w:space="0" w:color="auto"/>
        <w:right w:val="none" w:sz="0" w:space="0" w:color="auto"/>
      </w:divBdr>
    </w:div>
    <w:div w:id="740368066">
      <w:bodyDiv w:val="1"/>
      <w:marLeft w:val="0"/>
      <w:marRight w:val="0"/>
      <w:marTop w:val="0"/>
      <w:marBottom w:val="0"/>
      <w:divBdr>
        <w:top w:val="none" w:sz="0" w:space="0" w:color="auto"/>
        <w:left w:val="none" w:sz="0" w:space="0" w:color="auto"/>
        <w:bottom w:val="none" w:sz="0" w:space="0" w:color="auto"/>
        <w:right w:val="none" w:sz="0" w:space="0" w:color="auto"/>
      </w:divBdr>
    </w:div>
    <w:div w:id="787159126">
      <w:bodyDiv w:val="1"/>
      <w:marLeft w:val="0"/>
      <w:marRight w:val="0"/>
      <w:marTop w:val="0"/>
      <w:marBottom w:val="0"/>
      <w:divBdr>
        <w:top w:val="none" w:sz="0" w:space="0" w:color="auto"/>
        <w:left w:val="none" w:sz="0" w:space="0" w:color="auto"/>
        <w:bottom w:val="none" w:sz="0" w:space="0" w:color="auto"/>
        <w:right w:val="none" w:sz="0" w:space="0" w:color="auto"/>
      </w:divBdr>
    </w:div>
    <w:div w:id="827399445">
      <w:bodyDiv w:val="1"/>
      <w:marLeft w:val="0"/>
      <w:marRight w:val="0"/>
      <w:marTop w:val="0"/>
      <w:marBottom w:val="0"/>
      <w:divBdr>
        <w:top w:val="none" w:sz="0" w:space="0" w:color="auto"/>
        <w:left w:val="none" w:sz="0" w:space="0" w:color="auto"/>
        <w:bottom w:val="none" w:sz="0" w:space="0" w:color="auto"/>
        <w:right w:val="none" w:sz="0" w:space="0" w:color="auto"/>
      </w:divBdr>
    </w:div>
    <w:div w:id="850265207">
      <w:bodyDiv w:val="1"/>
      <w:marLeft w:val="0"/>
      <w:marRight w:val="0"/>
      <w:marTop w:val="0"/>
      <w:marBottom w:val="0"/>
      <w:divBdr>
        <w:top w:val="none" w:sz="0" w:space="0" w:color="auto"/>
        <w:left w:val="none" w:sz="0" w:space="0" w:color="auto"/>
        <w:bottom w:val="none" w:sz="0" w:space="0" w:color="auto"/>
        <w:right w:val="none" w:sz="0" w:space="0" w:color="auto"/>
      </w:divBdr>
    </w:div>
    <w:div w:id="868376757">
      <w:bodyDiv w:val="1"/>
      <w:marLeft w:val="0"/>
      <w:marRight w:val="0"/>
      <w:marTop w:val="0"/>
      <w:marBottom w:val="0"/>
      <w:divBdr>
        <w:top w:val="none" w:sz="0" w:space="0" w:color="auto"/>
        <w:left w:val="none" w:sz="0" w:space="0" w:color="auto"/>
        <w:bottom w:val="none" w:sz="0" w:space="0" w:color="auto"/>
        <w:right w:val="none" w:sz="0" w:space="0" w:color="auto"/>
      </w:divBdr>
    </w:div>
    <w:div w:id="872766211">
      <w:bodyDiv w:val="1"/>
      <w:marLeft w:val="0"/>
      <w:marRight w:val="0"/>
      <w:marTop w:val="0"/>
      <w:marBottom w:val="0"/>
      <w:divBdr>
        <w:top w:val="none" w:sz="0" w:space="0" w:color="auto"/>
        <w:left w:val="none" w:sz="0" w:space="0" w:color="auto"/>
        <w:bottom w:val="none" w:sz="0" w:space="0" w:color="auto"/>
        <w:right w:val="none" w:sz="0" w:space="0" w:color="auto"/>
      </w:divBdr>
    </w:div>
    <w:div w:id="944315033">
      <w:bodyDiv w:val="1"/>
      <w:marLeft w:val="0"/>
      <w:marRight w:val="0"/>
      <w:marTop w:val="0"/>
      <w:marBottom w:val="0"/>
      <w:divBdr>
        <w:top w:val="none" w:sz="0" w:space="0" w:color="auto"/>
        <w:left w:val="none" w:sz="0" w:space="0" w:color="auto"/>
        <w:bottom w:val="none" w:sz="0" w:space="0" w:color="auto"/>
        <w:right w:val="none" w:sz="0" w:space="0" w:color="auto"/>
      </w:divBdr>
    </w:div>
    <w:div w:id="947273982">
      <w:bodyDiv w:val="1"/>
      <w:marLeft w:val="0"/>
      <w:marRight w:val="0"/>
      <w:marTop w:val="0"/>
      <w:marBottom w:val="0"/>
      <w:divBdr>
        <w:top w:val="none" w:sz="0" w:space="0" w:color="auto"/>
        <w:left w:val="none" w:sz="0" w:space="0" w:color="auto"/>
        <w:bottom w:val="none" w:sz="0" w:space="0" w:color="auto"/>
        <w:right w:val="none" w:sz="0" w:space="0" w:color="auto"/>
      </w:divBdr>
    </w:div>
    <w:div w:id="1003624533">
      <w:bodyDiv w:val="1"/>
      <w:marLeft w:val="0"/>
      <w:marRight w:val="0"/>
      <w:marTop w:val="0"/>
      <w:marBottom w:val="0"/>
      <w:divBdr>
        <w:top w:val="none" w:sz="0" w:space="0" w:color="auto"/>
        <w:left w:val="none" w:sz="0" w:space="0" w:color="auto"/>
        <w:bottom w:val="none" w:sz="0" w:space="0" w:color="auto"/>
        <w:right w:val="none" w:sz="0" w:space="0" w:color="auto"/>
      </w:divBdr>
    </w:div>
    <w:div w:id="1020475551">
      <w:bodyDiv w:val="1"/>
      <w:marLeft w:val="0"/>
      <w:marRight w:val="0"/>
      <w:marTop w:val="0"/>
      <w:marBottom w:val="0"/>
      <w:divBdr>
        <w:top w:val="none" w:sz="0" w:space="0" w:color="auto"/>
        <w:left w:val="none" w:sz="0" w:space="0" w:color="auto"/>
        <w:bottom w:val="none" w:sz="0" w:space="0" w:color="auto"/>
        <w:right w:val="none" w:sz="0" w:space="0" w:color="auto"/>
      </w:divBdr>
    </w:div>
    <w:div w:id="1069695033">
      <w:bodyDiv w:val="1"/>
      <w:marLeft w:val="0"/>
      <w:marRight w:val="0"/>
      <w:marTop w:val="0"/>
      <w:marBottom w:val="0"/>
      <w:divBdr>
        <w:top w:val="none" w:sz="0" w:space="0" w:color="auto"/>
        <w:left w:val="none" w:sz="0" w:space="0" w:color="auto"/>
        <w:bottom w:val="none" w:sz="0" w:space="0" w:color="auto"/>
        <w:right w:val="none" w:sz="0" w:space="0" w:color="auto"/>
      </w:divBdr>
    </w:div>
    <w:div w:id="1071006653">
      <w:bodyDiv w:val="1"/>
      <w:marLeft w:val="0"/>
      <w:marRight w:val="0"/>
      <w:marTop w:val="0"/>
      <w:marBottom w:val="0"/>
      <w:divBdr>
        <w:top w:val="none" w:sz="0" w:space="0" w:color="auto"/>
        <w:left w:val="none" w:sz="0" w:space="0" w:color="auto"/>
        <w:bottom w:val="none" w:sz="0" w:space="0" w:color="auto"/>
        <w:right w:val="none" w:sz="0" w:space="0" w:color="auto"/>
      </w:divBdr>
    </w:div>
    <w:div w:id="1229999630">
      <w:bodyDiv w:val="1"/>
      <w:marLeft w:val="0"/>
      <w:marRight w:val="0"/>
      <w:marTop w:val="0"/>
      <w:marBottom w:val="0"/>
      <w:divBdr>
        <w:top w:val="none" w:sz="0" w:space="0" w:color="auto"/>
        <w:left w:val="none" w:sz="0" w:space="0" w:color="auto"/>
        <w:bottom w:val="none" w:sz="0" w:space="0" w:color="auto"/>
        <w:right w:val="none" w:sz="0" w:space="0" w:color="auto"/>
      </w:divBdr>
    </w:div>
    <w:div w:id="1236404405">
      <w:bodyDiv w:val="1"/>
      <w:marLeft w:val="0"/>
      <w:marRight w:val="0"/>
      <w:marTop w:val="0"/>
      <w:marBottom w:val="0"/>
      <w:divBdr>
        <w:top w:val="none" w:sz="0" w:space="0" w:color="auto"/>
        <w:left w:val="none" w:sz="0" w:space="0" w:color="auto"/>
        <w:bottom w:val="none" w:sz="0" w:space="0" w:color="auto"/>
        <w:right w:val="none" w:sz="0" w:space="0" w:color="auto"/>
      </w:divBdr>
    </w:div>
    <w:div w:id="1248003207">
      <w:bodyDiv w:val="1"/>
      <w:marLeft w:val="0"/>
      <w:marRight w:val="0"/>
      <w:marTop w:val="0"/>
      <w:marBottom w:val="0"/>
      <w:divBdr>
        <w:top w:val="none" w:sz="0" w:space="0" w:color="auto"/>
        <w:left w:val="none" w:sz="0" w:space="0" w:color="auto"/>
        <w:bottom w:val="none" w:sz="0" w:space="0" w:color="auto"/>
        <w:right w:val="none" w:sz="0" w:space="0" w:color="auto"/>
      </w:divBdr>
    </w:div>
    <w:div w:id="1262106700">
      <w:bodyDiv w:val="1"/>
      <w:marLeft w:val="0"/>
      <w:marRight w:val="0"/>
      <w:marTop w:val="0"/>
      <w:marBottom w:val="0"/>
      <w:divBdr>
        <w:top w:val="none" w:sz="0" w:space="0" w:color="auto"/>
        <w:left w:val="none" w:sz="0" w:space="0" w:color="auto"/>
        <w:bottom w:val="none" w:sz="0" w:space="0" w:color="auto"/>
        <w:right w:val="none" w:sz="0" w:space="0" w:color="auto"/>
      </w:divBdr>
    </w:div>
    <w:div w:id="1295211821">
      <w:bodyDiv w:val="1"/>
      <w:marLeft w:val="0"/>
      <w:marRight w:val="0"/>
      <w:marTop w:val="0"/>
      <w:marBottom w:val="0"/>
      <w:divBdr>
        <w:top w:val="none" w:sz="0" w:space="0" w:color="auto"/>
        <w:left w:val="none" w:sz="0" w:space="0" w:color="auto"/>
        <w:bottom w:val="none" w:sz="0" w:space="0" w:color="auto"/>
        <w:right w:val="none" w:sz="0" w:space="0" w:color="auto"/>
      </w:divBdr>
    </w:div>
    <w:div w:id="1401099135">
      <w:bodyDiv w:val="1"/>
      <w:marLeft w:val="0"/>
      <w:marRight w:val="0"/>
      <w:marTop w:val="0"/>
      <w:marBottom w:val="0"/>
      <w:divBdr>
        <w:top w:val="none" w:sz="0" w:space="0" w:color="auto"/>
        <w:left w:val="none" w:sz="0" w:space="0" w:color="auto"/>
        <w:bottom w:val="none" w:sz="0" w:space="0" w:color="auto"/>
        <w:right w:val="none" w:sz="0" w:space="0" w:color="auto"/>
      </w:divBdr>
    </w:div>
    <w:div w:id="1409185045">
      <w:bodyDiv w:val="1"/>
      <w:marLeft w:val="0"/>
      <w:marRight w:val="0"/>
      <w:marTop w:val="0"/>
      <w:marBottom w:val="0"/>
      <w:divBdr>
        <w:top w:val="none" w:sz="0" w:space="0" w:color="auto"/>
        <w:left w:val="none" w:sz="0" w:space="0" w:color="auto"/>
        <w:bottom w:val="none" w:sz="0" w:space="0" w:color="auto"/>
        <w:right w:val="none" w:sz="0" w:space="0" w:color="auto"/>
      </w:divBdr>
    </w:div>
    <w:div w:id="1446272066">
      <w:bodyDiv w:val="1"/>
      <w:marLeft w:val="0"/>
      <w:marRight w:val="0"/>
      <w:marTop w:val="0"/>
      <w:marBottom w:val="0"/>
      <w:divBdr>
        <w:top w:val="none" w:sz="0" w:space="0" w:color="auto"/>
        <w:left w:val="none" w:sz="0" w:space="0" w:color="auto"/>
        <w:bottom w:val="none" w:sz="0" w:space="0" w:color="auto"/>
        <w:right w:val="none" w:sz="0" w:space="0" w:color="auto"/>
      </w:divBdr>
    </w:div>
    <w:div w:id="1472559473">
      <w:bodyDiv w:val="1"/>
      <w:marLeft w:val="0"/>
      <w:marRight w:val="0"/>
      <w:marTop w:val="0"/>
      <w:marBottom w:val="0"/>
      <w:divBdr>
        <w:top w:val="none" w:sz="0" w:space="0" w:color="auto"/>
        <w:left w:val="none" w:sz="0" w:space="0" w:color="auto"/>
        <w:bottom w:val="none" w:sz="0" w:space="0" w:color="auto"/>
        <w:right w:val="none" w:sz="0" w:space="0" w:color="auto"/>
      </w:divBdr>
    </w:div>
    <w:div w:id="1475679282">
      <w:bodyDiv w:val="1"/>
      <w:marLeft w:val="0"/>
      <w:marRight w:val="0"/>
      <w:marTop w:val="0"/>
      <w:marBottom w:val="0"/>
      <w:divBdr>
        <w:top w:val="none" w:sz="0" w:space="0" w:color="auto"/>
        <w:left w:val="none" w:sz="0" w:space="0" w:color="auto"/>
        <w:bottom w:val="none" w:sz="0" w:space="0" w:color="auto"/>
        <w:right w:val="none" w:sz="0" w:space="0" w:color="auto"/>
      </w:divBdr>
    </w:div>
    <w:div w:id="1509834249">
      <w:bodyDiv w:val="1"/>
      <w:marLeft w:val="0"/>
      <w:marRight w:val="0"/>
      <w:marTop w:val="0"/>
      <w:marBottom w:val="0"/>
      <w:divBdr>
        <w:top w:val="none" w:sz="0" w:space="0" w:color="auto"/>
        <w:left w:val="none" w:sz="0" w:space="0" w:color="auto"/>
        <w:bottom w:val="none" w:sz="0" w:space="0" w:color="auto"/>
        <w:right w:val="none" w:sz="0" w:space="0" w:color="auto"/>
      </w:divBdr>
    </w:div>
    <w:div w:id="1567452521">
      <w:bodyDiv w:val="1"/>
      <w:marLeft w:val="0"/>
      <w:marRight w:val="0"/>
      <w:marTop w:val="0"/>
      <w:marBottom w:val="0"/>
      <w:divBdr>
        <w:top w:val="none" w:sz="0" w:space="0" w:color="auto"/>
        <w:left w:val="none" w:sz="0" w:space="0" w:color="auto"/>
        <w:bottom w:val="none" w:sz="0" w:space="0" w:color="auto"/>
        <w:right w:val="none" w:sz="0" w:space="0" w:color="auto"/>
      </w:divBdr>
    </w:div>
    <w:div w:id="1651514842">
      <w:bodyDiv w:val="1"/>
      <w:marLeft w:val="0"/>
      <w:marRight w:val="0"/>
      <w:marTop w:val="0"/>
      <w:marBottom w:val="0"/>
      <w:divBdr>
        <w:top w:val="none" w:sz="0" w:space="0" w:color="auto"/>
        <w:left w:val="none" w:sz="0" w:space="0" w:color="auto"/>
        <w:bottom w:val="none" w:sz="0" w:space="0" w:color="auto"/>
        <w:right w:val="none" w:sz="0" w:space="0" w:color="auto"/>
      </w:divBdr>
    </w:div>
    <w:div w:id="1670404256">
      <w:bodyDiv w:val="1"/>
      <w:marLeft w:val="0"/>
      <w:marRight w:val="0"/>
      <w:marTop w:val="0"/>
      <w:marBottom w:val="0"/>
      <w:divBdr>
        <w:top w:val="none" w:sz="0" w:space="0" w:color="auto"/>
        <w:left w:val="none" w:sz="0" w:space="0" w:color="auto"/>
        <w:bottom w:val="none" w:sz="0" w:space="0" w:color="auto"/>
        <w:right w:val="none" w:sz="0" w:space="0" w:color="auto"/>
      </w:divBdr>
    </w:div>
    <w:div w:id="1723822536">
      <w:bodyDiv w:val="1"/>
      <w:marLeft w:val="0"/>
      <w:marRight w:val="0"/>
      <w:marTop w:val="0"/>
      <w:marBottom w:val="0"/>
      <w:divBdr>
        <w:top w:val="none" w:sz="0" w:space="0" w:color="auto"/>
        <w:left w:val="none" w:sz="0" w:space="0" w:color="auto"/>
        <w:bottom w:val="none" w:sz="0" w:space="0" w:color="auto"/>
        <w:right w:val="none" w:sz="0" w:space="0" w:color="auto"/>
      </w:divBdr>
    </w:div>
    <w:div w:id="1725987662">
      <w:bodyDiv w:val="1"/>
      <w:marLeft w:val="0"/>
      <w:marRight w:val="0"/>
      <w:marTop w:val="0"/>
      <w:marBottom w:val="0"/>
      <w:divBdr>
        <w:top w:val="none" w:sz="0" w:space="0" w:color="auto"/>
        <w:left w:val="none" w:sz="0" w:space="0" w:color="auto"/>
        <w:bottom w:val="none" w:sz="0" w:space="0" w:color="auto"/>
        <w:right w:val="none" w:sz="0" w:space="0" w:color="auto"/>
      </w:divBdr>
    </w:div>
    <w:div w:id="1737362531">
      <w:bodyDiv w:val="1"/>
      <w:marLeft w:val="0"/>
      <w:marRight w:val="0"/>
      <w:marTop w:val="0"/>
      <w:marBottom w:val="0"/>
      <w:divBdr>
        <w:top w:val="none" w:sz="0" w:space="0" w:color="auto"/>
        <w:left w:val="none" w:sz="0" w:space="0" w:color="auto"/>
        <w:bottom w:val="none" w:sz="0" w:space="0" w:color="auto"/>
        <w:right w:val="none" w:sz="0" w:space="0" w:color="auto"/>
      </w:divBdr>
    </w:div>
    <w:div w:id="1813018317">
      <w:bodyDiv w:val="1"/>
      <w:marLeft w:val="0"/>
      <w:marRight w:val="0"/>
      <w:marTop w:val="0"/>
      <w:marBottom w:val="0"/>
      <w:divBdr>
        <w:top w:val="none" w:sz="0" w:space="0" w:color="auto"/>
        <w:left w:val="none" w:sz="0" w:space="0" w:color="auto"/>
        <w:bottom w:val="none" w:sz="0" w:space="0" w:color="auto"/>
        <w:right w:val="none" w:sz="0" w:space="0" w:color="auto"/>
      </w:divBdr>
    </w:div>
    <w:div w:id="1959991043">
      <w:bodyDiv w:val="1"/>
      <w:marLeft w:val="0"/>
      <w:marRight w:val="0"/>
      <w:marTop w:val="0"/>
      <w:marBottom w:val="0"/>
      <w:divBdr>
        <w:top w:val="none" w:sz="0" w:space="0" w:color="auto"/>
        <w:left w:val="none" w:sz="0" w:space="0" w:color="auto"/>
        <w:bottom w:val="none" w:sz="0" w:space="0" w:color="auto"/>
        <w:right w:val="none" w:sz="0" w:space="0" w:color="auto"/>
      </w:divBdr>
    </w:div>
    <w:div w:id="1962564790">
      <w:bodyDiv w:val="1"/>
      <w:marLeft w:val="0"/>
      <w:marRight w:val="0"/>
      <w:marTop w:val="0"/>
      <w:marBottom w:val="0"/>
      <w:divBdr>
        <w:top w:val="none" w:sz="0" w:space="0" w:color="auto"/>
        <w:left w:val="none" w:sz="0" w:space="0" w:color="auto"/>
        <w:bottom w:val="none" w:sz="0" w:space="0" w:color="auto"/>
        <w:right w:val="none" w:sz="0" w:space="0" w:color="auto"/>
      </w:divBdr>
    </w:div>
    <w:div w:id="2022855781">
      <w:bodyDiv w:val="1"/>
      <w:marLeft w:val="0"/>
      <w:marRight w:val="0"/>
      <w:marTop w:val="0"/>
      <w:marBottom w:val="0"/>
      <w:divBdr>
        <w:top w:val="none" w:sz="0" w:space="0" w:color="auto"/>
        <w:left w:val="none" w:sz="0" w:space="0" w:color="auto"/>
        <w:bottom w:val="none" w:sz="0" w:space="0" w:color="auto"/>
        <w:right w:val="none" w:sz="0" w:space="0" w:color="auto"/>
      </w:divBdr>
    </w:div>
    <w:div w:id="2058434376">
      <w:bodyDiv w:val="1"/>
      <w:marLeft w:val="0"/>
      <w:marRight w:val="0"/>
      <w:marTop w:val="0"/>
      <w:marBottom w:val="0"/>
      <w:divBdr>
        <w:top w:val="none" w:sz="0" w:space="0" w:color="auto"/>
        <w:left w:val="none" w:sz="0" w:space="0" w:color="auto"/>
        <w:bottom w:val="none" w:sz="0" w:space="0" w:color="auto"/>
        <w:right w:val="none" w:sz="0" w:space="0" w:color="auto"/>
      </w:divBdr>
    </w:div>
    <w:div w:id="2107922234">
      <w:bodyDiv w:val="1"/>
      <w:marLeft w:val="0"/>
      <w:marRight w:val="0"/>
      <w:marTop w:val="0"/>
      <w:marBottom w:val="0"/>
      <w:divBdr>
        <w:top w:val="none" w:sz="0" w:space="0" w:color="auto"/>
        <w:left w:val="none" w:sz="0" w:space="0" w:color="auto"/>
        <w:bottom w:val="none" w:sz="0" w:space="0" w:color="auto"/>
        <w:right w:val="none" w:sz="0" w:space="0" w:color="auto"/>
      </w:divBdr>
    </w:div>
    <w:div w:id="21172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bc-ap@eastlothian.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01996-CC50-41DB-B8CA-279289E8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8</Pages>
  <Words>2494</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Doug</dc:creator>
  <cp:keywords/>
  <dc:description/>
  <cp:lastModifiedBy>Gillie, Shirley</cp:lastModifiedBy>
  <cp:revision>20</cp:revision>
  <cp:lastPrinted>2024-03-04T11:17:00Z</cp:lastPrinted>
  <dcterms:created xsi:type="dcterms:W3CDTF">2025-04-28T11:05:00Z</dcterms:created>
  <dcterms:modified xsi:type="dcterms:W3CDTF">2025-06-30T15:21:00Z</dcterms:modified>
</cp:coreProperties>
</file>