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8D35" w14:textId="0B614E0C" w:rsidR="00A1006B" w:rsidRPr="009323E2" w:rsidRDefault="00A1006B" w:rsidP="008A3D01">
      <w:pPr>
        <w:jc w:val="center"/>
        <w:rPr>
          <w:color w:val="FF0000"/>
        </w:rPr>
      </w:pPr>
    </w:p>
    <w:p w14:paraId="6D64CFBA" w14:textId="14DF62C3" w:rsidR="006C6637" w:rsidRPr="009323E2" w:rsidRDefault="00FA0E4D" w:rsidP="008A3D01">
      <w:pPr>
        <w:jc w:val="center"/>
        <w:rPr>
          <w:color w:val="FF0000"/>
        </w:rPr>
      </w:pPr>
      <w:r w:rsidRPr="009323E2">
        <w:rPr>
          <w:noProof/>
          <w:color w:val="FF0000"/>
        </w:rPr>
        <w:drawing>
          <wp:anchor distT="0" distB="0" distL="114300" distR="114300" simplePos="0" relativeHeight="251658240" behindDoc="1" locked="0" layoutInCell="1" allowOverlap="1" wp14:anchorId="2DC8D994" wp14:editId="0D4FD3EB">
            <wp:simplePos x="0" y="0"/>
            <wp:positionH relativeFrom="column">
              <wp:posOffset>2505075</wp:posOffset>
            </wp:positionH>
            <wp:positionV relativeFrom="paragraph">
              <wp:posOffset>-344170</wp:posOffset>
            </wp:positionV>
            <wp:extent cx="1647825" cy="628650"/>
            <wp:effectExtent l="0" t="0" r="0" b="0"/>
            <wp:wrapTight wrapText="bothSides">
              <wp:wrapPolygon edited="0">
                <wp:start x="0" y="0"/>
                <wp:lineTo x="0" y="20945"/>
                <wp:lineTo x="21475" y="20945"/>
                <wp:lineTo x="21475" y="0"/>
                <wp:lineTo x="0"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93352" name="Picture 1" descr="Preston Seton Gos AP MASTE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7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DE462" w14:textId="77777777" w:rsidR="00A1006B" w:rsidRPr="009323E2" w:rsidRDefault="00A1006B" w:rsidP="008A3D01">
      <w:pPr>
        <w:jc w:val="center"/>
        <w:rPr>
          <w:color w:val="FF0000"/>
        </w:rPr>
      </w:pPr>
    </w:p>
    <w:p w14:paraId="5ECFA01E" w14:textId="77777777" w:rsidR="00087E2C" w:rsidRDefault="00FA0E4D" w:rsidP="008A3D01">
      <w:pPr>
        <w:spacing w:after="0" w:line="240" w:lineRule="auto"/>
        <w:jc w:val="center"/>
        <w:rPr>
          <w:b/>
          <w:sz w:val="24"/>
          <w:szCs w:val="24"/>
        </w:rPr>
      </w:pPr>
      <w:r w:rsidRPr="00C1315E">
        <w:rPr>
          <w:b/>
          <w:sz w:val="24"/>
          <w:szCs w:val="24"/>
        </w:rPr>
        <w:t>M</w:t>
      </w:r>
      <w:r w:rsidR="007678BB" w:rsidRPr="00C1315E">
        <w:rPr>
          <w:b/>
          <w:sz w:val="24"/>
          <w:szCs w:val="24"/>
        </w:rPr>
        <w:t>inutes of the M</w:t>
      </w:r>
      <w:r w:rsidR="001D7881" w:rsidRPr="00C1315E">
        <w:rPr>
          <w:b/>
          <w:sz w:val="24"/>
          <w:szCs w:val="24"/>
        </w:rPr>
        <w:t xml:space="preserve">eeting of the </w:t>
      </w:r>
    </w:p>
    <w:p w14:paraId="0DAC83CD" w14:textId="3542CD6D" w:rsidR="008A3D01" w:rsidRPr="00C1315E" w:rsidRDefault="00FA0E4D" w:rsidP="008A3D01">
      <w:pPr>
        <w:spacing w:after="0" w:line="240" w:lineRule="auto"/>
        <w:jc w:val="center"/>
        <w:rPr>
          <w:b/>
          <w:sz w:val="24"/>
          <w:szCs w:val="24"/>
        </w:rPr>
      </w:pPr>
      <w:r w:rsidRPr="00C1315E">
        <w:rPr>
          <w:b/>
          <w:sz w:val="24"/>
          <w:szCs w:val="24"/>
        </w:rPr>
        <w:t>Preston</w:t>
      </w:r>
      <w:r w:rsidR="002B3D87" w:rsidRPr="00C1315E">
        <w:rPr>
          <w:b/>
          <w:sz w:val="24"/>
          <w:szCs w:val="24"/>
        </w:rPr>
        <w:t xml:space="preserve"> </w:t>
      </w:r>
      <w:r w:rsidRPr="00C1315E">
        <w:rPr>
          <w:b/>
          <w:sz w:val="24"/>
          <w:szCs w:val="24"/>
        </w:rPr>
        <w:t>Seton</w:t>
      </w:r>
      <w:r w:rsidR="002B3D87" w:rsidRPr="00C1315E">
        <w:rPr>
          <w:b/>
          <w:sz w:val="24"/>
          <w:szCs w:val="24"/>
        </w:rPr>
        <w:t xml:space="preserve"> </w:t>
      </w:r>
      <w:r w:rsidRPr="00C1315E">
        <w:rPr>
          <w:b/>
          <w:sz w:val="24"/>
          <w:szCs w:val="24"/>
        </w:rPr>
        <w:t>Gosford Area Partnership</w:t>
      </w:r>
    </w:p>
    <w:p w14:paraId="2E49074C" w14:textId="31716062" w:rsidR="00A203F1" w:rsidRPr="00C1315E" w:rsidRDefault="00FA0E4D" w:rsidP="008A3D01">
      <w:pPr>
        <w:spacing w:after="0" w:line="240" w:lineRule="auto"/>
        <w:jc w:val="center"/>
        <w:rPr>
          <w:b/>
          <w:sz w:val="24"/>
          <w:szCs w:val="24"/>
        </w:rPr>
      </w:pPr>
      <w:r w:rsidRPr="00C1315E">
        <w:rPr>
          <w:b/>
          <w:sz w:val="24"/>
          <w:szCs w:val="24"/>
        </w:rPr>
        <w:t xml:space="preserve">Wednesday </w:t>
      </w:r>
      <w:r w:rsidR="00DD2B14">
        <w:rPr>
          <w:b/>
          <w:sz w:val="24"/>
          <w:szCs w:val="24"/>
        </w:rPr>
        <w:t>15</w:t>
      </w:r>
      <w:r w:rsidR="00182174">
        <w:rPr>
          <w:b/>
          <w:sz w:val="24"/>
          <w:szCs w:val="24"/>
        </w:rPr>
        <w:t>th</w:t>
      </w:r>
      <w:r w:rsidR="002774FE">
        <w:rPr>
          <w:b/>
          <w:sz w:val="24"/>
          <w:szCs w:val="24"/>
        </w:rPr>
        <w:t xml:space="preserve"> </w:t>
      </w:r>
      <w:r w:rsidR="00DD2B14">
        <w:rPr>
          <w:b/>
          <w:sz w:val="24"/>
          <w:szCs w:val="24"/>
        </w:rPr>
        <w:t>January</w:t>
      </w:r>
      <w:r w:rsidR="00E86FBF">
        <w:rPr>
          <w:b/>
          <w:sz w:val="24"/>
          <w:szCs w:val="24"/>
        </w:rPr>
        <w:t xml:space="preserve"> </w:t>
      </w:r>
      <w:r w:rsidR="002774FE">
        <w:rPr>
          <w:b/>
          <w:sz w:val="24"/>
          <w:szCs w:val="24"/>
        </w:rPr>
        <w:t>202</w:t>
      </w:r>
      <w:r w:rsidR="00DD2B14">
        <w:rPr>
          <w:b/>
          <w:sz w:val="24"/>
          <w:szCs w:val="24"/>
        </w:rPr>
        <w:t>5</w:t>
      </w:r>
      <w:r w:rsidR="001D7881" w:rsidRPr="00C1315E">
        <w:rPr>
          <w:b/>
          <w:sz w:val="24"/>
          <w:szCs w:val="24"/>
        </w:rPr>
        <w:t>,</w:t>
      </w:r>
      <w:r w:rsidR="008A3D01" w:rsidRPr="00C1315E">
        <w:rPr>
          <w:b/>
          <w:sz w:val="24"/>
          <w:szCs w:val="24"/>
        </w:rPr>
        <w:t xml:space="preserve"> 7-</w:t>
      </w:r>
      <w:r w:rsidR="004B5A50" w:rsidRPr="00C1315E">
        <w:rPr>
          <w:b/>
          <w:sz w:val="24"/>
          <w:szCs w:val="24"/>
        </w:rPr>
        <w:t>9 pm</w:t>
      </w:r>
    </w:p>
    <w:p w14:paraId="42A9AE73" w14:textId="77777777" w:rsidR="008A3D01" w:rsidRPr="00C1315E" w:rsidRDefault="00FA0E4D" w:rsidP="008A3D01">
      <w:pPr>
        <w:spacing w:after="0" w:line="240" w:lineRule="auto"/>
        <w:jc w:val="center"/>
        <w:rPr>
          <w:b/>
          <w:sz w:val="24"/>
          <w:szCs w:val="24"/>
        </w:rPr>
      </w:pPr>
      <w:r w:rsidRPr="00C1315E">
        <w:rPr>
          <w:b/>
          <w:sz w:val="24"/>
          <w:szCs w:val="24"/>
        </w:rPr>
        <w:t>Pennypit Centre</w:t>
      </w:r>
      <w:r w:rsidR="00A16112" w:rsidRPr="00C1315E">
        <w:rPr>
          <w:b/>
          <w:sz w:val="24"/>
          <w:szCs w:val="24"/>
        </w:rPr>
        <w:t>, Prestonpans</w:t>
      </w:r>
    </w:p>
    <w:p w14:paraId="02964254" w14:textId="77777777" w:rsidR="00833EEF" w:rsidRPr="009323E2" w:rsidRDefault="00833EEF" w:rsidP="008A3D01">
      <w:pPr>
        <w:spacing w:after="0" w:line="240" w:lineRule="auto"/>
        <w:jc w:val="center"/>
        <w:rPr>
          <w:b/>
          <w:color w:val="FF0000"/>
          <w:sz w:val="24"/>
          <w:szCs w:val="24"/>
        </w:rPr>
      </w:pPr>
    </w:p>
    <w:p w14:paraId="597B4E1B" w14:textId="77777777" w:rsidR="00B67A12" w:rsidRPr="009323E2" w:rsidRDefault="00B67A12" w:rsidP="008A3D01">
      <w:pPr>
        <w:spacing w:after="0" w:line="240" w:lineRule="auto"/>
        <w:jc w:val="center"/>
        <w:rPr>
          <w:b/>
          <w:color w:val="FF0000"/>
          <w:sz w:val="20"/>
          <w:szCs w:val="20"/>
        </w:rPr>
      </w:pPr>
    </w:p>
    <w:p w14:paraId="6A70477D" w14:textId="77777777" w:rsidR="001D04C5" w:rsidRPr="00401B63" w:rsidRDefault="00FA0E4D" w:rsidP="001D04C5">
      <w:pPr>
        <w:spacing w:after="0" w:line="240" w:lineRule="auto"/>
        <w:rPr>
          <w:b/>
        </w:rPr>
      </w:pPr>
      <w:r w:rsidRPr="00401B63">
        <w:rPr>
          <w:b/>
        </w:rPr>
        <w:t>Members (and substitute members)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036"/>
        <w:gridCol w:w="2396"/>
      </w:tblGrid>
      <w:tr w:rsidR="007F3C87" w14:paraId="431B009D" w14:textId="77777777" w:rsidTr="001D04C5">
        <w:tc>
          <w:tcPr>
            <w:tcW w:w="7034" w:type="dxa"/>
            <w:tcBorders>
              <w:top w:val="nil"/>
              <w:left w:val="nil"/>
              <w:bottom w:val="nil"/>
              <w:right w:val="nil"/>
            </w:tcBorders>
          </w:tcPr>
          <w:p w14:paraId="7073638B" w14:textId="4525C861" w:rsidR="00101A0B" w:rsidRDefault="00FA0E4D" w:rsidP="00101A0B">
            <w:pPr>
              <w:spacing w:after="0" w:line="240" w:lineRule="auto"/>
            </w:pPr>
            <w:r w:rsidRPr="00C739CA">
              <w:t>Ben Morse, Chair (BM)</w:t>
            </w:r>
          </w:p>
          <w:p w14:paraId="481E52E6" w14:textId="77777777" w:rsidR="00C739CA" w:rsidRPr="00C739CA" w:rsidRDefault="00FA0E4D" w:rsidP="00C739CA">
            <w:pPr>
              <w:spacing w:after="0" w:line="240" w:lineRule="auto"/>
            </w:pPr>
            <w:r w:rsidRPr="00C739CA">
              <w:t>Cllr Colin Yorkston, East Lothian Council (CY)</w:t>
            </w:r>
          </w:p>
          <w:p w14:paraId="52549276" w14:textId="77777777" w:rsidR="00CB66EE" w:rsidRPr="00C739CA" w:rsidRDefault="00FA0E4D" w:rsidP="00101A0B">
            <w:pPr>
              <w:spacing w:after="0" w:line="240" w:lineRule="auto"/>
            </w:pPr>
            <w:r w:rsidRPr="00C739CA">
              <w:t>Pamela Fraser, Cockenzie and Port Seton Community Gala (PF)</w:t>
            </w:r>
          </w:p>
          <w:p w14:paraId="5687308B" w14:textId="77777777" w:rsidR="00CB66EE" w:rsidRPr="00C739CA" w:rsidRDefault="00FA0E4D" w:rsidP="00CB66EE">
            <w:pPr>
              <w:spacing w:after="0" w:line="240" w:lineRule="auto"/>
            </w:pPr>
            <w:r w:rsidRPr="00C739CA">
              <w:t>Sandra Bell, Chairperson Port Seton Centre Management Committee (SB)</w:t>
            </w:r>
          </w:p>
          <w:p w14:paraId="05992818" w14:textId="31779CE2" w:rsidR="00CB66EE" w:rsidRPr="00C739CA" w:rsidRDefault="00FA0E4D" w:rsidP="00CB66EE">
            <w:pPr>
              <w:spacing w:after="0" w:line="240" w:lineRule="auto"/>
            </w:pPr>
            <w:r w:rsidRPr="00C739CA">
              <w:t>Carla Allan, Volunteer Centre East Lothian (CA)</w:t>
            </w:r>
          </w:p>
          <w:p w14:paraId="6857A5F7" w14:textId="77777777" w:rsidR="00E03C3F" w:rsidRDefault="00FA0E4D" w:rsidP="00E03C3F">
            <w:pPr>
              <w:spacing w:after="0" w:line="240" w:lineRule="auto"/>
            </w:pPr>
            <w:r w:rsidRPr="00C739CA">
              <w:t>Janis Wilson, Prestonpans Community Council (JW)</w:t>
            </w:r>
          </w:p>
          <w:p w14:paraId="0BE4E856" w14:textId="6F9E76B5" w:rsidR="00841E9D" w:rsidRPr="00C739CA" w:rsidRDefault="00FA0E4D" w:rsidP="00E03C3F">
            <w:pPr>
              <w:spacing w:after="0" w:line="240" w:lineRule="auto"/>
            </w:pPr>
            <w:r>
              <w:t>Paul Ince, Longniddry Community Council (PI)</w:t>
            </w:r>
          </w:p>
          <w:p w14:paraId="377755CB" w14:textId="7330F904" w:rsidR="00401B63" w:rsidRPr="00C05EDD" w:rsidRDefault="00401B63" w:rsidP="00643824">
            <w:pPr>
              <w:spacing w:after="0" w:line="240" w:lineRule="auto"/>
              <w:rPr>
                <w:color w:val="FF0000"/>
              </w:rPr>
            </w:pPr>
          </w:p>
        </w:tc>
        <w:tc>
          <w:tcPr>
            <w:tcW w:w="1036" w:type="dxa"/>
            <w:tcBorders>
              <w:top w:val="nil"/>
              <w:left w:val="nil"/>
              <w:bottom w:val="nil"/>
              <w:right w:val="nil"/>
            </w:tcBorders>
          </w:tcPr>
          <w:p w14:paraId="782326A8" w14:textId="77777777" w:rsidR="00036DDC" w:rsidRPr="00C05EDD" w:rsidRDefault="00FA0E4D" w:rsidP="00312266">
            <w:pPr>
              <w:spacing w:after="0" w:line="240" w:lineRule="auto"/>
              <w:ind w:left="820"/>
              <w:rPr>
                <w:color w:val="FF0000"/>
              </w:rPr>
            </w:pPr>
            <w:r w:rsidRPr="00C05EDD">
              <w:rPr>
                <w:color w:val="FF0000"/>
              </w:rPr>
              <w:t xml:space="preserve"> </w:t>
            </w:r>
          </w:p>
        </w:tc>
        <w:tc>
          <w:tcPr>
            <w:tcW w:w="2396" w:type="dxa"/>
            <w:tcBorders>
              <w:top w:val="nil"/>
              <w:left w:val="nil"/>
              <w:bottom w:val="nil"/>
              <w:right w:val="nil"/>
            </w:tcBorders>
          </w:tcPr>
          <w:p w14:paraId="778EFA08" w14:textId="77777777" w:rsidR="00036DDC" w:rsidRPr="00401B63" w:rsidRDefault="00036DDC" w:rsidP="00BB3C4C">
            <w:pPr>
              <w:spacing w:after="0" w:line="240" w:lineRule="auto"/>
            </w:pPr>
          </w:p>
        </w:tc>
      </w:tr>
      <w:tr w:rsidR="007F3C87" w14:paraId="2B980BFC" w14:textId="77777777" w:rsidTr="001D04C5">
        <w:tc>
          <w:tcPr>
            <w:tcW w:w="7034" w:type="dxa"/>
            <w:tcBorders>
              <w:top w:val="nil"/>
              <w:left w:val="nil"/>
              <w:bottom w:val="nil"/>
              <w:right w:val="nil"/>
            </w:tcBorders>
          </w:tcPr>
          <w:p w14:paraId="7DF35CAD" w14:textId="04512B4F" w:rsidR="00036DDC" w:rsidRPr="008B52B9" w:rsidRDefault="00FA0E4D" w:rsidP="001B0C5B">
            <w:pPr>
              <w:spacing w:after="0" w:line="240" w:lineRule="auto"/>
              <w:rPr>
                <w:b/>
              </w:rPr>
            </w:pPr>
            <w:r w:rsidRPr="008B52B9">
              <w:rPr>
                <w:b/>
              </w:rPr>
              <w:t>Others in attendance:</w:t>
            </w:r>
          </w:p>
          <w:p w14:paraId="7FAB15B8" w14:textId="77777777" w:rsidR="00401B63" w:rsidRPr="00C739CA" w:rsidRDefault="00FA0E4D" w:rsidP="00401B63">
            <w:pPr>
              <w:spacing w:after="0" w:line="240" w:lineRule="auto"/>
            </w:pPr>
            <w:r w:rsidRPr="00C739CA">
              <w:t>Emma Brown, Connected Communities Manager, ELC (EB)</w:t>
            </w:r>
          </w:p>
          <w:p w14:paraId="15FC7D83" w14:textId="1E4C21F9" w:rsidR="00CA11FA" w:rsidRPr="00C739CA" w:rsidRDefault="00FA0E4D" w:rsidP="00BA5729">
            <w:pPr>
              <w:spacing w:after="0" w:line="240" w:lineRule="auto"/>
              <w:rPr>
                <w:rStyle w:val="style20"/>
                <w:highlight w:val="yellow"/>
              </w:rPr>
            </w:pPr>
            <w:r w:rsidRPr="00C739CA">
              <w:rPr>
                <w:rStyle w:val="style20"/>
              </w:rPr>
              <w:t>Shirley Gillie, Business Support, ELC (SG)</w:t>
            </w:r>
          </w:p>
          <w:p w14:paraId="11264867" w14:textId="07EC9F2F" w:rsidR="00DC6755" w:rsidRDefault="00FA0E4D" w:rsidP="00BA5729">
            <w:pPr>
              <w:spacing w:after="0" w:line="240" w:lineRule="auto"/>
              <w:rPr>
                <w:rStyle w:val="style20"/>
              </w:rPr>
            </w:pPr>
            <w:r w:rsidRPr="00C739CA">
              <w:rPr>
                <w:rStyle w:val="style20"/>
              </w:rPr>
              <w:t xml:space="preserve">Lorna </w:t>
            </w:r>
            <w:proofErr w:type="spellStart"/>
            <w:r w:rsidRPr="00C739CA">
              <w:rPr>
                <w:rStyle w:val="style20"/>
              </w:rPr>
              <w:t>Bellany</w:t>
            </w:r>
            <w:proofErr w:type="spellEnd"/>
            <w:r w:rsidRPr="00C739CA">
              <w:rPr>
                <w:rStyle w:val="style20"/>
              </w:rPr>
              <w:t xml:space="preserve">, NHS </w:t>
            </w:r>
            <w:r w:rsidR="00537043" w:rsidRPr="00C739CA">
              <w:rPr>
                <w:rStyle w:val="style20"/>
              </w:rPr>
              <w:t>Public Health</w:t>
            </w:r>
            <w:r w:rsidR="00F42BC5">
              <w:rPr>
                <w:rStyle w:val="style20"/>
              </w:rPr>
              <w:t xml:space="preserve"> </w:t>
            </w:r>
            <w:r w:rsidRPr="00C739CA">
              <w:rPr>
                <w:rStyle w:val="style20"/>
              </w:rPr>
              <w:t>(LB)</w:t>
            </w:r>
          </w:p>
          <w:p w14:paraId="134B79C1" w14:textId="6ACB1732" w:rsidR="00643824" w:rsidRDefault="00FA0E4D" w:rsidP="00BA5729">
            <w:pPr>
              <w:spacing w:after="0" w:line="240" w:lineRule="auto"/>
              <w:rPr>
                <w:rStyle w:val="style20"/>
              </w:rPr>
            </w:pPr>
            <w:r w:rsidRPr="00A27BFC">
              <w:rPr>
                <w:rStyle w:val="style20"/>
              </w:rPr>
              <w:t>Michaela</w:t>
            </w:r>
            <w:r w:rsidR="00A27BFC" w:rsidRPr="00A27BFC">
              <w:rPr>
                <w:rStyle w:val="style20"/>
              </w:rPr>
              <w:t xml:space="preserve"> </w:t>
            </w:r>
            <w:proofErr w:type="gramStart"/>
            <w:r w:rsidR="00A27BFC" w:rsidRPr="00A27BFC">
              <w:rPr>
                <w:rStyle w:val="style20"/>
              </w:rPr>
              <w:t xml:space="preserve">Taylor, </w:t>
            </w:r>
            <w:r w:rsidRPr="00A27BFC">
              <w:rPr>
                <w:rStyle w:val="style20"/>
              </w:rPr>
              <w:t xml:space="preserve"> </w:t>
            </w:r>
            <w:r w:rsidR="00841E9D" w:rsidRPr="00A27BFC">
              <w:rPr>
                <w:rStyle w:val="style20"/>
              </w:rPr>
              <w:t>Working</w:t>
            </w:r>
            <w:proofErr w:type="gramEnd"/>
            <w:r w:rsidR="00841E9D" w:rsidRPr="00A27BFC">
              <w:rPr>
                <w:rStyle w:val="style20"/>
              </w:rPr>
              <w:t xml:space="preserve"> for Change Collective (M</w:t>
            </w:r>
            <w:r w:rsidR="00A27BFC" w:rsidRPr="00A27BFC">
              <w:rPr>
                <w:rStyle w:val="style20"/>
              </w:rPr>
              <w:t>T</w:t>
            </w:r>
            <w:r w:rsidR="00841E9D" w:rsidRPr="00A27BFC">
              <w:rPr>
                <w:rStyle w:val="style20"/>
              </w:rPr>
              <w:t>)</w:t>
            </w:r>
          </w:p>
          <w:p w14:paraId="56747972" w14:textId="6F33EB79" w:rsidR="00643824" w:rsidRDefault="00FA0E4D" w:rsidP="00BA5729">
            <w:pPr>
              <w:spacing w:after="0" w:line="240" w:lineRule="auto"/>
              <w:rPr>
                <w:rStyle w:val="style20"/>
              </w:rPr>
            </w:pPr>
            <w:r>
              <w:rPr>
                <w:rStyle w:val="style20"/>
              </w:rPr>
              <w:t xml:space="preserve">Chris </w:t>
            </w:r>
            <w:proofErr w:type="gramStart"/>
            <w:r>
              <w:rPr>
                <w:rStyle w:val="style20"/>
              </w:rPr>
              <w:t>Milne</w:t>
            </w:r>
            <w:r w:rsidR="00841E9D">
              <w:rPr>
                <w:rStyle w:val="style20"/>
              </w:rPr>
              <w:t xml:space="preserve"> ,</w:t>
            </w:r>
            <w:proofErr w:type="gramEnd"/>
            <w:r w:rsidR="00841E9D">
              <w:rPr>
                <w:rStyle w:val="style20"/>
              </w:rPr>
              <w:t xml:space="preserve"> ELC </w:t>
            </w:r>
            <w:r w:rsidR="00841E9D" w:rsidRPr="00841E9D">
              <w:rPr>
                <w:rStyle w:val="style20"/>
              </w:rPr>
              <w:t>Roads Officer</w:t>
            </w:r>
            <w:r w:rsidR="00841E9D">
              <w:rPr>
                <w:rStyle w:val="style20"/>
              </w:rPr>
              <w:t>,</w:t>
            </w:r>
            <w:r w:rsidR="00841E9D" w:rsidRPr="00841E9D">
              <w:rPr>
                <w:rStyle w:val="style20"/>
              </w:rPr>
              <w:t xml:space="preserve"> Sustainable Travel</w:t>
            </w:r>
            <w:r w:rsidR="00841E9D">
              <w:rPr>
                <w:rStyle w:val="style20"/>
              </w:rPr>
              <w:t xml:space="preserve"> (CM)</w:t>
            </w:r>
          </w:p>
          <w:p w14:paraId="0D5DFDA0" w14:textId="097A0D63" w:rsidR="00643824" w:rsidRPr="00A27BFC" w:rsidRDefault="00FA0E4D" w:rsidP="00BA5729">
            <w:pPr>
              <w:spacing w:after="0" w:line="240" w:lineRule="auto"/>
              <w:rPr>
                <w:rStyle w:val="style20"/>
              </w:rPr>
            </w:pPr>
            <w:r w:rsidRPr="00A27BFC">
              <w:rPr>
                <w:rStyle w:val="style20"/>
              </w:rPr>
              <w:t>Callum</w:t>
            </w:r>
            <w:r w:rsidR="00F42BC5">
              <w:rPr>
                <w:rStyle w:val="style20"/>
              </w:rPr>
              <w:t xml:space="preserve"> Allan,</w:t>
            </w:r>
            <w:r w:rsidRPr="00A27BFC">
              <w:rPr>
                <w:rStyle w:val="style20"/>
              </w:rPr>
              <w:t xml:space="preserve"> AECOM</w:t>
            </w:r>
            <w:r w:rsidR="00AC00A0">
              <w:rPr>
                <w:rStyle w:val="style20"/>
              </w:rPr>
              <w:t xml:space="preserve"> (</w:t>
            </w:r>
            <w:proofErr w:type="spellStart"/>
            <w:r w:rsidR="00AC00A0">
              <w:rPr>
                <w:rStyle w:val="style20"/>
              </w:rPr>
              <w:t>CalA</w:t>
            </w:r>
            <w:proofErr w:type="spellEnd"/>
            <w:r w:rsidR="00AC00A0">
              <w:rPr>
                <w:rStyle w:val="style20"/>
              </w:rPr>
              <w:t>)</w:t>
            </w:r>
          </w:p>
          <w:p w14:paraId="6BFDCCDD" w14:textId="7476A2EC" w:rsidR="00643824" w:rsidRPr="00C739CA" w:rsidRDefault="00F42BC5" w:rsidP="00BA5729">
            <w:pPr>
              <w:spacing w:after="0" w:line="240" w:lineRule="auto"/>
              <w:rPr>
                <w:rStyle w:val="style20"/>
              </w:rPr>
            </w:pPr>
            <w:r w:rsidRPr="00A27BFC">
              <w:rPr>
                <w:rStyle w:val="style20"/>
              </w:rPr>
              <w:t>Y</w:t>
            </w:r>
            <w:r>
              <w:rPr>
                <w:rStyle w:val="style20"/>
              </w:rPr>
              <w:t>ousif Ali,</w:t>
            </w:r>
            <w:r w:rsidRPr="00A27BFC">
              <w:rPr>
                <w:rStyle w:val="style20"/>
              </w:rPr>
              <w:t xml:space="preserve"> </w:t>
            </w:r>
            <w:r w:rsidR="00FA0E4D" w:rsidRPr="00A27BFC">
              <w:rPr>
                <w:rStyle w:val="style20"/>
              </w:rPr>
              <w:t>AECOM</w:t>
            </w:r>
            <w:r w:rsidR="00AC00A0">
              <w:rPr>
                <w:rStyle w:val="style20"/>
              </w:rPr>
              <w:t xml:space="preserve"> (YA)</w:t>
            </w:r>
          </w:p>
          <w:p w14:paraId="17B684FF" w14:textId="77777777" w:rsidR="009674B0" w:rsidRPr="00C05EDD" w:rsidRDefault="009674B0" w:rsidP="00BA5729">
            <w:pPr>
              <w:spacing w:after="0" w:line="240" w:lineRule="auto"/>
              <w:rPr>
                <w:rStyle w:val="style20"/>
                <w:color w:val="FF0000"/>
              </w:rPr>
            </w:pPr>
          </w:p>
          <w:p w14:paraId="49181979" w14:textId="1891880B" w:rsidR="00036DDC" w:rsidRDefault="00FA0E4D" w:rsidP="001B0C5B">
            <w:pPr>
              <w:spacing w:after="0" w:line="240" w:lineRule="auto"/>
              <w:rPr>
                <w:b/>
              </w:rPr>
            </w:pPr>
            <w:r w:rsidRPr="008B52B9">
              <w:rPr>
                <w:b/>
              </w:rPr>
              <w:t>Apologies:</w:t>
            </w:r>
          </w:p>
          <w:p w14:paraId="587BE9B3" w14:textId="77777777" w:rsidR="00C739CA" w:rsidRPr="00C739CA" w:rsidRDefault="00FA0E4D" w:rsidP="00C739CA">
            <w:pPr>
              <w:spacing w:after="0" w:line="240" w:lineRule="auto"/>
            </w:pPr>
            <w:r w:rsidRPr="00C739CA">
              <w:t>Alan Sneddon, Prestonpans Children’s Gala (AS)</w:t>
            </w:r>
          </w:p>
          <w:p w14:paraId="24C16068" w14:textId="77777777" w:rsidR="00C739CA" w:rsidRPr="00C739CA" w:rsidRDefault="00FA0E4D" w:rsidP="00C739CA">
            <w:pPr>
              <w:spacing w:after="0" w:line="240" w:lineRule="auto"/>
            </w:pPr>
            <w:r w:rsidRPr="00C739CA">
              <w:t xml:space="preserve">Sheila Chambers, Cockenzie &amp; Port Seton </w:t>
            </w:r>
            <w:proofErr w:type="gramStart"/>
            <w:r w:rsidRPr="00C739CA">
              <w:t>In</w:t>
            </w:r>
            <w:proofErr w:type="gramEnd"/>
            <w:r w:rsidRPr="00C739CA">
              <w:t xml:space="preserve"> Bloom (SC)</w:t>
            </w:r>
          </w:p>
          <w:p w14:paraId="79D72E6F" w14:textId="77777777" w:rsidR="00643824" w:rsidRPr="00643824" w:rsidRDefault="00FA0E4D" w:rsidP="00643824">
            <w:pPr>
              <w:spacing w:after="0" w:line="240" w:lineRule="auto"/>
            </w:pPr>
            <w:r w:rsidRPr="00643824">
              <w:t>Graeme Hutchison, Prestonpans Children’s Gala (GH)</w:t>
            </w:r>
          </w:p>
          <w:p w14:paraId="198DB1BD" w14:textId="60DFF46D" w:rsidR="005F44DE" w:rsidRPr="00C739CA" w:rsidRDefault="00FA0E4D" w:rsidP="008B52B9">
            <w:pPr>
              <w:spacing w:after="0" w:line="240" w:lineRule="auto"/>
            </w:pPr>
            <w:r w:rsidRPr="00C739CA">
              <w:t>Gill Harman, Community Development Officer (GH)</w:t>
            </w:r>
          </w:p>
          <w:p w14:paraId="38B129C6" w14:textId="51A747A4" w:rsidR="006F793D" w:rsidRPr="00841E9D" w:rsidRDefault="00FA0E4D" w:rsidP="00C91EEC">
            <w:pPr>
              <w:spacing w:after="0" w:line="240" w:lineRule="auto"/>
              <w:rPr>
                <w:rStyle w:val="style20"/>
              </w:rPr>
            </w:pPr>
            <w:r w:rsidRPr="00841E9D">
              <w:rPr>
                <w:rStyle w:val="style20"/>
              </w:rPr>
              <w:t>Hannah Montgomery, Lighthouse Central (HM)</w:t>
            </w:r>
          </w:p>
          <w:p w14:paraId="46AE6A03" w14:textId="5BC9779C" w:rsidR="004319C7" w:rsidRPr="002774FE" w:rsidRDefault="004319C7" w:rsidP="00C91EEC">
            <w:pPr>
              <w:spacing w:after="0" w:line="240" w:lineRule="auto"/>
              <w:rPr>
                <w:color w:val="FF0000"/>
              </w:rPr>
            </w:pPr>
          </w:p>
        </w:tc>
        <w:tc>
          <w:tcPr>
            <w:tcW w:w="1036" w:type="dxa"/>
            <w:tcBorders>
              <w:top w:val="nil"/>
              <w:left w:val="nil"/>
              <w:bottom w:val="nil"/>
              <w:right w:val="nil"/>
            </w:tcBorders>
          </w:tcPr>
          <w:p w14:paraId="2C25DDD7" w14:textId="77777777" w:rsidR="00036DDC" w:rsidRPr="002774FE" w:rsidRDefault="00036DDC" w:rsidP="00BB3C4C">
            <w:pPr>
              <w:spacing w:after="0" w:line="240" w:lineRule="auto"/>
              <w:rPr>
                <w:color w:val="FF0000"/>
              </w:rPr>
            </w:pPr>
          </w:p>
        </w:tc>
        <w:tc>
          <w:tcPr>
            <w:tcW w:w="2396" w:type="dxa"/>
            <w:tcBorders>
              <w:top w:val="nil"/>
              <w:left w:val="nil"/>
              <w:bottom w:val="nil"/>
              <w:right w:val="nil"/>
            </w:tcBorders>
          </w:tcPr>
          <w:p w14:paraId="43BC5866" w14:textId="77777777" w:rsidR="00036DDC" w:rsidRPr="002774FE" w:rsidRDefault="00036DDC" w:rsidP="00BB3C4C">
            <w:pPr>
              <w:spacing w:after="0" w:line="240" w:lineRule="auto"/>
              <w:rPr>
                <w:color w:val="FF0000"/>
              </w:rPr>
            </w:pPr>
          </w:p>
        </w:tc>
      </w:tr>
    </w:tbl>
    <w:p w14:paraId="03108E9A" w14:textId="77777777" w:rsidR="002F30C1" w:rsidRPr="002774FE" w:rsidRDefault="002F30C1" w:rsidP="008A3D01">
      <w:pPr>
        <w:spacing w:after="0" w:line="240" w:lineRule="auto"/>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0"/>
        <w:gridCol w:w="10"/>
        <w:gridCol w:w="23"/>
        <w:gridCol w:w="13"/>
        <w:gridCol w:w="6674"/>
        <w:gridCol w:w="11"/>
        <w:gridCol w:w="9"/>
        <w:gridCol w:w="1524"/>
      </w:tblGrid>
      <w:tr w:rsidR="007F3C87" w14:paraId="15877CED" w14:textId="77777777" w:rsidTr="00532DF6">
        <w:trPr>
          <w:tblHeader/>
        </w:trPr>
        <w:tc>
          <w:tcPr>
            <w:tcW w:w="1813" w:type="dxa"/>
            <w:gridSpan w:val="4"/>
          </w:tcPr>
          <w:p w14:paraId="2D3B6B6F" w14:textId="77777777" w:rsidR="008A3D01" w:rsidRPr="004B2936" w:rsidRDefault="00FA0E4D" w:rsidP="00BB3C4C">
            <w:pPr>
              <w:spacing w:after="0" w:line="240" w:lineRule="auto"/>
              <w:jc w:val="center"/>
              <w:rPr>
                <w:b/>
              </w:rPr>
            </w:pPr>
            <w:r w:rsidRPr="004B2936">
              <w:rPr>
                <w:b/>
              </w:rPr>
              <w:t>AGENDA ITEM</w:t>
            </w:r>
          </w:p>
        </w:tc>
        <w:tc>
          <w:tcPr>
            <w:tcW w:w="6687" w:type="dxa"/>
            <w:gridSpan w:val="2"/>
          </w:tcPr>
          <w:p w14:paraId="5B9551B9" w14:textId="77777777" w:rsidR="008A3D01" w:rsidRPr="004B2936" w:rsidRDefault="00FA0E4D" w:rsidP="00BB3C4C">
            <w:pPr>
              <w:spacing w:after="0" w:line="240" w:lineRule="auto"/>
              <w:jc w:val="center"/>
              <w:rPr>
                <w:b/>
              </w:rPr>
            </w:pPr>
            <w:r w:rsidRPr="004B2936">
              <w:rPr>
                <w:b/>
              </w:rPr>
              <w:t>KEY DISCUSSION POINTS</w:t>
            </w:r>
          </w:p>
        </w:tc>
        <w:tc>
          <w:tcPr>
            <w:tcW w:w="1544" w:type="dxa"/>
            <w:gridSpan w:val="3"/>
          </w:tcPr>
          <w:p w14:paraId="0A6D133B" w14:textId="77777777" w:rsidR="008A3D01" w:rsidRPr="002774FE" w:rsidRDefault="008A3D01" w:rsidP="00BB3C4C">
            <w:pPr>
              <w:spacing w:after="0" w:line="240" w:lineRule="auto"/>
              <w:jc w:val="center"/>
              <w:rPr>
                <w:b/>
                <w:color w:val="FF0000"/>
              </w:rPr>
            </w:pPr>
          </w:p>
        </w:tc>
      </w:tr>
      <w:tr w:rsidR="007F3C87" w14:paraId="188BCFBF" w14:textId="77777777" w:rsidTr="00A62FB2">
        <w:trPr>
          <w:trHeight w:val="258"/>
        </w:trPr>
        <w:tc>
          <w:tcPr>
            <w:tcW w:w="10044" w:type="dxa"/>
            <w:gridSpan w:val="9"/>
          </w:tcPr>
          <w:p w14:paraId="09D0564F" w14:textId="6A995387" w:rsidR="00FF07B7" w:rsidRPr="008B52B9" w:rsidRDefault="00FA0E4D" w:rsidP="00FF07B7">
            <w:pPr>
              <w:pStyle w:val="ListParagraph"/>
              <w:numPr>
                <w:ilvl w:val="0"/>
                <w:numId w:val="1"/>
              </w:numPr>
              <w:spacing w:after="0" w:line="240" w:lineRule="auto"/>
              <w:contextualSpacing w:val="0"/>
              <w:rPr>
                <w:b/>
                <w:sz w:val="24"/>
                <w:szCs w:val="24"/>
              </w:rPr>
            </w:pPr>
            <w:r>
              <w:rPr>
                <w:b/>
                <w:sz w:val="24"/>
                <w:szCs w:val="24"/>
              </w:rPr>
              <w:t>Welcome, Introductions &amp; Apologies</w:t>
            </w:r>
          </w:p>
        </w:tc>
      </w:tr>
      <w:tr w:rsidR="007F3C87" w14:paraId="49B3B837" w14:textId="77777777" w:rsidTr="00532DF6">
        <w:tc>
          <w:tcPr>
            <w:tcW w:w="1813" w:type="dxa"/>
            <w:gridSpan w:val="4"/>
          </w:tcPr>
          <w:p w14:paraId="46AD8AF5" w14:textId="77777777" w:rsidR="00A11D98" w:rsidRPr="00C05EDD" w:rsidRDefault="00A11D98" w:rsidP="00A11D98">
            <w:pPr>
              <w:pStyle w:val="ListParagraph"/>
              <w:spacing w:after="0" w:line="240" w:lineRule="auto"/>
              <w:jc w:val="both"/>
              <w:rPr>
                <w:color w:val="FF0000"/>
              </w:rPr>
            </w:pPr>
          </w:p>
        </w:tc>
        <w:tc>
          <w:tcPr>
            <w:tcW w:w="6687" w:type="dxa"/>
            <w:gridSpan w:val="2"/>
          </w:tcPr>
          <w:p w14:paraId="0AB8B82B" w14:textId="19C6115A" w:rsidR="00EB4100" w:rsidRPr="008B52B9" w:rsidRDefault="00FA0E4D" w:rsidP="00CE7D7E">
            <w:pPr>
              <w:spacing w:after="0"/>
            </w:pPr>
            <w:r w:rsidRPr="00643824">
              <w:t xml:space="preserve">BM welcomed everyone and apologies were noted. </w:t>
            </w:r>
            <w:r w:rsidR="00643824">
              <w:t>BM confirmed the meeting is unfortunately not quorate.</w:t>
            </w:r>
          </w:p>
        </w:tc>
        <w:tc>
          <w:tcPr>
            <w:tcW w:w="1544" w:type="dxa"/>
            <w:gridSpan w:val="3"/>
          </w:tcPr>
          <w:p w14:paraId="5991CEB4" w14:textId="77777777" w:rsidR="00A11D98" w:rsidRPr="00C05EDD" w:rsidRDefault="00A11D98" w:rsidP="00A11D98">
            <w:pPr>
              <w:pStyle w:val="ListParagraph"/>
              <w:spacing w:after="0" w:line="240" w:lineRule="auto"/>
              <w:ind w:left="0"/>
              <w:jc w:val="both"/>
              <w:rPr>
                <w:b/>
                <w:color w:val="FF0000"/>
              </w:rPr>
            </w:pPr>
          </w:p>
        </w:tc>
      </w:tr>
      <w:tr w:rsidR="007F3C87" w14:paraId="68DCB554" w14:textId="77777777" w:rsidTr="00A62FB2">
        <w:tc>
          <w:tcPr>
            <w:tcW w:w="10044" w:type="dxa"/>
            <w:gridSpan w:val="9"/>
          </w:tcPr>
          <w:p w14:paraId="0EAEF43E" w14:textId="77777777" w:rsidR="00A11D98" w:rsidRPr="009674B0" w:rsidRDefault="00FA0E4D" w:rsidP="00FF07B7">
            <w:pPr>
              <w:pStyle w:val="ListParagraph"/>
              <w:numPr>
                <w:ilvl w:val="0"/>
                <w:numId w:val="1"/>
              </w:numPr>
              <w:spacing w:after="0" w:line="240" w:lineRule="auto"/>
              <w:contextualSpacing w:val="0"/>
              <w:rPr>
                <w:b/>
                <w:sz w:val="24"/>
                <w:szCs w:val="24"/>
              </w:rPr>
            </w:pPr>
            <w:r w:rsidRPr="009674B0">
              <w:rPr>
                <w:b/>
                <w:sz w:val="24"/>
                <w:szCs w:val="24"/>
              </w:rPr>
              <w:t>Minutes of previous meeting</w:t>
            </w:r>
          </w:p>
        </w:tc>
      </w:tr>
      <w:tr w:rsidR="007F3C87" w14:paraId="6FBE7DC4" w14:textId="77777777" w:rsidTr="00532DF6">
        <w:tc>
          <w:tcPr>
            <w:tcW w:w="1826" w:type="dxa"/>
            <w:gridSpan w:val="5"/>
          </w:tcPr>
          <w:p w14:paraId="76254A4E" w14:textId="77777777" w:rsidR="00FF07B7" w:rsidRPr="00C05EDD" w:rsidRDefault="00FF07B7" w:rsidP="00FF07B7">
            <w:pPr>
              <w:spacing w:after="0" w:line="240" w:lineRule="auto"/>
              <w:jc w:val="both"/>
              <w:rPr>
                <w:b/>
                <w:i/>
                <w:color w:val="FF0000"/>
              </w:rPr>
            </w:pPr>
          </w:p>
        </w:tc>
        <w:tc>
          <w:tcPr>
            <w:tcW w:w="6674" w:type="dxa"/>
          </w:tcPr>
          <w:p w14:paraId="1C939C4D" w14:textId="77777777" w:rsidR="00FF07B7" w:rsidRDefault="00FA0E4D" w:rsidP="00087E2C">
            <w:pPr>
              <w:spacing w:after="0" w:line="240" w:lineRule="auto"/>
            </w:pPr>
            <w:r>
              <w:t xml:space="preserve">Minutes from previous meeting on </w:t>
            </w:r>
            <w:r w:rsidR="00DD2B14">
              <w:t>20.11.</w:t>
            </w:r>
            <w:r>
              <w:t>24 were</w:t>
            </w:r>
            <w:r w:rsidR="00DA5F3A">
              <w:t xml:space="preserve"> </w:t>
            </w:r>
            <w:r w:rsidR="00643824">
              <w:t xml:space="preserve">unable to be </w:t>
            </w:r>
            <w:r>
              <w:t>approv</w:t>
            </w:r>
            <w:r w:rsidR="00643824">
              <w:t>ed as the meeting is not quorate.</w:t>
            </w:r>
            <w:r>
              <w:t xml:space="preserve"> </w:t>
            </w:r>
          </w:p>
          <w:p w14:paraId="5CFCD090" w14:textId="77777777" w:rsidR="00841E9D" w:rsidRDefault="00841E9D" w:rsidP="00087E2C">
            <w:pPr>
              <w:spacing w:after="0" w:line="240" w:lineRule="auto"/>
            </w:pPr>
          </w:p>
          <w:p w14:paraId="0FA076AB" w14:textId="1BA37185" w:rsidR="00841E9D" w:rsidRPr="009674B0" w:rsidRDefault="00FA0E4D" w:rsidP="00841E9D">
            <w:pPr>
              <w:spacing w:after="0" w:line="240" w:lineRule="auto"/>
            </w:pPr>
            <w:r w:rsidRPr="000F5D85">
              <w:t xml:space="preserve">BM asked CY if he had had any update re </w:t>
            </w:r>
            <w:proofErr w:type="spellStart"/>
            <w:r w:rsidRPr="000F5D85">
              <w:t>Blindwells</w:t>
            </w:r>
            <w:proofErr w:type="spellEnd"/>
            <w:r w:rsidRPr="000F5D85">
              <w:t xml:space="preserve">? CY </w:t>
            </w:r>
            <w:r w:rsidR="000F5D85" w:rsidRPr="000F5D85">
              <w:t xml:space="preserve">confirmed </w:t>
            </w:r>
            <w:r w:rsidRPr="000F5D85">
              <w:t>not</w:t>
            </w:r>
            <w:r w:rsidR="000F5D85" w:rsidRPr="000F5D85">
              <w:t xml:space="preserve"> had</w:t>
            </w:r>
            <w:r w:rsidRPr="000F5D85">
              <w:t xml:space="preserve"> much contact</w:t>
            </w:r>
            <w:r w:rsidR="000F5D85" w:rsidRPr="000F5D85">
              <w:t xml:space="preserve">, though he is aware of </w:t>
            </w:r>
            <w:r w:rsidRPr="000F5D85">
              <w:t>meeting later this month</w:t>
            </w:r>
            <w:r w:rsidR="000F5D85" w:rsidRPr="000F5D85">
              <w:t xml:space="preserve">. CY will feedback his knowledge to </w:t>
            </w:r>
            <w:r w:rsidRPr="000F5D85">
              <w:t xml:space="preserve">Longniddry </w:t>
            </w:r>
            <w:r w:rsidR="000F5D85">
              <w:t>&amp;</w:t>
            </w:r>
            <w:r w:rsidR="000F5D85" w:rsidRPr="000F5D85">
              <w:t xml:space="preserve"> Prestonpans </w:t>
            </w:r>
            <w:r w:rsidRPr="000F5D85">
              <w:t>Comm</w:t>
            </w:r>
            <w:r w:rsidR="000F5D85" w:rsidRPr="000F5D85">
              <w:t>unity</w:t>
            </w:r>
            <w:r w:rsidRPr="000F5D85">
              <w:t xml:space="preserve"> Council</w:t>
            </w:r>
            <w:r w:rsidR="00F42BC5">
              <w:t>s</w:t>
            </w:r>
            <w:r w:rsidR="000F5D85" w:rsidRPr="000F5D85">
              <w:t>.</w:t>
            </w:r>
            <w:r w:rsidRPr="000F5D85">
              <w:t xml:space="preserve"> </w:t>
            </w:r>
          </w:p>
        </w:tc>
        <w:tc>
          <w:tcPr>
            <w:tcW w:w="1544" w:type="dxa"/>
            <w:gridSpan w:val="3"/>
          </w:tcPr>
          <w:p w14:paraId="19F539FE" w14:textId="1D2EBEB6" w:rsidR="005726B7" w:rsidRPr="00C05EDD" w:rsidRDefault="005726B7" w:rsidP="00087E2C">
            <w:pPr>
              <w:spacing w:line="240" w:lineRule="auto"/>
              <w:jc w:val="center"/>
              <w:rPr>
                <w:b/>
                <w:color w:val="FF0000"/>
              </w:rPr>
            </w:pPr>
          </w:p>
        </w:tc>
      </w:tr>
      <w:tr w:rsidR="007F3C87" w14:paraId="6534D25F" w14:textId="77777777" w:rsidTr="00A62FB2">
        <w:trPr>
          <w:trHeight w:val="342"/>
        </w:trPr>
        <w:tc>
          <w:tcPr>
            <w:tcW w:w="10044" w:type="dxa"/>
            <w:gridSpan w:val="9"/>
          </w:tcPr>
          <w:p w14:paraId="79EBC6C1" w14:textId="77777777" w:rsidR="00FF07B7" w:rsidRPr="00C05EDD" w:rsidRDefault="00FA0E4D" w:rsidP="00735B40">
            <w:pPr>
              <w:pStyle w:val="ListParagraph"/>
              <w:numPr>
                <w:ilvl w:val="0"/>
                <w:numId w:val="1"/>
              </w:numPr>
              <w:spacing w:after="0" w:line="240" w:lineRule="auto"/>
              <w:contextualSpacing w:val="0"/>
              <w:rPr>
                <w:b/>
                <w:color w:val="FF0000"/>
                <w:sz w:val="24"/>
                <w:szCs w:val="24"/>
              </w:rPr>
            </w:pPr>
            <w:r w:rsidRPr="009674B0">
              <w:rPr>
                <w:b/>
                <w:sz w:val="24"/>
                <w:szCs w:val="24"/>
              </w:rPr>
              <w:t>Matters Arising</w:t>
            </w:r>
          </w:p>
        </w:tc>
      </w:tr>
      <w:tr w:rsidR="007F3C87" w14:paraId="4941DCB1" w14:textId="77777777" w:rsidTr="00532DF6">
        <w:tc>
          <w:tcPr>
            <w:tcW w:w="1826" w:type="dxa"/>
            <w:gridSpan w:val="5"/>
          </w:tcPr>
          <w:p w14:paraId="367774E2" w14:textId="77777777" w:rsidR="00FF07B7" w:rsidRPr="00C05EDD" w:rsidRDefault="00FF07B7" w:rsidP="00FF07B7">
            <w:pPr>
              <w:spacing w:after="0" w:line="240" w:lineRule="auto"/>
              <w:jc w:val="both"/>
              <w:rPr>
                <w:b/>
                <w:i/>
                <w:color w:val="FF0000"/>
              </w:rPr>
            </w:pPr>
          </w:p>
        </w:tc>
        <w:tc>
          <w:tcPr>
            <w:tcW w:w="6674" w:type="dxa"/>
          </w:tcPr>
          <w:p w14:paraId="1FC3AF3F" w14:textId="77777777" w:rsidR="000F5D85" w:rsidRDefault="00FA0E4D" w:rsidP="00841E9D">
            <w:pPr>
              <w:spacing w:after="0" w:line="240" w:lineRule="auto"/>
            </w:pPr>
            <w:r w:rsidRPr="00B06051">
              <w:t xml:space="preserve">BM discussed </w:t>
            </w:r>
            <w:r>
              <w:t>m</w:t>
            </w:r>
            <w:r w:rsidRPr="00B06051">
              <w:t>embership</w:t>
            </w:r>
            <w:r>
              <w:t xml:space="preserve"> and the provision </w:t>
            </w:r>
            <w:proofErr w:type="gramStart"/>
            <w:r>
              <w:t>In</w:t>
            </w:r>
            <w:proofErr w:type="gramEnd"/>
            <w:r>
              <w:t xml:space="preserve"> our</w:t>
            </w:r>
            <w:r w:rsidRPr="00B06051">
              <w:t xml:space="preserve"> standing orders</w:t>
            </w:r>
            <w:r>
              <w:t xml:space="preserve"> where a</w:t>
            </w:r>
            <w:r w:rsidRPr="00B06051">
              <w:t xml:space="preserve">ny </w:t>
            </w:r>
            <w:proofErr w:type="spellStart"/>
            <w:r w:rsidRPr="00B06051">
              <w:t>non core</w:t>
            </w:r>
            <w:proofErr w:type="spellEnd"/>
            <w:r w:rsidRPr="00B06051">
              <w:t xml:space="preserve"> member </w:t>
            </w:r>
            <w:r>
              <w:t xml:space="preserve">who has </w:t>
            </w:r>
            <w:r w:rsidRPr="00B06051">
              <w:t xml:space="preserve">not attended at least 2 meetings can be removed. </w:t>
            </w:r>
            <w:r>
              <w:t xml:space="preserve">This would assist with our </w:t>
            </w:r>
            <w:r w:rsidRPr="00B06051">
              <w:t>quorac</w:t>
            </w:r>
            <w:r w:rsidR="00BB7859" w:rsidRPr="00B06051">
              <w:t>y</w:t>
            </w:r>
            <w:r>
              <w:t xml:space="preserve"> level although we </w:t>
            </w:r>
            <w:proofErr w:type="spellStart"/>
            <w:proofErr w:type="gramStart"/>
            <w:r>
              <w:t>c</w:t>
            </w:r>
            <w:r w:rsidR="00BB7859" w:rsidRPr="00B06051">
              <w:t>ant</w:t>
            </w:r>
            <w:proofErr w:type="spellEnd"/>
            <w:proofErr w:type="gramEnd"/>
            <w:r w:rsidR="00BB7859" w:rsidRPr="00B06051">
              <w:t xml:space="preserve"> do anything tonight with not being quorate. JW advised Preston </w:t>
            </w:r>
            <w:r w:rsidR="00BB7859" w:rsidRPr="00B06051">
              <w:lastRenderedPageBreak/>
              <w:t xml:space="preserve">Tower Group now </w:t>
            </w:r>
            <w:r>
              <w:t xml:space="preserve">a </w:t>
            </w:r>
            <w:r w:rsidR="00BB7859" w:rsidRPr="00B06051">
              <w:t xml:space="preserve">constituted and would like to join the Area Partnership. BM confirmed we had received a request and will go back to them. </w:t>
            </w:r>
          </w:p>
          <w:p w14:paraId="73791131" w14:textId="77777777" w:rsidR="000F5D85" w:rsidRDefault="000F5D85" w:rsidP="00841E9D">
            <w:pPr>
              <w:spacing w:after="0" w:line="240" w:lineRule="auto"/>
            </w:pPr>
          </w:p>
          <w:p w14:paraId="3CA76EAB" w14:textId="77777777" w:rsidR="000F5D85" w:rsidRDefault="00FA0E4D" w:rsidP="00841E9D">
            <w:pPr>
              <w:spacing w:after="0" w:line="240" w:lineRule="auto"/>
            </w:pPr>
            <w:r w:rsidRPr="00B06051">
              <w:t xml:space="preserve">Regarding voting at future </w:t>
            </w:r>
            <w:proofErr w:type="gramStart"/>
            <w:r w:rsidRPr="00B06051">
              <w:t>meetings</w:t>
            </w:r>
            <w:proofErr w:type="gramEnd"/>
            <w:r w:rsidRPr="00B06051">
              <w:t xml:space="preserve"> we are going to start acting on the standing orders. BM advised he will contact the core members and look at any issues regarding </w:t>
            </w:r>
            <w:r>
              <w:t>C</w:t>
            </w:r>
            <w:r w:rsidRPr="00B06051">
              <w:t xml:space="preserve">ommunity </w:t>
            </w:r>
            <w:r>
              <w:t>C</w:t>
            </w:r>
            <w:r w:rsidRPr="00B06051">
              <w:t xml:space="preserve">ouncils and start a dialogue to try and resolve it. BM </w:t>
            </w:r>
            <w:r w:rsidR="00B06051">
              <w:t xml:space="preserve">thanked CY stalwart attendance at AP meetings. </w:t>
            </w:r>
          </w:p>
          <w:p w14:paraId="4279984C" w14:textId="7E4D664A" w:rsidR="00182174" w:rsidRDefault="00FA0E4D" w:rsidP="00841E9D">
            <w:pPr>
              <w:spacing w:after="0" w:line="240" w:lineRule="auto"/>
            </w:pPr>
            <w:r>
              <w:t xml:space="preserve">Hoping to work something out with councillors soon. </w:t>
            </w:r>
            <w:r w:rsidR="000F5D85">
              <w:t xml:space="preserve">SG/EB to prepare a list of Members who have not attended the last 3 meetings and have not given apologies. </w:t>
            </w:r>
          </w:p>
          <w:p w14:paraId="683ACA83" w14:textId="77777777" w:rsidR="00B06051" w:rsidRDefault="00B06051" w:rsidP="00841E9D">
            <w:pPr>
              <w:spacing w:after="0" w:line="240" w:lineRule="auto"/>
            </w:pPr>
          </w:p>
          <w:p w14:paraId="20E56124" w14:textId="4EFEB55A" w:rsidR="00B06051" w:rsidRDefault="00FA0E4D" w:rsidP="00841E9D">
            <w:pPr>
              <w:spacing w:after="0" w:line="240" w:lineRule="auto"/>
            </w:pPr>
            <w:r>
              <w:t xml:space="preserve">Pushed HY </w:t>
            </w:r>
            <w:r w:rsidR="000F5D85">
              <w:t xml:space="preserve">Community Heat Team </w:t>
            </w:r>
            <w:r>
              <w:t xml:space="preserve">item from the agenda last time. PI didn’t have an update </w:t>
            </w:r>
            <w:r w:rsidRPr="00BB66EC">
              <w:t xml:space="preserve">form HY. </w:t>
            </w:r>
            <w:r w:rsidRPr="000F5D85">
              <w:t>BM</w:t>
            </w:r>
            <w:r w:rsidRPr="00BB66EC">
              <w:t xml:space="preserve"> will check with HY.</w:t>
            </w:r>
          </w:p>
          <w:p w14:paraId="6142B23C" w14:textId="77777777" w:rsidR="000F5D85" w:rsidRPr="00BB66EC" w:rsidRDefault="000F5D85" w:rsidP="00841E9D">
            <w:pPr>
              <w:spacing w:after="0" w:line="240" w:lineRule="auto"/>
            </w:pPr>
          </w:p>
          <w:p w14:paraId="028C4F51" w14:textId="77777777" w:rsidR="000F5D85" w:rsidRPr="00BB66EC" w:rsidRDefault="00FA0E4D" w:rsidP="000F5D85">
            <w:pPr>
              <w:spacing w:after="0" w:line="240" w:lineRule="auto"/>
            </w:pPr>
            <w:r w:rsidRPr="00BB66EC">
              <w:t>EB mentioned bulb</w:t>
            </w:r>
            <w:r>
              <w:t xml:space="preserve"> planting at </w:t>
            </w:r>
            <w:proofErr w:type="spellStart"/>
            <w:r>
              <w:t>Blindwells</w:t>
            </w:r>
            <w:proofErr w:type="spellEnd"/>
            <w:r>
              <w:t xml:space="preserve"> roundabout</w:t>
            </w:r>
            <w:r w:rsidRPr="00BB66EC">
              <w:t xml:space="preserve"> and the request from </w:t>
            </w:r>
            <w:r w:rsidR="00BB66EC" w:rsidRPr="00BB66EC">
              <w:t>A</w:t>
            </w:r>
            <w:r w:rsidRPr="00BB66EC">
              <w:t xml:space="preserve">menities </w:t>
            </w:r>
            <w:r w:rsidR="00BB66EC" w:rsidRPr="00BB66EC">
              <w:t>T</w:t>
            </w:r>
            <w:r w:rsidRPr="00BB66EC">
              <w:t>eam for £13,000</w:t>
            </w:r>
            <w:r>
              <w:t xml:space="preserve"> split between </w:t>
            </w:r>
            <w:proofErr w:type="spellStart"/>
            <w:r>
              <w:t>Faside</w:t>
            </w:r>
            <w:proofErr w:type="spellEnd"/>
            <w:r>
              <w:t xml:space="preserve"> and PSG</w:t>
            </w:r>
            <w:r w:rsidRPr="00BB66EC">
              <w:t>. Ed Hendrikson confirmed this was sent in error</w:t>
            </w:r>
            <w:r>
              <w:t xml:space="preserve"> as Area Partnerships can only fund labour and not cost of materials</w:t>
            </w:r>
            <w:r w:rsidRPr="00BB66EC">
              <w:t xml:space="preserve">. </w:t>
            </w:r>
            <w:r w:rsidR="00BB66EC" w:rsidRPr="00BB66EC">
              <w:t xml:space="preserve">BM asked Members to send us any idea for Amenities </w:t>
            </w:r>
            <w:r>
              <w:t>budget</w:t>
            </w:r>
            <w:r w:rsidR="00BB66EC" w:rsidRPr="00BB66EC">
              <w:t xml:space="preserve"> so we can use the allocation hours.</w:t>
            </w:r>
            <w:r>
              <w:t xml:space="preserve"> </w:t>
            </w:r>
            <w:r w:rsidRPr="00BB66EC">
              <w:t>JW has a proposal and will send this in an email.</w:t>
            </w:r>
          </w:p>
          <w:p w14:paraId="44B762F3" w14:textId="5BCB94EA" w:rsidR="00B06051" w:rsidRPr="00BB66EC" w:rsidRDefault="00B06051" w:rsidP="00841E9D">
            <w:pPr>
              <w:spacing w:after="0" w:line="240" w:lineRule="auto"/>
            </w:pPr>
          </w:p>
          <w:p w14:paraId="53A444EA" w14:textId="3EB4B368" w:rsidR="00BB66EC" w:rsidRPr="00C05EDD" w:rsidRDefault="00FA0E4D" w:rsidP="000F5D85">
            <w:pPr>
              <w:spacing w:after="0" w:line="240" w:lineRule="auto"/>
              <w:rPr>
                <w:color w:val="FF0000"/>
              </w:rPr>
            </w:pPr>
            <w:r w:rsidRPr="00BB66EC">
              <w:t>BM also asked for idea</w:t>
            </w:r>
            <w:r w:rsidR="000F5D85">
              <w:t>s</w:t>
            </w:r>
            <w:r w:rsidRPr="00BB66EC">
              <w:t xml:space="preserve"> for the Roads </w:t>
            </w:r>
            <w:proofErr w:type="gramStart"/>
            <w:r w:rsidRPr="00BB66EC">
              <w:t>Budget</w:t>
            </w:r>
            <w:proofErr w:type="gramEnd"/>
            <w:r w:rsidRPr="00BB66EC">
              <w:t xml:space="preserve"> so we have a list ready if needed</w:t>
            </w:r>
            <w:r w:rsidR="000F5D85">
              <w:t xml:space="preserve"> in the new financial year</w:t>
            </w:r>
            <w:r w:rsidRPr="00BB66EC">
              <w:t>. BM thanked CM and Morag</w:t>
            </w:r>
            <w:r w:rsidR="000F5D85">
              <w:t xml:space="preserve"> Haddow</w:t>
            </w:r>
            <w:r w:rsidRPr="00BB66EC">
              <w:t xml:space="preserve"> for all their hard work. </w:t>
            </w:r>
          </w:p>
        </w:tc>
        <w:tc>
          <w:tcPr>
            <w:tcW w:w="1544" w:type="dxa"/>
            <w:gridSpan w:val="3"/>
          </w:tcPr>
          <w:p w14:paraId="43ED20C4" w14:textId="77777777" w:rsidR="00FD6668" w:rsidRDefault="00FD6668" w:rsidP="00CE7D7E">
            <w:pPr>
              <w:spacing w:line="240" w:lineRule="auto"/>
              <w:rPr>
                <w:b/>
                <w:color w:val="FF0000"/>
              </w:rPr>
            </w:pPr>
          </w:p>
          <w:p w14:paraId="00A6EF55" w14:textId="77777777" w:rsidR="000F5D85" w:rsidRDefault="000F5D85" w:rsidP="00CE7D7E">
            <w:pPr>
              <w:spacing w:line="240" w:lineRule="auto"/>
              <w:rPr>
                <w:b/>
                <w:color w:val="FF0000"/>
              </w:rPr>
            </w:pPr>
          </w:p>
          <w:p w14:paraId="4B3ADA37" w14:textId="77777777" w:rsidR="000F5D85" w:rsidRDefault="000F5D85" w:rsidP="00CE7D7E">
            <w:pPr>
              <w:spacing w:line="240" w:lineRule="auto"/>
              <w:rPr>
                <w:b/>
                <w:color w:val="FF0000"/>
              </w:rPr>
            </w:pPr>
          </w:p>
          <w:p w14:paraId="3F3CC9DB" w14:textId="77777777" w:rsidR="000F5D85" w:rsidRDefault="000F5D85" w:rsidP="00CE7D7E">
            <w:pPr>
              <w:spacing w:line="240" w:lineRule="auto"/>
              <w:rPr>
                <w:b/>
                <w:color w:val="FF0000"/>
              </w:rPr>
            </w:pPr>
          </w:p>
          <w:p w14:paraId="7A30D8FA" w14:textId="77777777" w:rsidR="00F42BC5" w:rsidRDefault="00F42BC5" w:rsidP="00CE7D7E">
            <w:pPr>
              <w:spacing w:line="240" w:lineRule="auto"/>
              <w:rPr>
                <w:b/>
                <w:color w:val="FF0000"/>
              </w:rPr>
            </w:pPr>
          </w:p>
          <w:p w14:paraId="2E8726DB" w14:textId="6846AB91" w:rsidR="000F5D85" w:rsidRDefault="00FA0E4D" w:rsidP="00CE7D7E">
            <w:pPr>
              <w:spacing w:line="240" w:lineRule="auto"/>
              <w:rPr>
                <w:b/>
                <w:color w:val="FF0000"/>
              </w:rPr>
            </w:pPr>
            <w:r>
              <w:rPr>
                <w:b/>
                <w:color w:val="FF0000"/>
              </w:rPr>
              <w:t>BM</w:t>
            </w:r>
          </w:p>
          <w:p w14:paraId="6A8AF7DF" w14:textId="77777777" w:rsidR="000F5D85" w:rsidRDefault="000F5D85" w:rsidP="00CE7D7E">
            <w:pPr>
              <w:spacing w:line="240" w:lineRule="auto"/>
              <w:rPr>
                <w:b/>
                <w:color w:val="FF0000"/>
              </w:rPr>
            </w:pPr>
          </w:p>
          <w:p w14:paraId="65E38DD1" w14:textId="77999438" w:rsidR="000F5D85" w:rsidRDefault="00FA0E4D" w:rsidP="00CE7D7E">
            <w:pPr>
              <w:spacing w:line="240" w:lineRule="auto"/>
              <w:rPr>
                <w:b/>
                <w:color w:val="FF0000"/>
              </w:rPr>
            </w:pPr>
            <w:r>
              <w:rPr>
                <w:b/>
                <w:color w:val="FF0000"/>
              </w:rPr>
              <w:t>SG/EB</w:t>
            </w:r>
          </w:p>
          <w:p w14:paraId="3CC1A933" w14:textId="77777777" w:rsidR="000F5D85" w:rsidRDefault="000F5D85" w:rsidP="00CE7D7E">
            <w:pPr>
              <w:spacing w:line="240" w:lineRule="auto"/>
              <w:rPr>
                <w:b/>
                <w:color w:val="FF0000"/>
              </w:rPr>
            </w:pPr>
          </w:p>
          <w:p w14:paraId="663B432C" w14:textId="77777777" w:rsidR="000F5D85" w:rsidRDefault="00FA0E4D" w:rsidP="00CE7D7E">
            <w:pPr>
              <w:spacing w:line="240" w:lineRule="auto"/>
              <w:rPr>
                <w:b/>
                <w:color w:val="FF0000"/>
              </w:rPr>
            </w:pPr>
            <w:r>
              <w:rPr>
                <w:b/>
                <w:color w:val="FF0000"/>
              </w:rPr>
              <w:t>BM</w:t>
            </w:r>
          </w:p>
          <w:p w14:paraId="5B8ECCCA" w14:textId="77777777" w:rsidR="000F5D85" w:rsidRDefault="000F5D85" w:rsidP="00CE7D7E">
            <w:pPr>
              <w:spacing w:line="240" w:lineRule="auto"/>
              <w:rPr>
                <w:b/>
                <w:color w:val="FF0000"/>
              </w:rPr>
            </w:pPr>
          </w:p>
          <w:p w14:paraId="66F0CA66" w14:textId="77777777" w:rsidR="000F5D85" w:rsidRDefault="000F5D85" w:rsidP="00CE7D7E">
            <w:pPr>
              <w:spacing w:line="240" w:lineRule="auto"/>
              <w:rPr>
                <w:b/>
                <w:color w:val="FF0000"/>
              </w:rPr>
            </w:pPr>
          </w:p>
          <w:p w14:paraId="7310CF6B" w14:textId="71824A10" w:rsidR="000F5D85" w:rsidRDefault="00FA0E4D" w:rsidP="00CE7D7E">
            <w:pPr>
              <w:spacing w:line="240" w:lineRule="auto"/>
              <w:rPr>
                <w:b/>
                <w:color w:val="FF0000"/>
              </w:rPr>
            </w:pPr>
            <w:r>
              <w:rPr>
                <w:b/>
                <w:color w:val="FF0000"/>
              </w:rPr>
              <w:t>JW</w:t>
            </w:r>
          </w:p>
          <w:p w14:paraId="5FF4B147" w14:textId="731108CE" w:rsidR="000F5D85" w:rsidRPr="002774FE" w:rsidRDefault="000F5D85" w:rsidP="00CE7D7E">
            <w:pPr>
              <w:spacing w:line="240" w:lineRule="auto"/>
              <w:rPr>
                <w:b/>
                <w:color w:val="FF0000"/>
              </w:rPr>
            </w:pPr>
          </w:p>
        </w:tc>
      </w:tr>
      <w:tr w:rsidR="007F3C87" w14:paraId="7F65C4DC" w14:textId="77777777" w:rsidTr="00A62FB2">
        <w:trPr>
          <w:trHeight w:val="314"/>
        </w:trPr>
        <w:tc>
          <w:tcPr>
            <w:tcW w:w="10044" w:type="dxa"/>
            <w:gridSpan w:val="9"/>
          </w:tcPr>
          <w:p w14:paraId="023D294B" w14:textId="0E39DCE3" w:rsidR="00C13111" w:rsidRPr="00E86FBF" w:rsidRDefault="00FA0E4D" w:rsidP="008179A9">
            <w:pPr>
              <w:pStyle w:val="ListParagraph"/>
              <w:numPr>
                <w:ilvl w:val="0"/>
                <w:numId w:val="1"/>
              </w:numPr>
              <w:spacing w:after="0"/>
              <w:rPr>
                <w:b/>
                <w:color w:val="FF0000"/>
                <w:sz w:val="24"/>
                <w:szCs w:val="24"/>
              </w:rPr>
            </w:pPr>
            <w:r>
              <w:rPr>
                <w:rFonts w:cs="Calibri"/>
                <w:b/>
                <w:color w:val="000000" w:themeColor="text1"/>
                <w:sz w:val="24"/>
              </w:rPr>
              <w:lastRenderedPageBreak/>
              <w:t>Working for Change Collective - Michaela</w:t>
            </w:r>
          </w:p>
        </w:tc>
      </w:tr>
      <w:tr w:rsidR="007F3C87" w14:paraId="67B1A215" w14:textId="0851C7C1" w:rsidTr="00A62FB2">
        <w:trPr>
          <w:trHeight w:val="314"/>
        </w:trPr>
        <w:tc>
          <w:tcPr>
            <w:tcW w:w="1780" w:type="dxa"/>
            <w:gridSpan w:val="2"/>
          </w:tcPr>
          <w:p w14:paraId="69BF3719" w14:textId="77777777" w:rsidR="0083419E" w:rsidRPr="002774FE" w:rsidRDefault="0083419E" w:rsidP="0083419E">
            <w:pPr>
              <w:pStyle w:val="ListParagraph"/>
              <w:spacing w:after="0"/>
              <w:ind w:left="360"/>
              <w:rPr>
                <w:b/>
                <w:color w:val="FF0000"/>
                <w:sz w:val="24"/>
                <w:szCs w:val="24"/>
              </w:rPr>
            </w:pPr>
          </w:p>
        </w:tc>
        <w:tc>
          <w:tcPr>
            <w:tcW w:w="6731" w:type="dxa"/>
            <w:gridSpan w:val="5"/>
          </w:tcPr>
          <w:p w14:paraId="6001F095" w14:textId="4D4AC03A" w:rsidR="00537043" w:rsidRDefault="00FA0E4D" w:rsidP="00F57674">
            <w:pPr>
              <w:spacing w:after="0" w:line="240" w:lineRule="auto"/>
              <w:rPr>
                <w:bCs/>
              </w:rPr>
            </w:pPr>
            <w:r>
              <w:rPr>
                <w:bCs/>
              </w:rPr>
              <w:t xml:space="preserve">Michaela’s presentation is </w:t>
            </w:r>
            <w:proofErr w:type="gramStart"/>
            <w:r>
              <w:rPr>
                <w:bCs/>
              </w:rPr>
              <w:t>below:-</w:t>
            </w:r>
            <w:proofErr w:type="gramEnd"/>
          </w:p>
          <w:p w14:paraId="4204146E" w14:textId="77777777" w:rsidR="00BB66EC" w:rsidRPr="0077390D" w:rsidRDefault="00BB66EC" w:rsidP="00F57674">
            <w:pPr>
              <w:spacing w:after="0" w:line="240" w:lineRule="auto"/>
              <w:rPr>
                <w:bCs/>
              </w:rPr>
            </w:pPr>
          </w:p>
          <w:p w14:paraId="3CEF5D50" w14:textId="77777777" w:rsidR="0077390D" w:rsidRDefault="00FA0E4D" w:rsidP="0077390D">
            <w:pPr>
              <w:spacing w:after="0" w:line="240" w:lineRule="auto"/>
              <w:rPr>
                <w:bCs/>
              </w:rPr>
            </w:pPr>
            <w:r>
              <w:rPr>
                <w:bCs/>
              </w:rPr>
              <w:t xml:space="preserve"> </w:t>
            </w:r>
            <w:r>
              <w:rPr>
                <w:bCs/>
                <w:noProof/>
              </w:rPr>
              <w:drawing>
                <wp:inline distT="0" distB="0" distL="0" distR="0" wp14:anchorId="4A8186FB" wp14:editId="66243641">
                  <wp:extent cx="950576" cy="619125"/>
                  <wp:effectExtent l="0" t="0" r="0" b="0"/>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9"/>
                          <a:stretch>
                            <a:fillRect/>
                          </a:stretch>
                        </pic:blipFill>
                        <pic:spPr>
                          <a:xfrm>
                            <a:off x="0" y="0"/>
                            <a:ext cx="950576" cy="619125"/>
                          </a:xfrm>
                          <a:prstGeom prst="rect">
                            <a:avLst/>
                          </a:prstGeom>
                        </pic:spPr>
                      </pic:pic>
                    </a:graphicData>
                  </a:graphic>
                </wp:inline>
              </w:drawing>
            </w:r>
          </w:p>
          <w:p w14:paraId="14C8FBA5" w14:textId="77777777" w:rsidR="00BB66EC" w:rsidRDefault="00BB66EC" w:rsidP="0077390D">
            <w:pPr>
              <w:spacing w:after="0" w:line="240" w:lineRule="auto"/>
              <w:rPr>
                <w:bCs/>
              </w:rPr>
            </w:pPr>
          </w:p>
          <w:p w14:paraId="55723EA5" w14:textId="5FBA8273" w:rsidR="00BB66EC" w:rsidRPr="0077390D" w:rsidRDefault="00FA0E4D" w:rsidP="0077390D">
            <w:pPr>
              <w:spacing w:after="0" w:line="240" w:lineRule="auto"/>
              <w:rPr>
                <w:bCs/>
                <w:color w:val="FF0000"/>
              </w:rPr>
            </w:pPr>
            <w:r>
              <w:rPr>
                <w:bCs/>
              </w:rPr>
              <w:t>E</w:t>
            </w:r>
            <w:r w:rsidR="00DD3968">
              <w:rPr>
                <w:bCs/>
              </w:rPr>
              <w:t>B/SB/JW</w:t>
            </w:r>
            <w:r>
              <w:rPr>
                <w:bCs/>
              </w:rPr>
              <w:t xml:space="preserve"> mentioned </w:t>
            </w:r>
            <w:r w:rsidR="00DD3968">
              <w:rPr>
                <w:bCs/>
              </w:rPr>
              <w:t xml:space="preserve">potential use of </w:t>
            </w:r>
            <w:r>
              <w:rPr>
                <w:bCs/>
              </w:rPr>
              <w:t>Community Centre</w:t>
            </w:r>
            <w:r w:rsidR="00DD3968">
              <w:rPr>
                <w:bCs/>
              </w:rPr>
              <w:t xml:space="preserve">s for </w:t>
            </w:r>
            <w:proofErr w:type="gramStart"/>
            <w:r w:rsidR="00DD3968">
              <w:rPr>
                <w:bCs/>
              </w:rPr>
              <w:t xml:space="preserve">meetings </w:t>
            </w:r>
            <w:r>
              <w:rPr>
                <w:bCs/>
              </w:rPr>
              <w:t xml:space="preserve"> and</w:t>
            </w:r>
            <w:proofErr w:type="gramEnd"/>
            <w:r>
              <w:rPr>
                <w:bCs/>
              </w:rPr>
              <w:t xml:space="preserve"> also keen to link in families that are on cusp that maybe feel their voices are not heard. </w:t>
            </w:r>
            <w:r w:rsidR="00DD3968">
              <w:rPr>
                <w:bCs/>
              </w:rPr>
              <w:t xml:space="preserve">EB to follow up with MT. </w:t>
            </w:r>
            <w:r>
              <w:rPr>
                <w:bCs/>
              </w:rPr>
              <w:t xml:space="preserve">LB advised </w:t>
            </w:r>
            <w:r w:rsidR="00DD3968">
              <w:rPr>
                <w:bCs/>
              </w:rPr>
              <w:t xml:space="preserve">that </w:t>
            </w:r>
            <w:r>
              <w:rPr>
                <w:bCs/>
              </w:rPr>
              <w:t>her</w:t>
            </w:r>
            <w:r w:rsidR="00DD3968">
              <w:rPr>
                <w:bCs/>
              </w:rPr>
              <w:t>, Lucy Higginson</w:t>
            </w:r>
            <w:r>
              <w:rPr>
                <w:bCs/>
              </w:rPr>
              <w:t xml:space="preserve"> and Lucy </w:t>
            </w:r>
            <w:r w:rsidRPr="00DD3968">
              <w:rPr>
                <w:bCs/>
              </w:rPr>
              <w:t>Dani</w:t>
            </w:r>
            <w:r w:rsidR="00DD3968" w:rsidRPr="00DD3968">
              <w:rPr>
                <w:bCs/>
              </w:rPr>
              <w:t>e</w:t>
            </w:r>
            <w:r w:rsidRPr="00DD3968">
              <w:rPr>
                <w:bCs/>
              </w:rPr>
              <w:t>l</w:t>
            </w:r>
            <w:r w:rsidR="00DD3968" w:rsidRPr="00DD3968">
              <w:rPr>
                <w:bCs/>
              </w:rPr>
              <w:t>s</w:t>
            </w:r>
            <w:r w:rsidRPr="00DD3968">
              <w:rPr>
                <w:bCs/>
              </w:rPr>
              <w:t xml:space="preserve"> are supporting</w:t>
            </w:r>
            <w:r>
              <w:rPr>
                <w:bCs/>
              </w:rPr>
              <w:t xml:space="preserve"> </w:t>
            </w:r>
            <w:r w:rsidR="00DD3968">
              <w:rPr>
                <w:bCs/>
              </w:rPr>
              <w:t xml:space="preserve">WFCC </w:t>
            </w:r>
            <w:r>
              <w:rPr>
                <w:bCs/>
              </w:rPr>
              <w:t>to make sure voices and experiences are he</w:t>
            </w:r>
            <w:r w:rsidR="00DD3968">
              <w:rPr>
                <w:bCs/>
              </w:rPr>
              <w:t>ar</w:t>
            </w:r>
            <w:r>
              <w:rPr>
                <w:bCs/>
              </w:rPr>
              <w:t>d. BM will also be in touch with his work hat on. M</w:t>
            </w:r>
            <w:r w:rsidR="00DD3968">
              <w:rPr>
                <w:bCs/>
              </w:rPr>
              <w:t>T</w:t>
            </w:r>
            <w:r>
              <w:rPr>
                <w:bCs/>
              </w:rPr>
              <w:t xml:space="preserve"> advised they are on </w:t>
            </w:r>
            <w:proofErr w:type="spellStart"/>
            <w:r>
              <w:rPr>
                <w:bCs/>
              </w:rPr>
              <w:t>facebook</w:t>
            </w:r>
            <w:proofErr w:type="spellEnd"/>
            <w:r w:rsidR="00DD3968">
              <w:rPr>
                <w:bCs/>
              </w:rPr>
              <w:t xml:space="preserve"> and have their next meeting </w:t>
            </w:r>
            <w:proofErr w:type="gramStart"/>
            <w:r w:rsidR="00DD3968">
              <w:rPr>
                <w:bCs/>
              </w:rPr>
              <w:t xml:space="preserve">at </w:t>
            </w:r>
            <w:r>
              <w:rPr>
                <w:bCs/>
              </w:rPr>
              <w:t xml:space="preserve"> </w:t>
            </w:r>
            <w:proofErr w:type="spellStart"/>
            <w:r>
              <w:rPr>
                <w:bCs/>
              </w:rPr>
              <w:t>Blindwells</w:t>
            </w:r>
            <w:proofErr w:type="spellEnd"/>
            <w:proofErr w:type="gramEnd"/>
            <w:r>
              <w:rPr>
                <w:bCs/>
              </w:rPr>
              <w:t xml:space="preserve"> 9am tomorrow. If you </w:t>
            </w:r>
            <w:r w:rsidR="00DD3968">
              <w:rPr>
                <w:bCs/>
              </w:rPr>
              <w:t>would like</w:t>
            </w:r>
            <w:r>
              <w:rPr>
                <w:bCs/>
              </w:rPr>
              <w:t xml:space="preserve"> any more </w:t>
            </w:r>
            <w:proofErr w:type="gramStart"/>
            <w:r>
              <w:rPr>
                <w:bCs/>
              </w:rPr>
              <w:t>information</w:t>
            </w:r>
            <w:proofErr w:type="gramEnd"/>
            <w:r>
              <w:rPr>
                <w:bCs/>
              </w:rPr>
              <w:t xml:space="preserve"> please get in touch </w:t>
            </w:r>
            <w:hyperlink r:id="rId10" w:history="1">
              <w:r w:rsidRPr="009D78B5">
                <w:rPr>
                  <w:rStyle w:val="Hyperlink"/>
                  <w:bCs/>
                </w:rPr>
                <w:t>workingforchangecollective@gmail.com</w:t>
              </w:r>
            </w:hyperlink>
            <w:r>
              <w:rPr>
                <w:bCs/>
              </w:rPr>
              <w:t xml:space="preserve">. </w:t>
            </w:r>
            <w:r w:rsidR="00DE15FF">
              <w:rPr>
                <w:bCs/>
              </w:rPr>
              <w:t>Community Councils are happy to share information also.</w:t>
            </w:r>
          </w:p>
        </w:tc>
        <w:tc>
          <w:tcPr>
            <w:tcW w:w="1533" w:type="dxa"/>
            <w:gridSpan w:val="2"/>
          </w:tcPr>
          <w:p w14:paraId="79AD40AC" w14:textId="77777777" w:rsidR="00C200C9" w:rsidRDefault="00C200C9" w:rsidP="0083419E">
            <w:pPr>
              <w:pStyle w:val="ListParagraph"/>
              <w:spacing w:after="0"/>
              <w:ind w:left="360"/>
              <w:rPr>
                <w:b/>
                <w:color w:val="FF0000"/>
                <w:sz w:val="24"/>
                <w:szCs w:val="24"/>
              </w:rPr>
            </w:pPr>
          </w:p>
          <w:p w14:paraId="0C3F875F" w14:textId="77777777" w:rsidR="00C200C9" w:rsidRDefault="00C200C9" w:rsidP="0083419E">
            <w:pPr>
              <w:pStyle w:val="ListParagraph"/>
              <w:spacing w:after="0"/>
              <w:ind w:left="360"/>
              <w:rPr>
                <w:b/>
                <w:color w:val="FF0000"/>
                <w:sz w:val="24"/>
                <w:szCs w:val="24"/>
              </w:rPr>
            </w:pPr>
          </w:p>
          <w:p w14:paraId="3406CACB" w14:textId="77777777" w:rsidR="00DA5F3A" w:rsidRDefault="00DA5F3A" w:rsidP="00DA5F3A">
            <w:pPr>
              <w:pStyle w:val="ListParagraph"/>
              <w:spacing w:after="0"/>
              <w:ind w:left="0"/>
              <w:rPr>
                <w:b/>
                <w:color w:val="FF0000"/>
                <w:sz w:val="24"/>
                <w:szCs w:val="24"/>
              </w:rPr>
            </w:pPr>
          </w:p>
          <w:p w14:paraId="4C9E86BB" w14:textId="77777777" w:rsidR="00DA5F3A" w:rsidRDefault="00DA5F3A" w:rsidP="00DA5F3A">
            <w:pPr>
              <w:pStyle w:val="ListParagraph"/>
              <w:spacing w:after="0"/>
              <w:ind w:left="0"/>
              <w:rPr>
                <w:b/>
                <w:color w:val="FF0000"/>
                <w:sz w:val="24"/>
                <w:szCs w:val="24"/>
              </w:rPr>
            </w:pPr>
          </w:p>
          <w:p w14:paraId="4485EFEE" w14:textId="77777777" w:rsidR="00DA5F3A" w:rsidRDefault="00DA5F3A" w:rsidP="00DD2B14">
            <w:pPr>
              <w:pStyle w:val="ListParagraph"/>
              <w:spacing w:after="0"/>
              <w:ind w:left="0"/>
              <w:rPr>
                <w:b/>
                <w:color w:val="FF0000"/>
                <w:sz w:val="24"/>
                <w:szCs w:val="24"/>
              </w:rPr>
            </w:pPr>
          </w:p>
          <w:p w14:paraId="2D176BBA" w14:textId="77777777" w:rsidR="00DD3968" w:rsidRDefault="00DD3968" w:rsidP="00DD2B14">
            <w:pPr>
              <w:pStyle w:val="ListParagraph"/>
              <w:spacing w:after="0"/>
              <w:ind w:left="0"/>
              <w:rPr>
                <w:b/>
                <w:color w:val="FF0000"/>
                <w:sz w:val="24"/>
                <w:szCs w:val="24"/>
              </w:rPr>
            </w:pPr>
          </w:p>
          <w:p w14:paraId="07DD070F" w14:textId="77777777" w:rsidR="00DD3968" w:rsidRDefault="00DD3968" w:rsidP="00DD2B14">
            <w:pPr>
              <w:pStyle w:val="ListParagraph"/>
              <w:spacing w:after="0"/>
              <w:ind w:left="0"/>
              <w:rPr>
                <w:b/>
                <w:color w:val="FF0000"/>
                <w:sz w:val="24"/>
                <w:szCs w:val="24"/>
              </w:rPr>
            </w:pPr>
          </w:p>
          <w:p w14:paraId="4468FE25" w14:textId="72734F75" w:rsidR="00DD3968" w:rsidRPr="002774FE" w:rsidRDefault="00FA0E4D" w:rsidP="00DD2B14">
            <w:pPr>
              <w:pStyle w:val="ListParagraph"/>
              <w:spacing w:after="0"/>
              <w:ind w:left="0"/>
              <w:rPr>
                <w:b/>
                <w:color w:val="FF0000"/>
                <w:sz w:val="24"/>
                <w:szCs w:val="24"/>
              </w:rPr>
            </w:pPr>
            <w:r>
              <w:rPr>
                <w:b/>
                <w:color w:val="FF0000"/>
                <w:sz w:val="24"/>
                <w:szCs w:val="24"/>
              </w:rPr>
              <w:t>EB</w:t>
            </w:r>
          </w:p>
        </w:tc>
      </w:tr>
      <w:tr w:rsidR="007F3C87" w14:paraId="0310B589" w14:textId="77777777" w:rsidTr="00A62FB2">
        <w:trPr>
          <w:trHeight w:val="246"/>
        </w:trPr>
        <w:tc>
          <w:tcPr>
            <w:tcW w:w="10044" w:type="dxa"/>
            <w:gridSpan w:val="9"/>
          </w:tcPr>
          <w:p w14:paraId="3D871A82" w14:textId="7E0C5735" w:rsidR="0083419E" w:rsidRPr="000F6D5F" w:rsidRDefault="00FA0E4D" w:rsidP="000F6D5F">
            <w:pPr>
              <w:pStyle w:val="ListParagraph"/>
              <w:numPr>
                <w:ilvl w:val="0"/>
                <w:numId w:val="1"/>
              </w:numPr>
              <w:spacing w:after="0" w:line="240" w:lineRule="auto"/>
              <w:contextualSpacing w:val="0"/>
              <w:rPr>
                <w:b/>
                <w:bCs/>
                <w:color w:val="000000" w:themeColor="text1"/>
                <w:sz w:val="24"/>
                <w:szCs w:val="24"/>
              </w:rPr>
            </w:pPr>
            <w:r>
              <w:rPr>
                <w:b/>
                <w:bCs/>
                <w:color w:val="000000" w:themeColor="text1"/>
                <w:sz w:val="24"/>
                <w:szCs w:val="24"/>
              </w:rPr>
              <w:t>Active Travel Route – Prestonpans to Levenhall – Chris Milne &amp; AECOM</w:t>
            </w:r>
          </w:p>
        </w:tc>
      </w:tr>
      <w:tr w:rsidR="007F3C87" w14:paraId="7B0F0937" w14:textId="77777777" w:rsidTr="00532DF6">
        <w:trPr>
          <w:trHeight w:val="1109"/>
        </w:trPr>
        <w:tc>
          <w:tcPr>
            <w:tcW w:w="1790" w:type="dxa"/>
            <w:gridSpan w:val="3"/>
          </w:tcPr>
          <w:p w14:paraId="7E3E28FA" w14:textId="77777777" w:rsidR="00C13111" w:rsidRPr="002774FE" w:rsidRDefault="00C13111" w:rsidP="00C13111">
            <w:pPr>
              <w:spacing w:line="240" w:lineRule="auto"/>
              <w:rPr>
                <w:b/>
                <w:color w:val="FF0000"/>
                <w:sz w:val="24"/>
                <w:szCs w:val="24"/>
              </w:rPr>
            </w:pPr>
          </w:p>
        </w:tc>
        <w:tc>
          <w:tcPr>
            <w:tcW w:w="6710" w:type="dxa"/>
            <w:gridSpan w:val="3"/>
          </w:tcPr>
          <w:p w14:paraId="3FDBA507" w14:textId="4354967B" w:rsidR="00DE15FF" w:rsidRPr="00DE15FF" w:rsidRDefault="00FA0E4D" w:rsidP="00DD2B14">
            <w:pPr>
              <w:spacing w:after="0" w:line="240" w:lineRule="auto"/>
              <w:rPr>
                <w:szCs w:val="24"/>
              </w:rPr>
            </w:pPr>
            <w:r w:rsidRPr="00DD3968">
              <w:rPr>
                <w:szCs w:val="24"/>
              </w:rPr>
              <w:t xml:space="preserve">CM provided Members with plans for the above route and gave </w:t>
            </w:r>
            <w:r w:rsidR="00DD3968" w:rsidRPr="00DD3968">
              <w:rPr>
                <w:szCs w:val="24"/>
              </w:rPr>
              <w:t>an</w:t>
            </w:r>
            <w:r w:rsidRPr="00DD3968">
              <w:rPr>
                <w:szCs w:val="24"/>
              </w:rPr>
              <w:t xml:space="preserve"> overview. CM handed over to AECOM for the presentation be</w:t>
            </w:r>
            <w:r w:rsidR="006063BF" w:rsidRPr="00DD3968">
              <w:rPr>
                <w:szCs w:val="24"/>
              </w:rPr>
              <w:t>l</w:t>
            </w:r>
            <w:r w:rsidRPr="00DD3968">
              <w:rPr>
                <w:szCs w:val="24"/>
              </w:rPr>
              <w:t>ow.</w:t>
            </w:r>
          </w:p>
          <w:p w14:paraId="669D1BC1" w14:textId="77777777" w:rsidR="00803981" w:rsidRDefault="00FA0E4D" w:rsidP="00DD2B14">
            <w:pPr>
              <w:spacing w:after="0" w:line="240" w:lineRule="auto"/>
              <w:rPr>
                <w:color w:val="FF0000"/>
                <w:szCs w:val="24"/>
              </w:rPr>
            </w:pPr>
            <w:r>
              <w:rPr>
                <w:noProof/>
                <w:color w:val="FF0000"/>
                <w:szCs w:val="24"/>
              </w:rPr>
              <w:drawing>
                <wp:inline distT="0" distB="0" distL="0" distR="0" wp14:anchorId="16424B1C" wp14:editId="08482F71">
                  <wp:extent cx="950576" cy="619125"/>
                  <wp:effectExtent l="0" t="0" r="0" b="0"/>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11"/>
                          <a:stretch>
                            <a:fillRect/>
                          </a:stretch>
                        </pic:blipFill>
                        <pic:spPr>
                          <a:xfrm>
                            <a:off x="0" y="0"/>
                            <a:ext cx="950576" cy="619125"/>
                          </a:xfrm>
                          <a:prstGeom prst="rect">
                            <a:avLst/>
                          </a:prstGeom>
                        </pic:spPr>
                      </pic:pic>
                    </a:graphicData>
                  </a:graphic>
                </wp:inline>
              </w:drawing>
            </w:r>
          </w:p>
          <w:p w14:paraId="52C5BB07" w14:textId="72120442" w:rsidR="006063BF" w:rsidRDefault="00FA0E4D" w:rsidP="006063BF">
            <w:r>
              <w:br/>
              <w:t xml:space="preserve">East Lothian Council are </w:t>
            </w:r>
            <w:r w:rsidR="00CC4641">
              <w:t>utilising</w:t>
            </w:r>
            <w:r w:rsidR="00F42BC5">
              <w:t xml:space="preserve"> grant funding</w:t>
            </w:r>
            <w:r>
              <w:t xml:space="preserve"> </w:t>
            </w:r>
            <w:r w:rsidR="00F42BC5">
              <w:t>from</w:t>
            </w:r>
            <w:r>
              <w:t xml:space="preserve"> Sustrans to develop an improved route for people walking, wheeling and cycling along the B1348 and </w:t>
            </w:r>
            <w:proofErr w:type="spellStart"/>
            <w:r>
              <w:t>Ravensheugh</w:t>
            </w:r>
            <w:proofErr w:type="spellEnd"/>
            <w:r>
              <w:t xml:space="preserve"> Road, from Cuthill Park, Prestonpans to Levenhall roundabout. AECOM, who are also working on the </w:t>
            </w:r>
            <w:r>
              <w:lastRenderedPageBreak/>
              <w:t>Musselburgh Active Toun (MAT) project, have been commissioned to prepare some initial concept design drawings showing how this route could look.</w:t>
            </w:r>
          </w:p>
          <w:p w14:paraId="64BD5A50" w14:textId="4F3E9D2B" w:rsidR="00CC4641" w:rsidRDefault="00FA0E4D" w:rsidP="006063BF">
            <w:r>
              <w:t xml:space="preserve">The next stage of this project is to share those drawings with residents, businesses, elected members and local stakeholder groups, to ensure that people </w:t>
            </w:r>
            <w:proofErr w:type="gramStart"/>
            <w:r>
              <w:t>have the opportunity to</w:t>
            </w:r>
            <w:proofErr w:type="gramEnd"/>
            <w:r>
              <w:t xml:space="preserve"> record their views on it. It was noted that a stronger community response to such a consultation may improve chances of this and other funding applications in the future being successful.</w:t>
            </w:r>
          </w:p>
          <w:p w14:paraId="6C3DAE6F" w14:textId="77777777" w:rsidR="006063BF" w:rsidRDefault="00FA0E4D" w:rsidP="006063BF">
            <w:r>
              <w:t xml:space="preserve">We have set up a project webpage to support this consultation process, which you can find at </w:t>
            </w:r>
            <w:hyperlink r:id="rId12" w:history="1">
              <w:r>
                <w:rPr>
                  <w:rStyle w:val="Hyperlink"/>
                </w:rPr>
                <w:t>https://www.eastlothian.gov.uk/prestonpans-to-levenhall</w:t>
              </w:r>
            </w:hyperlink>
            <w:r>
              <w:t xml:space="preserve">. </w:t>
            </w:r>
          </w:p>
          <w:p w14:paraId="0C5CA0BE" w14:textId="7FBC1A49" w:rsidR="006063BF" w:rsidRDefault="00FA0E4D" w:rsidP="006063BF">
            <w:r>
              <w:t>The webpage noted above will contain the initial design drawings, as well as a further link to the East Lothian Council consultation hub where you can formally respond and provide your views on specific elements of th</w:t>
            </w:r>
            <w:r w:rsidR="00DD3968">
              <w:t>e</w:t>
            </w:r>
            <w:r>
              <w:t xml:space="preserve"> designs. </w:t>
            </w:r>
          </w:p>
          <w:p w14:paraId="588F4B26" w14:textId="77777777" w:rsidR="006063BF" w:rsidRDefault="00FA0E4D" w:rsidP="006063BF">
            <w:r>
              <w:t xml:space="preserve">This consultation link can be found at </w:t>
            </w:r>
            <w:hyperlink r:id="rId13" w:history="1">
              <w:r>
                <w:rPr>
                  <w:rStyle w:val="Hyperlink"/>
                  <w:lang w:val="en-CA"/>
                </w:rPr>
                <w:t>https://eastlothianconsultations.co.uk/infrastructure/prestonpans-to-levenhall-active-travel</w:t>
              </w:r>
            </w:hyperlink>
            <w:r>
              <w:rPr>
                <w:lang w:val="en-CA"/>
              </w:rPr>
              <w:t>.</w:t>
            </w:r>
          </w:p>
          <w:p w14:paraId="7C5EAB57" w14:textId="77777777" w:rsidR="006063BF" w:rsidRDefault="00FA0E4D" w:rsidP="006063BF">
            <w:r>
              <w:t xml:space="preserve">We will also be holding two drop-in events, as follows: </w:t>
            </w:r>
          </w:p>
          <w:p w14:paraId="6DCA1EB4" w14:textId="77777777" w:rsidR="006063BF" w:rsidRDefault="00FA0E4D" w:rsidP="006063BF">
            <w:pPr>
              <w:numPr>
                <w:ilvl w:val="0"/>
                <w:numId w:val="26"/>
              </w:numPr>
              <w:spacing w:after="0" w:line="240" w:lineRule="auto"/>
              <w:rPr>
                <w:b/>
                <w:bCs/>
              </w:rPr>
            </w:pPr>
            <w:r>
              <w:rPr>
                <w:b/>
                <w:bCs/>
              </w:rPr>
              <w:t>Tuesday 18</w:t>
            </w:r>
            <w:r>
              <w:rPr>
                <w:b/>
                <w:bCs/>
                <w:vertAlign w:val="superscript"/>
              </w:rPr>
              <w:t>th</w:t>
            </w:r>
            <w:r>
              <w:rPr>
                <w:b/>
                <w:bCs/>
              </w:rPr>
              <w:t xml:space="preserve"> February 2025 4:45pm – 7:45pm at Musselburgh East Community Learning Centre</w:t>
            </w:r>
          </w:p>
          <w:p w14:paraId="7E08D2ED" w14:textId="77777777" w:rsidR="006063BF" w:rsidRDefault="00FA0E4D" w:rsidP="006063BF">
            <w:pPr>
              <w:numPr>
                <w:ilvl w:val="0"/>
                <w:numId w:val="26"/>
              </w:numPr>
              <w:spacing w:after="0" w:line="240" w:lineRule="auto"/>
              <w:rPr>
                <w:b/>
                <w:bCs/>
              </w:rPr>
            </w:pPr>
            <w:r>
              <w:rPr>
                <w:b/>
                <w:bCs/>
              </w:rPr>
              <w:t>Monday 24</w:t>
            </w:r>
            <w:r>
              <w:rPr>
                <w:b/>
                <w:bCs/>
                <w:vertAlign w:val="superscript"/>
              </w:rPr>
              <w:t>th</w:t>
            </w:r>
            <w:r>
              <w:rPr>
                <w:b/>
                <w:bCs/>
              </w:rPr>
              <w:t xml:space="preserve"> February 2025 3:45pm - 6:45pm at Prestonpans Community Centre</w:t>
            </w:r>
          </w:p>
          <w:p w14:paraId="65BF08BB" w14:textId="77777777" w:rsidR="00F56462" w:rsidRDefault="00FA0E4D" w:rsidP="00DD3968">
            <w:r>
              <w:t xml:space="preserve">These events will provide you with an opportunity to find out what could change, feedback your thoughts, and ask questions of the project team. </w:t>
            </w:r>
          </w:p>
          <w:p w14:paraId="600C4BC0" w14:textId="77777777" w:rsidR="00855E97" w:rsidRDefault="00FA0E4D" w:rsidP="00DD3968">
            <w:r>
              <w:t xml:space="preserve">BM </w:t>
            </w:r>
            <w:proofErr w:type="gramStart"/>
            <w:r>
              <w:t>asked  whether</w:t>
            </w:r>
            <w:proofErr w:type="gramEnd"/>
            <w:r>
              <w:t>, and CM confirmed that, the work was distinct from the previously noted proposals around Wallyford Toll. CM noted there would be scope to connect the two, assuming the Wallyford Toll work received funding in the future. BM noted a current area of focus for Sustainable PSG was inter-mode connectivity between Active Travel and different forms of public transport, so improving active travel access to Wallyford Station would be a significant benefit.</w:t>
            </w:r>
          </w:p>
          <w:p w14:paraId="2FCA15D7" w14:textId="77777777" w:rsidR="00CC4641" w:rsidRDefault="00FA0E4D" w:rsidP="00DD3968">
            <w:r>
              <w:t>BM asked about NCR76 reinstatement and the difficulties at Prestonpans High Street. CM</w:t>
            </w:r>
            <w:r w:rsidR="00AC00A0">
              <w:t xml:space="preserve"> noted this was difficult and ELC were looking at further Sustrans feasibility to </w:t>
            </w:r>
            <w:r w:rsidR="00337830">
              <w:t xml:space="preserve">work out possibilities. </w:t>
            </w:r>
            <w:proofErr w:type="spellStart"/>
            <w:r w:rsidR="00337830">
              <w:t>CalA</w:t>
            </w:r>
            <w:proofErr w:type="spellEnd"/>
            <w:r w:rsidR="00337830">
              <w:t xml:space="preserve"> and YA also noted aspects of the scheme (narrowing carriageways, speed tables at junctions/roundabout/pedestrian crossings) which would reduce traffic speed on this road. BM noted this was welcomed given regular comments from residents of both Levenhall and Prestonpans of extremely high speeds on this route (very poor adherence to the </w:t>
            </w:r>
            <w:r w:rsidR="00337830">
              <w:lastRenderedPageBreak/>
              <w:t xml:space="preserve">previous reduction from 60 to 40). BM welcomed the crossing point at </w:t>
            </w:r>
            <w:proofErr w:type="spellStart"/>
            <w:r w:rsidR="00337830">
              <w:t>Prestongrange</w:t>
            </w:r>
            <w:proofErr w:type="spellEnd"/>
            <w:r w:rsidR="00337830">
              <w:t xml:space="preserve"> as this had been identified as a key priority previously.</w:t>
            </w:r>
          </w:p>
          <w:p w14:paraId="1C50380C" w14:textId="383A50D6" w:rsidR="00337830" w:rsidRDefault="00FA0E4D" w:rsidP="00DD3968">
            <w:r>
              <w:t>BM noted that there were a small number of l</w:t>
            </w:r>
            <w:r w:rsidR="000E16E5">
              <w:t>oc</w:t>
            </w:r>
            <w:r>
              <w:t>ations where path expansion noted the need for possible removal of trees. JW expressed concerns at this. CM and YA noted that these were only noted as possible at this point, but that to secure funding minimum Sustrans standards for pathways had to be adhered to, which meant in some cases it would be necessary. Any loss of vegetation or trees would be compensated with replacement planting.</w:t>
            </w:r>
          </w:p>
          <w:p w14:paraId="297D74DB" w14:textId="6C8F0C2E" w:rsidR="00337830" w:rsidRPr="00DD2B14" w:rsidRDefault="00FA0E4D" w:rsidP="00DD3968">
            <w:pPr>
              <w:rPr>
                <w:color w:val="FF0000"/>
                <w:szCs w:val="24"/>
              </w:rPr>
            </w:pPr>
            <w:r>
              <w:t xml:space="preserve">YA </w:t>
            </w:r>
            <w:proofErr w:type="gramStart"/>
            <w:r>
              <w:t>was</w:t>
            </w:r>
            <w:proofErr w:type="gramEnd"/>
            <w:r>
              <w:t xml:space="preserve"> noted that at locations such as Sam Burns Yard and the rugby club where currently some unofficial parking practices occur new parallel parking on-road bays were proposed. As these occurred at gateway points to the community these would </w:t>
            </w:r>
            <w:r w:rsidR="008458EA">
              <w:t xml:space="preserve">also act as speed deterrents while also limiting the loss of customer parking for these locations. </w:t>
            </w:r>
          </w:p>
        </w:tc>
        <w:tc>
          <w:tcPr>
            <w:tcW w:w="1544" w:type="dxa"/>
            <w:gridSpan w:val="3"/>
          </w:tcPr>
          <w:p w14:paraId="3E0FB360" w14:textId="77777777" w:rsidR="00AF2EBE" w:rsidRDefault="00AF2EBE" w:rsidP="00F952CF">
            <w:pPr>
              <w:spacing w:line="240" w:lineRule="auto"/>
              <w:rPr>
                <w:b/>
                <w:color w:val="FF0000"/>
                <w:sz w:val="24"/>
                <w:szCs w:val="24"/>
              </w:rPr>
            </w:pPr>
          </w:p>
          <w:p w14:paraId="4CF8ACEE" w14:textId="12C04BE8" w:rsidR="00AF2EBE" w:rsidRPr="002774FE" w:rsidRDefault="00AF2EBE" w:rsidP="00AF2EBE">
            <w:pPr>
              <w:spacing w:line="240" w:lineRule="auto"/>
              <w:rPr>
                <w:b/>
                <w:color w:val="FF0000"/>
                <w:sz w:val="24"/>
                <w:szCs w:val="24"/>
              </w:rPr>
            </w:pPr>
          </w:p>
        </w:tc>
      </w:tr>
      <w:tr w:rsidR="007F3C87" w14:paraId="4F280440" w14:textId="77777777" w:rsidTr="00A62FB2">
        <w:tc>
          <w:tcPr>
            <w:tcW w:w="10044" w:type="dxa"/>
            <w:gridSpan w:val="9"/>
          </w:tcPr>
          <w:p w14:paraId="3ED36720" w14:textId="71CF7579" w:rsidR="000F6D5F" w:rsidRPr="000F6D5F" w:rsidRDefault="00FA0E4D" w:rsidP="000F6D5F">
            <w:pPr>
              <w:pStyle w:val="ListParagraph"/>
              <w:numPr>
                <w:ilvl w:val="0"/>
                <w:numId w:val="1"/>
              </w:numPr>
              <w:spacing w:after="0"/>
              <w:contextualSpacing w:val="0"/>
              <w:rPr>
                <w:b/>
                <w:color w:val="000000" w:themeColor="text1"/>
                <w:sz w:val="24"/>
                <w:szCs w:val="24"/>
              </w:rPr>
            </w:pPr>
            <w:r>
              <w:rPr>
                <w:b/>
                <w:bCs/>
                <w:sz w:val="24"/>
                <w:szCs w:val="24"/>
              </w:rPr>
              <w:lastRenderedPageBreak/>
              <w:t>Roads and Amenities</w:t>
            </w:r>
          </w:p>
        </w:tc>
      </w:tr>
      <w:tr w:rsidR="007F3C87" w14:paraId="390BBC8E" w14:textId="2717C0D9" w:rsidTr="00532DF6">
        <w:tc>
          <w:tcPr>
            <w:tcW w:w="1790" w:type="dxa"/>
            <w:gridSpan w:val="3"/>
          </w:tcPr>
          <w:p w14:paraId="07AAA86B" w14:textId="77777777" w:rsidR="000F6D5F" w:rsidRPr="00E86FBF" w:rsidRDefault="000F6D5F" w:rsidP="000F6D5F">
            <w:pPr>
              <w:pStyle w:val="ListParagraph"/>
              <w:spacing w:after="0" w:line="240" w:lineRule="auto"/>
              <w:ind w:left="360"/>
              <w:contextualSpacing w:val="0"/>
              <w:rPr>
                <w:b/>
                <w:color w:val="FF0000"/>
                <w:sz w:val="24"/>
                <w:szCs w:val="24"/>
              </w:rPr>
            </w:pPr>
          </w:p>
        </w:tc>
        <w:tc>
          <w:tcPr>
            <w:tcW w:w="6710" w:type="dxa"/>
            <w:gridSpan w:val="3"/>
          </w:tcPr>
          <w:p w14:paraId="63ABD1FE" w14:textId="77777777" w:rsidR="003C79C1" w:rsidRDefault="00FA0E4D" w:rsidP="0026296A">
            <w:pPr>
              <w:pStyle w:val="ListParagraph"/>
              <w:numPr>
                <w:ilvl w:val="0"/>
                <w:numId w:val="25"/>
              </w:numPr>
              <w:spacing w:after="0" w:line="240" w:lineRule="auto"/>
            </w:pPr>
            <w:r>
              <w:t>Resurfacing Prestonpans Footway</w:t>
            </w:r>
          </w:p>
          <w:p w14:paraId="7ECDEF46" w14:textId="249F38C5" w:rsidR="00DD3968" w:rsidRDefault="00FA0E4D" w:rsidP="00DD3968">
            <w:pPr>
              <w:spacing w:after="0" w:line="240" w:lineRule="auto"/>
            </w:pPr>
            <w:r>
              <w:t xml:space="preserve">Work has begun on the Roads project selected by the Area Partnership to resurface the footway out of Prestonpans by Sammy Burns yard. It should be noted that the consultation above on the same piece of footway/road is only in consultation stage and doesn’t currently have funding for further development. If this is to be secured it will be at least 2 years which means the upgrading of this </w:t>
            </w:r>
            <w:proofErr w:type="gramStart"/>
            <w:r>
              <w:t>path way</w:t>
            </w:r>
            <w:proofErr w:type="gramEnd"/>
            <w:r>
              <w:t xml:space="preserve"> to encourage active travel is still required.</w:t>
            </w:r>
          </w:p>
          <w:p w14:paraId="567989F7" w14:textId="77777777" w:rsidR="00DD3968" w:rsidRDefault="00DD3968" w:rsidP="00DD3968">
            <w:pPr>
              <w:spacing w:after="0" w:line="240" w:lineRule="auto"/>
            </w:pPr>
          </w:p>
          <w:p w14:paraId="2A8F3642" w14:textId="77777777" w:rsidR="00DD3968" w:rsidRDefault="00FA0E4D" w:rsidP="00357F01">
            <w:pPr>
              <w:spacing w:after="0" w:line="240" w:lineRule="auto"/>
            </w:pPr>
            <w:r>
              <w:t>PI mentioned email between Roads and a resident re drop kerb in Longniddry</w:t>
            </w:r>
            <w:r w:rsidRPr="00DD3968">
              <w:t>. PI will send</w:t>
            </w:r>
            <w:r>
              <w:t xml:space="preserve"> this to EB/CM/BM. </w:t>
            </w:r>
          </w:p>
          <w:p w14:paraId="421F8ED9" w14:textId="77777777" w:rsidR="00DD3968" w:rsidRDefault="00DD3968" w:rsidP="00357F01">
            <w:pPr>
              <w:spacing w:after="0" w:line="240" w:lineRule="auto"/>
            </w:pPr>
          </w:p>
          <w:p w14:paraId="784E37C7" w14:textId="53215DFD" w:rsidR="00357F01" w:rsidRPr="00803981" w:rsidRDefault="00FA0E4D" w:rsidP="00357F01">
            <w:pPr>
              <w:spacing w:after="0" w:line="240" w:lineRule="auto"/>
            </w:pPr>
            <w:r>
              <w:t xml:space="preserve">CM advised £40,000 grant from SUSTRANS to improve Tranent and hoped that maybe next year a similar amount could be awarded to look at the PSG area. </w:t>
            </w:r>
          </w:p>
        </w:tc>
        <w:tc>
          <w:tcPr>
            <w:tcW w:w="1544" w:type="dxa"/>
            <w:gridSpan w:val="3"/>
          </w:tcPr>
          <w:p w14:paraId="5E776490" w14:textId="77777777" w:rsidR="000F6D5F" w:rsidRDefault="000F6D5F" w:rsidP="00B76476">
            <w:pPr>
              <w:spacing w:after="0" w:line="240" w:lineRule="auto"/>
              <w:rPr>
                <w:b/>
                <w:color w:val="FF0000"/>
                <w:sz w:val="24"/>
                <w:szCs w:val="24"/>
              </w:rPr>
            </w:pPr>
          </w:p>
          <w:p w14:paraId="7F4F05C7" w14:textId="77777777" w:rsidR="00DD3968" w:rsidRDefault="00DD3968" w:rsidP="00B76476">
            <w:pPr>
              <w:spacing w:after="0" w:line="240" w:lineRule="auto"/>
              <w:rPr>
                <w:b/>
                <w:color w:val="FF0000"/>
                <w:sz w:val="24"/>
                <w:szCs w:val="24"/>
              </w:rPr>
            </w:pPr>
          </w:p>
          <w:p w14:paraId="5948CB78" w14:textId="77777777" w:rsidR="00DD3968" w:rsidRDefault="00DD3968" w:rsidP="00B76476">
            <w:pPr>
              <w:spacing w:after="0" w:line="240" w:lineRule="auto"/>
              <w:rPr>
                <w:b/>
                <w:color w:val="FF0000"/>
                <w:sz w:val="24"/>
                <w:szCs w:val="24"/>
              </w:rPr>
            </w:pPr>
          </w:p>
          <w:p w14:paraId="581A3F4B" w14:textId="77777777" w:rsidR="00DD3968" w:rsidRDefault="00DD3968" w:rsidP="00B76476">
            <w:pPr>
              <w:spacing w:after="0" w:line="240" w:lineRule="auto"/>
              <w:rPr>
                <w:b/>
                <w:color w:val="FF0000"/>
                <w:sz w:val="24"/>
                <w:szCs w:val="24"/>
              </w:rPr>
            </w:pPr>
          </w:p>
          <w:p w14:paraId="170DB080" w14:textId="77777777" w:rsidR="00DD3968" w:rsidRDefault="00DD3968" w:rsidP="00B76476">
            <w:pPr>
              <w:spacing w:after="0" w:line="240" w:lineRule="auto"/>
              <w:rPr>
                <w:b/>
                <w:color w:val="FF0000"/>
                <w:sz w:val="24"/>
                <w:szCs w:val="24"/>
              </w:rPr>
            </w:pPr>
          </w:p>
          <w:p w14:paraId="366EE5E7" w14:textId="77777777" w:rsidR="00DD3968" w:rsidRDefault="00DD3968" w:rsidP="00B76476">
            <w:pPr>
              <w:spacing w:after="0" w:line="240" w:lineRule="auto"/>
              <w:rPr>
                <w:b/>
                <w:color w:val="FF0000"/>
                <w:sz w:val="24"/>
                <w:szCs w:val="24"/>
              </w:rPr>
            </w:pPr>
          </w:p>
          <w:p w14:paraId="7A07B342" w14:textId="77777777" w:rsidR="00DD3968" w:rsidRDefault="00DD3968" w:rsidP="00B76476">
            <w:pPr>
              <w:spacing w:after="0" w:line="240" w:lineRule="auto"/>
              <w:rPr>
                <w:b/>
                <w:color w:val="FF0000"/>
                <w:sz w:val="24"/>
                <w:szCs w:val="24"/>
              </w:rPr>
            </w:pPr>
          </w:p>
          <w:p w14:paraId="62C88864" w14:textId="77777777" w:rsidR="00DD3968" w:rsidRDefault="00DD3968" w:rsidP="00B76476">
            <w:pPr>
              <w:spacing w:after="0" w:line="240" w:lineRule="auto"/>
              <w:rPr>
                <w:b/>
                <w:color w:val="FF0000"/>
                <w:sz w:val="24"/>
                <w:szCs w:val="24"/>
              </w:rPr>
            </w:pPr>
          </w:p>
          <w:p w14:paraId="554E0E69" w14:textId="2E49B5B1" w:rsidR="00DD3968" w:rsidRPr="00B76476" w:rsidRDefault="00FA0E4D" w:rsidP="00B76476">
            <w:pPr>
              <w:spacing w:after="0" w:line="240" w:lineRule="auto"/>
              <w:rPr>
                <w:b/>
                <w:color w:val="FF0000"/>
                <w:sz w:val="24"/>
                <w:szCs w:val="24"/>
              </w:rPr>
            </w:pPr>
            <w:r>
              <w:rPr>
                <w:b/>
                <w:color w:val="FF0000"/>
                <w:sz w:val="24"/>
                <w:szCs w:val="24"/>
              </w:rPr>
              <w:t>PI</w:t>
            </w:r>
          </w:p>
        </w:tc>
      </w:tr>
      <w:tr w:rsidR="007F3C87" w14:paraId="0502DB66" w14:textId="77777777" w:rsidTr="00A62FB2">
        <w:tc>
          <w:tcPr>
            <w:tcW w:w="10044" w:type="dxa"/>
            <w:gridSpan w:val="9"/>
          </w:tcPr>
          <w:p w14:paraId="0AE16C42" w14:textId="526714FC" w:rsidR="00D02A8F" w:rsidRPr="00C05EDD" w:rsidRDefault="00FA0E4D" w:rsidP="00BE609B">
            <w:pPr>
              <w:pStyle w:val="ListParagraph"/>
              <w:numPr>
                <w:ilvl w:val="0"/>
                <w:numId w:val="1"/>
              </w:numPr>
              <w:spacing w:after="0" w:line="240" w:lineRule="auto"/>
              <w:contextualSpacing w:val="0"/>
              <w:rPr>
                <w:b/>
                <w:bCs/>
                <w:color w:val="FF0000"/>
                <w:sz w:val="24"/>
                <w:szCs w:val="24"/>
              </w:rPr>
            </w:pPr>
            <w:r>
              <w:rPr>
                <w:b/>
                <w:bCs/>
                <w:sz w:val="24"/>
                <w:szCs w:val="24"/>
              </w:rPr>
              <w:t>Funding Applications Received</w:t>
            </w:r>
          </w:p>
        </w:tc>
      </w:tr>
      <w:tr w:rsidR="007F3C87" w14:paraId="21CFC984" w14:textId="77777777" w:rsidTr="00532DF6">
        <w:tc>
          <w:tcPr>
            <w:tcW w:w="1790" w:type="dxa"/>
            <w:gridSpan w:val="3"/>
          </w:tcPr>
          <w:p w14:paraId="59A78D1A" w14:textId="77777777" w:rsidR="000C2FD8" w:rsidRPr="002774FE" w:rsidRDefault="000C2FD8" w:rsidP="000C2FD8">
            <w:pPr>
              <w:spacing w:after="0" w:line="360" w:lineRule="auto"/>
              <w:rPr>
                <w:b/>
                <w:color w:val="FF0000"/>
                <w:sz w:val="24"/>
                <w:szCs w:val="24"/>
              </w:rPr>
            </w:pPr>
          </w:p>
        </w:tc>
        <w:tc>
          <w:tcPr>
            <w:tcW w:w="6710" w:type="dxa"/>
            <w:gridSpan w:val="3"/>
          </w:tcPr>
          <w:p w14:paraId="41E0758B" w14:textId="61A229ED" w:rsidR="000C2FD8" w:rsidRPr="00C8177D" w:rsidRDefault="00FA0E4D" w:rsidP="003224B9">
            <w:pPr>
              <w:spacing w:after="0" w:line="240" w:lineRule="auto"/>
              <w:rPr>
                <w:szCs w:val="24"/>
              </w:rPr>
            </w:pPr>
            <w:r w:rsidRPr="00C8177D">
              <w:rPr>
                <w:szCs w:val="24"/>
              </w:rPr>
              <w:t xml:space="preserve">BM confirmed no decisions can be taken tonight but discussed the recommendations from the Scrutiny Group. All Members present voted to accept the recommendations. </w:t>
            </w:r>
            <w:r w:rsidRPr="00DD3968">
              <w:rPr>
                <w:szCs w:val="24"/>
              </w:rPr>
              <w:t>All Members not present</w:t>
            </w:r>
            <w:r w:rsidRPr="00C8177D">
              <w:rPr>
                <w:szCs w:val="24"/>
              </w:rPr>
              <w:t xml:space="preserve"> will be asked for an email vote urgently. </w:t>
            </w:r>
            <w:r w:rsidR="004D35E1">
              <w:rPr>
                <w:szCs w:val="24"/>
              </w:rPr>
              <w:t xml:space="preserve">Recommendations </w:t>
            </w:r>
            <w:proofErr w:type="gramStart"/>
            <w:r w:rsidR="004D35E1">
              <w:rPr>
                <w:szCs w:val="24"/>
              </w:rPr>
              <w:t>below:-</w:t>
            </w:r>
            <w:proofErr w:type="gramEnd"/>
          </w:p>
          <w:p w14:paraId="31596152" w14:textId="34FDE7A4" w:rsidR="00357F01" w:rsidRDefault="00357F01" w:rsidP="003224B9">
            <w:pPr>
              <w:spacing w:after="0" w:line="240" w:lineRule="auto"/>
              <w:rPr>
                <w:color w:val="FF0000"/>
                <w:szCs w:val="24"/>
              </w:rPr>
            </w:pPr>
          </w:p>
          <w:p w14:paraId="1EDB0B59" w14:textId="77777777" w:rsidR="00DD3968" w:rsidRDefault="00DD3968" w:rsidP="003224B9">
            <w:pPr>
              <w:spacing w:after="0" w:line="240" w:lineRule="auto"/>
              <w:rPr>
                <w:color w:val="FF0000"/>
                <w:szCs w:val="24"/>
              </w:rPr>
            </w:pPr>
          </w:p>
          <w:tbl>
            <w:tblPr>
              <w:tblW w:w="6737" w:type="dxa"/>
              <w:tblLayout w:type="fixed"/>
              <w:tblCellMar>
                <w:left w:w="0" w:type="dxa"/>
                <w:right w:w="0" w:type="dxa"/>
              </w:tblCellMar>
              <w:tblLook w:val="04A0" w:firstRow="1" w:lastRow="0" w:firstColumn="1" w:lastColumn="0" w:noHBand="0" w:noVBand="1"/>
            </w:tblPr>
            <w:tblGrid>
              <w:gridCol w:w="1310"/>
              <w:gridCol w:w="1316"/>
              <w:gridCol w:w="993"/>
              <w:gridCol w:w="857"/>
              <w:gridCol w:w="2261"/>
            </w:tblGrid>
            <w:tr w:rsidR="007F3C87" w14:paraId="055ABD91" w14:textId="77777777" w:rsidTr="00532DF6">
              <w:trPr>
                <w:trHeight w:val="580"/>
              </w:trPr>
              <w:tc>
                <w:tcPr>
                  <w:tcW w:w="1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3FCFD7" w14:textId="77777777" w:rsidR="00532DF6" w:rsidRDefault="00FA0E4D" w:rsidP="00532DF6">
                  <w:pPr>
                    <w:rPr>
                      <w:color w:val="000000"/>
                      <w:sz w:val="20"/>
                      <w:szCs w:val="20"/>
                    </w:rPr>
                  </w:pPr>
                  <w:r>
                    <w:rPr>
                      <w:color w:val="000000"/>
                      <w:sz w:val="20"/>
                      <w:szCs w:val="20"/>
                    </w:rPr>
                    <w:t>Organisation</w:t>
                  </w:r>
                </w:p>
              </w:tc>
              <w:tc>
                <w:tcPr>
                  <w:tcW w:w="131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E155846" w14:textId="77777777" w:rsidR="00532DF6" w:rsidRDefault="00FA0E4D" w:rsidP="00532DF6">
                  <w:pPr>
                    <w:rPr>
                      <w:color w:val="000000"/>
                      <w:sz w:val="20"/>
                      <w:szCs w:val="20"/>
                    </w:rPr>
                  </w:pPr>
                  <w:r>
                    <w:rPr>
                      <w:color w:val="000000"/>
                      <w:sz w:val="20"/>
                      <w:szCs w:val="20"/>
                    </w:rPr>
                    <w:t>Project</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3E8684C" w14:textId="77777777" w:rsidR="00532DF6" w:rsidRDefault="00FA0E4D" w:rsidP="00532DF6">
                  <w:pPr>
                    <w:rPr>
                      <w:color w:val="000000"/>
                      <w:sz w:val="20"/>
                      <w:szCs w:val="20"/>
                    </w:rPr>
                  </w:pPr>
                  <w:r>
                    <w:rPr>
                      <w:color w:val="000000"/>
                      <w:sz w:val="20"/>
                      <w:szCs w:val="20"/>
                    </w:rPr>
                    <w:t>Amount Applied For</w:t>
                  </w:r>
                </w:p>
              </w:tc>
              <w:tc>
                <w:tcPr>
                  <w:tcW w:w="8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5F5F09E" w14:textId="77777777" w:rsidR="00532DF6" w:rsidRDefault="00FA0E4D" w:rsidP="00532DF6">
                  <w:pPr>
                    <w:rPr>
                      <w:color w:val="000000"/>
                      <w:sz w:val="20"/>
                      <w:szCs w:val="20"/>
                    </w:rPr>
                  </w:pPr>
                  <w:r>
                    <w:rPr>
                      <w:color w:val="000000"/>
                      <w:sz w:val="20"/>
                      <w:szCs w:val="20"/>
                    </w:rPr>
                    <w:t>Recommended Award</w:t>
                  </w:r>
                </w:p>
              </w:tc>
              <w:tc>
                <w:tcPr>
                  <w:tcW w:w="2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CC267" w14:textId="77777777" w:rsidR="00532DF6" w:rsidRDefault="00FA0E4D" w:rsidP="00532DF6">
                  <w:pPr>
                    <w:ind w:left="2"/>
                    <w:rPr>
                      <w:color w:val="000000"/>
                      <w:sz w:val="20"/>
                      <w:szCs w:val="20"/>
                    </w:rPr>
                  </w:pPr>
                  <w:r>
                    <w:rPr>
                      <w:color w:val="000000"/>
                      <w:sz w:val="20"/>
                      <w:szCs w:val="20"/>
                    </w:rPr>
                    <w:t>Full or Part funding</w:t>
                  </w:r>
                </w:p>
              </w:tc>
            </w:tr>
            <w:tr w:rsidR="007F3C87" w14:paraId="6F76ADF3" w14:textId="77777777" w:rsidTr="00532DF6">
              <w:trPr>
                <w:trHeight w:val="580"/>
              </w:trPr>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7167B" w14:textId="77777777" w:rsidR="00532DF6" w:rsidRDefault="00FA0E4D" w:rsidP="00532DF6">
                  <w:pPr>
                    <w:rPr>
                      <w:color w:val="000000"/>
                      <w:lang w:eastAsia="en-US"/>
                      <w14:ligatures w14:val="standardContextual"/>
                    </w:rPr>
                  </w:pPr>
                  <w:r>
                    <w:rPr>
                      <w:color w:val="000000"/>
                    </w:rPr>
                    <w:t>Circle</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hideMark/>
                </w:tcPr>
                <w:p w14:paraId="47962601" w14:textId="77777777" w:rsidR="00532DF6" w:rsidRDefault="00FA0E4D" w:rsidP="00532DF6">
                  <w:pPr>
                    <w:rPr>
                      <w:color w:val="000000"/>
                      <w:sz w:val="20"/>
                      <w:szCs w:val="20"/>
                    </w:rPr>
                  </w:pPr>
                  <w:r>
                    <w:rPr>
                      <w:color w:val="000000"/>
                      <w:sz w:val="20"/>
                      <w:szCs w:val="20"/>
                    </w:rPr>
                    <w:t>Young Persons Worker</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3CCC7A" w14:textId="77777777" w:rsidR="00532DF6" w:rsidRDefault="00FA0E4D" w:rsidP="00532DF6">
                  <w:pPr>
                    <w:rPr>
                      <w:color w:val="000000"/>
                      <w:sz w:val="20"/>
                      <w:szCs w:val="20"/>
                    </w:rPr>
                  </w:pPr>
                  <w:r>
                    <w:rPr>
                      <w:color w:val="000000"/>
                      <w:sz w:val="20"/>
                      <w:szCs w:val="20"/>
                    </w:rPr>
                    <w:t>£1,408</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7D5589" w14:textId="77777777" w:rsidR="00532DF6" w:rsidRDefault="00FA0E4D" w:rsidP="00532DF6">
                  <w:pPr>
                    <w:rPr>
                      <w:color w:val="000000"/>
                      <w:sz w:val="20"/>
                      <w:szCs w:val="20"/>
                    </w:rPr>
                  </w:pPr>
                  <w:r>
                    <w:rPr>
                      <w:color w:val="000000"/>
                      <w:sz w:val="20"/>
                      <w:szCs w:val="20"/>
                    </w:rPr>
                    <w:t>£1,408</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14:paraId="74475437" w14:textId="77777777" w:rsidR="00532DF6" w:rsidRDefault="00FA0E4D" w:rsidP="00532DF6">
                  <w:pPr>
                    <w:rPr>
                      <w:color w:val="000000"/>
                      <w:sz w:val="20"/>
                      <w:szCs w:val="20"/>
                    </w:rPr>
                  </w:pPr>
                  <w:r>
                    <w:rPr>
                      <w:color w:val="000000"/>
                      <w:sz w:val="20"/>
                      <w:szCs w:val="20"/>
                    </w:rPr>
                    <w:t>Fully Fund</w:t>
                  </w:r>
                </w:p>
              </w:tc>
            </w:tr>
            <w:tr w:rsidR="007F3C87" w14:paraId="61C47F47" w14:textId="77777777" w:rsidTr="00532DF6">
              <w:trPr>
                <w:trHeight w:val="290"/>
              </w:trPr>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C39BD" w14:textId="77777777" w:rsidR="00532DF6" w:rsidRDefault="00FA0E4D" w:rsidP="00532DF6">
                  <w:pPr>
                    <w:rPr>
                      <w:color w:val="000000"/>
                      <w:sz w:val="20"/>
                      <w:szCs w:val="20"/>
                    </w:rPr>
                  </w:pPr>
                  <w:r>
                    <w:rPr>
                      <w:color w:val="000000"/>
                      <w:sz w:val="20"/>
                      <w:szCs w:val="20"/>
                    </w:rPr>
                    <w:t>East Lothian Food Bank</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hideMark/>
                </w:tcPr>
                <w:p w14:paraId="053FE83F" w14:textId="77777777" w:rsidR="00532DF6" w:rsidRDefault="00FA0E4D" w:rsidP="00532DF6">
                  <w:pPr>
                    <w:rPr>
                      <w:color w:val="000000"/>
                      <w:sz w:val="20"/>
                      <w:szCs w:val="20"/>
                    </w:rPr>
                  </w:pPr>
                  <w:r>
                    <w:rPr>
                      <w:color w:val="000000"/>
                      <w:sz w:val="20"/>
                      <w:szCs w:val="20"/>
                    </w:rPr>
                    <w:t>Spring Fest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BD7187" w14:textId="77777777" w:rsidR="00532DF6" w:rsidRDefault="00FA0E4D" w:rsidP="00532DF6">
                  <w:pPr>
                    <w:rPr>
                      <w:color w:val="000000"/>
                      <w:sz w:val="20"/>
                      <w:szCs w:val="20"/>
                    </w:rPr>
                  </w:pPr>
                  <w:r>
                    <w:rPr>
                      <w:color w:val="000000"/>
                      <w:sz w:val="20"/>
                      <w:szCs w:val="20"/>
                    </w:rPr>
                    <w:t>£600</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B95489" w14:textId="77777777" w:rsidR="00532DF6" w:rsidRDefault="00FA0E4D" w:rsidP="00532DF6">
                  <w:pPr>
                    <w:rPr>
                      <w:color w:val="000000"/>
                      <w:sz w:val="20"/>
                      <w:szCs w:val="20"/>
                    </w:rPr>
                  </w:pPr>
                  <w:r>
                    <w:rPr>
                      <w:color w:val="000000"/>
                      <w:sz w:val="20"/>
                      <w:szCs w:val="20"/>
                    </w:rPr>
                    <w:t>£600</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14:paraId="5DECD56C" w14:textId="77777777" w:rsidR="00532DF6" w:rsidRDefault="00FA0E4D" w:rsidP="00532DF6">
                  <w:pPr>
                    <w:rPr>
                      <w:color w:val="000000"/>
                      <w:sz w:val="20"/>
                      <w:szCs w:val="20"/>
                    </w:rPr>
                  </w:pPr>
                  <w:r>
                    <w:rPr>
                      <w:color w:val="000000"/>
                      <w:sz w:val="20"/>
                      <w:szCs w:val="20"/>
                    </w:rPr>
                    <w:t>Fully Fund</w:t>
                  </w:r>
                </w:p>
              </w:tc>
            </w:tr>
            <w:tr w:rsidR="007F3C87" w14:paraId="0A9CE735" w14:textId="77777777" w:rsidTr="00532DF6">
              <w:trPr>
                <w:trHeight w:val="794"/>
              </w:trPr>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3A7FA" w14:textId="77777777" w:rsidR="00532DF6" w:rsidRDefault="00FA0E4D" w:rsidP="00532DF6">
                  <w:pPr>
                    <w:rPr>
                      <w:color w:val="000000"/>
                      <w:sz w:val="20"/>
                      <w:szCs w:val="20"/>
                    </w:rPr>
                  </w:pPr>
                  <w:r>
                    <w:rPr>
                      <w:color w:val="000000"/>
                      <w:sz w:val="20"/>
                      <w:szCs w:val="20"/>
                    </w:rPr>
                    <w:lastRenderedPageBreak/>
                    <w:t xml:space="preserve">Pennypit Dev Trust </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hideMark/>
                </w:tcPr>
                <w:p w14:paraId="065FEBDA" w14:textId="77777777" w:rsidR="00532DF6" w:rsidRDefault="00FA0E4D" w:rsidP="00532DF6">
                  <w:pPr>
                    <w:rPr>
                      <w:color w:val="000000"/>
                      <w:sz w:val="20"/>
                      <w:szCs w:val="20"/>
                    </w:rPr>
                  </w:pPr>
                  <w:r>
                    <w:rPr>
                      <w:color w:val="000000"/>
                      <w:sz w:val="20"/>
                      <w:szCs w:val="20"/>
                    </w:rPr>
                    <w:t>Shaun Crawford Legacy</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E7CF5B" w14:textId="77777777" w:rsidR="00532DF6" w:rsidRDefault="00FA0E4D" w:rsidP="00532DF6">
                  <w:pPr>
                    <w:rPr>
                      <w:color w:val="000000"/>
                      <w:sz w:val="20"/>
                      <w:szCs w:val="20"/>
                    </w:rPr>
                  </w:pPr>
                  <w:r>
                    <w:rPr>
                      <w:color w:val="000000"/>
                      <w:sz w:val="20"/>
                      <w:szCs w:val="20"/>
                    </w:rPr>
                    <w:t>£1,434.80</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0AA2A2" w14:textId="77777777" w:rsidR="00532DF6" w:rsidRDefault="00FA0E4D" w:rsidP="00532DF6">
                  <w:pPr>
                    <w:rPr>
                      <w:color w:val="000000"/>
                      <w:sz w:val="20"/>
                      <w:szCs w:val="20"/>
                    </w:rPr>
                  </w:pPr>
                  <w:r>
                    <w:rPr>
                      <w:color w:val="000000"/>
                      <w:sz w:val="20"/>
                      <w:szCs w:val="20"/>
                    </w:rPr>
                    <w:t>£0.00</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14:paraId="130E131F" w14:textId="77777777" w:rsidR="00532DF6" w:rsidRDefault="00FA0E4D" w:rsidP="00532DF6">
                  <w:pPr>
                    <w:rPr>
                      <w:color w:val="000000"/>
                      <w:sz w:val="20"/>
                      <w:szCs w:val="20"/>
                    </w:rPr>
                  </w:pPr>
                  <w:r>
                    <w:rPr>
                      <w:color w:val="000000"/>
                      <w:sz w:val="20"/>
                      <w:szCs w:val="20"/>
                    </w:rPr>
                    <w:t>Don’t fund</w:t>
                  </w:r>
                </w:p>
                <w:p w14:paraId="1E003FD1" w14:textId="054E356C" w:rsidR="00532DF6" w:rsidRDefault="00FA0E4D" w:rsidP="00532DF6">
                  <w:pPr>
                    <w:rPr>
                      <w:color w:val="000000"/>
                      <w:sz w:val="20"/>
                      <w:szCs w:val="20"/>
                    </w:rPr>
                  </w:pPr>
                  <w:r>
                    <w:rPr>
                      <w:color w:val="000000"/>
                      <w:sz w:val="20"/>
                      <w:szCs w:val="20"/>
                    </w:rPr>
                    <w:t xml:space="preserve">Unable to fund 2 similar applications </w:t>
                  </w:r>
                  <w:r w:rsidR="008458EA">
                    <w:rPr>
                      <w:color w:val="000000"/>
                      <w:sz w:val="20"/>
                      <w:szCs w:val="20"/>
                    </w:rPr>
                    <w:t xml:space="preserve">from same organisation </w:t>
                  </w:r>
                  <w:r>
                    <w:rPr>
                      <w:color w:val="000000"/>
                      <w:sz w:val="20"/>
                      <w:szCs w:val="20"/>
                    </w:rPr>
                    <w:t>due to restricted funding</w:t>
                  </w:r>
                  <w:r w:rsidR="008458EA">
                    <w:rPr>
                      <w:color w:val="000000"/>
                      <w:sz w:val="20"/>
                      <w:szCs w:val="20"/>
                    </w:rPr>
                    <w:t xml:space="preserve">. Feedback to be provided on application. Eligible to apply </w:t>
                  </w:r>
                  <w:proofErr w:type="gramStart"/>
                  <w:r w:rsidR="008458EA">
                    <w:rPr>
                      <w:color w:val="000000"/>
                      <w:sz w:val="20"/>
                      <w:szCs w:val="20"/>
                    </w:rPr>
                    <w:t>In</w:t>
                  </w:r>
                  <w:proofErr w:type="gramEnd"/>
                  <w:r w:rsidR="008458EA">
                    <w:rPr>
                      <w:color w:val="000000"/>
                      <w:sz w:val="20"/>
                      <w:szCs w:val="20"/>
                    </w:rPr>
                    <w:t xml:space="preserve"> 25-26.</w:t>
                  </w:r>
                </w:p>
              </w:tc>
            </w:tr>
            <w:tr w:rsidR="007F3C87" w14:paraId="523067D5" w14:textId="77777777" w:rsidTr="00532DF6">
              <w:trPr>
                <w:trHeight w:val="580"/>
              </w:trPr>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E8B29" w14:textId="77777777" w:rsidR="00532DF6" w:rsidRDefault="00FA0E4D" w:rsidP="00532DF6">
                  <w:pPr>
                    <w:rPr>
                      <w:color w:val="000000"/>
                      <w:sz w:val="20"/>
                      <w:szCs w:val="20"/>
                    </w:rPr>
                  </w:pPr>
                  <w:r>
                    <w:rPr>
                      <w:color w:val="000000"/>
                      <w:sz w:val="20"/>
                      <w:szCs w:val="20"/>
                    </w:rPr>
                    <w:t xml:space="preserve">Pennypit Dev Trust </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hideMark/>
                </w:tcPr>
                <w:p w14:paraId="060D7280" w14:textId="77777777" w:rsidR="00532DF6" w:rsidRDefault="00FA0E4D" w:rsidP="00532DF6">
                  <w:pPr>
                    <w:rPr>
                      <w:color w:val="000000"/>
                      <w:sz w:val="20"/>
                      <w:szCs w:val="20"/>
                    </w:rPr>
                  </w:pPr>
                  <w:r>
                    <w:rPr>
                      <w:color w:val="000000"/>
                      <w:sz w:val="20"/>
                      <w:szCs w:val="20"/>
                    </w:rPr>
                    <w:t>Willie Innes Hardship Fund Jan 25</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EE3A5E" w14:textId="77777777" w:rsidR="00532DF6" w:rsidRDefault="00FA0E4D" w:rsidP="00532DF6">
                  <w:pPr>
                    <w:rPr>
                      <w:color w:val="000000"/>
                      <w:sz w:val="20"/>
                      <w:szCs w:val="20"/>
                    </w:rPr>
                  </w:pPr>
                  <w:r>
                    <w:rPr>
                      <w:color w:val="000000"/>
                      <w:sz w:val="20"/>
                      <w:szCs w:val="20"/>
                    </w:rPr>
                    <w:t>£1,000</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4205E2" w14:textId="77777777" w:rsidR="00532DF6" w:rsidRDefault="00FA0E4D" w:rsidP="00532DF6">
                  <w:pPr>
                    <w:rPr>
                      <w:color w:val="000000"/>
                      <w:sz w:val="20"/>
                      <w:szCs w:val="20"/>
                    </w:rPr>
                  </w:pPr>
                  <w:r>
                    <w:rPr>
                      <w:color w:val="000000"/>
                      <w:sz w:val="20"/>
                      <w:szCs w:val="20"/>
                    </w:rPr>
                    <w:t>£1,000</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14:paraId="01E891DC" w14:textId="77777777" w:rsidR="00532DF6" w:rsidRDefault="00FA0E4D" w:rsidP="00532DF6">
                  <w:pPr>
                    <w:rPr>
                      <w:color w:val="000000"/>
                      <w:sz w:val="20"/>
                      <w:szCs w:val="20"/>
                    </w:rPr>
                  </w:pPr>
                  <w:r>
                    <w:rPr>
                      <w:color w:val="000000"/>
                      <w:sz w:val="20"/>
                      <w:szCs w:val="20"/>
                    </w:rPr>
                    <w:t>Fully Fund</w:t>
                  </w:r>
                </w:p>
              </w:tc>
            </w:tr>
            <w:tr w:rsidR="007F3C87" w14:paraId="2CF1704F" w14:textId="77777777" w:rsidTr="00532DF6">
              <w:trPr>
                <w:trHeight w:val="717"/>
              </w:trPr>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C3817" w14:textId="77777777" w:rsidR="00532DF6" w:rsidRDefault="00FA0E4D" w:rsidP="00532DF6">
                  <w:pPr>
                    <w:rPr>
                      <w:color w:val="000000"/>
                      <w:sz w:val="20"/>
                      <w:szCs w:val="20"/>
                    </w:rPr>
                  </w:pPr>
                  <w:r>
                    <w:rPr>
                      <w:color w:val="000000"/>
                      <w:sz w:val="20"/>
                      <w:szCs w:val="20"/>
                    </w:rPr>
                    <w:t>Pennypit Management Committee</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hideMark/>
                </w:tcPr>
                <w:p w14:paraId="3DD08F71" w14:textId="77777777" w:rsidR="00532DF6" w:rsidRDefault="00FA0E4D" w:rsidP="00532DF6">
                  <w:pPr>
                    <w:rPr>
                      <w:color w:val="000000"/>
                      <w:sz w:val="20"/>
                      <w:szCs w:val="20"/>
                    </w:rPr>
                  </w:pPr>
                  <w:r>
                    <w:rPr>
                      <w:color w:val="000000"/>
                      <w:sz w:val="20"/>
                      <w:szCs w:val="20"/>
                    </w:rPr>
                    <w:t>Warm Spaces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1BA7AA" w14:textId="77777777" w:rsidR="00532DF6" w:rsidRDefault="00FA0E4D" w:rsidP="00532DF6">
                  <w:pPr>
                    <w:rPr>
                      <w:color w:val="000000"/>
                      <w:sz w:val="20"/>
                      <w:szCs w:val="20"/>
                    </w:rPr>
                  </w:pPr>
                  <w:r>
                    <w:rPr>
                      <w:color w:val="000000"/>
                      <w:sz w:val="20"/>
                      <w:szCs w:val="20"/>
                    </w:rPr>
                    <w:t>£400</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FBCE6C" w14:textId="77777777" w:rsidR="00532DF6" w:rsidRDefault="00FA0E4D" w:rsidP="00532DF6">
                  <w:pPr>
                    <w:rPr>
                      <w:color w:val="000000"/>
                      <w:sz w:val="20"/>
                      <w:szCs w:val="20"/>
                    </w:rPr>
                  </w:pPr>
                  <w:r>
                    <w:rPr>
                      <w:color w:val="000000"/>
                      <w:sz w:val="20"/>
                      <w:szCs w:val="20"/>
                    </w:rPr>
                    <w:t>£400</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14:paraId="272AB86A" w14:textId="77777777" w:rsidR="00532DF6" w:rsidRDefault="00FA0E4D" w:rsidP="00532DF6">
                  <w:pPr>
                    <w:rPr>
                      <w:color w:val="000000"/>
                      <w:sz w:val="20"/>
                      <w:szCs w:val="20"/>
                    </w:rPr>
                  </w:pPr>
                  <w:r>
                    <w:rPr>
                      <w:color w:val="000000"/>
                      <w:sz w:val="20"/>
                      <w:szCs w:val="20"/>
                    </w:rPr>
                    <w:t>Fully Fund</w:t>
                  </w:r>
                </w:p>
              </w:tc>
            </w:tr>
            <w:tr w:rsidR="007F3C87" w14:paraId="7B94E7B1" w14:textId="77777777" w:rsidTr="00532DF6">
              <w:trPr>
                <w:trHeight w:val="580"/>
              </w:trPr>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E4A36" w14:textId="77777777" w:rsidR="00532DF6" w:rsidRDefault="00FA0E4D" w:rsidP="00532DF6">
                  <w:pPr>
                    <w:rPr>
                      <w:color w:val="000000"/>
                      <w:sz w:val="20"/>
                      <w:szCs w:val="20"/>
                    </w:rPr>
                  </w:pPr>
                  <w:r>
                    <w:rPr>
                      <w:color w:val="000000"/>
                      <w:sz w:val="20"/>
                      <w:szCs w:val="20"/>
                    </w:rPr>
                    <w:t>Prestonpans Bloomers</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hideMark/>
                </w:tcPr>
                <w:p w14:paraId="3321C658" w14:textId="77777777" w:rsidR="00532DF6" w:rsidRDefault="00FA0E4D" w:rsidP="00532DF6">
                  <w:pPr>
                    <w:rPr>
                      <w:color w:val="000000"/>
                      <w:sz w:val="20"/>
                      <w:szCs w:val="20"/>
                    </w:rPr>
                  </w:pPr>
                  <w:r>
                    <w:rPr>
                      <w:color w:val="000000"/>
                      <w:sz w:val="20"/>
                      <w:szCs w:val="20"/>
                    </w:rPr>
                    <w:t> Cuthill Park</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C2F7CF" w14:textId="77777777" w:rsidR="00532DF6" w:rsidRDefault="00FA0E4D" w:rsidP="00532DF6">
                  <w:pPr>
                    <w:rPr>
                      <w:color w:val="000000"/>
                      <w:sz w:val="20"/>
                      <w:szCs w:val="20"/>
                    </w:rPr>
                  </w:pPr>
                  <w:r>
                    <w:rPr>
                      <w:color w:val="000000"/>
                      <w:sz w:val="20"/>
                      <w:szCs w:val="20"/>
                    </w:rPr>
                    <w:t>£1,500</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A991E0" w14:textId="77777777" w:rsidR="00532DF6" w:rsidRDefault="00FA0E4D" w:rsidP="00532DF6">
                  <w:pPr>
                    <w:rPr>
                      <w:color w:val="000000"/>
                      <w:sz w:val="20"/>
                      <w:szCs w:val="20"/>
                    </w:rPr>
                  </w:pPr>
                  <w:r>
                    <w:rPr>
                      <w:color w:val="000000"/>
                      <w:sz w:val="20"/>
                      <w:szCs w:val="20"/>
                    </w:rPr>
                    <w:t>£750</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14:paraId="474DF167" w14:textId="77777777" w:rsidR="00532DF6" w:rsidRDefault="00FA0E4D" w:rsidP="00532DF6">
                  <w:pPr>
                    <w:rPr>
                      <w:color w:val="000000"/>
                      <w:sz w:val="20"/>
                      <w:szCs w:val="20"/>
                    </w:rPr>
                  </w:pPr>
                  <w:r>
                    <w:rPr>
                      <w:color w:val="000000"/>
                      <w:sz w:val="20"/>
                      <w:szCs w:val="20"/>
                    </w:rPr>
                    <w:t>Part Fund</w:t>
                  </w:r>
                </w:p>
                <w:p w14:paraId="1432CAA5" w14:textId="303BFB22" w:rsidR="00532DF6" w:rsidRDefault="00FA0E4D" w:rsidP="00532DF6">
                  <w:pPr>
                    <w:rPr>
                      <w:color w:val="000000"/>
                      <w:sz w:val="20"/>
                      <w:szCs w:val="20"/>
                    </w:rPr>
                  </w:pPr>
                  <w:r>
                    <w:rPr>
                      <w:color w:val="000000"/>
                      <w:sz w:val="20"/>
                      <w:szCs w:val="20"/>
                    </w:rPr>
                    <w:t>£750 relates to staffing costs in financial year 2025-2026</w:t>
                  </w:r>
                  <w:r w:rsidR="008458EA">
                    <w:rPr>
                      <w:color w:val="000000"/>
                      <w:sz w:val="20"/>
                      <w:szCs w:val="20"/>
                    </w:rPr>
                    <w:t>. This could be subject to</w:t>
                  </w:r>
                  <w:r>
                    <w:rPr>
                      <w:color w:val="000000"/>
                      <w:sz w:val="20"/>
                      <w:szCs w:val="20"/>
                    </w:rPr>
                    <w:t xml:space="preserve"> reappl</w:t>
                  </w:r>
                  <w:r w:rsidR="008458EA">
                    <w:rPr>
                      <w:color w:val="000000"/>
                      <w:sz w:val="20"/>
                      <w:szCs w:val="20"/>
                    </w:rPr>
                    <w:t>ication in that funding round.</w:t>
                  </w:r>
                </w:p>
              </w:tc>
            </w:tr>
            <w:tr w:rsidR="007F3C87" w14:paraId="524A9715" w14:textId="77777777" w:rsidTr="00532DF6">
              <w:trPr>
                <w:trHeight w:val="723"/>
              </w:trPr>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963A5" w14:textId="77777777" w:rsidR="00532DF6" w:rsidRDefault="00FA0E4D" w:rsidP="00532DF6">
                  <w:pPr>
                    <w:rPr>
                      <w:color w:val="000000"/>
                      <w:sz w:val="20"/>
                      <w:szCs w:val="20"/>
                    </w:rPr>
                  </w:pPr>
                  <w:r>
                    <w:rPr>
                      <w:color w:val="000000"/>
                      <w:sz w:val="20"/>
                      <w:szCs w:val="20"/>
                    </w:rPr>
                    <w:t>The Battle of Prestonpans</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hideMark/>
                </w:tcPr>
                <w:p w14:paraId="23C06B9D" w14:textId="77777777" w:rsidR="00532DF6" w:rsidRDefault="00FA0E4D" w:rsidP="00532DF6">
                  <w:pPr>
                    <w:rPr>
                      <w:color w:val="000000"/>
                      <w:sz w:val="20"/>
                      <w:szCs w:val="20"/>
                    </w:rPr>
                  </w:pPr>
                  <w:r>
                    <w:rPr>
                      <w:color w:val="000000"/>
                      <w:sz w:val="20"/>
                      <w:szCs w:val="20"/>
                    </w:rPr>
                    <w:t>The Community Quilt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ED2221" w14:textId="77777777" w:rsidR="00532DF6" w:rsidRDefault="00FA0E4D" w:rsidP="00532DF6">
                  <w:pPr>
                    <w:rPr>
                      <w:color w:val="000000"/>
                      <w:sz w:val="20"/>
                      <w:szCs w:val="20"/>
                    </w:rPr>
                  </w:pPr>
                  <w:r>
                    <w:rPr>
                      <w:color w:val="000000"/>
                      <w:sz w:val="20"/>
                      <w:szCs w:val="20"/>
                    </w:rPr>
                    <w:t>£1,250</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431963" w14:textId="77777777" w:rsidR="00532DF6" w:rsidRDefault="00FA0E4D" w:rsidP="00532DF6">
                  <w:pPr>
                    <w:rPr>
                      <w:color w:val="000000"/>
                      <w:sz w:val="20"/>
                      <w:szCs w:val="20"/>
                    </w:rPr>
                  </w:pPr>
                  <w:r>
                    <w:rPr>
                      <w:color w:val="000000"/>
                      <w:sz w:val="20"/>
                      <w:szCs w:val="20"/>
                    </w:rPr>
                    <w:t>£863.57</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14:paraId="5C31DD27" w14:textId="77777777" w:rsidR="00532DF6" w:rsidRDefault="00FA0E4D" w:rsidP="00532DF6">
                  <w:pPr>
                    <w:rPr>
                      <w:color w:val="000000"/>
                      <w:sz w:val="20"/>
                      <w:szCs w:val="20"/>
                    </w:rPr>
                  </w:pPr>
                  <w:r>
                    <w:rPr>
                      <w:color w:val="000000"/>
                      <w:sz w:val="20"/>
                      <w:szCs w:val="20"/>
                    </w:rPr>
                    <w:t>Part Fund</w:t>
                  </w:r>
                </w:p>
                <w:p w14:paraId="7FFE1A79" w14:textId="352294E6" w:rsidR="00532DF6" w:rsidRDefault="00FA0E4D" w:rsidP="00532DF6">
                  <w:pPr>
                    <w:rPr>
                      <w:color w:val="000000"/>
                      <w:sz w:val="20"/>
                      <w:szCs w:val="20"/>
                    </w:rPr>
                  </w:pPr>
                  <w:r>
                    <w:rPr>
                      <w:color w:val="000000"/>
                      <w:sz w:val="20"/>
                      <w:szCs w:val="20"/>
                    </w:rPr>
                    <w:t>Unable to fund flyers, briefings and publicity</w:t>
                  </w:r>
                  <w:r w:rsidR="008458EA">
                    <w:rPr>
                      <w:color w:val="000000"/>
                      <w:sz w:val="20"/>
                      <w:szCs w:val="20"/>
                    </w:rPr>
                    <w:t>.</w:t>
                  </w:r>
                  <w:r>
                    <w:rPr>
                      <w:color w:val="000000"/>
                      <w:sz w:val="20"/>
                      <w:szCs w:val="20"/>
                    </w:rPr>
                    <w:t xml:space="preserve"> </w:t>
                  </w:r>
                </w:p>
              </w:tc>
            </w:tr>
            <w:tr w:rsidR="007F3C87" w14:paraId="43BF9C16" w14:textId="77777777" w:rsidTr="00532DF6">
              <w:trPr>
                <w:trHeight w:val="870"/>
              </w:trPr>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2D5AD" w14:textId="77777777" w:rsidR="00532DF6" w:rsidRDefault="00FA0E4D" w:rsidP="00532DF6">
                  <w:pPr>
                    <w:rPr>
                      <w:color w:val="000000"/>
                      <w:sz w:val="20"/>
                      <w:szCs w:val="20"/>
                    </w:rPr>
                  </w:pPr>
                  <w:r>
                    <w:rPr>
                      <w:color w:val="000000"/>
                      <w:sz w:val="20"/>
                      <w:szCs w:val="20"/>
                    </w:rPr>
                    <w:t>The Harbours Medical Practice</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hideMark/>
                </w:tcPr>
                <w:p w14:paraId="261C078B" w14:textId="77777777" w:rsidR="00532DF6" w:rsidRDefault="00FA0E4D" w:rsidP="00532DF6">
                  <w:pPr>
                    <w:rPr>
                      <w:color w:val="000000"/>
                      <w:sz w:val="20"/>
                      <w:szCs w:val="20"/>
                    </w:rPr>
                  </w:pPr>
                  <w:r>
                    <w:rPr>
                      <w:color w:val="000000"/>
                      <w:sz w:val="20"/>
                      <w:szCs w:val="20"/>
                    </w:rPr>
                    <w:t>Therapeutic Garden Project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5A3418" w14:textId="77777777" w:rsidR="00532DF6" w:rsidRDefault="00FA0E4D" w:rsidP="00532DF6">
                  <w:pPr>
                    <w:rPr>
                      <w:color w:val="000000"/>
                      <w:sz w:val="20"/>
                      <w:szCs w:val="20"/>
                    </w:rPr>
                  </w:pPr>
                  <w:r>
                    <w:rPr>
                      <w:color w:val="000000"/>
                      <w:sz w:val="20"/>
                      <w:szCs w:val="20"/>
                    </w:rPr>
                    <w:t>£1,220</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8D32F7" w14:textId="77777777" w:rsidR="00532DF6" w:rsidRDefault="00FA0E4D" w:rsidP="00532DF6">
                  <w:pPr>
                    <w:rPr>
                      <w:color w:val="000000"/>
                      <w:sz w:val="20"/>
                      <w:szCs w:val="20"/>
                    </w:rPr>
                  </w:pPr>
                  <w:r>
                    <w:rPr>
                      <w:color w:val="000000"/>
                      <w:sz w:val="20"/>
                      <w:szCs w:val="20"/>
                    </w:rPr>
                    <w:t>£1,220</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14:paraId="02E91B0E" w14:textId="77777777" w:rsidR="00532DF6" w:rsidRDefault="00FA0E4D" w:rsidP="00532DF6">
                  <w:pPr>
                    <w:rPr>
                      <w:color w:val="000000"/>
                      <w:sz w:val="20"/>
                      <w:szCs w:val="20"/>
                    </w:rPr>
                  </w:pPr>
                  <w:r>
                    <w:rPr>
                      <w:color w:val="000000"/>
                      <w:sz w:val="20"/>
                      <w:szCs w:val="20"/>
                    </w:rPr>
                    <w:t>Fully Fund</w:t>
                  </w:r>
                </w:p>
              </w:tc>
            </w:tr>
          </w:tbl>
          <w:p w14:paraId="771A5E7B" w14:textId="77777777" w:rsidR="00DD3968" w:rsidRDefault="00DD3968" w:rsidP="003224B9">
            <w:pPr>
              <w:spacing w:after="0" w:line="240" w:lineRule="auto"/>
              <w:rPr>
                <w:color w:val="FF0000"/>
                <w:szCs w:val="24"/>
              </w:rPr>
            </w:pPr>
          </w:p>
          <w:p w14:paraId="5110F8C7" w14:textId="1E67F341" w:rsidR="00532DF6" w:rsidRDefault="00FA0E4D" w:rsidP="003224B9">
            <w:pPr>
              <w:spacing w:after="0" w:line="240" w:lineRule="auto"/>
              <w:rPr>
                <w:szCs w:val="24"/>
              </w:rPr>
            </w:pPr>
            <w:r w:rsidRPr="00532DF6">
              <w:rPr>
                <w:szCs w:val="24"/>
              </w:rPr>
              <w:t>LB</w:t>
            </w:r>
            <w:r w:rsidRPr="00560A91">
              <w:rPr>
                <w:szCs w:val="24"/>
              </w:rPr>
              <w:t xml:space="preserve"> advised she will email the report</w:t>
            </w:r>
            <w:r w:rsidR="00480605">
              <w:rPr>
                <w:szCs w:val="24"/>
              </w:rPr>
              <w:t xml:space="preserve"> (attached below) </w:t>
            </w:r>
            <w:r w:rsidRPr="00560A91">
              <w:rPr>
                <w:szCs w:val="24"/>
              </w:rPr>
              <w:t>f</w:t>
            </w:r>
            <w:r>
              <w:rPr>
                <w:szCs w:val="24"/>
              </w:rPr>
              <w:t>ro</w:t>
            </w:r>
            <w:r w:rsidRPr="00560A91">
              <w:rPr>
                <w:szCs w:val="24"/>
              </w:rPr>
              <w:t xml:space="preserve">m the Winter </w:t>
            </w:r>
            <w:r>
              <w:rPr>
                <w:szCs w:val="24"/>
              </w:rPr>
              <w:t>F</w:t>
            </w:r>
            <w:r w:rsidRPr="00560A91">
              <w:rPr>
                <w:szCs w:val="24"/>
              </w:rPr>
              <w:t xml:space="preserve">est which </w:t>
            </w:r>
            <w:r>
              <w:rPr>
                <w:szCs w:val="24"/>
              </w:rPr>
              <w:t xml:space="preserve">Growing &amp; Changing ran and it </w:t>
            </w:r>
            <w:r w:rsidRPr="00560A91">
              <w:rPr>
                <w:szCs w:val="24"/>
              </w:rPr>
              <w:t>was a huge success.</w:t>
            </w:r>
          </w:p>
          <w:p w14:paraId="51BDF923" w14:textId="392EBCE2" w:rsidR="00357F01" w:rsidRDefault="00FA0E4D" w:rsidP="003224B9">
            <w:pPr>
              <w:spacing w:after="0" w:line="240" w:lineRule="auto"/>
              <w:rPr>
                <w:szCs w:val="24"/>
              </w:rPr>
            </w:pPr>
            <w:r>
              <w:rPr>
                <w:szCs w:val="24"/>
              </w:rPr>
              <w:t xml:space="preserve"> </w:t>
            </w:r>
            <w:r>
              <w:rPr>
                <w:noProof/>
                <w:szCs w:val="24"/>
              </w:rPr>
              <w:drawing>
                <wp:inline distT="0" distB="0" distL="0" distR="0" wp14:anchorId="5450B35A" wp14:editId="36FD7177">
                  <wp:extent cx="950576" cy="619125"/>
                  <wp:effectExtent l="0" t="0" r="0" b="0"/>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14"/>
                          <a:stretch>
                            <a:fillRect/>
                          </a:stretch>
                        </pic:blipFill>
                        <pic:spPr>
                          <a:xfrm>
                            <a:off x="0" y="0"/>
                            <a:ext cx="950576" cy="619125"/>
                          </a:xfrm>
                          <a:prstGeom prst="rect">
                            <a:avLst/>
                          </a:prstGeom>
                        </pic:spPr>
                      </pic:pic>
                    </a:graphicData>
                  </a:graphic>
                </wp:inline>
              </w:drawing>
            </w:r>
          </w:p>
          <w:p w14:paraId="145BCD3A" w14:textId="77777777" w:rsidR="00532DF6" w:rsidRDefault="00532DF6" w:rsidP="003224B9">
            <w:pPr>
              <w:spacing w:after="0" w:line="240" w:lineRule="auto"/>
              <w:rPr>
                <w:szCs w:val="24"/>
              </w:rPr>
            </w:pPr>
          </w:p>
          <w:p w14:paraId="5E2A7375" w14:textId="77777777" w:rsidR="00532DF6" w:rsidRDefault="00FA0E4D" w:rsidP="003224B9">
            <w:pPr>
              <w:spacing w:after="0" w:line="240" w:lineRule="auto"/>
              <w:rPr>
                <w:szCs w:val="24"/>
              </w:rPr>
            </w:pPr>
            <w:r>
              <w:rPr>
                <w:szCs w:val="24"/>
              </w:rPr>
              <w:t xml:space="preserve">BM advised the whole remaining budget would be spent if these recommendations are supported. BM asked CY when we would be likely to hear regarding next </w:t>
            </w:r>
            <w:proofErr w:type="spellStart"/>
            <w:r>
              <w:rPr>
                <w:szCs w:val="24"/>
              </w:rPr>
              <w:t>years</w:t>
            </w:r>
            <w:proofErr w:type="spellEnd"/>
            <w:r>
              <w:rPr>
                <w:szCs w:val="24"/>
              </w:rPr>
              <w:t xml:space="preserve"> financial budget. CY highlighted cross party group discussions are still on going and Council budget will be agreed at full council on 18.2.25. </w:t>
            </w:r>
          </w:p>
          <w:p w14:paraId="0FCA6E84" w14:textId="77777777" w:rsidR="00532DF6" w:rsidRDefault="00532DF6" w:rsidP="003224B9">
            <w:pPr>
              <w:spacing w:after="0" w:line="240" w:lineRule="auto"/>
              <w:rPr>
                <w:szCs w:val="24"/>
              </w:rPr>
            </w:pPr>
          </w:p>
          <w:p w14:paraId="0BDD0F5E" w14:textId="356EC252" w:rsidR="00560A91" w:rsidRPr="00C05EDD" w:rsidRDefault="00FA0E4D" w:rsidP="003224B9">
            <w:pPr>
              <w:spacing w:after="0" w:line="240" w:lineRule="auto"/>
              <w:rPr>
                <w:color w:val="FF0000"/>
                <w:szCs w:val="24"/>
              </w:rPr>
            </w:pPr>
            <w:r>
              <w:rPr>
                <w:szCs w:val="24"/>
              </w:rPr>
              <w:t>BM asked organisation</w:t>
            </w:r>
            <w:r w:rsidR="00532DF6">
              <w:rPr>
                <w:szCs w:val="24"/>
              </w:rPr>
              <w:t>s</w:t>
            </w:r>
            <w:r>
              <w:rPr>
                <w:szCs w:val="24"/>
              </w:rPr>
              <w:t xml:space="preserve"> to have their evaluation reports in as soon as possible if they wish to apply for funding in April 2025. </w:t>
            </w:r>
          </w:p>
        </w:tc>
        <w:tc>
          <w:tcPr>
            <w:tcW w:w="1544" w:type="dxa"/>
            <w:gridSpan w:val="3"/>
          </w:tcPr>
          <w:p w14:paraId="2FCBE178" w14:textId="77777777" w:rsidR="003224B9" w:rsidRDefault="003224B9" w:rsidP="00DA5F3A">
            <w:pPr>
              <w:spacing w:after="0" w:line="360" w:lineRule="auto"/>
              <w:rPr>
                <w:b/>
                <w:color w:val="FF0000"/>
                <w:sz w:val="24"/>
                <w:szCs w:val="24"/>
              </w:rPr>
            </w:pPr>
          </w:p>
          <w:p w14:paraId="72733143" w14:textId="77777777" w:rsidR="00532DF6" w:rsidRDefault="00532DF6" w:rsidP="00DA5F3A">
            <w:pPr>
              <w:spacing w:after="0" w:line="360" w:lineRule="auto"/>
              <w:rPr>
                <w:b/>
                <w:color w:val="FF0000"/>
                <w:sz w:val="24"/>
                <w:szCs w:val="24"/>
              </w:rPr>
            </w:pPr>
          </w:p>
          <w:p w14:paraId="5492218E" w14:textId="77777777" w:rsidR="00532DF6" w:rsidRDefault="00532DF6" w:rsidP="00DA5F3A">
            <w:pPr>
              <w:spacing w:after="0" w:line="360" w:lineRule="auto"/>
              <w:rPr>
                <w:b/>
                <w:color w:val="FF0000"/>
                <w:sz w:val="24"/>
                <w:szCs w:val="24"/>
              </w:rPr>
            </w:pPr>
          </w:p>
          <w:p w14:paraId="714B18B4" w14:textId="77777777" w:rsidR="00532DF6" w:rsidRDefault="00532DF6" w:rsidP="00DA5F3A">
            <w:pPr>
              <w:spacing w:after="0" w:line="360" w:lineRule="auto"/>
              <w:rPr>
                <w:b/>
                <w:color w:val="FF0000"/>
                <w:sz w:val="24"/>
                <w:szCs w:val="24"/>
              </w:rPr>
            </w:pPr>
          </w:p>
          <w:p w14:paraId="33C5CBF8" w14:textId="77777777" w:rsidR="00532DF6" w:rsidRDefault="00532DF6" w:rsidP="00DA5F3A">
            <w:pPr>
              <w:spacing w:after="0" w:line="360" w:lineRule="auto"/>
              <w:rPr>
                <w:b/>
                <w:color w:val="FF0000"/>
                <w:sz w:val="24"/>
                <w:szCs w:val="24"/>
              </w:rPr>
            </w:pPr>
          </w:p>
          <w:p w14:paraId="0B2FBA0B" w14:textId="77777777" w:rsidR="00532DF6" w:rsidRDefault="00532DF6" w:rsidP="00DA5F3A">
            <w:pPr>
              <w:spacing w:after="0" w:line="360" w:lineRule="auto"/>
              <w:rPr>
                <w:b/>
                <w:color w:val="FF0000"/>
                <w:sz w:val="24"/>
                <w:szCs w:val="24"/>
              </w:rPr>
            </w:pPr>
          </w:p>
          <w:p w14:paraId="5B08B61F" w14:textId="77777777" w:rsidR="00532DF6" w:rsidRDefault="00532DF6" w:rsidP="00DA5F3A">
            <w:pPr>
              <w:spacing w:after="0" w:line="360" w:lineRule="auto"/>
              <w:rPr>
                <w:b/>
                <w:color w:val="FF0000"/>
                <w:sz w:val="24"/>
                <w:szCs w:val="24"/>
              </w:rPr>
            </w:pPr>
          </w:p>
          <w:p w14:paraId="3AD6E77D" w14:textId="77777777" w:rsidR="00532DF6" w:rsidRDefault="00532DF6" w:rsidP="00DA5F3A">
            <w:pPr>
              <w:spacing w:after="0" w:line="360" w:lineRule="auto"/>
              <w:rPr>
                <w:b/>
                <w:color w:val="FF0000"/>
                <w:sz w:val="24"/>
                <w:szCs w:val="24"/>
              </w:rPr>
            </w:pPr>
          </w:p>
          <w:p w14:paraId="5A9AA16B" w14:textId="77777777" w:rsidR="00532DF6" w:rsidRDefault="00532DF6" w:rsidP="00DA5F3A">
            <w:pPr>
              <w:spacing w:after="0" w:line="360" w:lineRule="auto"/>
              <w:rPr>
                <w:b/>
                <w:color w:val="FF0000"/>
                <w:sz w:val="24"/>
                <w:szCs w:val="24"/>
              </w:rPr>
            </w:pPr>
          </w:p>
          <w:p w14:paraId="2DD2E89D" w14:textId="77777777" w:rsidR="00532DF6" w:rsidRDefault="00532DF6" w:rsidP="00DA5F3A">
            <w:pPr>
              <w:spacing w:after="0" w:line="360" w:lineRule="auto"/>
              <w:rPr>
                <w:b/>
                <w:color w:val="FF0000"/>
                <w:sz w:val="24"/>
                <w:szCs w:val="24"/>
              </w:rPr>
            </w:pPr>
          </w:p>
          <w:p w14:paraId="21919892" w14:textId="77777777" w:rsidR="00532DF6" w:rsidRDefault="00532DF6" w:rsidP="00DA5F3A">
            <w:pPr>
              <w:spacing w:after="0" w:line="360" w:lineRule="auto"/>
              <w:rPr>
                <w:b/>
                <w:color w:val="FF0000"/>
                <w:sz w:val="24"/>
                <w:szCs w:val="24"/>
              </w:rPr>
            </w:pPr>
          </w:p>
          <w:p w14:paraId="5DCB409A" w14:textId="77777777" w:rsidR="00532DF6" w:rsidRDefault="00532DF6" w:rsidP="00DA5F3A">
            <w:pPr>
              <w:spacing w:after="0" w:line="360" w:lineRule="auto"/>
              <w:rPr>
                <w:b/>
                <w:color w:val="FF0000"/>
                <w:sz w:val="24"/>
                <w:szCs w:val="24"/>
              </w:rPr>
            </w:pPr>
          </w:p>
          <w:p w14:paraId="3EEACD50" w14:textId="77777777" w:rsidR="00532DF6" w:rsidRDefault="00532DF6" w:rsidP="00DA5F3A">
            <w:pPr>
              <w:spacing w:after="0" w:line="360" w:lineRule="auto"/>
              <w:rPr>
                <w:b/>
                <w:color w:val="FF0000"/>
                <w:sz w:val="24"/>
                <w:szCs w:val="24"/>
              </w:rPr>
            </w:pPr>
          </w:p>
          <w:p w14:paraId="55A762D9" w14:textId="77777777" w:rsidR="00532DF6" w:rsidRDefault="00532DF6" w:rsidP="00DA5F3A">
            <w:pPr>
              <w:spacing w:after="0" w:line="360" w:lineRule="auto"/>
              <w:rPr>
                <w:b/>
                <w:color w:val="FF0000"/>
                <w:sz w:val="24"/>
                <w:szCs w:val="24"/>
              </w:rPr>
            </w:pPr>
          </w:p>
          <w:p w14:paraId="2986A2B5" w14:textId="77777777" w:rsidR="00532DF6" w:rsidRDefault="00532DF6" w:rsidP="00DA5F3A">
            <w:pPr>
              <w:spacing w:after="0" w:line="360" w:lineRule="auto"/>
              <w:rPr>
                <w:b/>
                <w:color w:val="FF0000"/>
                <w:sz w:val="24"/>
                <w:szCs w:val="24"/>
              </w:rPr>
            </w:pPr>
          </w:p>
          <w:p w14:paraId="44E00C0C" w14:textId="77777777" w:rsidR="00532DF6" w:rsidRDefault="00532DF6" w:rsidP="00DA5F3A">
            <w:pPr>
              <w:spacing w:after="0" w:line="360" w:lineRule="auto"/>
              <w:rPr>
                <w:b/>
                <w:color w:val="FF0000"/>
                <w:sz w:val="24"/>
                <w:szCs w:val="24"/>
              </w:rPr>
            </w:pPr>
          </w:p>
          <w:p w14:paraId="0D4EAA83" w14:textId="77777777" w:rsidR="00532DF6" w:rsidRDefault="00532DF6" w:rsidP="00DA5F3A">
            <w:pPr>
              <w:spacing w:after="0" w:line="360" w:lineRule="auto"/>
              <w:rPr>
                <w:b/>
                <w:color w:val="FF0000"/>
                <w:sz w:val="24"/>
                <w:szCs w:val="24"/>
              </w:rPr>
            </w:pPr>
          </w:p>
          <w:p w14:paraId="2032E785" w14:textId="77777777" w:rsidR="00532DF6" w:rsidRDefault="00532DF6" w:rsidP="00DA5F3A">
            <w:pPr>
              <w:spacing w:after="0" w:line="360" w:lineRule="auto"/>
              <w:rPr>
                <w:b/>
                <w:color w:val="FF0000"/>
                <w:sz w:val="24"/>
                <w:szCs w:val="24"/>
              </w:rPr>
            </w:pPr>
          </w:p>
          <w:p w14:paraId="06D7F21B" w14:textId="77777777" w:rsidR="00532DF6" w:rsidRDefault="00532DF6" w:rsidP="00DA5F3A">
            <w:pPr>
              <w:spacing w:after="0" w:line="360" w:lineRule="auto"/>
              <w:rPr>
                <w:b/>
                <w:color w:val="FF0000"/>
                <w:sz w:val="24"/>
                <w:szCs w:val="24"/>
              </w:rPr>
            </w:pPr>
          </w:p>
          <w:p w14:paraId="49A6D135" w14:textId="77777777" w:rsidR="00532DF6" w:rsidRDefault="00532DF6" w:rsidP="00DA5F3A">
            <w:pPr>
              <w:spacing w:after="0" w:line="360" w:lineRule="auto"/>
              <w:rPr>
                <w:b/>
                <w:color w:val="FF0000"/>
                <w:sz w:val="24"/>
                <w:szCs w:val="24"/>
              </w:rPr>
            </w:pPr>
          </w:p>
          <w:p w14:paraId="7174D47E" w14:textId="77777777" w:rsidR="00532DF6" w:rsidRDefault="00532DF6" w:rsidP="00DA5F3A">
            <w:pPr>
              <w:spacing w:after="0" w:line="360" w:lineRule="auto"/>
              <w:rPr>
                <w:b/>
                <w:color w:val="FF0000"/>
                <w:sz w:val="24"/>
                <w:szCs w:val="24"/>
              </w:rPr>
            </w:pPr>
          </w:p>
          <w:p w14:paraId="3293B7C2" w14:textId="77777777" w:rsidR="00532DF6" w:rsidRDefault="00532DF6" w:rsidP="00DA5F3A">
            <w:pPr>
              <w:spacing w:after="0" w:line="360" w:lineRule="auto"/>
              <w:rPr>
                <w:b/>
                <w:color w:val="FF0000"/>
                <w:sz w:val="24"/>
                <w:szCs w:val="24"/>
              </w:rPr>
            </w:pPr>
          </w:p>
          <w:p w14:paraId="7D85D635" w14:textId="77777777" w:rsidR="00532DF6" w:rsidRDefault="00532DF6" w:rsidP="00DA5F3A">
            <w:pPr>
              <w:spacing w:after="0" w:line="360" w:lineRule="auto"/>
              <w:rPr>
                <w:b/>
                <w:color w:val="FF0000"/>
                <w:sz w:val="24"/>
                <w:szCs w:val="24"/>
              </w:rPr>
            </w:pPr>
          </w:p>
          <w:p w14:paraId="16A0F5A9" w14:textId="77777777" w:rsidR="00532DF6" w:rsidRDefault="00532DF6" w:rsidP="00DA5F3A">
            <w:pPr>
              <w:spacing w:after="0" w:line="360" w:lineRule="auto"/>
              <w:rPr>
                <w:b/>
                <w:color w:val="FF0000"/>
                <w:sz w:val="24"/>
                <w:szCs w:val="24"/>
              </w:rPr>
            </w:pPr>
          </w:p>
          <w:p w14:paraId="052039C7" w14:textId="77777777" w:rsidR="00532DF6" w:rsidRDefault="00532DF6" w:rsidP="00DA5F3A">
            <w:pPr>
              <w:spacing w:after="0" w:line="360" w:lineRule="auto"/>
              <w:rPr>
                <w:b/>
                <w:color w:val="FF0000"/>
                <w:sz w:val="24"/>
                <w:szCs w:val="24"/>
              </w:rPr>
            </w:pPr>
          </w:p>
          <w:p w14:paraId="1FE4D2F1" w14:textId="77777777" w:rsidR="00532DF6" w:rsidRDefault="00532DF6" w:rsidP="00DA5F3A">
            <w:pPr>
              <w:spacing w:after="0" w:line="360" w:lineRule="auto"/>
              <w:rPr>
                <w:b/>
                <w:color w:val="FF0000"/>
                <w:sz w:val="24"/>
                <w:szCs w:val="24"/>
              </w:rPr>
            </w:pPr>
          </w:p>
          <w:p w14:paraId="62C4CA3D" w14:textId="77777777" w:rsidR="00532DF6" w:rsidRDefault="00532DF6" w:rsidP="00DA5F3A">
            <w:pPr>
              <w:spacing w:after="0" w:line="360" w:lineRule="auto"/>
              <w:rPr>
                <w:b/>
                <w:color w:val="FF0000"/>
                <w:sz w:val="24"/>
                <w:szCs w:val="24"/>
              </w:rPr>
            </w:pPr>
          </w:p>
          <w:p w14:paraId="445C6F67" w14:textId="77777777" w:rsidR="00532DF6" w:rsidRDefault="00532DF6" w:rsidP="00DA5F3A">
            <w:pPr>
              <w:spacing w:after="0" w:line="360" w:lineRule="auto"/>
              <w:rPr>
                <w:b/>
                <w:color w:val="FF0000"/>
                <w:sz w:val="24"/>
                <w:szCs w:val="24"/>
              </w:rPr>
            </w:pPr>
          </w:p>
          <w:p w14:paraId="5FF92155" w14:textId="77777777" w:rsidR="00532DF6" w:rsidRDefault="00532DF6" w:rsidP="00DA5F3A">
            <w:pPr>
              <w:spacing w:after="0" w:line="360" w:lineRule="auto"/>
              <w:rPr>
                <w:b/>
                <w:color w:val="FF0000"/>
                <w:sz w:val="24"/>
                <w:szCs w:val="24"/>
              </w:rPr>
            </w:pPr>
          </w:p>
          <w:p w14:paraId="718FEDE5" w14:textId="77777777" w:rsidR="00532DF6" w:rsidRDefault="00532DF6" w:rsidP="00DA5F3A">
            <w:pPr>
              <w:spacing w:after="0" w:line="360" w:lineRule="auto"/>
              <w:rPr>
                <w:b/>
                <w:color w:val="FF0000"/>
                <w:sz w:val="24"/>
                <w:szCs w:val="24"/>
              </w:rPr>
            </w:pPr>
          </w:p>
          <w:p w14:paraId="3AA3325C" w14:textId="472C0A4B" w:rsidR="00532DF6" w:rsidRPr="00C05EDD" w:rsidRDefault="00532DF6" w:rsidP="00DA5F3A">
            <w:pPr>
              <w:spacing w:after="0" w:line="360" w:lineRule="auto"/>
              <w:rPr>
                <w:b/>
                <w:color w:val="FF0000"/>
                <w:sz w:val="24"/>
                <w:szCs w:val="24"/>
              </w:rPr>
            </w:pPr>
          </w:p>
        </w:tc>
      </w:tr>
      <w:tr w:rsidR="007F3C87" w14:paraId="36C37EF2" w14:textId="77777777" w:rsidTr="00A62FB2">
        <w:trPr>
          <w:trHeight w:val="286"/>
        </w:trPr>
        <w:tc>
          <w:tcPr>
            <w:tcW w:w="10044" w:type="dxa"/>
            <w:gridSpan w:val="9"/>
          </w:tcPr>
          <w:p w14:paraId="3B729B7B" w14:textId="43EDBAD6" w:rsidR="000C2FD8" w:rsidRPr="00C05EDD" w:rsidRDefault="00FA0E4D" w:rsidP="006603CA">
            <w:pPr>
              <w:pStyle w:val="ListParagraph"/>
              <w:numPr>
                <w:ilvl w:val="0"/>
                <w:numId w:val="1"/>
              </w:numPr>
              <w:spacing w:after="0" w:line="240" w:lineRule="auto"/>
              <w:contextualSpacing w:val="0"/>
              <w:rPr>
                <w:b/>
                <w:color w:val="FF0000"/>
                <w:sz w:val="24"/>
                <w:szCs w:val="24"/>
              </w:rPr>
            </w:pPr>
            <w:r w:rsidRPr="00A62FB2">
              <w:rPr>
                <w:b/>
                <w:sz w:val="24"/>
                <w:szCs w:val="24"/>
              </w:rPr>
              <w:lastRenderedPageBreak/>
              <w:t>The East Lothian Partnership Update</w:t>
            </w:r>
            <w:r w:rsidR="00B76476">
              <w:rPr>
                <w:b/>
                <w:sz w:val="24"/>
                <w:szCs w:val="24"/>
              </w:rPr>
              <w:t xml:space="preserve"> – Emma Brown</w:t>
            </w:r>
          </w:p>
        </w:tc>
      </w:tr>
      <w:tr w:rsidR="007F3C87" w14:paraId="0E711371" w14:textId="77777777" w:rsidTr="00532DF6">
        <w:tc>
          <w:tcPr>
            <w:tcW w:w="1813" w:type="dxa"/>
            <w:gridSpan w:val="4"/>
          </w:tcPr>
          <w:p w14:paraId="04E9EBC6" w14:textId="77777777" w:rsidR="000C2FD8" w:rsidRPr="00C05EDD" w:rsidRDefault="000C2FD8" w:rsidP="000C2FD8">
            <w:pPr>
              <w:pStyle w:val="ListParagraph"/>
              <w:spacing w:after="0" w:line="360" w:lineRule="auto"/>
              <w:ind w:left="360"/>
              <w:contextualSpacing w:val="0"/>
              <w:rPr>
                <w:b/>
                <w:color w:val="FF0000"/>
                <w:sz w:val="24"/>
                <w:szCs w:val="24"/>
              </w:rPr>
            </w:pPr>
          </w:p>
        </w:tc>
        <w:tc>
          <w:tcPr>
            <w:tcW w:w="6687" w:type="dxa"/>
            <w:gridSpan w:val="2"/>
          </w:tcPr>
          <w:p w14:paraId="4DF2840A" w14:textId="77777777" w:rsidR="00F20BD7" w:rsidRPr="00F20BD7" w:rsidRDefault="00FA0E4D" w:rsidP="00360C30">
            <w:pPr>
              <w:spacing w:after="0" w:line="240" w:lineRule="auto"/>
              <w:rPr>
                <w:rFonts w:cs="Calibri"/>
                <w:szCs w:val="24"/>
              </w:rPr>
            </w:pPr>
            <w:r w:rsidRPr="00F20BD7">
              <w:rPr>
                <w:rFonts w:cs="Calibri"/>
                <w:szCs w:val="24"/>
              </w:rPr>
              <w:t xml:space="preserve">EB </w:t>
            </w:r>
            <w:r w:rsidR="00360C30" w:rsidRPr="00F20BD7">
              <w:rPr>
                <w:rFonts w:cs="Calibri"/>
                <w:szCs w:val="24"/>
              </w:rPr>
              <w:t>update</w:t>
            </w:r>
            <w:r w:rsidRPr="00F20BD7">
              <w:rPr>
                <w:rFonts w:cs="Calibri"/>
                <w:szCs w:val="24"/>
              </w:rPr>
              <w:t xml:space="preserve">d that there had been 3 integrated impact assessments and one Childrens Rights and Wellbeing Impact Assessment carried out at the end of last year. This process working with partners was to identify </w:t>
            </w:r>
            <w:r w:rsidRPr="00F20BD7">
              <w:rPr>
                <w:rFonts w:cs="Calibri"/>
                <w:szCs w:val="24"/>
              </w:rPr>
              <w:lastRenderedPageBreak/>
              <w:t>the key steps for the development of the new local outcome improvement plan. Notes from these meetings will be sent out shortly along with a training date for 3</w:t>
            </w:r>
            <w:r w:rsidRPr="00F20BD7">
              <w:rPr>
                <w:rFonts w:cs="Calibri"/>
                <w:szCs w:val="24"/>
                <w:vertAlign w:val="superscript"/>
              </w:rPr>
              <w:t>rd</w:t>
            </w:r>
            <w:r w:rsidRPr="00F20BD7">
              <w:rPr>
                <w:rFonts w:cs="Calibri"/>
                <w:szCs w:val="24"/>
              </w:rPr>
              <w:t xml:space="preserve"> sector partners to assist with the co production process on the </w:t>
            </w:r>
            <w:proofErr w:type="gramStart"/>
            <w:r w:rsidRPr="00F20BD7">
              <w:rPr>
                <w:rFonts w:cs="Calibri"/>
                <w:szCs w:val="24"/>
              </w:rPr>
              <w:t>17</w:t>
            </w:r>
            <w:r w:rsidRPr="00F20BD7">
              <w:rPr>
                <w:rFonts w:cs="Calibri"/>
                <w:szCs w:val="24"/>
                <w:vertAlign w:val="superscript"/>
              </w:rPr>
              <w:t>th</w:t>
            </w:r>
            <w:proofErr w:type="gramEnd"/>
            <w:r w:rsidRPr="00F20BD7">
              <w:rPr>
                <w:rFonts w:cs="Calibri"/>
                <w:szCs w:val="24"/>
              </w:rPr>
              <w:t xml:space="preserve"> February 2-4pm venue to be confirmed.</w:t>
            </w:r>
          </w:p>
          <w:p w14:paraId="4CBC1D5E" w14:textId="77777777" w:rsidR="00F20BD7" w:rsidRPr="00F20BD7" w:rsidRDefault="00F20BD7" w:rsidP="00360C30">
            <w:pPr>
              <w:spacing w:after="0" w:line="240" w:lineRule="auto"/>
              <w:rPr>
                <w:rFonts w:cs="Calibri"/>
                <w:szCs w:val="24"/>
              </w:rPr>
            </w:pPr>
          </w:p>
          <w:p w14:paraId="4E280119" w14:textId="67B7F548" w:rsidR="00911EDA" w:rsidRPr="00C05EDD" w:rsidRDefault="00FA0E4D" w:rsidP="00F20BD7">
            <w:pPr>
              <w:spacing w:after="0" w:line="240" w:lineRule="auto"/>
              <w:rPr>
                <w:rFonts w:cs="Calibri"/>
                <w:color w:val="FF0000"/>
                <w:szCs w:val="24"/>
              </w:rPr>
            </w:pPr>
            <w:r w:rsidRPr="00F20BD7">
              <w:rPr>
                <w:rFonts w:cs="Calibri"/>
                <w:szCs w:val="24"/>
              </w:rPr>
              <w:t xml:space="preserve">We are awaiting the report from the Improvement service of the </w:t>
            </w:r>
            <w:proofErr w:type="spellStart"/>
            <w:r w:rsidRPr="00F20BD7">
              <w:rPr>
                <w:rFonts w:cs="Calibri"/>
                <w:szCs w:val="24"/>
              </w:rPr>
              <w:t>self assessment</w:t>
            </w:r>
            <w:proofErr w:type="spellEnd"/>
            <w:r w:rsidRPr="00F20BD7">
              <w:rPr>
                <w:rFonts w:cs="Calibri"/>
                <w:szCs w:val="24"/>
              </w:rPr>
              <w:t xml:space="preserve"> carried out last year. </w:t>
            </w:r>
            <w:r w:rsidR="00360C30" w:rsidRPr="0026296A">
              <w:rPr>
                <w:rFonts w:cs="Calibri"/>
                <w:color w:val="FF0000"/>
                <w:szCs w:val="24"/>
              </w:rPr>
              <w:t xml:space="preserve"> </w:t>
            </w:r>
          </w:p>
        </w:tc>
        <w:tc>
          <w:tcPr>
            <w:tcW w:w="1544" w:type="dxa"/>
            <w:gridSpan w:val="3"/>
          </w:tcPr>
          <w:p w14:paraId="6FBF06B4" w14:textId="384F1D12" w:rsidR="000C2FD8" w:rsidRPr="00C05EDD" w:rsidRDefault="000C2FD8" w:rsidP="00DA5F3A">
            <w:pPr>
              <w:pStyle w:val="ListParagraph"/>
              <w:spacing w:after="0" w:line="360" w:lineRule="auto"/>
              <w:ind w:left="0"/>
              <w:contextualSpacing w:val="0"/>
              <w:rPr>
                <w:b/>
                <w:color w:val="FF0000"/>
                <w:sz w:val="24"/>
                <w:szCs w:val="24"/>
              </w:rPr>
            </w:pPr>
          </w:p>
        </w:tc>
      </w:tr>
      <w:tr w:rsidR="007F3C87" w14:paraId="5958565F" w14:textId="77777777" w:rsidTr="00A62FB2">
        <w:tc>
          <w:tcPr>
            <w:tcW w:w="10044" w:type="dxa"/>
            <w:gridSpan w:val="9"/>
          </w:tcPr>
          <w:p w14:paraId="230386D5" w14:textId="0DE47815" w:rsidR="000C2FD8" w:rsidRPr="00C05EDD" w:rsidRDefault="00FA0E4D" w:rsidP="006603CA">
            <w:pPr>
              <w:pStyle w:val="ListParagraph"/>
              <w:numPr>
                <w:ilvl w:val="0"/>
                <w:numId w:val="1"/>
              </w:numPr>
              <w:autoSpaceDE w:val="0"/>
              <w:autoSpaceDN w:val="0"/>
              <w:adjustRightInd w:val="0"/>
              <w:spacing w:after="0" w:line="240" w:lineRule="auto"/>
              <w:contextualSpacing w:val="0"/>
              <w:rPr>
                <w:rFonts w:cs="Calibri"/>
                <w:color w:val="FF0000"/>
                <w:sz w:val="24"/>
                <w:szCs w:val="24"/>
              </w:rPr>
            </w:pPr>
            <w:r w:rsidRPr="00A62FB2">
              <w:rPr>
                <w:b/>
                <w:sz w:val="24"/>
                <w:szCs w:val="24"/>
              </w:rPr>
              <w:t>Vice Chair recruitment</w:t>
            </w:r>
            <w:r w:rsidR="00225E0A" w:rsidRPr="00A62FB2">
              <w:rPr>
                <w:b/>
                <w:sz w:val="24"/>
                <w:szCs w:val="24"/>
              </w:rPr>
              <w:t xml:space="preserve"> </w:t>
            </w:r>
          </w:p>
        </w:tc>
      </w:tr>
      <w:tr w:rsidR="007F3C87" w14:paraId="47A2DED9" w14:textId="77777777" w:rsidTr="00A62FB2">
        <w:tc>
          <w:tcPr>
            <w:tcW w:w="1770" w:type="dxa"/>
          </w:tcPr>
          <w:p w14:paraId="2CF64ECF" w14:textId="77777777" w:rsidR="00225E0A" w:rsidRPr="00C05EDD" w:rsidRDefault="00225E0A" w:rsidP="00225E0A">
            <w:pPr>
              <w:autoSpaceDE w:val="0"/>
              <w:autoSpaceDN w:val="0"/>
              <w:adjustRightInd w:val="0"/>
              <w:spacing w:after="0" w:line="240" w:lineRule="auto"/>
              <w:rPr>
                <w:b/>
                <w:color w:val="FF0000"/>
                <w:sz w:val="24"/>
                <w:szCs w:val="24"/>
              </w:rPr>
            </w:pPr>
          </w:p>
        </w:tc>
        <w:tc>
          <w:tcPr>
            <w:tcW w:w="6750" w:type="dxa"/>
            <w:gridSpan w:val="7"/>
          </w:tcPr>
          <w:p w14:paraId="271EB47F" w14:textId="117D6043" w:rsidR="00225E0A" w:rsidRPr="00C05EDD" w:rsidRDefault="00FA0E4D" w:rsidP="009412E5">
            <w:pPr>
              <w:spacing w:after="0" w:line="240" w:lineRule="auto"/>
              <w:rPr>
                <w:color w:val="FF0000"/>
              </w:rPr>
            </w:pPr>
            <w:r w:rsidRPr="00F20BD7">
              <w:t>BM advised we are still looking for a Vice Chair and please get in touch if anyone is interested.</w:t>
            </w:r>
            <w:r w:rsidR="007D1964" w:rsidRPr="00F20BD7">
              <w:t xml:space="preserve"> </w:t>
            </w:r>
          </w:p>
        </w:tc>
        <w:tc>
          <w:tcPr>
            <w:tcW w:w="1524" w:type="dxa"/>
          </w:tcPr>
          <w:p w14:paraId="5A27734D" w14:textId="7459C694" w:rsidR="00225E0A" w:rsidRDefault="00225E0A" w:rsidP="00225E0A">
            <w:pPr>
              <w:autoSpaceDE w:val="0"/>
              <w:autoSpaceDN w:val="0"/>
              <w:adjustRightInd w:val="0"/>
              <w:spacing w:after="0" w:line="240" w:lineRule="auto"/>
              <w:jc w:val="center"/>
              <w:rPr>
                <w:b/>
                <w:color w:val="FF0000"/>
                <w:sz w:val="24"/>
                <w:szCs w:val="24"/>
              </w:rPr>
            </w:pPr>
          </w:p>
          <w:p w14:paraId="367F2B0A" w14:textId="4CDC131F" w:rsidR="00225E0A" w:rsidRPr="002774FE" w:rsidRDefault="00225E0A" w:rsidP="00225E0A">
            <w:pPr>
              <w:autoSpaceDE w:val="0"/>
              <w:autoSpaceDN w:val="0"/>
              <w:adjustRightInd w:val="0"/>
              <w:spacing w:after="0" w:line="240" w:lineRule="auto"/>
              <w:jc w:val="center"/>
              <w:rPr>
                <w:b/>
                <w:color w:val="FF0000"/>
                <w:sz w:val="24"/>
                <w:szCs w:val="24"/>
              </w:rPr>
            </w:pPr>
          </w:p>
        </w:tc>
      </w:tr>
      <w:tr w:rsidR="007F3C87" w14:paraId="70750F44" w14:textId="77777777" w:rsidTr="00A62FB2">
        <w:tc>
          <w:tcPr>
            <w:tcW w:w="10044" w:type="dxa"/>
            <w:gridSpan w:val="9"/>
          </w:tcPr>
          <w:p w14:paraId="5F76ED28" w14:textId="6302A713" w:rsidR="00225E0A" w:rsidRPr="00E86FBF" w:rsidRDefault="00FA0E4D" w:rsidP="006603CA">
            <w:pPr>
              <w:pStyle w:val="ListParagraph"/>
              <w:numPr>
                <w:ilvl w:val="0"/>
                <w:numId w:val="1"/>
              </w:numPr>
              <w:autoSpaceDE w:val="0"/>
              <w:autoSpaceDN w:val="0"/>
              <w:adjustRightInd w:val="0"/>
              <w:spacing w:after="0" w:line="240" w:lineRule="auto"/>
              <w:rPr>
                <w:b/>
                <w:color w:val="FF0000"/>
                <w:sz w:val="24"/>
                <w:szCs w:val="24"/>
              </w:rPr>
            </w:pPr>
            <w:r>
              <w:rPr>
                <w:b/>
                <w:bCs/>
                <w:sz w:val="24"/>
                <w:szCs w:val="24"/>
              </w:rPr>
              <w:t xml:space="preserve">Reports from </w:t>
            </w:r>
            <w:proofErr w:type="gramStart"/>
            <w:r>
              <w:rPr>
                <w:b/>
                <w:bCs/>
                <w:sz w:val="24"/>
                <w:szCs w:val="24"/>
              </w:rPr>
              <w:t>Sub Groups</w:t>
            </w:r>
            <w:proofErr w:type="gramEnd"/>
          </w:p>
        </w:tc>
      </w:tr>
      <w:tr w:rsidR="007F3C87" w14:paraId="449F9351" w14:textId="77777777" w:rsidTr="00A62FB2">
        <w:tc>
          <w:tcPr>
            <w:tcW w:w="1770" w:type="dxa"/>
          </w:tcPr>
          <w:p w14:paraId="0340AC61" w14:textId="77777777" w:rsidR="00A62FB2" w:rsidRPr="002774FE" w:rsidRDefault="00A62FB2" w:rsidP="00A62FB2">
            <w:pPr>
              <w:autoSpaceDE w:val="0"/>
              <w:autoSpaceDN w:val="0"/>
              <w:adjustRightInd w:val="0"/>
              <w:spacing w:after="0" w:line="240" w:lineRule="auto"/>
              <w:rPr>
                <w:b/>
                <w:color w:val="FF0000"/>
                <w:sz w:val="24"/>
                <w:szCs w:val="24"/>
              </w:rPr>
            </w:pPr>
          </w:p>
        </w:tc>
        <w:tc>
          <w:tcPr>
            <w:tcW w:w="6750" w:type="dxa"/>
            <w:gridSpan w:val="7"/>
          </w:tcPr>
          <w:p w14:paraId="05C8BDEB" w14:textId="77777777" w:rsidR="00A62FB2" w:rsidRDefault="00FA0E4D" w:rsidP="00A62FB2">
            <w:pPr>
              <w:spacing w:after="0" w:line="240" w:lineRule="auto"/>
              <w:rPr>
                <w:b/>
                <w:bCs/>
                <w:szCs w:val="24"/>
              </w:rPr>
            </w:pPr>
            <w:r w:rsidRPr="00A62FB2">
              <w:rPr>
                <w:b/>
                <w:bCs/>
                <w:szCs w:val="24"/>
              </w:rPr>
              <w:t>Children &amp; Youth Network</w:t>
            </w:r>
          </w:p>
          <w:p w14:paraId="247848DF" w14:textId="482C1B5C" w:rsidR="00532DF6" w:rsidRPr="00532DF6" w:rsidRDefault="00FA0E4D" w:rsidP="00A62FB2">
            <w:pPr>
              <w:spacing w:after="0" w:line="240" w:lineRule="auto"/>
              <w:rPr>
                <w:szCs w:val="24"/>
              </w:rPr>
            </w:pPr>
            <w:r w:rsidRPr="00532DF6">
              <w:rPr>
                <w:szCs w:val="24"/>
              </w:rPr>
              <w:t>The network hasn’t met since the last meeting and will be meeting next week to look at youth vision which is the strategy for youth work in East Lothian.</w:t>
            </w:r>
          </w:p>
          <w:p w14:paraId="3F227E36" w14:textId="77777777" w:rsidR="00114164" w:rsidRPr="00A62FB2" w:rsidRDefault="00114164" w:rsidP="00A62FB2">
            <w:pPr>
              <w:spacing w:after="0" w:line="240" w:lineRule="auto"/>
              <w:rPr>
                <w:szCs w:val="24"/>
              </w:rPr>
            </w:pPr>
          </w:p>
          <w:p w14:paraId="5BF01120" w14:textId="77777777" w:rsidR="00A62FB2" w:rsidRDefault="00FA0E4D" w:rsidP="00A62FB2">
            <w:pPr>
              <w:spacing w:after="0" w:line="240" w:lineRule="auto"/>
              <w:rPr>
                <w:b/>
                <w:bCs/>
                <w:szCs w:val="24"/>
              </w:rPr>
            </w:pPr>
            <w:r w:rsidRPr="00114164">
              <w:rPr>
                <w:b/>
                <w:bCs/>
                <w:szCs w:val="24"/>
              </w:rPr>
              <w:t>Sustainable PSG</w:t>
            </w:r>
          </w:p>
          <w:p w14:paraId="6D4CAF13" w14:textId="081E1595" w:rsidR="00532DF6" w:rsidRPr="00532DF6" w:rsidRDefault="00FA0E4D" w:rsidP="00A62FB2">
            <w:pPr>
              <w:spacing w:after="0" w:line="240" w:lineRule="auto"/>
              <w:rPr>
                <w:szCs w:val="24"/>
              </w:rPr>
            </w:pPr>
            <w:r w:rsidRPr="00532DF6">
              <w:rPr>
                <w:szCs w:val="24"/>
              </w:rPr>
              <w:t xml:space="preserve">BM advised the network hasn’t met and the survey for </w:t>
            </w:r>
            <w:r w:rsidR="008458EA">
              <w:rPr>
                <w:szCs w:val="24"/>
              </w:rPr>
              <w:t>public transport connectivity</w:t>
            </w:r>
            <w:r w:rsidRPr="00532DF6">
              <w:rPr>
                <w:szCs w:val="24"/>
              </w:rPr>
              <w:t xml:space="preserve"> is yet to be finalised.</w:t>
            </w:r>
            <w:r w:rsidR="008458EA">
              <w:rPr>
                <w:szCs w:val="24"/>
              </w:rPr>
              <w:t xml:space="preserve"> BM apologised for delays with this work.</w:t>
            </w:r>
          </w:p>
          <w:p w14:paraId="2D2FDB50" w14:textId="77777777" w:rsidR="00532DF6" w:rsidRDefault="00532DF6" w:rsidP="00A62FB2">
            <w:pPr>
              <w:spacing w:after="0" w:line="240" w:lineRule="auto"/>
              <w:rPr>
                <w:b/>
                <w:bCs/>
                <w:szCs w:val="24"/>
              </w:rPr>
            </w:pPr>
          </w:p>
          <w:p w14:paraId="64A7D08D" w14:textId="77777777" w:rsidR="00A62FB2" w:rsidRDefault="00FA0E4D" w:rsidP="00A62FB2">
            <w:pPr>
              <w:spacing w:after="0" w:line="240" w:lineRule="auto"/>
              <w:rPr>
                <w:b/>
                <w:bCs/>
                <w:szCs w:val="24"/>
              </w:rPr>
            </w:pPr>
            <w:r w:rsidRPr="00114164">
              <w:rPr>
                <w:b/>
                <w:bCs/>
                <w:szCs w:val="24"/>
              </w:rPr>
              <w:t>Health &amp; Wellbeing</w:t>
            </w:r>
          </w:p>
          <w:p w14:paraId="5D3DE2B7" w14:textId="26CC7C04" w:rsidR="007D1964" w:rsidRPr="00532DF6" w:rsidRDefault="00FA0E4D" w:rsidP="00A62FB2">
            <w:pPr>
              <w:spacing w:after="0" w:line="240" w:lineRule="auto"/>
              <w:rPr>
                <w:szCs w:val="24"/>
              </w:rPr>
            </w:pPr>
            <w:r w:rsidRPr="00532DF6">
              <w:rPr>
                <w:szCs w:val="24"/>
              </w:rPr>
              <w:t>SB confirmed the group have not met since the last Area partnership meeting</w:t>
            </w:r>
          </w:p>
          <w:p w14:paraId="7A7D0E32" w14:textId="77777777" w:rsidR="007D1964" w:rsidRDefault="007D1964" w:rsidP="00A62FB2">
            <w:pPr>
              <w:spacing w:after="0" w:line="240" w:lineRule="auto"/>
              <w:rPr>
                <w:b/>
                <w:bCs/>
                <w:szCs w:val="24"/>
              </w:rPr>
            </w:pPr>
          </w:p>
          <w:p w14:paraId="6C1804C1" w14:textId="77777777" w:rsidR="00A62FB2" w:rsidRDefault="00FA0E4D" w:rsidP="00A62FB2">
            <w:pPr>
              <w:spacing w:after="0" w:line="240" w:lineRule="auto"/>
              <w:rPr>
                <w:b/>
                <w:bCs/>
                <w:szCs w:val="24"/>
              </w:rPr>
            </w:pPr>
            <w:r w:rsidRPr="00766E24">
              <w:rPr>
                <w:b/>
                <w:bCs/>
                <w:szCs w:val="24"/>
              </w:rPr>
              <w:t>Heritage</w:t>
            </w:r>
          </w:p>
          <w:p w14:paraId="6321C5E6" w14:textId="138DAC53" w:rsidR="00A62FB2" w:rsidRPr="00E86FBF" w:rsidRDefault="00FA0E4D" w:rsidP="00532DF6">
            <w:pPr>
              <w:spacing w:after="0" w:line="240" w:lineRule="auto"/>
              <w:rPr>
                <w:color w:val="FF0000"/>
              </w:rPr>
            </w:pPr>
            <w:r w:rsidRPr="00532DF6">
              <w:rPr>
                <w:szCs w:val="24"/>
              </w:rPr>
              <w:t>JW advised the network had not yet met.</w:t>
            </w:r>
          </w:p>
        </w:tc>
        <w:tc>
          <w:tcPr>
            <w:tcW w:w="1524" w:type="dxa"/>
          </w:tcPr>
          <w:p w14:paraId="06ADB689" w14:textId="77777777" w:rsidR="00A62FB2" w:rsidRDefault="00A62FB2" w:rsidP="00A62FB2">
            <w:pPr>
              <w:autoSpaceDE w:val="0"/>
              <w:autoSpaceDN w:val="0"/>
              <w:adjustRightInd w:val="0"/>
              <w:spacing w:after="0" w:line="240" w:lineRule="auto"/>
              <w:jc w:val="center"/>
              <w:rPr>
                <w:b/>
                <w:color w:val="FF0000"/>
                <w:sz w:val="24"/>
                <w:szCs w:val="24"/>
              </w:rPr>
            </w:pPr>
          </w:p>
          <w:p w14:paraId="2B22C947" w14:textId="77777777" w:rsidR="007E6712" w:rsidRDefault="007E6712" w:rsidP="00A62FB2">
            <w:pPr>
              <w:autoSpaceDE w:val="0"/>
              <w:autoSpaceDN w:val="0"/>
              <w:adjustRightInd w:val="0"/>
              <w:spacing w:after="0" w:line="240" w:lineRule="auto"/>
              <w:jc w:val="center"/>
              <w:rPr>
                <w:b/>
                <w:color w:val="FF0000"/>
                <w:sz w:val="24"/>
                <w:szCs w:val="24"/>
              </w:rPr>
            </w:pPr>
          </w:p>
          <w:p w14:paraId="713E460D" w14:textId="77777777" w:rsidR="007E6712" w:rsidRDefault="007E6712" w:rsidP="00A62FB2">
            <w:pPr>
              <w:autoSpaceDE w:val="0"/>
              <w:autoSpaceDN w:val="0"/>
              <w:adjustRightInd w:val="0"/>
              <w:spacing w:after="0" w:line="240" w:lineRule="auto"/>
              <w:jc w:val="center"/>
              <w:rPr>
                <w:b/>
                <w:color w:val="FF0000"/>
                <w:sz w:val="24"/>
                <w:szCs w:val="24"/>
              </w:rPr>
            </w:pPr>
          </w:p>
          <w:p w14:paraId="4093EA18" w14:textId="77777777" w:rsidR="007E6712" w:rsidRDefault="007E6712" w:rsidP="007E6712">
            <w:pPr>
              <w:autoSpaceDE w:val="0"/>
              <w:autoSpaceDN w:val="0"/>
              <w:adjustRightInd w:val="0"/>
              <w:spacing w:after="0" w:line="240" w:lineRule="auto"/>
              <w:rPr>
                <w:b/>
                <w:color w:val="FF0000"/>
                <w:sz w:val="24"/>
                <w:szCs w:val="24"/>
              </w:rPr>
            </w:pPr>
          </w:p>
          <w:p w14:paraId="5C740012" w14:textId="77777777" w:rsidR="007E6712" w:rsidRDefault="007E6712" w:rsidP="007E6712">
            <w:pPr>
              <w:autoSpaceDE w:val="0"/>
              <w:autoSpaceDN w:val="0"/>
              <w:adjustRightInd w:val="0"/>
              <w:spacing w:after="0" w:line="240" w:lineRule="auto"/>
              <w:rPr>
                <w:b/>
                <w:color w:val="FF0000"/>
                <w:sz w:val="24"/>
                <w:szCs w:val="24"/>
              </w:rPr>
            </w:pPr>
          </w:p>
          <w:p w14:paraId="7D2F4DC8" w14:textId="77777777" w:rsidR="007E6712" w:rsidRDefault="007E6712" w:rsidP="007E6712">
            <w:pPr>
              <w:autoSpaceDE w:val="0"/>
              <w:autoSpaceDN w:val="0"/>
              <w:adjustRightInd w:val="0"/>
              <w:spacing w:after="0" w:line="240" w:lineRule="auto"/>
              <w:rPr>
                <w:b/>
                <w:color w:val="FF0000"/>
                <w:sz w:val="24"/>
                <w:szCs w:val="24"/>
              </w:rPr>
            </w:pPr>
          </w:p>
          <w:p w14:paraId="0299620E" w14:textId="77777777" w:rsidR="007E6712" w:rsidRDefault="007E6712" w:rsidP="007E6712">
            <w:pPr>
              <w:autoSpaceDE w:val="0"/>
              <w:autoSpaceDN w:val="0"/>
              <w:adjustRightInd w:val="0"/>
              <w:spacing w:after="0" w:line="240" w:lineRule="auto"/>
              <w:rPr>
                <w:b/>
                <w:color w:val="FF0000"/>
                <w:sz w:val="24"/>
                <w:szCs w:val="24"/>
              </w:rPr>
            </w:pPr>
          </w:p>
          <w:p w14:paraId="0567ACF3" w14:textId="77777777" w:rsidR="007E6712" w:rsidRDefault="007E6712" w:rsidP="007E6712">
            <w:pPr>
              <w:autoSpaceDE w:val="0"/>
              <w:autoSpaceDN w:val="0"/>
              <w:adjustRightInd w:val="0"/>
              <w:spacing w:after="0" w:line="240" w:lineRule="auto"/>
              <w:rPr>
                <w:b/>
                <w:color w:val="FF0000"/>
                <w:sz w:val="24"/>
                <w:szCs w:val="24"/>
              </w:rPr>
            </w:pPr>
          </w:p>
          <w:p w14:paraId="6488BD93" w14:textId="77777777" w:rsidR="007E6712" w:rsidRDefault="007E6712" w:rsidP="007E6712">
            <w:pPr>
              <w:autoSpaceDE w:val="0"/>
              <w:autoSpaceDN w:val="0"/>
              <w:adjustRightInd w:val="0"/>
              <w:spacing w:after="0" w:line="240" w:lineRule="auto"/>
              <w:rPr>
                <w:b/>
                <w:color w:val="FF0000"/>
                <w:sz w:val="24"/>
                <w:szCs w:val="24"/>
              </w:rPr>
            </w:pPr>
          </w:p>
          <w:p w14:paraId="0C35255E" w14:textId="77777777" w:rsidR="007E6712" w:rsidRDefault="007E6712" w:rsidP="007E6712">
            <w:pPr>
              <w:autoSpaceDE w:val="0"/>
              <w:autoSpaceDN w:val="0"/>
              <w:adjustRightInd w:val="0"/>
              <w:spacing w:after="0" w:line="240" w:lineRule="auto"/>
              <w:rPr>
                <w:b/>
                <w:color w:val="FF0000"/>
                <w:sz w:val="24"/>
                <w:szCs w:val="24"/>
              </w:rPr>
            </w:pPr>
          </w:p>
          <w:p w14:paraId="5CDD457B" w14:textId="77777777" w:rsidR="007E6712" w:rsidRDefault="007E6712" w:rsidP="007E6712">
            <w:pPr>
              <w:autoSpaceDE w:val="0"/>
              <w:autoSpaceDN w:val="0"/>
              <w:adjustRightInd w:val="0"/>
              <w:spacing w:after="0" w:line="240" w:lineRule="auto"/>
              <w:rPr>
                <w:b/>
                <w:color w:val="FF0000"/>
                <w:sz w:val="24"/>
                <w:szCs w:val="24"/>
              </w:rPr>
            </w:pPr>
          </w:p>
          <w:p w14:paraId="5F6F0696" w14:textId="77777777" w:rsidR="007E6712" w:rsidRDefault="007E6712" w:rsidP="007E6712">
            <w:pPr>
              <w:autoSpaceDE w:val="0"/>
              <w:autoSpaceDN w:val="0"/>
              <w:adjustRightInd w:val="0"/>
              <w:spacing w:after="0" w:line="240" w:lineRule="auto"/>
              <w:rPr>
                <w:b/>
                <w:color w:val="FF0000"/>
                <w:sz w:val="24"/>
                <w:szCs w:val="24"/>
              </w:rPr>
            </w:pPr>
          </w:p>
          <w:p w14:paraId="15EC7DF3" w14:textId="77777777" w:rsidR="007E6712" w:rsidRDefault="007E6712" w:rsidP="007E6712">
            <w:pPr>
              <w:autoSpaceDE w:val="0"/>
              <w:autoSpaceDN w:val="0"/>
              <w:adjustRightInd w:val="0"/>
              <w:spacing w:after="0" w:line="240" w:lineRule="auto"/>
              <w:rPr>
                <w:b/>
                <w:color w:val="FF0000"/>
                <w:sz w:val="24"/>
                <w:szCs w:val="24"/>
              </w:rPr>
            </w:pPr>
          </w:p>
          <w:p w14:paraId="21B1FF65" w14:textId="021BF442" w:rsidR="007E6712" w:rsidRDefault="007E6712" w:rsidP="007E6712">
            <w:pPr>
              <w:autoSpaceDE w:val="0"/>
              <w:autoSpaceDN w:val="0"/>
              <w:adjustRightInd w:val="0"/>
              <w:spacing w:after="0" w:line="240" w:lineRule="auto"/>
              <w:rPr>
                <w:b/>
                <w:color w:val="FF0000"/>
                <w:sz w:val="24"/>
                <w:szCs w:val="24"/>
              </w:rPr>
            </w:pPr>
          </w:p>
        </w:tc>
      </w:tr>
      <w:tr w:rsidR="007F3C87" w14:paraId="25A9E787" w14:textId="77777777" w:rsidTr="00A62FB2">
        <w:tc>
          <w:tcPr>
            <w:tcW w:w="10044" w:type="dxa"/>
            <w:gridSpan w:val="9"/>
          </w:tcPr>
          <w:p w14:paraId="61A58345" w14:textId="21E9673D" w:rsidR="00A62FB2" w:rsidRPr="00E86FBF" w:rsidRDefault="00FA0E4D" w:rsidP="00A62FB2">
            <w:pPr>
              <w:pStyle w:val="ListParagraph"/>
              <w:numPr>
                <w:ilvl w:val="0"/>
                <w:numId w:val="1"/>
              </w:numPr>
              <w:autoSpaceDE w:val="0"/>
              <w:autoSpaceDN w:val="0"/>
              <w:adjustRightInd w:val="0"/>
              <w:spacing w:after="0" w:line="240" w:lineRule="auto"/>
              <w:contextualSpacing w:val="0"/>
              <w:rPr>
                <w:rFonts w:cs="Calibri"/>
                <w:b/>
                <w:bCs/>
                <w:sz w:val="24"/>
                <w:szCs w:val="24"/>
              </w:rPr>
            </w:pPr>
            <w:r>
              <w:rPr>
                <w:rFonts w:cs="Calibri"/>
                <w:b/>
                <w:bCs/>
                <w:sz w:val="24"/>
                <w:szCs w:val="24"/>
              </w:rPr>
              <w:t>A.O.</w:t>
            </w:r>
            <w:proofErr w:type="gramStart"/>
            <w:r>
              <w:rPr>
                <w:rFonts w:cs="Calibri"/>
                <w:b/>
                <w:bCs/>
                <w:sz w:val="24"/>
                <w:szCs w:val="24"/>
              </w:rPr>
              <w:t>C.B</w:t>
            </w:r>
            <w:proofErr w:type="gramEnd"/>
          </w:p>
        </w:tc>
      </w:tr>
      <w:tr w:rsidR="007F3C87" w14:paraId="3A8D693B" w14:textId="246EF5F3" w:rsidTr="00532DF6">
        <w:tc>
          <w:tcPr>
            <w:tcW w:w="1780" w:type="dxa"/>
            <w:gridSpan w:val="2"/>
          </w:tcPr>
          <w:p w14:paraId="7E05AB66" w14:textId="77777777" w:rsidR="00A62FB2" w:rsidRPr="009153E3" w:rsidRDefault="00A62FB2" w:rsidP="00A62FB2">
            <w:pPr>
              <w:autoSpaceDE w:val="0"/>
              <w:autoSpaceDN w:val="0"/>
              <w:adjustRightInd w:val="0"/>
              <w:spacing w:after="0" w:line="240" w:lineRule="auto"/>
              <w:rPr>
                <w:rFonts w:cs="Calibri"/>
                <w:b/>
                <w:bCs/>
                <w:sz w:val="24"/>
                <w:szCs w:val="24"/>
              </w:rPr>
            </w:pPr>
          </w:p>
        </w:tc>
        <w:tc>
          <w:tcPr>
            <w:tcW w:w="6720" w:type="dxa"/>
            <w:gridSpan w:val="4"/>
          </w:tcPr>
          <w:p w14:paraId="2AAFDF7C" w14:textId="77777777" w:rsidR="00480605" w:rsidRPr="00480605" w:rsidRDefault="00FA0E4D" w:rsidP="00A62FB2">
            <w:pPr>
              <w:autoSpaceDE w:val="0"/>
              <w:autoSpaceDN w:val="0"/>
              <w:adjustRightInd w:val="0"/>
              <w:spacing w:after="0" w:line="240" w:lineRule="auto"/>
              <w:rPr>
                <w:rFonts w:cs="Calibri"/>
              </w:rPr>
            </w:pPr>
            <w:r w:rsidRPr="00480605">
              <w:rPr>
                <w:rFonts w:cs="Calibri"/>
              </w:rPr>
              <w:t xml:space="preserve">CM updated on the work at Cemetery Park where 3 proposals have been discussed for new paths </w:t>
            </w:r>
            <w:proofErr w:type="gramStart"/>
            <w:r w:rsidRPr="00480605">
              <w:rPr>
                <w:rFonts w:cs="Calibri"/>
              </w:rPr>
              <w:t>taking into account</w:t>
            </w:r>
            <w:proofErr w:type="gramEnd"/>
            <w:r w:rsidRPr="00480605">
              <w:rPr>
                <w:rFonts w:cs="Calibri"/>
              </w:rPr>
              <w:t xml:space="preserve"> the new pump track to be built. This includes consultation with Prestonpans Bloomers. </w:t>
            </w:r>
          </w:p>
          <w:p w14:paraId="5776DEE2" w14:textId="77777777" w:rsidR="00480605" w:rsidRPr="00480605" w:rsidRDefault="00480605" w:rsidP="00A62FB2">
            <w:pPr>
              <w:autoSpaceDE w:val="0"/>
              <w:autoSpaceDN w:val="0"/>
              <w:adjustRightInd w:val="0"/>
              <w:spacing w:after="0" w:line="240" w:lineRule="auto"/>
              <w:rPr>
                <w:rFonts w:cs="Calibri"/>
              </w:rPr>
            </w:pPr>
          </w:p>
          <w:p w14:paraId="5AEF27D5" w14:textId="16D07700" w:rsidR="003C79C1" w:rsidRPr="00480605" w:rsidRDefault="00FA0E4D" w:rsidP="00A62FB2">
            <w:pPr>
              <w:autoSpaceDE w:val="0"/>
              <w:autoSpaceDN w:val="0"/>
              <w:adjustRightInd w:val="0"/>
              <w:spacing w:after="0" w:line="240" w:lineRule="auto"/>
              <w:rPr>
                <w:rFonts w:cs="Calibri"/>
              </w:rPr>
            </w:pPr>
            <w:r w:rsidRPr="00480605">
              <w:rPr>
                <w:rFonts w:cs="Calibri"/>
              </w:rPr>
              <w:t>EB mentioned current consultation of the play park in front of the Pennypit Trust P</w:t>
            </w:r>
            <w:r>
              <w:rPr>
                <w:rFonts w:cs="Calibri"/>
              </w:rPr>
              <w:t>a</w:t>
            </w:r>
            <w:r w:rsidRPr="00480605">
              <w:rPr>
                <w:rFonts w:cs="Calibri"/>
              </w:rPr>
              <w:t xml:space="preserve">goda. </w:t>
            </w:r>
            <w:r>
              <w:rPr>
                <w:rFonts w:cs="Calibri"/>
              </w:rPr>
              <w:t>Flyer below.</w:t>
            </w:r>
          </w:p>
          <w:p w14:paraId="34F19910" w14:textId="77777777" w:rsidR="00480605" w:rsidRPr="0026296A" w:rsidRDefault="00480605" w:rsidP="00A62FB2">
            <w:pPr>
              <w:autoSpaceDE w:val="0"/>
              <w:autoSpaceDN w:val="0"/>
              <w:adjustRightInd w:val="0"/>
              <w:spacing w:after="0" w:line="240" w:lineRule="auto"/>
              <w:rPr>
                <w:rFonts w:cs="Calibri"/>
                <w:color w:val="FF0000"/>
              </w:rPr>
            </w:pPr>
          </w:p>
          <w:p w14:paraId="77FA1493" w14:textId="344736F2" w:rsidR="00F53AB3" w:rsidRPr="0026296A" w:rsidRDefault="00FA0E4D" w:rsidP="00A62FB2">
            <w:pPr>
              <w:autoSpaceDE w:val="0"/>
              <w:autoSpaceDN w:val="0"/>
              <w:adjustRightInd w:val="0"/>
              <w:spacing w:after="0" w:line="240" w:lineRule="auto"/>
              <w:rPr>
                <w:rFonts w:cs="Calibri"/>
                <w:color w:val="FF0000"/>
              </w:rPr>
            </w:pPr>
            <w:r>
              <w:rPr>
                <w:noProof/>
              </w:rPr>
              <w:lastRenderedPageBreak/>
              <w:drawing>
                <wp:inline distT="0" distB="0" distL="0" distR="0" wp14:anchorId="33F6C00B" wp14:editId="1C32295C">
                  <wp:extent cx="4130040" cy="5840095"/>
                  <wp:effectExtent l="0" t="0" r="3810" b="8255"/>
                  <wp:docPr id="174645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73756"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130040" cy="5840095"/>
                          </a:xfrm>
                          <a:prstGeom prst="rect">
                            <a:avLst/>
                          </a:prstGeom>
                          <a:noFill/>
                          <a:ln>
                            <a:noFill/>
                          </a:ln>
                        </pic:spPr>
                      </pic:pic>
                    </a:graphicData>
                  </a:graphic>
                </wp:inline>
              </w:drawing>
            </w:r>
          </w:p>
          <w:p w14:paraId="0D444CB1" w14:textId="77777777" w:rsidR="003C79C1" w:rsidRPr="0026296A" w:rsidRDefault="003C79C1" w:rsidP="00A62FB2">
            <w:pPr>
              <w:autoSpaceDE w:val="0"/>
              <w:autoSpaceDN w:val="0"/>
              <w:adjustRightInd w:val="0"/>
              <w:spacing w:after="0" w:line="240" w:lineRule="auto"/>
              <w:rPr>
                <w:rFonts w:cs="Calibri"/>
                <w:color w:val="FF0000"/>
              </w:rPr>
            </w:pPr>
          </w:p>
          <w:p w14:paraId="1D37CBC2" w14:textId="67EAAC4B" w:rsidR="00A62FB2" w:rsidRDefault="00FA0E4D" w:rsidP="003C79C1">
            <w:pPr>
              <w:autoSpaceDE w:val="0"/>
              <w:autoSpaceDN w:val="0"/>
              <w:adjustRightInd w:val="0"/>
              <w:spacing w:after="0" w:line="240" w:lineRule="auto"/>
              <w:rPr>
                <w:rFonts w:cs="Calibri"/>
                <w:sz w:val="24"/>
                <w:szCs w:val="24"/>
              </w:rPr>
            </w:pPr>
            <w:r>
              <w:rPr>
                <w:rFonts w:cs="Calibri"/>
                <w:sz w:val="24"/>
                <w:szCs w:val="24"/>
              </w:rPr>
              <w:t>BM mentioned the Stantec consultation around the Cockenzie site which will have a 2</w:t>
            </w:r>
            <w:r w:rsidRPr="00480605">
              <w:rPr>
                <w:rFonts w:cs="Calibri"/>
                <w:sz w:val="24"/>
                <w:szCs w:val="24"/>
                <w:vertAlign w:val="superscript"/>
              </w:rPr>
              <w:t>nd</w:t>
            </w:r>
            <w:r>
              <w:rPr>
                <w:rFonts w:cs="Calibri"/>
                <w:sz w:val="24"/>
                <w:szCs w:val="24"/>
              </w:rPr>
              <w:t xml:space="preserve"> event which is still to be confirmed by Graeme Marsden. There have already been suggestions made about the location of allotments</w:t>
            </w:r>
            <w:r w:rsidR="008458EA">
              <w:rPr>
                <w:rFonts w:cs="Calibri"/>
                <w:sz w:val="24"/>
                <w:szCs w:val="24"/>
              </w:rPr>
              <w:t>, possibility of active travel connections to Prestonpans station</w:t>
            </w:r>
            <w:r>
              <w:rPr>
                <w:rFonts w:cs="Calibri"/>
                <w:sz w:val="24"/>
                <w:szCs w:val="24"/>
              </w:rPr>
              <w:t xml:space="preserve"> and </w:t>
            </w:r>
            <w:r w:rsidR="008458EA">
              <w:rPr>
                <w:rFonts w:cs="Calibri"/>
                <w:sz w:val="24"/>
                <w:szCs w:val="24"/>
              </w:rPr>
              <w:t xml:space="preserve">strong community feedback </w:t>
            </w:r>
            <w:r>
              <w:rPr>
                <w:rFonts w:cs="Calibri"/>
                <w:sz w:val="24"/>
                <w:szCs w:val="24"/>
              </w:rPr>
              <w:t>the</w:t>
            </w:r>
            <w:r w:rsidR="00F20BD7">
              <w:rPr>
                <w:rFonts w:cs="Calibri"/>
                <w:sz w:val="24"/>
                <w:szCs w:val="24"/>
              </w:rPr>
              <w:t xml:space="preserve"> plan to relocate the community orchard </w:t>
            </w:r>
            <w:r w:rsidR="008458EA">
              <w:rPr>
                <w:rFonts w:cs="Calibri"/>
                <w:sz w:val="24"/>
                <w:szCs w:val="24"/>
              </w:rPr>
              <w:t xml:space="preserve">did not appear to </w:t>
            </w:r>
            <w:r w:rsidR="00F20BD7">
              <w:rPr>
                <w:rFonts w:cs="Calibri"/>
                <w:sz w:val="24"/>
                <w:szCs w:val="24"/>
              </w:rPr>
              <w:t>understand the Heritage and unique trees which were planted.</w:t>
            </w:r>
          </w:p>
          <w:p w14:paraId="45E15870" w14:textId="77777777" w:rsidR="00F20BD7" w:rsidRDefault="00F20BD7" w:rsidP="003C79C1">
            <w:pPr>
              <w:autoSpaceDE w:val="0"/>
              <w:autoSpaceDN w:val="0"/>
              <w:adjustRightInd w:val="0"/>
              <w:spacing w:after="0" w:line="240" w:lineRule="auto"/>
              <w:rPr>
                <w:rFonts w:cs="Calibri"/>
                <w:sz w:val="24"/>
                <w:szCs w:val="24"/>
              </w:rPr>
            </w:pPr>
          </w:p>
          <w:p w14:paraId="2F96B780" w14:textId="30E09A21" w:rsidR="00F20BD7" w:rsidRDefault="00FA0E4D" w:rsidP="003C79C1">
            <w:pPr>
              <w:autoSpaceDE w:val="0"/>
              <w:autoSpaceDN w:val="0"/>
              <w:adjustRightInd w:val="0"/>
              <w:spacing w:after="0" w:line="240" w:lineRule="auto"/>
              <w:rPr>
                <w:rFonts w:cs="Calibri"/>
                <w:sz w:val="24"/>
                <w:szCs w:val="24"/>
              </w:rPr>
            </w:pPr>
            <w:r>
              <w:rPr>
                <w:rFonts w:cs="Calibri"/>
                <w:sz w:val="24"/>
                <w:szCs w:val="24"/>
              </w:rPr>
              <w:t>BM advised it was unclear when the best battery storage sites would be represented to the Planning Committee</w:t>
            </w:r>
            <w:r w:rsidR="008458EA">
              <w:rPr>
                <w:rFonts w:cs="Calibri"/>
                <w:sz w:val="24"/>
                <w:szCs w:val="24"/>
              </w:rPr>
              <w:t>, but ELC’s response to C&amp;PSCC indicated 04 February was likely.</w:t>
            </w:r>
            <w:r>
              <w:rPr>
                <w:rFonts w:cs="Calibri"/>
                <w:sz w:val="24"/>
                <w:szCs w:val="24"/>
              </w:rPr>
              <w:t xml:space="preserve"> </w:t>
            </w:r>
          </w:p>
          <w:p w14:paraId="5DF3C51A" w14:textId="77777777" w:rsidR="00F20BD7" w:rsidRDefault="00F20BD7" w:rsidP="003C79C1">
            <w:pPr>
              <w:autoSpaceDE w:val="0"/>
              <w:autoSpaceDN w:val="0"/>
              <w:adjustRightInd w:val="0"/>
              <w:spacing w:after="0" w:line="240" w:lineRule="auto"/>
              <w:rPr>
                <w:rFonts w:cs="Calibri"/>
                <w:sz w:val="24"/>
                <w:szCs w:val="24"/>
              </w:rPr>
            </w:pPr>
          </w:p>
          <w:p w14:paraId="18151FD7" w14:textId="046AFD65" w:rsidR="00F20BD7" w:rsidRDefault="00FA0E4D" w:rsidP="00F20BD7">
            <w:pPr>
              <w:pStyle w:val="Heading2"/>
              <w:rPr>
                <w:rFonts w:asciiTheme="minorHAnsi" w:hAnsiTheme="minorHAnsi" w:cstheme="minorHAnsi"/>
                <w:color w:val="auto"/>
                <w:sz w:val="22"/>
                <w:szCs w:val="22"/>
              </w:rPr>
            </w:pPr>
            <w:r w:rsidRPr="00F20BD7">
              <w:rPr>
                <w:rFonts w:asciiTheme="minorHAnsi" w:hAnsiTheme="minorHAnsi" w:cstheme="minorHAnsi"/>
                <w:color w:val="auto"/>
                <w:sz w:val="22"/>
                <w:szCs w:val="22"/>
              </w:rPr>
              <w:lastRenderedPageBreak/>
              <w:t xml:space="preserve">CA highlighted </w:t>
            </w:r>
            <w:r>
              <w:rPr>
                <w:rFonts w:asciiTheme="minorHAnsi" w:hAnsiTheme="minorHAnsi" w:cstheme="minorHAnsi"/>
                <w:color w:val="auto"/>
                <w:sz w:val="22"/>
                <w:szCs w:val="22"/>
              </w:rPr>
              <w:t xml:space="preserve">The </w:t>
            </w:r>
            <w:r w:rsidRPr="00F20BD7">
              <w:rPr>
                <w:rFonts w:asciiTheme="minorHAnsi" w:hAnsiTheme="minorHAnsi" w:cstheme="minorHAnsi"/>
                <w:color w:val="auto"/>
                <w:sz w:val="22"/>
                <w:szCs w:val="22"/>
              </w:rPr>
              <w:t>T</w:t>
            </w:r>
            <w:r w:rsidRPr="00F20BD7">
              <w:rPr>
                <w:rFonts w:asciiTheme="minorHAnsi" w:eastAsia="Times New Roman" w:hAnsiTheme="minorHAnsi" w:cstheme="minorHAnsi"/>
                <w:color w:val="auto"/>
                <w:sz w:val="22"/>
                <w:szCs w:val="22"/>
              </w:rPr>
              <w:t>hird Sector Funding and Finance Workshop for Commissioners and Grant-Makers</w:t>
            </w:r>
            <w:r>
              <w:rPr>
                <w:rFonts w:asciiTheme="minorHAnsi" w:eastAsia="Times New Roman" w:hAnsiTheme="minorHAnsi" w:cstheme="minorHAnsi"/>
                <w:color w:val="auto"/>
                <w:sz w:val="22"/>
                <w:szCs w:val="22"/>
              </w:rPr>
              <w:t xml:space="preserve">. </w:t>
            </w:r>
            <w:r w:rsidRPr="00F20BD7">
              <w:rPr>
                <w:rFonts w:asciiTheme="minorHAnsi" w:hAnsiTheme="minorHAnsi" w:cstheme="minorHAnsi"/>
                <w:color w:val="auto"/>
                <w:sz w:val="22"/>
                <w:szCs w:val="22"/>
              </w:rPr>
              <w:t xml:space="preserve">Volunteer Centre East Lothian (VCEL) in partnership with the East Lothian Children, Young People’s and Families Forum are delighted to invite you to their </w:t>
            </w:r>
            <w:r w:rsidRPr="00F20BD7">
              <w:rPr>
                <w:rFonts w:asciiTheme="minorHAnsi" w:hAnsiTheme="minorHAnsi" w:cstheme="minorHAnsi"/>
                <w:b/>
                <w:bCs/>
                <w:color w:val="auto"/>
                <w:sz w:val="22"/>
                <w:szCs w:val="22"/>
              </w:rPr>
              <w:t>Third Sector Funding and Finance Workshop for Commissioners and Grant-Makers</w:t>
            </w:r>
            <w:r w:rsidRPr="00F20BD7">
              <w:rPr>
                <w:rFonts w:asciiTheme="minorHAnsi" w:hAnsiTheme="minorHAnsi" w:cstheme="minorHAnsi"/>
                <w:color w:val="auto"/>
                <w:sz w:val="22"/>
                <w:szCs w:val="22"/>
              </w:rPr>
              <w:t xml:space="preserve"> at the </w:t>
            </w:r>
            <w:proofErr w:type="spellStart"/>
            <w:r w:rsidRPr="00F20BD7">
              <w:rPr>
                <w:rFonts w:asciiTheme="minorHAnsi" w:hAnsiTheme="minorHAnsi" w:cstheme="minorHAnsi"/>
                <w:color w:val="auto"/>
                <w:sz w:val="22"/>
                <w:szCs w:val="22"/>
              </w:rPr>
              <w:t>Fisherrow</w:t>
            </w:r>
            <w:proofErr w:type="spellEnd"/>
            <w:r w:rsidRPr="00F20BD7">
              <w:rPr>
                <w:rFonts w:asciiTheme="minorHAnsi" w:hAnsiTheme="minorHAnsi" w:cstheme="minorHAnsi"/>
                <w:color w:val="auto"/>
                <w:sz w:val="22"/>
                <w:szCs w:val="22"/>
              </w:rPr>
              <w:t xml:space="preserve"> Centre, Musselburgh on Thursday, 6 February 2025 from 09:30am to 12.30pm.</w:t>
            </w:r>
            <w:r>
              <w:rPr>
                <w:rFonts w:asciiTheme="minorHAnsi" w:hAnsiTheme="minorHAnsi" w:cstheme="minorHAnsi"/>
                <w:color w:val="auto"/>
                <w:sz w:val="22"/>
                <w:szCs w:val="22"/>
              </w:rPr>
              <w:t xml:space="preserve"> </w:t>
            </w:r>
            <w:r w:rsidRPr="00F20BD7">
              <w:rPr>
                <w:rFonts w:asciiTheme="minorHAnsi" w:hAnsiTheme="minorHAnsi" w:cstheme="minorHAnsi"/>
                <w:color w:val="auto"/>
                <w:sz w:val="22"/>
                <w:szCs w:val="22"/>
              </w:rPr>
              <w:t>There will be a light lunch and networking opportunity at the end of the morning’s session.</w:t>
            </w:r>
          </w:p>
          <w:p w14:paraId="2021E02A" w14:textId="77777777" w:rsidR="00F20BD7" w:rsidRDefault="00F20BD7" w:rsidP="00F20BD7"/>
          <w:p w14:paraId="24443A69" w14:textId="2C0428DF" w:rsidR="00F20BD7" w:rsidRDefault="00FA0E4D" w:rsidP="00F20BD7">
            <w:r>
              <w:t xml:space="preserve">BM highlighted the free Conference at Dynamic Earth on </w:t>
            </w:r>
            <w:r w:rsidR="008458EA">
              <w:t>F</w:t>
            </w:r>
            <w:r>
              <w:t xml:space="preserve">lood </w:t>
            </w:r>
            <w:r w:rsidR="008458EA">
              <w:t xml:space="preserve">Resilience </w:t>
            </w:r>
            <w:r>
              <w:t>on 28/29</w:t>
            </w:r>
            <w:r w:rsidRPr="00F20BD7">
              <w:rPr>
                <w:vertAlign w:val="superscript"/>
              </w:rPr>
              <w:t>th</w:t>
            </w:r>
            <w:r>
              <w:t xml:space="preserve"> January 2025. </w:t>
            </w:r>
          </w:p>
          <w:p w14:paraId="2AD8F046" w14:textId="4FA95258" w:rsidR="00F20BD7" w:rsidRPr="006C4BD6" w:rsidRDefault="00FA0E4D" w:rsidP="00F20BD7">
            <w:pPr>
              <w:rPr>
                <w:rFonts w:cs="Calibri"/>
                <w:sz w:val="24"/>
                <w:szCs w:val="24"/>
              </w:rPr>
            </w:pPr>
            <w:r>
              <w:t xml:space="preserve">BM will be attending the next </w:t>
            </w:r>
            <w:r w:rsidR="008458EA">
              <w:t>EL E</w:t>
            </w:r>
            <w:r>
              <w:t xml:space="preserve">nergy </w:t>
            </w:r>
            <w:r w:rsidR="008458EA">
              <w:t>F</w:t>
            </w:r>
            <w:r>
              <w:t>orum and planning to raise questions around the process for Community Benefits.</w:t>
            </w:r>
          </w:p>
        </w:tc>
        <w:tc>
          <w:tcPr>
            <w:tcW w:w="1544" w:type="dxa"/>
            <w:gridSpan w:val="3"/>
          </w:tcPr>
          <w:p w14:paraId="4FDE2E0A" w14:textId="77777777" w:rsidR="00A62FB2" w:rsidRPr="009153E3" w:rsidRDefault="00A62FB2" w:rsidP="00A62FB2">
            <w:pPr>
              <w:autoSpaceDE w:val="0"/>
              <w:autoSpaceDN w:val="0"/>
              <w:adjustRightInd w:val="0"/>
              <w:spacing w:after="0" w:line="240" w:lineRule="auto"/>
              <w:rPr>
                <w:rFonts w:cs="Calibri"/>
                <w:b/>
                <w:bCs/>
                <w:sz w:val="24"/>
                <w:szCs w:val="24"/>
              </w:rPr>
            </w:pPr>
          </w:p>
        </w:tc>
      </w:tr>
      <w:tr w:rsidR="007F3C87" w14:paraId="53708245" w14:textId="77777777" w:rsidTr="00A62FB2">
        <w:tc>
          <w:tcPr>
            <w:tcW w:w="10044" w:type="dxa"/>
            <w:gridSpan w:val="9"/>
          </w:tcPr>
          <w:p w14:paraId="4E4BF7DC" w14:textId="61CFD053" w:rsidR="00A62FB2" w:rsidRPr="00E86FBF" w:rsidRDefault="00FA0E4D" w:rsidP="00A62FB2">
            <w:pPr>
              <w:pStyle w:val="ListParagraph"/>
              <w:numPr>
                <w:ilvl w:val="0"/>
                <w:numId w:val="1"/>
              </w:numPr>
              <w:autoSpaceDE w:val="0"/>
              <w:autoSpaceDN w:val="0"/>
              <w:adjustRightInd w:val="0"/>
              <w:spacing w:after="0" w:line="240" w:lineRule="auto"/>
              <w:contextualSpacing w:val="0"/>
              <w:rPr>
                <w:rFonts w:cs="Calibri"/>
                <w:b/>
                <w:bCs/>
                <w:color w:val="FF0000"/>
                <w:sz w:val="24"/>
                <w:szCs w:val="24"/>
              </w:rPr>
            </w:pPr>
            <w:r w:rsidRPr="00E86FBF">
              <w:rPr>
                <w:rFonts w:cs="Calibri"/>
                <w:b/>
                <w:bCs/>
                <w:sz w:val="24"/>
                <w:szCs w:val="24"/>
              </w:rPr>
              <w:lastRenderedPageBreak/>
              <w:t xml:space="preserve">Area Partnership Meetings Dates for </w:t>
            </w:r>
            <w:r w:rsidR="00432321">
              <w:rPr>
                <w:rFonts w:cs="Calibri"/>
                <w:b/>
                <w:bCs/>
                <w:sz w:val="24"/>
                <w:szCs w:val="24"/>
              </w:rPr>
              <w:t>2025</w:t>
            </w:r>
          </w:p>
        </w:tc>
      </w:tr>
      <w:tr w:rsidR="007F3C87" w14:paraId="7A2521A9" w14:textId="77777777" w:rsidTr="00532DF6">
        <w:tc>
          <w:tcPr>
            <w:tcW w:w="1826" w:type="dxa"/>
            <w:gridSpan w:val="5"/>
          </w:tcPr>
          <w:p w14:paraId="1E42789F" w14:textId="77777777" w:rsidR="00A62FB2" w:rsidRPr="002774FE" w:rsidRDefault="00A62FB2" w:rsidP="00A62FB2">
            <w:pPr>
              <w:spacing w:after="0" w:line="240" w:lineRule="auto"/>
              <w:jc w:val="both"/>
              <w:rPr>
                <w:b/>
                <w:i/>
                <w:color w:val="FF0000"/>
              </w:rPr>
            </w:pPr>
          </w:p>
          <w:p w14:paraId="771A2049" w14:textId="77777777" w:rsidR="00A62FB2" w:rsidRPr="002774FE" w:rsidRDefault="00A62FB2" w:rsidP="00A62FB2">
            <w:pPr>
              <w:spacing w:after="0" w:line="240" w:lineRule="auto"/>
              <w:jc w:val="both"/>
              <w:rPr>
                <w:b/>
                <w:i/>
                <w:color w:val="FF0000"/>
              </w:rPr>
            </w:pPr>
          </w:p>
        </w:tc>
        <w:tc>
          <w:tcPr>
            <w:tcW w:w="6674" w:type="dxa"/>
          </w:tcPr>
          <w:p w14:paraId="637AC51E" w14:textId="4EFCC1A2" w:rsidR="00766E24" w:rsidRPr="003C79C1" w:rsidRDefault="00FA0E4D" w:rsidP="00A62FB2">
            <w:pPr>
              <w:autoSpaceDE w:val="0"/>
              <w:autoSpaceDN w:val="0"/>
              <w:adjustRightInd w:val="0"/>
              <w:spacing w:after="0"/>
              <w:rPr>
                <w:b/>
                <w:bCs/>
                <w:u w:val="single" w:color="FFFFFF"/>
              </w:rPr>
            </w:pPr>
            <w:r>
              <w:rPr>
                <w:b/>
                <w:bCs/>
                <w:u w:val="single" w:color="FFFFFF"/>
              </w:rPr>
              <w:t>12</w:t>
            </w:r>
            <w:r w:rsidRPr="003C79C1">
              <w:rPr>
                <w:b/>
                <w:bCs/>
                <w:u w:val="single" w:color="FFFFFF"/>
                <w:vertAlign w:val="superscript"/>
              </w:rPr>
              <w:t>th</w:t>
            </w:r>
            <w:r w:rsidRPr="003C79C1">
              <w:rPr>
                <w:b/>
                <w:bCs/>
                <w:u w:val="single" w:color="FFFFFF"/>
              </w:rPr>
              <w:t xml:space="preserve"> March 2025</w:t>
            </w:r>
          </w:p>
          <w:p w14:paraId="504A100B" w14:textId="19ECAE9C" w:rsidR="00766E24" w:rsidRDefault="00FA0E4D" w:rsidP="00A62FB2">
            <w:pPr>
              <w:autoSpaceDE w:val="0"/>
              <w:autoSpaceDN w:val="0"/>
              <w:adjustRightInd w:val="0"/>
              <w:spacing w:after="0"/>
              <w:rPr>
                <w:b/>
                <w:bCs/>
                <w:u w:val="single" w:color="FFFFFF"/>
              </w:rPr>
            </w:pPr>
            <w:r>
              <w:rPr>
                <w:b/>
                <w:bCs/>
                <w:u w:val="single" w:color="FFFFFF"/>
              </w:rPr>
              <w:t>14</w:t>
            </w:r>
            <w:r w:rsidRPr="003C79C1">
              <w:rPr>
                <w:b/>
                <w:bCs/>
                <w:u w:val="single" w:color="FFFFFF"/>
                <w:vertAlign w:val="superscript"/>
              </w:rPr>
              <w:t>th</w:t>
            </w:r>
            <w:r w:rsidRPr="003C79C1">
              <w:rPr>
                <w:b/>
                <w:bCs/>
                <w:u w:val="single" w:color="FFFFFF"/>
              </w:rPr>
              <w:t xml:space="preserve"> May 20</w:t>
            </w:r>
            <w:r w:rsidR="00432321" w:rsidRPr="003C79C1">
              <w:rPr>
                <w:b/>
                <w:bCs/>
                <w:u w:val="single" w:color="FFFFFF"/>
              </w:rPr>
              <w:t>2</w:t>
            </w:r>
            <w:r w:rsidRPr="003C79C1">
              <w:rPr>
                <w:b/>
                <w:bCs/>
                <w:u w:val="single" w:color="FFFFFF"/>
              </w:rPr>
              <w:t>5 APM</w:t>
            </w:r>
          </w:p>
          <w:p w14:paraId="44C57477" w14:textId="77777777" w:rsidR="0026296A" w:rsidRDefault="00FA0E4D" w:rsidP="00A62FB2">
            <w:pPr>
              <w:autoSpaceDE w:val="0"/>
              <w:autoSpaceDN w:val="0"/>
              <w:adjustRightInd w:val="0"/>
              <w:spacing w:after="0"/>
              <w:rPr>
                <w:b/>
                <w:bCs/>
                <w:u w:val="single" w:color="FFFFFF"/>
              </w:rPr>
            </w:pPr>
            <w:r>
              <w:rPr>
                <w:b/>
                <w:bCs/>
                <w:u w:val="single" w:color="FFFFFF"/>
              </w:rPr>
              <w:t>11</w:t>
            </w:r>
            <w:r w:rsidRPr="0026296A">
              <w:rPr>
                <w:b/>
                <w:bCs/>
                <w:u w:val="single" w:color="FFFFFF"/>
                <w:vertAlign w:val="superscript"/>
              </w:rPr>
              <w:t>th</w:t>
            </w:r>
            <w:r>
              <w:rPr>
                <w:b/>
                <w:bCs/>
                <w:u w:val="single" w:color="FFFFFF"/>
              </w:rPr>
              <w:t xml:space="preserve"> June 2025</w:t>
            </w:r>
          </w:p>
          <w:p w14:paraId="519F5CB2" w14:textId="77777777" w:rsidR="0026296A" w:rsidRDefault="00FA0E4D" w:rsidP="00A62FB2">
            <w:pPr>
              <w:autoSpaceDE w:val="0"/>
              <w:autoSpaceDN w:val="0"/>
              <w:adjustRightInd w:val="0"/>
              <w:spacing w:after="0"/>
              <w:rPr>
                <w:b/>
                <w:bCs/>
                <w:u w:val="single" w:color="FFFFFF"/>
              </w:rPr>
            </w:pPr>
            <w:r>
              <w:rPr>
                <w:b/>
                <w:bCs/>
                <w:u w:val="single" w:color="FFFFFF"/>
              </w:rPr>
              <w:t>10</w:t>
            </w:r>
            <w:r w:rsidRPr="0026296A">
              <w:rPr>
                <w:b/>
                <w:bCs/>
                <w:u w:val="single" w:color="FFFFFF"/>
                <w:vertAlign w:val="superscript"/>
              </w:rPr>
              <w:t>th</w:t>
            </w:r>
            <w:r>
              <w:rPr>
                <w:b/>
                <w:bCs/>
                <w:u w:val="single" w:color="FFFFFF"/>
              </w:rPr>
              <w:t xml:space="preserve"> September 2025</w:t>
            </w:r>
          </w:p>
          <w:p w14:paraId="4F8798D2" w14:textId="77777777" w:rsidR="0026296A" w:rsidRDefault="00FA0E4D" w:rsidP="00A62FB2">
            <w:pPr>
              <w:autoSpaceDE w:val="0"/>
              <w:autoSpaceDN w:val="0"/>
              <w:adjustRightInd w:val="0"/>
              <w:spacing w:after="0"/>
              <w:rPr>
                <w:b/>
                <w:bCs/>
                <w:u w:val="single" w:color="FFFFFF"/>
              </w:rPr>
            </w:pPr>
            <w:r>
              <w:rPr>
                <w:b/>
                <w:bCs/>
                <w:u w:val="single" w:color="FFFFFF"/>
              </w:rPr>
              <w:t>22</w:t>
            </w:r>
            <w:r w:rsidRPr="0026296A">
              <w:rPr>
                <w:b/>
                <w:bCs/>
                <w:u w:val="single" w:color="FFFFFF"/>
                <w:vertAlign w:val="superscript"/>
              </w:rPr>
              <w:t>nd</w:t>
            </w:r>
            <w:r>
              <w:rPr>
                <w:b/>
                <w:bCs/>
                <w:u w:val="single" w:color="FFFFFF"/>
              </w:rPr>
              <w:t xml:space="preserve"> October 2025</w:t>
            </w:r>
          </w:p>
          <w:p w14:paraId="29C3E73D" w14:textId="644F3DB3" w:rsidR="0026296A" w:rsidRPr="00E86FBF" w:rsidRDefault="00FA0E4D" w:rsidP="00A62FB2">
            <w:pPr>
              <w:autoSpaceDE w:val="0"/>
              <w:autoSpaceDN w:val="0"/>
              <w:adjustRightInd w:val="0"/>
              <w:spacing w:after="0"/>
              <w:rPr>
                <w:b/>
                <w:bCs/>
                <w:u w:val="single" w:color="FFFFFF"/>
              </w:rPr>
            </w:pPr>
            <w:r>
              <w:rPr>
                <w:b/>
                <w:bCs/>
                <w:u w:val="single" w:color="FFFFFF"/>
              </w:rPr>
              <w:t>26</w:t>
            </w:r>
            <w:r w:rsidRPr="0026296A">
              <w:rPr>
                <w:b/>
                <w:bCs/>
                <w:u w:val="single" w:color="FFFFFF"/>
                <w:vertAlign w:val="superscript"/>
              </w:rPr>
              <w:t>th</w:t>
            </w:r>
            <w:r>
              <w:rPr>
                <w:b/>
                <w:bCs/>
                <w:u w:val="single" w:color="FFFFFF"/>
              </w:rPr>
              <w:t xml:space="preserve"> November 2025</w:t>
            </w:r>
          </w:p>
        </w:tc>
        <w:tc>
          <w:tcPr>
            <w:tcW w:w="1544" w:type="dxa"/>
            <w:gridSpan w:val="3"/>
          </w:tcPr>
          <w:p w14:paraId="5B8AE2A1" w14:textId="77777777" w:rsidR="00A62FB2" w:rsidRPr="002774FE" w:rsidRDefault="00FA0E4D" w:rsidP="00A62FB2">
            <w:pPr>
              <w:jc w:val="center"/>
              <w:rPr>
                <w:b/>
                <w:color w:val="FF0000"/>
              </w:rPr>
            </w:pPr>
            <w:r w:rsidRPr="00DC20DA">
              <w:rPr>
                <w:b/>
              </w:rPr>
              <w:t xml:space="preserve">Apologies to be sent to - </w:t>
            </w:r>
            <w:hyperlink r:id="rId16" w:history="1">
              <w:r w:rsidRPr="00DC20DA">
                <w:rPr>
                  <w:rStyle w:val="Hyperlink"/>
                  <w:b/>
                  <w:color w:val="auto"/>
                </w:rPr>
                <w:t>psg-ap@eastlothian.gov.uk</w:t>
              </w:r>
            </w:hyperlink>
          </w:p>
        </w:tc>
      </w:tr>
    </w:tbl>
    <w:p w14:paraId="7D89552A" w14:textId="77777777" w:rsidR="00274C68" w:rsidRPr="002774FE" w:rsidRDefault="00274C68" w:rsidP="00F92888">
      <w:pPr>
        <w:rPr>
          <w:color w:val="FF0000"/>
        </w:rPr>
      </w:pPr>
    </w:p>
    <w:sectPr w:rsidR="00274C68" w:rsidRPr="002774FE" w:rsidSect="00487BCB">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D8A42" w14:textId="77777777" w:rsidR="00FA0E4D" w:rsidRDefault="00FA0E4D">
      <w:pPr>
        <w:spacing w:after="0" w:line="240" w:lineRule="auto"/>
      </w:pPr>
      <w:r>
        <w:separator/>
      </w:r>
    </w:p>
  </w:endnote>
  <w:endnote w:type="continuationSeparator" w:id="0">
    <w:p w14:paraId="7B14BFBF" w14:textId="77777777" w:rsidR="00FA0E4D" w:rsidRDefault="00FA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D36A" w14:textId="77777777" w:rsidR="004B352E" w:rsidRDefault="004B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6674" w14:textId="77777777" w:rsidR="004B352E" w:rsidRDefault="00FA0E4D">
    <w:pPr>
      <w:pStyle w:val="Footer"/>
      <w:jc w:val="right"/>
    </w:pPr>
    <w:r>
      <w:fldChar w:fldCharType="begin"/>
    </w:r>
    <w:r>
      <w:instrText xml:space="preserve"> PAGE   \* MERGEFORMAT </w:instrText>
    </w:r>
    <w:r>
      <w:fldChar w:fldCharType="separate"/>
    </w:r>
    <w:r w:rsidR="00823F7F">
      <w:rPr>
        <w:noProof/>
      </w:rPr>
      <w:t>2</w:t>
    </w:r>
    <w:r>
      <w:fldChar w:fldCharType="end"/>
    </w:r>
  </w:p>
  <w:p w14:paraId="04461A1B" w14:textId="77777777" w:rsidR="004B352E" w:rsidRPr="009B136C" w:rsidRDefault="004B352E" w:rsidP="009B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1CE8" w14:textId="77777777" w:rsidR="004B352E" w:rsidRDefault="004B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DBFE" w14:textId="77777777" w:rsidR="00FA0E4D" w:rsidRDefault="00FA0E4D">
      <w:pPr>
        <w:spacing w:after="0" w:line="240" w:lineRule="auto"/>
      </w:pPr>
      <w:r>
        <w:separator/>
      </w:r>
    </w:p>
  </w:footnote>
  <w:footnote w:type="continuationSeparator" w:id="0">
    <w:p w14:paraId="18C831DA" w14:textId="77777777" w:rsidR="00FA0E4D" w:rsidRDefault="00FA0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453A" w14:textId="1E7E1EFF" w:rsidR="004B352E" w:rsidRDefault="004B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CA13" w14:textId="6777EB16" w:rsidR="004B352E" w:rsidRDefault="004B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A1D0" w14:textId="6C373F23" w:rsidR="004B352E" w:rsidRDefault="004B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6AC"/>
    <w:multiLevelType w:val="hybridMultilevel"/>
    <w:tmpl w:val="F10E643E"/>
    <w:lvl w:ilvl="0" w:tplc="F0AEC3EE">
      <w:start w:val="1"/>
      <w:numFmt w:val="decimal"/>
      <w:lvlText w:val="%1)"/>
      <w:lvlJc w:val="left"/>
      <w:pPr>
        <w:ind w:left="720" w:hanging="360"/>
      </w:pPr>
    </w:lvl>
    <w:lvl w:ilvl="1" w:tplc="0C0A19E2">
      <w:start w:val="1"/>
      <w:numFmt w:val="lowerLetter"/>
      <w:lvlText w:val="%2."/>
      <w:lvlJc w:val="left"/>
      <w:pPr>
        <w:ind w:left="1440" w:hanging="360"/>
      </w:pPr>
    </w:lvl>
    <w:lvl w:ilvl="2" w:tplc="622247E4">
      <w:start w:val="1"/>
      <w:numFmt w:val="lowerRoman"/>
      <w:lvlText w:val="%3."/>
      <w:lvlJc w:val="right"/>
      <w:pPr>
        <w:ind w:left="2160" w:hanging="180"/>
      </w:pPr>
    </w:lvl>
    <w:lvl w:ilvl="3" w:tplc="49B2B90A">
      <w:start w:val="1"/>
      <w:numFmt w:val="decimal"/>
      <w:lvlText w:val="%4."/>
      <w:lvlJc w:val="left"/>
      <w:pPr>
        <w:ind w:left="2880" w:hanging="360"/>
      </w:pPr>
    </w:lvl>
    <w:lvl w:ilvl="4" w:tplc="23B06DD2">
      <w:start w:val="1"/>
      <w:numFmt w:val="lowerLetter"/>
      <w:lvlText w:val="%5."/>
      <w:lvlJc w:val="left"/>
      <w:pPr>
        <w:ind w:left="3600" w:hanging="360"/>
      </w:pPr>
    </w:lvl>
    <w:lvl w:ilvl="5" w:tplc="9D46F852">
      <w:start w:val="1"/>
      <w:numFmt w:val="lowerRoman"/>
      <w:lvlText w:val="%6."/>
      <w:lvlJc w:val="right"/>
      <w:pPr>
        <w:ind w:left="4320" w:hanging="180"/>
      </w:pPr>
    </w:lvl>
    <w:lvl w:ilvl="6" w:tplc="29C000A6">
      <w:start w:val="1"/>
      <w:numFmt w:val="decimal"/>
      <w:lvlText w:val="%7."/>
      <w:lvlJc w:val="left"/>
      <w:pPr>
        <w:ind w:left="5040" w:hanging="360"/>
      </w:pPr>
    </w:lvl>
    <w:lvl w:ilvl="7" w:tplc="54F256A0">
      <w:start w:val="1"/>
      <w:numFmt w:val="lowerLetter"/>
      <w:lvlText w:val="%8."/>
      <w:lvlJc w:val="left"/>
      <w:pPr>
        <w:ind w:left="5760" w:hanging="360"/>
      </w:pPr>
    </w:lvl>
    <w:lvl w:ilvl="8" w:tplc="8D1033C4">
      <w:start w:val="1"/>
      <w:numFmt w:val="lowerRoman"/>
      <w:lvlText w:val="%9."/>
      <w:lvlJc w:val="right"/>
      <w:pPr>
        <w:ind w:left="6480" w:hanging="180"/>
      </w:pPr>
    </w:lvl>
  </w:abstractNum>
  <w:abstractNum w:abstractNumId="1" w15:restartNumberingAfterBreak="0">
    <w:nsid w:val="02C14FB7"/>
    <w:multiLevelType w:val="hybridMultilevel"/>
    <w:tmpl w:val="C37E6BB6"/>
    <w:lvl w:ilvl="0" w:tplc="68A4B382">
      <w:start w:val="1"/>
      <w:numFmt w:val="bullet"/>
      <w:lvlText w:val=""/>
      <w:lvlJc w:val="left"/>
      <w:pPr>
        <w:ind w:left="720" w:hanging="360"/>
      </w:pPr>
      <w:rPr>
        <w:rFonts w:ascii="Symbol" w:hAnsi="Symbol" w:hint="default"/>
      </w:rPr>
    </w:lvl>
    <w:lvl w:ilvl="1" w:tplc="2C8A2842" w:tentative="1">
      <w:start w:val="1"/>
      <w:numFmt w:val="bullet"/>
      <w:lvlText w:val="o"/>
      <w:lvlJc w:val="left"/>
      <w:pPr>
        <w:ind w:left="1440" w:hanging="360"/>
      </w:pPr>
      <w:rPr>
        <w:rFonts w:ascii="Courier New" w:hAnsi="Courier New" w:cs="Courier New" w:hint="default"/>
      </w:rPr>
    </w:lvl>
    <w:lvl w:ilvl="2" w:tplc="E9FAB53C" w:tentative="1">
      <w:start w:val="1"/>
      <w:numFmt w:val="bullet"/>
      <w:lvlText w:val=""/>
      <w:lvlJc w:val="left"/>
      <w:pPr>
        <w:ind w:left="2160" w:hanging="360"/>
      </w:pPr>
      <w:rPr>
        <w:rFonts w:ascii="Wingdings" w:hAnsi="Wingdings" w:hint="default"/>
      </w:rPr>
    </w:lvl>
    <w:lvl w:ilvl="3" w:tplc="3B62AED8" w:tentative="1">
      <w:start w:val="1"/>
      <w:numFmt w:val="bullet"/>
      <w:lvlText w:val=""/>
      <w:lvlJc w:val="left"/>
      <w:pPr>
        <w:ind w:left="2880" w:hanging="360"/>
      </w:pPr>
      <w:rPr>
        <w:rFonts w:ascii="Symbol" w:hAnsi="Symbol" w:hint="default"/>
      </w:rPr>
    </w:lvl>
    <w:lvl w:ilvl="4" w:tplc="2334C81A" w:tentative="1">
      <w:start w:val="1"/>
      <w:numFmt w:val="bullet"/>
      <w:lvlText w:val="o"/>
      <w:lvlJc w:val="left"/>
      <w:pPr>
        <w:ind w:left="3600" w:hanging="360"/>
      </w:pPr>
      <w:rPr>
        <w:rFonts w:ascii="Courier New" w:hAnsi="Courier New" w:cs="Courier New" w:hint="default"/>
      </w:rPr>
    </w:lvl>
    <w:lvl w:ilvl="5" w:tplc="16AC29CE" w:tentative="1">
      <w:start w:val="1"/>
      <w:numFmt w:val="bullet"/>
      <w:lvlText w:val=""/>
      <w:lvlJc w:val="left"/>
      <w:pPr>
        <w:ind w:left="4320" w:hanging="360"/>
      </w:pPr>
      <w:rPr>
        <w:rFonts w:ascii="Wingdings" w:hAnsi="Wingdings" w:hint="default"/>
      </w:rPr>
    </w:lvl>
    <w:lvl w:ilvl="6" w:tplc="439E6D7C" w:tentative="1">
      <w:start w:val="1"/>
      <w:numFmt w:val="bullet"/>
      <w:lvlText w:val=""/>
      <w:lvlJc w:val="left"/>
      <w:pPr>
        <w:ind w:left="5040" w:hanging="360"/>
      </w:pPr>
      <w:rPr>
        <w:rFonts w:ascii="Symbol" w:hAnsi="Symbol" w:hint="default"/>
      </w:rPr>
    </w:lvl>
    <w:lvl w:ilvl="7" w:tplc="CC067616" w:tentative="1">
      <w:start w:val="1"/>
      <w:numFmt w:val="bullet"/>
      <w:lvlText w:val="o"/>
      <w:lvlJc w:val="left"/>
      <w:pPr>
        <w:ind w:left="5760" w:hanging="360"/>
      </w:pPr>
      <w:rPr>
        <w:rFonts w:ascii="Courier New" w:hAnsi="Courier New" w:cs="Courier New" w:hint="default"/>
      </w:rPr>
    </w:lvl>
    <w:lvl w:ilvl="8" w:tplc="A4468922" w:tentative="1">
      <w:start w:val="1"/>
      <w:numFmt w:val="bullet"/>
      <w:lvlText w:val=""/>
      <w:lvlJc w:val="left"/>
      <w:pPr>
        <w:ind w:left="6480" w:hanging="360"/>
      </w:pPr>
      <w:rPr>
        <w:rFonts w:ascii="Wingdings" w:hAnsi="Wingdings" w:hint="default"/>
      </w:rPr>
    </w:lvl>
  </w:abstractNum>
  <w:abstractNum w:abstractNumId="2" w15:restartNumberingAfterBreak="0">
    <w:nsid w:val="06B46512"/>
    <w:multiLevelType w:val="hybridMultilevel"/>
    <w:tmpl w:val="7DCC75F2"/>
    <w:lvl w:ilvl="0" w:tplc="1408C17C">
      <w:start w:val="1"/>
      <w:numFmt w:val="bullet"/>
      <w:lvlText w:val=""/>
      <w:lvlJc w:val="left"/>
      <w:pPr>
        <w:ind w:left="720" w:hanging="360"/>
      </w:pPr>
      <w:rPr>
        <w:rFonts w:ascii="Symbol" w:hAnsi="Symbol" w:hint="default"/>
      </w:rPr>
    </w:lvl>
    <w:lvl w:ilvl="1" w:tplc="4D96CFBC" w:tentative="1">
      <w:start w:val="1"/>
      <w:numFmt w:val="bullet"/>
      <w:lvlText w:val="o"/>
      <w:lvlJc w:val="left"/>
      <w:pPr>
        <w:ind w:left="1440" w:hanging="360"/>
      </w:pPr>
      <w:rPr>
        <w:rFonts w:ascii="Courier New" w:hAnsi="Courier New" w:cs="Courier New" w:hint="default"/>
      </w:rPr>
    </w:lvl>
    <w:lvl w:ilvl="2" w:tplc="E67484A0" w:tentative="1">
      <w:start w:val="1"/>
      <w:numFmt w:val="bullet"/>
      <w:lvlText w:val=""/>
      <w:lvlJc w:val="left"/>
      <w:pPr>
        <w:ind w:left="2160" w:hanging="360"/>
      </w:pPr>
      <w:rPr>
        <w:rFonts w:ascii="Wingdings" w:hAnsi="Wingdings" w:hint="default"/>
      </w:rPr>
    </w:lvl>
    <w:lvl w:ilvl="3" w:tplc="571A1414" w:tentative="1">
      <w:start w:val="1"/>
      <w:numFmt w:val="bullet"/>
      <w:lvlText w:val=""/>
      <w:lvlJc w:val="left"/>
      <w:pPr>
        <w:ind w:left="2880" w:hanging="360"/>
      </w:pPr>
      <w:rPr>
        <w:rFonts w:ascii="Symbol" w:hAnsi="Symbol" w:hint="default"/>
      </w:rPr>
    </w:lvl>
    <w:lvl w:ilvl="4" w:tplc="B8D42EBC" w:tentative="1">
      <w:start w:val="1"/>
      <w:numFmt w:val="bullet"/>
      <w:lvlText w:val="o"/>
      <w:lvlJc w:val="left"/>
      <w:pPr>
        <w:ind w:left="3600" w:hanging="360"/>
      </w:pPr>
      <w:rPr>
        <w:rFonts w:ascii="Courier New" w:hAnsi="Courier New" w:cs="Courier New" w:hint="default"/>
      </w:rPr>
    </w:lvl>
    <w:lvl w:ilvl="5" w:tplc="6854B692" w:tentative="1">
      <w:start w:val="1"/>
      <w:numFmt w:val="bullet"/>
      <w:lvlText w:val=""/>
      <w:lvlJc w:val="left"/>
      <w:pPr>
        <w:ind w:left="4320" w:hanging="360"/>
      </w:pPr>
      <w:rPr>
        <w:rFonts w:ascii="Wingdings" w:hAnsi="Wingdings" w:hint="default"/>
      </w:rPr>
    </w:lvl>
    <w:lvl w:ilvl="6" w:tplc="B6DA7D6E" w:tentative="1">
      <w:start w:val="1"/>
      <w:numFmt w:val="bullet"/>
      <w:lvlText w:val=""/>
      <w:lvlJc w:val="left"/>
      <w:pPr>
        <w:ind w:left="5040" w:hanging="360"/>
      </w:pPr>
      <w:rPr>
        <w:rFonts w:ascii="Symbol" w:hAnsi="Symbol" w:hint="default"/>
      </w:rPr>
    </w:lvl>
    <w:lvl w:ilvl="7" w:tplc="80B8962A" w:tentative="1">
      <w:start w:val="1"/>
      <w:numFmt w:val="bullet"/>
      <w:lvlText w:val="o"/>
      <w:lvlJc w:val="left"/>
      <w:pPr>
        <w:ind w:left="5760" w:hanging="360"/>
      </w:pPr>
      <w:rPr>
        <w:rFonts w:ascii="Courier New" w:hAnsi="Courier New" w:cs="Courier New" w:hint="default"/>
      </w:rPr>
    </w:lvl>
    <w:lvl w:ilvl="8" w:tplc="5D5019D2" w:tentative="1">
      <w:start w:val="1"/>
      <w:numFmt w:val="bullet"/>
      <w:lvlText w:val=""/>
      <w:lvlJc w:val="left"/>
      <w:pPr>
        <w:ind w:left="6480" w:hanging="360"/>
      </w:pPr>
      <w:rPr>
        <w:rFonts w:ascii="Wingdings" w:hAnsi="Wingdings" w:hint="default"/>
      </w:rPr>
    </w:lvl>
  </w:abstractNum>
  <w:abstractNum w:abstractNumId="3" w15:restartNumberingAfterBreak="0">
    <w:nsid w:val="08F668F5"/>
    <w:multiLevelType w:val="hybridMultilevel"/>
    <w:tmpl w:val="2F2CF6DE"/>
    <w:lvl w:ilvl="0" w:tplc="6C10FA98">
      <w:start w:val="1"/>
      <w:numFmt w:val="decimal"/>
      <w:lvlText w:val="%1."/>
      <w:lvlJc w:val="left"/>
      <w:pPr>
        <w:ind w:left="720" w:hanging="360"/>
      </w:pPr>
      <w:rPr>
        <w:rFonts w:hint="default"/>
      </w:rPr>
    </w:lvl>
    <w:lvl w:ilvl="1" w:tplc="62165EB0" w:tentative="1">
      <w:start w:val="1"/>
      <w:numFmt w:val="lowerLetter"/>
      <w:lvlText w:val="%2."/>
      <w:lvlJc w:val="left"/>
      <w:pPr>
        <w:ind w:left="1440" w:hanging="360"/>
      </w:pPr>
    </w:lvl>
    <w:lvl w:ilvl="2" w:tplc="DDEC4D56" w:tentative="1">
      <w:start w:val="1"/>
      <w:numFmt w:val="lowerRoman"/>
      <w:lvlText w:val="%3."/>
      <w:lvlJc w:val="right"/>
      <w:pPr>
        <w:ind w:left="2160" w:hanging="180"/>
      </w:pPr>
    </w:lvl>
    <w:lvl w:ilvl="3" w:tplc="64129816" w:tentative="1">
      <w:start w:val="1"/>
      <w:numFmt w:val="decimal"/>
      <w:lvlText w:val="%4."/>
      <w:lvlJc w:val="left"/>
      <w:pPr>
        <w:ind w:left="2880" w:hanging="360"/>
      </w:pPr>
    </w:lvl>
    <w:lvl w:ilvl="4" w:tplc="13C0183A" w:tentative="1">
      <w:start w:val="1"/>
      <w:numFmt w:val="lowerLetter"/>
      <w:lvlText w:val="%5."/>
      <w:lvlJc w:val="left"/>
      <w:pPr>
        <w:ind w:left="3600" w:hanging="360"/>
      </w:pPr>
    </w:lvl>
    <w:lvl w:ilvl="5" w:tplc="E36EABA6" w:tentative="1">
      <w:start w:val="1"/>
      <w:numFmt w:val="lowerRoman"/>
      <w:lvlText w:val="%6."/>
      <w:lvlJc w:val="right"/>
      <w:pPr>
        <w:ind w:left="4320" w:hanging="180"/>
      </w:pPr>
    </w:lvl>
    <w:lvl w:ilvl="6" w:tplc="A11EA924" w:tentative="1">
      <w:start w:val="1"/>
      <w:numFmt w:val="decimal"/>
      <w:lvlText w:val="%7."/>
      <w:lvlJc w:val="left"/>
      <w:pPr>
        <w:ind w:left="5040" w:hanging="360"/>
      </w:pPr>
    </w:lvl>
    <w:lvl w:ilvl="7" w:tplc="57466962" w:tentative="1">
      <w:start w:val="1"/>
      <w:numFmt w:val="lowerLetter"/>
      <w:lvlText w:val="%8."/>
      <w:lvlJc w:val="left"/>
      <w:pPr>
        <w:ind w:left="5760" w:hanging="360"/>
      </w:pPr>
    </w:lvl>
    <w:lvl w:ilvl="8" w:tplc="4CE8D01E" w:tentative="1">
      <w:start w:val="1"/>
      <w:numFmt w:val="lowerRoman"/>
      <w:lvlText w:val="%9."/>
      <w:lvlJc w:val="right"/>
      <w:pPr>
        <w:ind w:left="6480" w:hanging="180"/>
      </w:pPr>
    </w:lvl>
  </w:abstractNum>
  <w:abstractNum w:abstractNumId="4" w15:restartNumberingAfterBreak="0">
    <w:nsid w:val="0DAF1F33"/>
    <w:multiLevelType w:val="hybridMultilevel"/>
    <w:tmpl w:val="1C3A66DC"/>
    <w:lvl w:ilvl="0" w:tplc="2D14E66E">
      <w:start w:val="1"/>
      <w:numFmt w:val="bullet"/>
      <w:lvlText w:val=""/>
      <w:lvlJc w:val="left"/>
      <w:pPr>
        <w:ind w:left="1080" w:hanging="360"/>
      </w:pPr>
      <w:rPr>
        <w:rFonts w:ascii="Symbol" w:hAnsi="Symbol" w:hint="default"/>
      </w:rPr>
    </w:lvl>
    <w:lvl w:ilvl="1" w:tplc="B8C02886" w:tentative="1">
      <w:start w:val="1"/>
      <w:numFmt w:val="bullet"/>
      <w:lvlText w:val="o"/>
      <w:lvlJc w:val="left"/>
      <w:pPr>
        <w:ind w:left="1800" w:hanging="360"/>
      </w:pPr>
      <w:rPr>
        <w:rFonts w:ascii="Courier New" w:hAnsi="Courier New" w:cs="Courier New" w:hint="default"/>
      </w:rPr>
    </w:lvl>
    <w:lvl w:ilvl="2" w:tplc="E878C94C" w:tentative="1">
      <w:start w:val="1"/>
      <w:numFmt w:val="bullet"/>
      <w:lvlText w:val=""/>
      <w:lvlJc w:val="left"/>
      <w:pPr>
        <w:ind w:left="2520" w:hanging="360"/>
      </w:pPr>
      <w:rPr>
        <w:rFonts w:ascii="Wingdings" w:hAnsi="Wingdings" w:hint="default"/>
      </w:rPr>
    </w:lvl>
    <w:lvl w:ilvl="3" w:tplc="051077FE" w:tentative="1">
      <w:start w:val="1"/>
      <w:numFmt w:val="bullet"/>
      <w:lvlText w:val=""/>
      <w:lvlJc w:val="left"/>
      <w:pPr>
        <w:ind w:left="3240" w:hanging="360"/>
      </w:pPr>
      <w:rPr>
        <w:rFonts w:ascii="Symbol" w:hAnsi="Symbol" w:hint="default"/>
      </w:rPr>
    </w:lvl>
    <w:lvl w:ilvl="4" w:tplc="AF52723C" w:tentative="1">
      <w:start w:val="1"/>
      <w:numFmt w:val="bullet"/>
      <w:lvlText w:val="o"/>
      <w:lvlJc w:val="left"/>
      <w:pPr>
        <w:ind w:left="3960" w:hanging="360"/>
      </w:pPr>
      <w:rPr>
        <w:rFonts w:ascii="Courier New" w:hAnsi="Courier New" w:cs="Courier New" w:hint="default"/>
      </w:rPr>
    </w:lvl>
    <w:lvl w:ilvl="5" w:tplc="FC34222A" w:tentative="1">
      <w:start w:val="1"/>
      <w:numFmt w:val="bullet"/>
      <w:lvlText w:val=""/>
      <w:lvlJc w:val="left"/>
      <w:pPr>
        <w:ind w:left="4680" w:hanging="360"/>
      </w:pPr>
      <w:rPr>
        <w:rFonts w:ascii="Wingdings" w:hAnsi="Wingdings" w:hint="default"/>
      </w:rPr>
    </w:lvl>
    <w:lvl w:ilvl="6" w:tplc="1FD8E474" w:tentative="1">
      <w:start w:val="1"/>
      <w:numFmt w:val="bullet"/>
      <w:lvlText w:val=""/>
      <w:lvlJc w:val="left"/>
      <w:pPr>
        <w:ind w:left="5400" w:hanging="360"/>
      </w:pPr>
      <w:rPr>
        <w:rFonts w:ascii="Symbol" w:hAnsi="Symbol" w:hint="default"/>
      </w:rPr>
    </w:lvl>
    <w:lvl w:ilvl="7" w:tplc="B8CE4144" w:tentative="1">
      <w:start w:val="1"/>
      <w:numFmt w:val="bullet"/>
      <w:lvlText w:val="o"/>
      <w:lvlJc w:val="left"/>
      <w:pPr>
        <w:ind w:left="6120" w:hanging="360"/>
      </w:pPr>
      <w:rPr>
        <w:rFonts w:ascii="Courier New" w:hAnsi="Courier New" w:cs="Courier New" w:hint="default"/>
      </w:rPr>
    </w:lvl>
    <w:lvl w:ilvl="8" w:tplc="274018BA" w:tentative="1">
      <w:start w:val="1"/>
      <w:numFmt w:val="bullet"/>
      <w:lvlText w:val=""/>
      <w:lvlJc w:val="left"/>
      <w:pPr>
        <w:ind w:left="6840" w:hanging="360"/>
      </w:pPr>
      <w:rPr>
        <w:rFonts w:ascii="Wingdings" w:hAnsi="Wingdings" w:hint="default"/>
      </w:rPr>
    </w:lvl>
  </w:abstractNum>
  <w:abstractNum w:abstractNumId="5" w15:restartNumberingAfterBreak="0">
    <w:nsid w:val="0F1F397D"/>
    <w:multiLevelType w:val="hybridMultilevel"/>
    <w:tmpl w:val="5DDE8E06"/>
    <w:lvl w:ilvl="0" w:tplc="C1268444">
      <w:start w:val="1"/>
      <w:numFmt w:val="bullet"/>
      <w:lvlText w:val=""/>
      <w:lvlJc w:val="left"/>
      <w:pPr>
        <w:ind w:left="720" w:hanging="360"/>
      </w:pPr>
      <w:rPr>
        <w:rFonts w:ascii="Symbol" w:hAnsi="Symbol" w:hint="default"/>
      </w:rPr>
    </w:lvl>
    <w:lvl w:ilvl="1" w:tplc="BFCEBE22" w:tentative="1">
      <w:start w:val="1"/>
      <w:numFmt w:val="bullet"/>
      <w:lvlText w:val="o"/>
      <w:lvlJc w:val="left"/>
      <w:pPr>
        <w:ind w:left="1440" w:hanging="360"/>
      </w:pPr>
      <w:rPr>
        <w:rFonts w:ascii="Courier New" w:hAnsi="Courier New" w:cs="Courier New" w:hint="default"/>
      </w:rPr>
    </w:lvl>
    <w:lvl w:ilvl="2" w:tplc="DA08EAC8" w:tentative="1">
      <w:start w:val="1"/>
      <w:numFmt w:val="bullet"/>
      <w:lvlText w:val=""/>
      <w:lvlJc w:val="left"/>
      <w:pPr>
        <w:ind w:left="2160" w:hanging="360"/>
      </w:pPr>
      <w:rPr>
        <w:rFonts w:ascii="Wingdings" w:hAnsi="Wingdings" w:hint="default"/>
      </w:rPr>
    </w:lvl>
    <w:lvl w:ilvl="3" w:tplc="C09E15B6" w:tentative="1">
      <w:start w:val="1"/>
      <w:numFmt w:val="bullet"/>
      <w:lvlText w:val=""/>
      <w:lvlJc w:val="left"/>
      <w:pPr>
        <w:ind w:left="2880" w:hanging="360"/>
      </w:pPr>
      <w:rPr>
        <w:rFonts w:ascii="Symbol" w:hAnsi="Symbol" w:hint="default"/>
      </w:rPr>
    </w:lvl>
    <w:lvl w:ilvl="4" w:tplc="3578BEC6" w:tentative="1">
      <w:start w:val="1"/>
      <w:numFmt w:val="bullet"/>
      <w:lvlText w:val="o"/>
      <w:lvlJc w:val="left"/>
      <w:pPr>
        <w:ind w:left="3600" w:hanging="360"/>
      </w:pPr>
      <w:rPr>
        <w:rFonts w:ascii="Courier New" w:hAnsi="Courier New" w:cs="Courier New" w:hint="default"/>
      </w:rPr>
    </w:lvl>
    <w:lvl w:ilvl="5" w:tplc="4AC25C68" w:tentative="1">
      <w:start w:val="1"/>
      <w:numFmt w:val="bullet"/>
      <w:lvlText w:val=""/>
      <w:lvlJc w:val="left"/>
      <w:pPr>
        <w:ind w:left="4320" w:hanging="360"/>
      </w:pPr>
      <w:rPr>
        <w:rFonts w:ascii="Wingdings" w:hAnsi="Wingdings" w:hint="default"/>
      </w:rPr>
    </w:lvl>
    <w:lvl w:ilvl="6" w:tplc="6EAADE0A" w:tentative="1">
      <w:start w:val="1"/>
      <w:numFmt w:val="bullet"/>
      <w:lvlText w:val=""/>
      <w:lvlJc w:val="left"/>
      <w:pPr>
        <w:ind w:left="5040" w:hanging="360"/>
      </w:pPr>
      <w:rPr>
        <w:rFonts w:ascii="Symbol" w:hAnsi="Symbol" w:hint="default"/>
      </w:rPr>
    </w:lvl>
    <w:lvl w:ilvl="7" w:tplc="ABE4B3E4" w:tentative="1">
      <w:start w:val="1"/>
      <w:numFmt w:val="bullet"/>
      <w:lvlText w:val="o"/>
      <w:lvlJc w:val="left"/>
      <w:pPr>
        <w:ind w:left="5760" w:hanging="360"/>
      </w:pPr>
      <w:rPr>
        <w:rFonts w:ascii="Courier New" w:hAnsi="Courier New" w:cs="Courier New" w:hint="default"/>
      </w:rPr>
    </w:lvl>
    <w:lvl w:ilvl="8" w:tplc="A9B65738" w:tentative="1">
      <w:start w:val="1"/>
      <w:numFmt w:val="bullet"/>
      <w:lvlText w:val=""/>
      <w:lvlJc w:val="left"/>
      <w:pPr>
        <w:ind w:left="6480" w:hanging="360"/>
      </w:pPr>
      <w:rPr>
        <w:rFonts w:ascii="Wingdings" w:hAnsi="Wingdings" w:hint="default"/>
      </w:rPr>
    </w:lvl>
  </w:abstractNum>
  <w:abstractNum w:abstractNumId="6" w15:restartNumberingAfterBreak="0">
    <w:nsid w:val="10A42261"/>
    <w:multiLevelType w:val="hybridMultilevel"/>
    <w:tmpl w:val="55389CCA"/>
    <w:lvl w:ilvl="0" w:tplc="574C6A7A">
      <w:start w:val="1"/>
      <w:numFmt w:val="bullet"/>
      <w:lvlText w:val="-"/>
      <w:lvlJc w:val="left"/>
      <w:pPr>
        <w:tabs>
          <w:tab w:val="num" w:pos="720"/>
        </w:tabs>
        <w:ind w:left="720" w:hanging="360"/>
      </w:pPr>
      <w:rPr>
        <w:rFonts w:ascii="Times New Roman" w:hAnsi="Times New Roman" w:hint="default"/>
      </w:rPr>
    </w:lvl>
    <w:lvl w:ilvl="1" w:tplc="30020570" w:tentative="1">
      <w:start w:val="1"/>
      <w:numFmt w:val="bullet"/>
      <w:lvlText w:val="-"/>
      <w:lvlJc w:val="left"/>
      <w:pPr>
        <w:tabs>
          <w:tab w:val="num" w:pos="1440"/>
        </w:tabs>
        <w:ind w:left="1440" w:hanging="360"/>
      </w:pPr>
      <w:rPr>
        <w:rFonts w:ascii="Times New Roman" w:hAnsi="Times New Roman" w:hint="default"/>
      </w:rPr>
    </w:lvl>
    <w:lvl w:ilvl="2" w:tplc="0BC27CBC" w:tentative="1">
      <w:start w:val="1"/>
      <w:numFmt w:val="bullet"/>
      <w:lvlText w:val="-"/>
      <w:lvlJc w:val="left"/>
      <w:pPr>
        <w:tabs>
          <w:tab w:val="num" w:pos="2160"/>
        </w:tabs>
        <w:ind w:left="2160" w:hanging="360"/>
      </w:pPr>
      <w:rPr>
        <w:rFonts w:ascii="Times New Roman" w:hAnsi="Times New Roman" w:hint="default"/>
      </w:rPr>
    </w:lvl>
    <w:lvl w:ilvl="3" w:tplc="BF18B566" w:tentative="1">
      <w:start w:val="1"/>
      <w:numFmt w:val="bullet"/>
      <w:lvlText w:val="-"/>
      <w:lvlJc w:val="left"/>
      <w:pPr>
        <w:tabs>
          <w:tab w:val="num" w:pos="2880"/>
        </w:tabs>
        <w:ind w:left="2880" w:hanging="360"/>
      </w:pPr>
      <w:rPr>
        <w:rFonts w:ascii="Times New Roman" w:hAnsi="Times New Roman" w:hint="default"/>
      </w:rPr>
    </w:lvl>
    <w:lvl w:ilvl="4" w:tplc="9F1C82A0" w:tentative="1">
      <w:start w:val="1"/>
      <w:numFmt w:val="bullet"/>
      <w:lvlText w:val="-"/>
      <w:lvlJc w:val="left"/>
      <w:pPr>
        <w:tabs>
          <w:tab w:val="num" w:pos="3600"/>
        </w:tabs>
        <w:ind w:left="3600" w:hanging="360"/>
      </w:pPr>
      <w:rPr>
        <w:rFonts w:ascii="Times New Roman" w:hAnsi="Times New Roman" w:hint="default"/>
      </w:rPr>
    </w:lvl>
    <w:lvl w:ilvl="5" w:tplc="AF5278E8" w:tentative="1">
      <w:start w:val="1"/>
      <w:numFmt w:val="bullet"/>
      <w:lvlText w:val="-"/>
      <w:lvlJc w:val="left"/>
      <w:pPr>
        <w:tabs>
          <w:tab w:val="num" w:pos="4320"/>
        </w:tabs>
        <w:ind w:left="4320" w:hanging="360"/>
      </w:pPr>
      <w:rPr>
        <w:rFonts w:ascii="Times New Roman" w:hAnsi="Times New Roman" w:hint="default"/>
      </w:rPr>
    </w:lvl>
    <w:lvl w:ilvl="6" w:tplc="FB1E5D96" w:tentative="1">
      <w:start w:val="1"/>
      <w:numFmt w:val="bullet"/>
      <w:lvlText w:val="-"/>
      <w:lvlJc w:val="left"/>
      <w:pPr>
        <w:tabs>
          <w:tab w:val="num" w:pos="5040"/>
        </w:tabs>
        <w:ind w:left="5040" w:hanging="360"/>
      </w:pPr>
      <w:rPr>
        <w:rFonts w:ascii="Times New Roman" w:hAnsi="Times New Roman" w:hint="default"/>
      </w:rPr>
    </w:lvl>
    <w:lvl w:ilvl="7" w:tplc="AE1A95FC" w:tentative="1">
      <w:start w:val="1"/>
      <w:numFmt w:val="bullet"/>
      <w:lvlText w:val="-"/>
      <w:lvlJc w:val="left"/>
      <w:pPr>
        <w:tabs>
          <w:tab w:val="num" w:pos="5760"/>
        </w:tabs>
        <w:ind w:left="5760" w:hanging="360"/>
      </w:pPr>
      <w:rPr>
        <w:rFonts w:ascii="Times New Roman" w:hAnsi="Times New Roman" w:hint="default"/>
      </w:rPr>
    </w:lvl>
    <w:lvl w:ilvl="8" w:tplc="4D307D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0CA3A27"/>
    <w:multiLevelType w:val="hybridMultilevel"/>
    <w:tmpl w:val="3BA813AC"/>
    <w:lvl w:ilvl="0" w:tplc="3AEE2E44">
      <w:start w:val="1"/>
      <w:numFmt w:val="bullet"/>
      <w:lvlText w:val=""/>
      <w:lvlJc w:val="left"/>
      <w:pPr>
        <w:ind w:left="720" w:hanging="360"/>
      </w:pPr>
      <w:rPr>
        <w:rFonts w:ascii="Symbol" w:hAnsi="Symbol" w:hint="default"/>
      </w:rPr>
    </w:lvl>
    <w:lvl w:ilvl="1" w:tplc="5E426CE4" w:tentative="1">
      <w:start w:val="1"/>
      <w:numFmt w:val="bullet"/>
      <w:lvlText w:val="o"/>
      <w:lvlJc w:val="left"/>
      <w:pPr>
        <w:ind w:left="1440" w:hanging="360"/>
      </w:pPr>
      <w:rPr>
        <w:rFonts w:ascii="Courier New" w:hAnsi="Courier New" w:cs="Courier New" w:hint="default"/>
      </w:rPr>
    </w:lvl>
    <w:lvl w:ilvl="2" w:tplc="03CE3E4E" w:tentative="1">
      <w:start w:val="1"/>
      <w:numFmt w:val="bullet"/>
      <w:lvlText w:val=""/>
      <w:lvlJc w:val="left"/>
      <w:pPr>
        <w:ind w:left="2160" w:hanging="360"/>
      </w:pPr>
      <w:rPr>
        <w:rFonts w:ascii="Wingdings" w:hAnsi="Wingdings" w:hint="default"/>
      </w:rPr>
    </w:lvl>
    <w:lvl w:ilvl="3" w:tplc="C610C5E0" w:tentative="1">
      <w:start w:val="1"/>
      <w:numFmt w:val="bullet"/>
      <w:lvlText w:val=""/>
      <w:lvlJc w:val="left"/>
      <w:pPr>
        <w:ind w:left="2880" w:hanging="360"/>
      </w:pPr>
      <w:rPr>
        <w:rFonts w:ascii="Symbol" w:hAnsi="Symbol" w:hint="default"/>
      </w:rPr>
    </w:lvl>
    <w:lvl w:ilvl="4" w:tplc="C0D8D14C" w:tentative="1">
      <w:start w:val="1"/>
      <w:numFmt w:val="bullet"/>
      <w:lvlText w:val="o"/>
      <w:lvlJc w:val="left"/>
      <w:pPr>
        <w:ind w:left="3600" w:hanging="360"/>
      </w:pPr>
      <w:rPr>
        <w:rFonts w:ascii="Courier New" w:hAnsi="Courier New" w:cs="Courier New" w:hint="default"/>
      </w:rPr>
    </w:lvl>
    <w:lvl w:ilvl="5" w:tplc="0BDC3E78" w:tentative="1">
      <w:start w:val="1"/>
      <w:numFmt w:val="bullet"/>
      <w:lvlText w:val=""/>
      <w:lvlJc w:val="left"/>
      <w:pPr>
        <w:ind w:left="4320" w:hanging="360"/>
      </w:pPr>
      <w:rPr>
        <w:rFonts w:ascii="Wingdings" w:hAnsi="Wingdings" w:hint="default"/>
      </w:rPr>
    </w:lvl>
    <w:lvl w:ilvl="6" w:tplc="D12C42A6" w:tentative="1">
      <w:start w:val="1"/>
      <w:numFmt w:val="bullet"/>
      <w:lvlText w:val=""/>
      <w:lvlJc w:val="left"/>
      <w:pPr>
        <w:ind w:left="5040" w:hanging="360"/>
      </w:pPr>
      <w:rPr>
        <w:rFonts w:ascii="Symbol" w:hAnsi="Symbol" w:hint="default"/>
      </w:rPr>
    </w:lvl>
    <w:lvl w:ilvl="7" w:tplc="64383216" w:tentative="1">
      <w:start w:val="1"/>
      <w:numFmt w:val="bullet"/>
      <w:lvlText w:val="o"/>
      <w:lvlJc w:val="left"/>
      <w:pPr>
        <w:ind w:left="5760" w:hanging="360"/>
      </w:pPr>
      <w:rPr>
        <w:rFonts w:ascii="Courier New" w:hAnsi="Courier New" w:cs="Courier New" w:hint="default"/>
      </w:rPr>
    </w:lvl>
    <w:lvl w:ilvl="8" w:tplc="C7F82D18" w:tentative="1">
      <w:start w:val="1"/>
      <w:numFmt w:val="bullet"/>
      <w:lvlText w:val=""/>
      <w:lvlJc w:val="left"/>
      <w:pPr>
        <w:ind w:left="6480" w:hanging="360"/>
      </w:pPr>
      <w:rPr>
        <w:rFonts w:ascii="Wingdings" w:hAnsi="Wingdings" w:hint="default"/>
      </w:rPr>
    </w:lvl>
  </w:abstractNum>
  <w:abstractNum w:abstractNumId="8" w15:restartNumberingAfterBreak="0">
    <w:nsid w:val="11E4039F"/>
    <w:multiLevelType w:val="hybridMultilevel"/>
    <w:tmpl w:val="991C692E"/>
    <w:lvl w:ilvl="0" w:tplc="8E247356">
      <w:start w:val="1"/>
      <w:numFmt w:val="bullet"/>
      <w:lvlText w:val=""/>
      <w:lvlJc w:val="left"/>
      <w:pPr>
        <w:ind w:left="720" w:hanging="360"/>
      </w:pPr>
      <w:rPr>
        <w:rFonts w:ascii="Symbol" w:hAnsi="Symbol" w:hint="default"/>
      </w:rPr>
    </w:lvl>
    <w:lvl w:ilvl="1" w:tplc="398AACA4" w:tentative="1">
      <w:start w:val="1"/>
      <w:numFmt w:val="bullet"/>
      <w:lvlText w:val="o"/>
      <w:lvlJc w:val="left"/>
      <w:pPr>
        <w:ind w:left="1440" w:hanging="360"/>
      </w:pPr>
      <w:rPr>
        <w:rFonts w:ascii="Courier New" w:hAnsi="Courier New" w:cs="Courier New" w:hint="default"/>
      </w:rPr>
    </w:lvl>
    <w:lvl w:ilvl="2" w:tplc="917477F0" w:tentative="1">
      <w:start w:val="1"/>
      <w:numFmt w:val="bullet"/>
      <w:lvlText w:val=""/>
      <w:lvlJc w:val="left"/>
      <w:pPr>
        <w:ind w:left="2160" w:hanging="360"/>
      </w:pPr>
      <w:rPr>
        <w:rFonts w:ascii="Wingdings" w:hAnsi="Wingdings" w:hint="default"/>
      </w:rPr>
    </w:lvl>
    <w:lvl w:ilvl="3" w:tplc="CB8A04C8" w:tentative="1">
      <w:start w:val="1"/>
      <w:numFmt w:val="bullet"/>
      <w:lvlText w:val=""/>
      <w:lvlJc w:val="left"/>
      <w:pPr>
        <w:ind w:left="2880" w:hanging="360"/>
      </w:pPr>
      <w:rPr>
        <w:rFonts w:ascii="Symbol" w:hAnsi="Symbol" w:hint="default"/>
      </w:rPr>
    </w:lvl>
    <w:lvl w:ilvl="4" w:tplc="BF72ED08" w:tentative="1">
      <w:start w:val="1"/>
      <w:numFmt w:val="bullet"/>
      <w:lvlText w:val="o"/>
      <w:lvlJc w:val="left"/>
      <w:pPr>
        <w:ind w:left="3600" w:hanging="360"/>
      </w:pPr>
      <w:rPr>
        <w:rFonts w:ascii="Courier New" w:hAnsi="Courier New" w:cs="Courier New" w:hint="default"/>
      </w:rPr>
    </w:lvl>
    <w:lvl w:ilvl="5" w:tplc="D684433C" w:tentative="1">
      <w:start w:val="1"/>
      <w:numFmt w:val="bullet"/>
      <w:lvlText w:val=""/>
      <w:lvlJc w:val="left"/>
      <w:pPr>
        <w:ind w:left="4320" w:hanging="360"/>
      </w:pPr>
      <w:rPr>
        <w:rFonts w:ascii="Wingdings" w:hAnsi="Wingdings" w:hint="default"/>
      </w:rPr>
    </w:lvl>
    <w:lvl w:ilvl="6" w:tplc="B964E78E" w:tentative="1">
      <w:start w:val="1"/>
      <w:numFmt w:val="bullet"/>
      <w:lvlText w:val=""/>
      <w:lvlJc w:val="left"/>
      <w:pPr>
        <w:ind w:left="5040" w:hanging="360"/>
      </w:pPr>
      <w:rPr>
        <w:rFonts w:ascii="Symbol" w:hAnsi="Symbol" w:hint="default"/>
      </w:rPr>
    </w:lvl>
    <w:lvl w:ilvl="7" w:tplc="F5427B28" w:tentative="1">
      <w:start w:val="1"/>
      <w:numFmt w:val="bullet"/>
      <w:lvlText w:val="o"/>
      <w:lvlJc w:val="left"/>
      <w:pPr>
        <w:ind w:left="5760" w:hanging="360"/>
      </w:pPr>
      <w:rPr>
        <w:rFonts w:ascii="Courier New" w:hAnsi="Courier New" w:cs="Courier New" w:hint="default"/>
      </w:rPr>
    </w:lvl>
    <w:lvl w:ilvl="8" w:tplc="263AE140" w:tentative="1">
      <w:start w:val="1"/>
      <w:numFmt w:val="bullet"/>
      <w:lvlText w:val=""/>
      <w:lvlJc w:val="left"/>
      <w:pPr>
        <w:ind w:left="6480" w:hanging="360"/>
      </w:pPr>
      <w:rPr>
        <w:rFonts w:ascii="Wingdings" w:hAnsi="Wingdings" w:hint="default"/>
      </w:rPr>
    </w:lvl>
  </w:abstractNum>
  <w:abstractNum w:abstractNumId="9" w15:restartNumberingAfterBreak="0">
    <w:nsid w:val="160D2E71"/>
    <w:multiLevelType w:val="hybridMultilevel"/>
    <w:tmpl w:val="C33EA5F8"/>
    <w:lvl w:ilvl="0" w:tplc="1EDA19F4">
      <w:start w:val="1"/>
      <w:numFmt w:val="bullet"/>
      <w:lvlText w:val=""/>
      <w:lvlJc w:val="left"/>
      <w:pPr>
        <w:ind w:left="720" w:hanging="360"/>
      </w:pPr>
      <w:rPr>
        <w:rFonts w:ascii="Symbol" w:hAnsi="Symbol" w:hint="default"/>
      </w:rPr>
    </w:lvl>
    <w:lvl w:ilvl="1" w:tplc="10389C74" w:tentative="1">
      <w:start w:val="1"/>
      <w:numFmt w:val="bullet"/>
      <w:lvlText w:val="o"/>
      <w:lvlJc w:val="left"/>
      <w:pPr>
        <w:ind w:left="1440" w:hanging="360"/>
      </w:pPr>
      <w:rPr>
        <w:rFonts w:ascii="Courier New" w:hAnsi="Courier New" w:cs="Courier New" w:hint="default"/>
      </w:rPr>
    </w:lvl>
    <w:lvl w:ilvl="2" w:tplc="85A0D176" w:tentative="1">
      <w:start w:val="1"/>
      <w:numFmt w:val="bullet"/>
      <w:lvlText w:val=""/>
      <w:lvlJc w:val="left"/>
      <w:pPr>
        <w:ind w:left="2160" w:hanging="360"/>
      </w:pPr>
      <w:rPr>
        <w:rFonts w:ascii="Wingdings" w:hAnsi="Wingdings" w:hint="default"/>
      </w:rPr>
    </w:lvl>
    <w:lvl w:ilvl="3" w:tplc="4B08DB36" w:tentative="1">
      <w:start w:val="1"/>
      <w:numFmt w:val="bullet"/>
      <w:lvlText w:val=""/>
      <w:lvlJc w:val="left"/>
      <w:pPr>
        <w:ind w:left="2880" w:hanging="360"/>
      </w:pPr>
      <w:rPr>
        <w:rFonts w:ascii="Symbol" w:hAnsi="Symbol" w:hint="default"/>
      </w:rPr>
    </w:lvl>
    <w:lvl w:ilvl="4" w:tplc="67C43E90" w:tentative="1">
      <w:start w:val="1"/>
      <w:numFmt w:val="bullet"/>
      <w:lvlText w:val="o"/>
      <w:lvlJc w:val="left"/>
      <w:pPr>
        <w:ind w:left="3600" w:hanging="360"/>
      </w:pPr>
      <w:rPr>
        <w:rFonts w:ascii="Courier New" w:hAnsi="Courier New" w:cs="Courier New" w:hint="default"/>
      </w:rPr>
    </w:lvl>
    <w:lvl w:ilvl="5" w:tplc="A2BEED2A" w:tentative="1">
      <w:start w:val="1"/>
      <w:numFmt w:val="bullet"/>
      <w:lvlText w:val=""/>
      <w:lvlJc w:val="left"/>
      <w:pPr>
        <w:ind w:left="4320" w:hanging="360"/>
      </w:pPr>
      <w:rPr>
        <w:rFonts w:ascii="Wingdings" w:hAnsi="Wingdings" w:hint="default"/>
      </w:rPr>
    </w:lvl>
    <w:lvl w:ilvl="6" w:tplc="0980CF64" w:tentative="1">
      <w:start w:val="1"/>
      <w:numFmt w:val="bullet"/>
      <w:lvlText w:val=""/>
      <w:lvlJc w:val="left"/>
      <w:pPr>
        <w:ind w:left="5040" w:hanging="360"/>
      </w:pPr>
      <w:rPr>
        <w:rFonts w:ascii="Symbol" w:hAnsi="Symbol" w:hint="default"/>
      </w:rPr>
    </w:lvl>
    <w:lvl w:ilvl="7" w:tplc="BBFC5DBE" w:tentative="1">
      <w:start w:val="1"/>
      <w:numFmt w:val="bullet"/>
      <w:lvlText w:val="o"/>
      <w:lvlJc w:val="left"/>
      <w:pPr>
        <w:ind w:left="5760" w:hanging="360"/>
      </w:pPr>
      <w:rPr>
        <w:rFonts w:ascii="Courier New" w:hAnsi="Courier New" w:cs="Courier New" w:hint="default"/>
      </w:rPr>
    </w:lvl>
    <w:lvl w:ilvl="8" w:tplc="B59E054A" w:tentative="1">
      <w:start w:val="1"/>
      <w:numFmt w:val="bullet"/>
      <w:lvlText w:val=""/>
      <w:lvlJc w:val="left"/>
      <w:pPr>
        <w:ind w:left="6480" w:hanging="360"/>
      </w:pPr>
      <w:rPr>
        <w:rFonts w:ascii="Wingdings" w:hAnsi="Wingdings" w:hint="default"/>
      </w:rPr>
    </w:lvl>
  </w:abstractNum>
  <w:abstractNum w:abstractNumId="10" w15:restartNumberingAfterBreak="0">
    <w:nsid w:val="18E07203"/>
    <w:multiLevelType w:val="hybridMultilevel"/>
    <w:tmpl w:val="547A3B48"/>
    <w:lvl w:ilvl="0" w:tplc="945C094E">
      <w:start w:val="5"/>
      <w:numFmt w:val="bullet"/>
      <w:lvlText w:val="-"/>
      <w:lvlJc w:val="left"/>
      <w:pPr>
        <w:ind w:left="927" w:hanging="360"/>
      </w:pPr>
      <w:rPr>
        <w:rFonts w:ascii="Calibri" w:eastAsiaTheme="minorHAnsi" w:hAnsi="Calibri" w:cs="Calibri" w:hint="default"/>
      </w:rPr>
    </w:lvl>
    <w:lvl w:ilvl="1" w:tplc="759E893E" w:tentative="1">
      <w:start w:val="1"/>
      <w:numFmt w:val="bullet"/>
      <w:lvlText w:val="o"/>
      <w:lvlJc w:val="left"/>
      <w:pPr>
        <w:ind w:left="1647" w:hanging="360"/>
      </w:pPr>
      <w:rPr>
        <w:rFonts w:ascii="Courier New" w:hAnsi="Courier New" w:cs="Courier New" w:hint="default"/>
      </w:rPr>
    </w:lvl>
    <w:lvl w:ilvl="2" w:tplc="7C26395C" w:tentative="1">
      <w:start w:val="1"/>
      <w:numFmt w:val="bullet"/>
      <w:lvlText w:val=""/>
      <w:lvlJc w:val="left"/>
      <w:pPr>
        <w:ind w:left="2367" w:hanging="360"/>
      </w:pPr>
      <w:rPr>
        <w:rFonts w:ascii="Wingdings" w:hAnsi="Wingdings" w:hint="default"/>
      </w:rPr>
    </w:lvl>
    <w:lvl w:ilvl="3" w:tplc="CDC486DE" w:tentative="1">
      <w:start w:val="1"/>
      <w:numFmt w:val="bullet"/>
      <w:lvlText w:val=""/>
      <w:lvlJc w:val="left"/>
      <w:pPr>
        <w:ind w:left="3087" w:hanging="360"/>
      </w:pPr>
      <w:rPr>
        <w:rFonts w:ascii="Symbol" w:hAnsi="Symbol" w:hint="default"/>
      </w:rPr>
    </w:lvl>
    <w:lvl w:ilvl="4" w:tplc="72628AE6" w:tentative="1">
      <w:start w:val="1"/>
      <w:numFmt w:val="bullet"/>
      <w:lvlText w:val="o"/>
      <w:lvlJc w:val="left"/>
      <w:pPr>
        <w:ind w:left="3807" w:hanging="360"/>
      </w:pPr>
      <w:rPr>
        <w:rFonts w:ascii="Courier New" w:hAnsi="Courier New" w:cs="Courier New" w:hint="default"/>
      </w:rPr>
    </w:lvl>
    <w:lvl w:ilvl="5" w:tplc="317E184E" w:tentative="1">
      <w:start w:val="1"/>
      <w:numFmt w:val="bullet"/>
      <w:lvlText w:val=""/>
      <w:lvlJc w:val="left"/>
      <w:pPr>
        <w:ind w:left="4527" w:hanging="360"/>
      </w:pPr>
      <w:rPr>
        <w:rFonts w:ascii="Wingdings" w:hAnsi="Wingdings" w:hint="default"/>
      </w:rPr>
    </w:lvl>
    <w:lvl w:ilvl="6" w:tplc="F0406A4E" w:tentative="1">
      <w:start w:val="1"/>
      <w:numFmt w:val="bullet"/>
      <w:lvlText w:val=""/>
      <w:lvlJc w:val="left"/>
      <w:pPr>
        <w:ind w:left="5247" w:hanging="360"/>
      </w:pPr>
      <w:rPr>
        <w:rFonts w:ascii="Symbol" w:hAnsi="Symbol" w:hint="default"/>
      </w:rPr>
    </w:lvl>
    <w:lvl w:ilvl="7" w:tplc="91C80814" w:tentative="1">
      <w:start w:val="1"/>
      <w:numFmt w:val="bullet"/>
      <w:lvlText w:val="o"/>
      <w:lvlJc w:val="left"/>
      <w:pPr>
        <w:ind w:left="5967" w:hanging="360"/>
      </w:pPr>
      <w:rPr>
        <w:rFonts w:ascii="Courier New" w:hAnsi="Courier New" w:cs="Courier New" w:hint="default"/>
      </w:rPr>
    </w:lvl>
    <w:lvl w:ilvl="8" w:tplc="28C4631C" w:tentative="1">
      <w:start w:val="1"/>
      <w:numFmt w:val="bullet"/>
      <w:lvlText w:val=""/>
      <w:lvlJc w:val="left"/>
      <w:pPr>
        <w:ind w:left="6687" w:hanging="360"/>
      </w:pPr>
      <w:rPr>
        <w:rFonts w:ascii="Wingdings" w:hAnsi="Wingdings" w:hint="default"/>
      </w:rPr>
    </w:lvl>
  </w:abstractNum>
  <w:abstractNum w:abstractNumId="11" w15:restartNumberingAfterBreak="0">
    <w:nsid w:val="1E0B514E"/>
    <w:multiLevelType w:val="hybridMultilevel"/>
    <w:tmpl w:val="DE2C00D2"/>
    <w:lvl w:ilvl="0" w:tplc="7542FB88">
      <w:start w:val="1"/>
      <w:numFmt w:val="decimal"/>
      <w:lvlText w:val="%1."/>
      <w:lvlJc w:val="left"/>
      <w:pPr>
        <w:ind w:left="720" w:hanging="360"/>
      </w:pPr>
    </w:lvl>
    <w:lvl w:ilvl="1" w:tplc="5434A49C" w:tentative="1">
      <w:start w:val="1"/>
      <w:numFmt w:val="lowerLetter"/>
      <w:lvlText w:val="%2."/>
      <w:lvlJc w:val="left"/>
      <w:pPr>
        <w:ind w:left="1440" w:hanging="360"/>
      </w:pPr>
    </w:lvl>
    <w:lvl w:ilvl="2" w:tplc="6636A280" w:tentative="1">
      <w:start w:val="1"/>
      <w:numFmt w:val="lowerRoman"/>
      <w:lvlText w:val="%3."/>
      <w:lvlJc w:val="right"/>
      <w:pPr>
        <w:ind w:left="2160" w:hanging="180"/>
      </w:pPr>
    </w:lvl>
    <w:lvl w:ilvl="3" w:tplc="8D184774" w:tentative="1">
      <w:start w:val="1"/>
      <w:numFmt w:val="decimal"/>
      <w:lvlText w:val="%4."/>
      <w:lvlJc w:val="left"/>
      <w:pPr>
        <w:ind w:left="2880" w:hanging="360"/>
      </w:pPr>
    </w:lvl>
    <w:lvl w:ilvl="4" w:tplc="C1B4C006" w:tentative="1">
      <w:start w:val="1"/>
      <w:numFmt w:val="lowerLetter"/>
      <w:lvlText w:val="%5."/>
      <w:lvlJc w:val="left"/>
      <w:pPr>
        <w:ind w:left="3600" w:hanging="360"/>
      </w:pPr>
    </w:lvl>
    <w:lvl w:ilvl="5" w:tplc="1FC0916C" w:tentative="1">
      <w:start w:val="1"/>
      <w:numFmt w:val="lowerRoman"/>
      <w:lvlText w:val="%6."/>
      <w:lvlJc w:val="right"/>
      <w:pPr>
        <w:ind w:left="4320" w:hanging="180"/>
      </w:pPr>
    </w:lvl>
    <w:lvl w:ilvl="6" w:tplc="46DE3FF2" w:tentative="1">
      <w:start w:val="1"/>
      <w:numFmt w:val="decimal"/>
      <w:lvlText w:val="%7."/>
      <w:lvlJc w:val="left"/>
      <w:pPr>
        <w:ind w:left="5040" w:hanging="360"/>
      </w:pPr>
    </w:lvl>
    <w:lvl w:ilvl="7" w:tplc="7E4C8866" w:tentative="1">
      <w:start w:val="1"/>
      <w:numFmt w:val="lowerLetter"/>
      <w:lvlText w:val="%8."/>
      <w:lvlJc w:val="left"/>
      <w:pPr>
        <w:ind w:left="5760" w:hanging="360"/>
      </w:pPr>
    </w:lvl>
    <w:lvl w:ilvl="8" w:tplc="3A3213D8" w:tentative="1">
      <w:start w:val="1"/>
      <w:numFmt w:val="lowerRoman"/>
      <w:lvlText w:val="%9."/>
      <w:lvlJc w:val="right"/>
      <w:pPr>
        <w:ind w:left="6480" w:hanging="180"/>
      </w:pPr>
    </w:lvl>
  </w:abstractNum>
  <w:abstractNum w:abstractNumId="12" w15:restartNumberingAfterBreak="0">
    <w:nsid w:val="213524BA"/>
    <w:multiLevelType w:val="hybridMultilevel"/>
    <w:tmpl w:val="42807E40"/>
    <w:lvl w:ilvl="0" w:tplc="32F429EA">
      <w:start w:val="1"/>
      <w:numFmt w:val="bullet"/>
      <w:lvlText w:val=""/>
      <w:lvlJc w:val="left"/>
      <w:pPr>
        <w:ind w:left="720" w:hanging="360"/>
      </w:pPr>
      <w:rPr>
        <w:rFonts w:ascii="Symbol" w:hAnsi="Symbol" w:hint="default"/>
      </w:rPr>
    </w:lvl>
    <w:lvl w:ilvl="1" w:tplc="4184B1E0" w:tentative="1">
      <w:start w:val="1"/>
      <w:numFmt w:val="bullet"/>
      <w:lvlText w:val="o"/>
      <w:lvlJc w:val="left"/>
      <w:pPr>
        <w:ind w:left="1440" w:hanging="360"/>
      </w:pPr>
      <w:rPr>
        <w:rFonts w:ascii="Courier New" w:hAnsi="Courier New" w:cs="Courier New" w:hint="default"/>
      </w:rPr>
    </w:lvl>
    <w:lvl w:ilvl="2" w:tplc="87567C4E" w:tentative="1">
      <w:start w:val="1"/>
      <w:numFmt w:val="bullet"/>
      <w:lvlText w:val=""/>
      <w:lvlJc w:val="left"/>
      <w:pPr>
        <w:ind w:left="2160" w:hanging="360"/>
      </w:pPr>
      <w:rPr>
        <w:rFonts w:ascii="Wingdings" w:hAnsi="Wingdings" w:hint="default"/>
      </w:rPr>
    </w:lvl>
    <w:lvl w:ilvl="3" w:tplc="5FD4B192" w:tentative="1">
      <w:start w:val="1"/>
      <w:numFmt w:val="bullet"/>
      <w:lvlText w:val=""/>
      <w:lvlJc w:val="left"/>
      <w:pPr>
        <w:ind w:left="2880" w:hanging="360"/>
      </w:pPr>
      <w:rPr>
        <w:rFonts w:ascii="Symbol" w:hAnsi="Symbol" w:hint="default"/>
      </w:rPr>
    </w:lvl>
    <w:lvl w:ilvl="4" w:tplc="BFBAE3DE" w:tentative="1">
      <w:start w:val="1"/>
      <w:numFmt w:val="bullet"/>
      <w:lvlText w:val="o"/>
      <w:lvlJc w:val="left"/>
      <w:pPr>
        <w:ind w:left="3600" w:hanging="360"/>
      </w:pPr>
      <w:rPr>
        <w:rFonts w:ascii="Courier New" w:hAnsi="Courier New" w:cs="Courier New" w:hint="default"/>
      </w:rPr>
    </w:lvl>
    <w:lvl w:ilvl="5" w:tplc="505C6420" w:tentative="1">
      <w:start w:val="1"/>
      <w:numFmt w:val="bullet"/>
      <w:lvlText w:val=""/>
      <w:lvlJc w:val="left"/>
      <w:pPr>
        <w:ind w:left="4320" w:hanging="360"/>
      </w:pPr>
      <w:rPr>
        <w:rFonts w:ascii="Wingdings" w:hAnsi="Wingdings" w:hint="default"/>
      </w:rPr>
    </w:lvl>
    <w:lvl w:ilvl="6" w:tplc="7E88C842" w:tentative="1">
      <w:start w:val="1"/>
      <w:numFmt w:val="bullet"/>
      <w:lvlText w:val=""/>
      <w:lvlJc w:val="left"/>
      <w:pPr>
        <w:ind w:left="5040" w:hanging="360"/>
      </w:pPr>
      <w:rPr>
        <w:rFonts w:ascii="Symbol" w:hAnsi="Symbol" w:hint="default"/>
      </w:rPr>
    </w:lvl>
    <w:lvl w:ilvl="7" w:tplc="324E2A62" w:tentative="1">
      <w:start w:val="1"/>
      <w:numFmt w:val="bullet"/>
      <w:lvlText w:val="o"/>
      <w:lvlJc w:val="left"/>
      <w:pPr>
        <w:ind w:left="5760" w:hanging="360"/>
      </w:pPr>
      <w:rPr>
        <w:rFonts w:ascii="Courier New" w:hAnsi="Courier New" w:cs="Courier New" w:hint="default"/>
      </w:rPr>
    </w:lvl>
    <w:lvl w:ilvl="8" w:tplc="72FEF48C" w:tentative="1">
      <w:start w:val="1"/>
      <w:numFmt w:val="bullet"/>
      <w:lvlText w:val=""/>
      <w:lvlJc w:val="left"/>
      <w:pPr>
        <w:ind w:left="6480" w:hanging="360"/>
      </w:pPr>
      <w:rPr>
        <w:rFonts w:ascii="Wingdings" w:hAnsi="Wingdings" w:hint="default"/>
      </w:rPr>
    </w:lvl>
  </w:abstractNum>
  <w:abstractNum w:abstractNumId="13" w15:restartNumberingAfterBreak="0">
    <w:nsid w:val="214179F3"/>
    <w:multiLevelType w:val="multilevel"/>
    <w:tmpl w:val="A964E584"/>
    <w:lvl w:ilvl="0">
      <w:start w:val="1"/>
      <w:numFmt w:val="decimal"/>
      <w:lvlText w:val="%1."/>
      <w:lvlJc w:val="left"/>
      <w:pPr>
        <w:ind w:left="360" w:hanging="360"/>
      </w:pPr>
      <w:rPr>
        <w:color w:val="000000" w:themeColor="text1"/>
      </w:rPr>
    </w:lvl>
    <w:lvl w:ilvl="1">
      <w:start w:val="1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371612C"/>
    <w:multiLevelType w:val="hybridMultilevel"/>
    <w:tmpl w:val="60A633B0"/>
    <w:styleLink w:val="Bullet"/>
    <w:lvl w:ilvl="0" w:tplc="3A5C320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ECEB1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AC8261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2D6B55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646B17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1904D2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34C1B0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8FAD39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042086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37BA09B3"/>
    <w:multiLevelType w:val="hybridMultilevel"/>
    <w:tmpl w:val="458A35FC"/>
    <w:lvl w:ilvl="0" w:tplc="102A6BE6">
      <w:start w:val="1"/>
      <w:numFmt w:val="bullet"/>
      <w:lvlText w:val=""/>
      <w:lvlJc w:val="left"/>
      <w:pPr>
        <w:ind w:left="720" w:hanging="360"/>
      </w:pPr>
      <w:rPr>
        <w:rFonts w:ascii="Symbol" w:hAnsi="Symbol" w:hint="default"/>
      </w:rPr>
    </w:lvl>
    <w:lvl w:ilvl="1" w:tplc="E112F2F2" w:tentative="1">
      <w:start w:val="1"/>
      <w:numFmt w:val="bullet"/>
      <w:lvlText w:val="o"/>
      <w:lvlJc w:val="left"/>
      <w:pPr>
        <w:ind w:left="1440" w:hanging="360"/>
      </w:pPr>
      <w:rPr>
        <w:rFonts w:ascii="Courier New" w:hAnsi="Courier New" w:cs="Courier New" w:hint="default"/>
      </w:rPr>
    </w:lvl>
    <w:lvl w:ilvl="2" w:tplc="E03E47CC" w:tentative="1">
      <w:start w:val="1"/>
      <w:numFmt w:val="bullet"/>
      <w:lvlText w:val=""/>
      <w:lvlJc w:val="left"/>
      <w:pPr>
        <w:ind w:left="2160" w:hanging="360"/>
      </w:pPr>
      <w:rPr>
        <w:rFonts w:ascii="Wingdings" w:hAnsi="Wingdings" w:hint="default"/>
      </w:rPr>
    </w:lvl>
    <w:lvl w:ilvl="3" w:tplc="DF34834C" w:tentative="1">
      <w:start w:val="1"/>
      <w:numFmt w:val="bullet"/>
      <w:lvlText w:val=""/>
      <w:lvlJc w:val="left"/>
      <w:pPr>
        <w:ind w:left="2880" w:hanging="360"/>
      </w:pPr>
      <w:rPr>
        <w:rFonts w:ascii="Symbol" w:hAnsi="Symbol" w:hint="default"/>
      </w:rPr>
    </w:lvl>
    <w:lvl w:ilvl="4" w:tplc="69AE9D4E" w:tentative="1">
      <w:start w:val="1"/>
      <w:numFmt w:val="bullet"/>
      <w:lvlText w:val="o"/>
      <w:lvlJc w:val="left"/>
      <w:pPr>
        <w:ind w:left="3600" w:hanging="360"/>
      </w:pPr>
      <w:rPr>
        <w:rFonts w:ascii="Courier New" w:hAnsi="Courier New" w:cs="Courier New" w:hint="default"/>
      </w:rPr>
    </w:lvl>
    <w:lvl w:ilvl="5" w:tplc="43A8056C" w:tentative="1">
      <w:start w:val="1"/>
      <w:numFmt w:val="bullet"/>
      <w:lvlText w:val=""/>
      <w:lvlJc w:val="left"/>
      <w:pPr>
        <w:ind w:left="4320" w:hanging="360"/>
      </w:pPr>
      <w:rPr>
        <w:rFonts w:ascii="Wingdings" w:hAnsi="Wingdings" w:hint="default"/>
      </w:rPr>
    </w:lvl>
    <w:lvl w:ilvl="6" w:tplc="7E6A4DCE" w:tentative="1">
      <w:start w:val="1"/>
      <w:numFmt w:val="bullet"/>
      <w:lvlText w:val=""/>
      <w:lvlJc w:val="left"/>
      <w:pPr>
        <w:ind w:left="5040" w:hanging="360"/>
      </w:pPr>
      <w:rPr>
        <w:rFonts w:ascii="Symbol" w:hAnsi="Symbol" w:hint="default"/>
      </w:rPr>
    </w:lvl>
    <w:lvl w:ilvl="7" w:tplc="60AE92CC" w:tentative="1">
      <w:start w:val="1"/>
      <w:numFmt w:val="bullet"/>
      <w:lvlText w:val="o"/>
      <w:lvlJc w:val="left"/>
      <w:pPr>
        <w:ind w:left="5760" w:hanging="360"/>
      </w:pPr>
      <w:rPr>
        <w:rFonts w:ascii="Courier New" w:hAnsi="Courier New" w:cs="Courier New" w:hint="default"/>
      </w:rPr>
    </w:lvl>
    <w:lvl w:ilvl="8" w:tplc="002036C0" w:tentative="1">
      <w:start w:val="1"/>
      <w:numFmt w:val="bullet"/>
      <w:lvlText w:val=""/>
      <w:lvlJc w:val="left"/>
      <w:pPr>
        <w:ind w:left="6480" w:hanging="360"/>
      </w:pPr>
      <w:rPr>
        <w:rFonts w:ascii="Wingdings" w:hAnsi="Wingdings" w:hint="default"/>
      </w:rPr>
    </w:lvl>
  </w:abstractNum>
  <w:abstractNum w:abstractNumId="16" w15:restartNumberingAfterBreak="0">
    <w:nsid w:val="3B5B597A"/>
    <w:multiLevelType w:val="hybridMultilevel"/>
    <w:tmpl w:val="D65E8E58"/>
    <w:lvl w:ilvl="0" w:tplc="25EACB4A">
      <w:start w:val="1"/>
      <w:numFmt w:val="bullet"/>
      <w:lvlText w:val=""/>
      <w:lvlJc w:val="left"/>
      <w:pPr>
        <w:ind w:left="720" w:hanging="360"/>
      </w:pPr>
      <w:rPr>
        <w:rFonts w:ascii="Symbol" w:hAnsi="Symbol" w:hint="default"/>
      </w:rPr>
    </w:lvl>
    <w:lvl w:ilvl="1" w:tplc="9146CD88" w:tentative="1">
      <w:start w:val="1"/>
      <w:numFmt w:val="bullet"/>
      <w:lvlText w:val="o"/>
      <w:lvlJc w:val="left"/>
      <w:pPr>
        <w:ind w:left="1440" w:hanging="360"/>
      </w:pPr>
      <w:rPr>
        <w:rFonts w:ascii="Courier New" w:hAnsi="Courier New" w:cs="Courier New" w:hint="default"/>
      </w:rPr>
    </w:lvl>
    <w:lvl w:ilvl="2" w:tplc="6CEC3546" w:tentative="1">
      <w:start w:val="1"/>
      <w:numFmt w:val="bullet"/>
      <w:lvlText w:val=""/>
      <w:lvlJc w:val="left"/>
      <w:pPr>
        <w:ind w:left="2160" w:hanging="360"/>
      </w:pPr>
      <w:rPr>
        <w:rFonts w:ascii="Wingdings" w:hAnsi="Wingdings" w:hint="default"/>
      </w:rPr>
    </w:lvl>
    <w:lvl w:ilvl="3" w:tplc="1D5E21A8" w:tentative="1">
      <w:start w:val="1"/>
      <w:numFmt w:val="bullet"/>
      <w:lvlText w:val=""/>
      <w:lvlJc w:val="left"/>
      <w:pPr>
        <w:ind w:left="2880" w:hanging="360"/>
      </w:pPr>
      <w:rPr>
        <w:rFonts w:ascii="Symbol" w:hAnsi="Symbol" w:hint="default"/>
      </w:rPr>
    </w:lvl>
    <w:lvl w:ilvl="4" w:tplc="A29A8494" w:tentative="1">
      <w:start w:val="1"/>
      <w:numFmt w:val="bullet"/>
      <w:lvlText w:val="o"/>
      <w:lvlJc w:val="left"/>
      <w:pPr>
        <w:ind w:left="3600" w:hanging="360"/>
      </w:pPr>
      <w:rPr>
        <w:rFonts w:ascii="Courier New" w:hAnsi="Courier New" w:cs="Courier New" w:hint="default"/>
      </w:rPr>
    </w:lvl>
    <w:lvl w:ilvl="5" w:tplc="B1DCDFEA" w:tentative="1">
      <w:start w:val="1"/>
      <w:numFmt w:val="bullet"/>
      <w:lvlText w:val=""/>
      <w:lvlJc w:val="left"/>
      <w:pPr>
        <w:ind w:left="4320" w:hanging="360"/>
      </w:pPr>
      <w:rPr>
        <w:rFonts w:ascii="Wingdings" w:hAnsi="Wingdings" w:hint="default"/>
      </w:rPr>
    </w:lvl>
    <w:lvl w:ilvl="6" w:tplc="D84467D8" w:tentative="1">
      <w:start w:val="1"/>
      <w:numFmt w:val="bullet"/>
      <w:lvlText w:val=""/>
      <w:lvlJc w:val="left"/>
      <w:pPr>
        <w:ind w:left="5040" w:hanging="360"/>
      </w:pPr>
      <w:rPr>
        <w:rFonts w:ascii="Symbol" w:hAnsi="Symbol" w:hint="default"/>
      </w:rPr>
    </w:lvl>
    <w:lvl w:ilvl="7" w:tplc="64CC7498" w:tentative="1">
      <w:start w:val="1"/>
      <w:numFmt w:val="bullet"/>
      <w:lvlText w:val="o"/>
      <w:lvlJc w:val="left"/>
      <w:pPr>
        <w:ind w:left="5760" w:hanging="360"/>
      </w:pPr>
      <w:rPr>
        <w:rFonts w:ascii="Courier New" w:hAnsi="Courier New" w:cs="Courier New" w:hint="default"/>
      </w:rPr>
    </w:lvl>
    <w:lvl w:ilvl="8" w:tplc="669E1764" w:tentative="1">
      <w:start w:val="1"/>
      <w:numFmt w:val="bullet"/>
      <w:lvlText w:val=""/>
      <w:lvlJc w:val="left"/>
      <w:pPr>
        <w:ind w:left="6480" w:hanging="360"/>
      </w:pPr>
      <w:rPr>
        <w:rFonts w:ascii="Wingdings" w:hAnsi="Wingdings" w:hint="default"/>
      </w:rPr>
    </w:lvl>
  </w:abstractNum>
  <w:abstractNum w:abstractNumId="17" w15:restartNumberingAfterBreak="0">
    <w:nsid w:val="3C4B3E4A"/>
    <w:multiLevelType w:val="hybridMultilevel"/>
    <w:tmpl w:val="CB668F9E"/>
    <w:lvl w:ilvl="0" w:tplc="F75E6B36">
      <w:start w:val="1"/>
      <w:numFmt w:val="decimal"/>
      <w:lvlText w:val="%1."/>
      <w:lvlJc w:val="left"/>
      <w:pPr>
        <w:ind w:left="720" w:hanging="360"/>
      </w:pPr>
      <w:rPr>
        <w:b/>
        <w:color w:val="000000" w:themeColor="text1"/>
      </w:rPr>
    </w:lvl>
    <w:lvl w:ilvl="1" w:tplc="7CE498FA">
      <w:start w:val="1"/>
      <w:numFmt w:val="decimal"/>
      <w:lvlText w:val="%2."/>
      <w:lvlJc w:val="left"/>
      <w:pPr>
        <w:ind w:left="1440" w:hanging="360"/>
      </w:pPr>
    </w:lvl>
    <w:lvl w:ilvl="2" w:tplc="54C690FE">
      <w:start w:val="1"/>
      <w:numFmt w:val="lowerRoman"/>
      <w:lvlText w:val="%3."/>
      <w:lvlJc w:val="right"/>
      <w:pPr>
        <w:ind w:left="2160" w:hanging="180"/>
      </w:pPr>
    </w:lvl>
    <w:lvl w:ilvl="3" w:tplc="FBBE4E12" w:tentative="1">
      <w:start w:val="1"/>
      <w:numFmt w:val="decimal"/>
      <w:lvlText w:val="%4."/>
      <w:lvlJc w:val="left"/>
      <w:pPr>
        <w:ind w:left="2880" w:hanging="360"/>
      </w:pPr>
    </w:lvl>
    <w:lvl w:ilvl="4" w:tplc="7C6C9C6C" w:tentative="1">
      <w:start w:val="1"/>
      <w:numFmt w:val="lowerLetter"/>
      <w:lvlText w:val="%5."/>
      <w:lvlJc w:val="left"/>
      <w:pPr>
        <w:ind w:left="3600" w:hanging="360"/>
      </w:pPr>
    </w:lvl>
    <w:lvl w:ilvl="5" w:tplc="824E604A" w:tentative="1">
      <w:start w:val="1"/>
      <w:numFmt w:val="lowerRoman"/>
      <w:lvlText w:val="%6."/>
      <w:lvlJc w:val="right"/>
      <w:pPr>
        <w:ind w:left="4320" w:hanging="180"/>
      </w:pPr>
    </w:lvl>
    <w:lvl w:ilvl="6" w:tplc="7C52BD3E" w:tentative="1">
      <w:start w:val="1"/>
      <w:numFmt w:val="decimal"/>
      <w:lvlText w:val="%7."/>
      <w:lvlJc w:val="left"/>
      <w:pPr>
        <w:ind w:left="5040" w:hanging="360"/>
      </w:pPr>
    </w:lvl>
    <w:lvl w:ilvl="7" w:tplc="9E3E3380" w:tentative="1">
      <w:start w:val="1"/>
      <w:numFmt w:val="lowerLetter"/>
      <w:lvlText w:val="%8."/>
      <w:lvlJc w:val="left"/>
      <w:pPr>
        <w:ind w:left="5760" w:hanging="360"/>
      </w:pPr>
    </w:lvl>
    <w:lvl w:ilvl="8" w:tplc="FB0C98C0" w:tentative="1">
      <w:start w:val="1"/>
      <w:numFmt w:val="lowerRoman"/>
      <w:lvlText w:val="%9."/>
      <w:lvlJc w:val="right"/>
      <w:pPr>
        <w:ind w:left="6480" w:hanging="180"/>
      </w:pPr>
    </w:lvl>
  </w:abstractNum>
  <w:abstractNum w:abstractNumId="18" w15:restartNumberingAfterBreak="0">
    <w:nsid w:val="472067AA"/>
    <w:multiLevelType w:val="hybridMultilevel"/>
    <w:tmpl w:val="811A4C74"/>
    <w:lvl w:ilvl="0" w:tplc="1EB4208C">
      <w:start w:val="1"/>
      <w:numFmt w:val="bullet"/>
      <w:lvlText w:val=""/>
      <w:lvlJc w:val="left"/>
      <w:pPr>
        <w:ind w:left="720" w:hanging="360"/>
      </w:pPr>
      <w:rPr>
        <w:rFonts w:ascii="Symbol" w:hAnsi="Symbol" w:hint="default"/>
      </w:rPr>
    </w:lvl>
    <w:lvl w:ilvl="1" w:tplc="14C893A6" w:tentative="1">
      <w:start w:val="1"/>
      <w:numFmt w:val="bullet"/>
      <w:lvlText w:val="o"/>
      <w:lvlJc w:val="left"/>
      <w:pPr>
        <w:ind w:left="1440" w:hanging="360"/>
      </w:pPr>
      <w:rPr>
        <w:rFonts w:ascii="Courier New" w:hAnsi="Courier New" w:cs="Courier New" w:hint="default"/>
      </w:rPr>
    </w:lvl>
    <w:lvl w:ilvl="2" w:tplc="DDE07A24" w:tentative="1">
      <w:start w:val="1"/>
      <w:numFmt w:val="bullet"/>
      <w:lvlText w:val=""/>
      <w:lvlJc w:val="left"/>
      <w:pPr>
        <w:ind w:left="2160" w:hanging="360"/>
      </w:pPr>
      <w:rPr>
        <w:rFonts w:ascii="Wingdings" w:hAnsi="Wingdings" w:hint="default"/>
      </w:rPr>
    </w:lvl>
    <w:lvl w:ilvl="3" w:tplc="45122D64" w:tentative="1">
      <w:start w:val="1"/>
      <w:numFmt w:val="bullet"/>
      <w:lvlText w:val=""/>
      <w:lvlJc w:val="left"/>
      <w:pPr>
        <w:ind w:left="2880" w:hanging="360"/>
      </w:pPr>
      <w:rPr>
        <w:rFonts w:ascii="Symbol" w:hAnsi="Symbol" w:hint="default"/>
      </w:rPr>
    </w:lvl>
    <w:lvl w:ilvl="4" w:tplc="D83E6CFE" w:tentative="1">
      <w:start w:val="1"/>
      <w:numFmt w:val="bullet"/>
      <w:lvlText w:val="o"/>
      <w:lvlJc w:val="left"/>
      <w:pPr>
        <w:ind w:left="3600" w:hanging="360"/>
      </w:pPr>
      <w:rPr>
        <w:rFonts w:ascii="Courier New" w:hAnsi="Courier New" w:cs="Courier New" w:hint="default"/>
      </w:rPr>
    </w:lvl>
    <w:lvl w:ilvl="5" w:tplc="BC9C2DC4" w:tentative="1">
      <w:start w:val="1"/>
      <w:numFmt w:val="bullet"/>
      <w:lvlText w:val=""/>
      <w:lvlJc w:val="left"/>
      <w:pPr>
        <w:ind w:left="4320" w:hanging="360"/>
      </w:pPr>
      <w:rPr>
        <w:rFonts w:ascii="Wingdings" w:hAnsi="Wingdings" w:hint="default"/>
      </w:rPr>
    </w:lvl>
    <w:lvl w:ilvl="6" w:tplc="3008FA02" w:tentative="1">
      <w:start w:val="1"/>
      <w:numFmt w:val="bullet"/>
      <w:lvlText w:val=""/>
      <w:lvlJc w:val="left"/>
      <w:pPr>
        <w:ind w:left="5040" w:hanging="360"/>
      </w:pPr>
      <w:rPr>
        <w:rFonts w:ascii="Symbol" w:hAnsi="Symbol" w:hint="default"/>
      </w:rPr>
    </w:lvl>
    <w:lvl w:ilvl="7" w:tplc="BA3AF41C" w:tentative="1">
      <w:start w:val="1"/>
      <w:numFmt w:val="bullet"/>
      <w:lvlText w:val="o"/>
      <w:lvlJc w:val="left"/>
      <w:pPr>
        <w:ind w:left="5760" w:hanging="360"/>
      </w:pPr>
      <w:rPr>
        <w:rFonts w:ascii="Courier New" w:hAnsi="Courier New" w:cs="Courier New" w:hint="default"/>
      </w:rPr>
    </w:lvl>
    <w:lvl w:ilvl="8" w:tplc="64D490F8" w:tentative="1">
      <w:start w:val="1"/>
      <w:numFmt w:val="bullet"/>
      <w:lvlText w:val=""/>
      <w:lvlJc w:val="left"/>
      <w:pPr>
        <w:ind w:left="6480" w:hanging="360"/>
      </w:pPr>
      <w:rPr>
        <w:rFonts w:ascii="Wingdings" w:hAnsi="Wingdings" w:hint="default"/>
      </w:rPr>
    </w:lvl>
  </w:abstractNum>
  <w:abstractNum w:abstractNumId="19" w15:restartNumberingAfterBreak="0">
    <w:nsid w:val="586A2FA5"/>
    <w:multiLevelType w:val="hybridMultilevel"/>
    <w:tmpl w:val="2DF43892"/>
    <w:lvl w:ilvl="0" w:tplc="79623C3C">
      <w:start w:val="1"/>
      <w:numFmt w:val="bullet"/>
      <w:lvlText w:val=""/>
      <w:lvlJc w:val="left"/>
      <w:pPr>
        <w:ind w:left="1440" w:hanging="360"/>
      </w:pPr>
      <w:rPr>
        <w:rFonts w:ascii="Symbol" w:hAnsi="Symbol" w:hint="default"/>
      </w:rPr>
    </w:lvl>
    <w:lvl w:ilvl="1" w:tplc="4002E6E4" w:tentative="1">
      <w:start w:val="1"/>
      <w:numFmt w:val="bullet"/>
      <w:lvlText w:val="o"/>
      <w:lvlJc w:val="left"/>
      <w:pPr>
        <w:ind w:left="2160" w:hanging="360"/>
      </w:pPr>
      <w:rPr>
        <w:rFonts w:ascii="Courier New" w:hAnsi="Courier New" w:cs="Courier New" w:hint="default"/>
      </w:rPr>
    </w:lvl>
    <w:lvl w:ilvl="2" w:tplc="3E40A0C2" w:tentative="1">
      <w:start w:val="1"/>
      <w:numFmt w:val="bullet"/>
      <w:lvlText w:val=""/>
      <w:lvlJc w:val="left"/>
      <w:pPr>
        <w:ind w:left="2880" w:hanging="360"/>
      </w:pPr>
      <w:rPr>
        <w:rFonts w:ascii="Wingdings" w:hAnsi="Wingdings" w:hint="default"/>
      </w:rPr>
    </w:lvl>
    <w:lvl w:ilvl="3" w:tplc="CF7A089C" w:tentative="1">
      <w:start w:val="1"/>
      <w:numFmt w:val="bullet"/>
      <w:lvlText w:val=""/>
      <w:lvlJc w:val="left"/>
      <w:pPr>
        <w:ind w:left="3600" w:hanging="360"/>
      </w:pPr>
      <w:rPr>
        <w:rFonts w:ascii="Symbol" w:hAnsi="Symbol" w:hint="default"/>
      </w:rPr>
    </w:lvl>
    <w:lvl w:ilvl="4" w:tplc="8D847DE4" w:tentative="1">
      <w:start w:val="1"/>
      <w:numFmt w:val="bullet"/>
      <w:lvlText w:val="o"/>
      <w:lvlJc w:val="left"/>
      <w:pPr>
        <w:ind w:left="4320" w:hanging="360"/>
      </w:pPr>
      <w:rPr>
        <w:rFonts w:ascii="Courier New" w:hAnsi="Courier New" w:cs="Courier New" w:hint="default"/>
      </w:rPr>
    </w:lvl>
    <w:lvl w:ilvl="5" w:tplc="387C71E0" w:tentative="1">
      <w:start w:val="1"/>
      <w:numFmt w:val="bullet"/>
      <w:lvlText w:val=""/>
      <w:lvlJc w:val="left"/>
      <w:pPr>
        <w:ind w:left="5040" w:hanging="360"/>
      </w:pPr>
      <w:rPr>
        <w:rFonts w:ascii="Wingdings" w:hAnsi="Wingdings" w:hint="default"/>
      </w:rPr>
    </w:lvl>
    <w:lvl w:ilvl="6" w:tplc="406CD1CE" w:tentative="1">
      <w:start w:val="1"/>
      <w:numFmt w:val="bullet"/>
      <w:lvlText w:val=""/>
      <w:lvlJc w:val="left"/>
      <w:pPr>
        <w:ind w:left="5760" w:hanging="360"/>
      </w:pPr>
      <w:rPr>
        <w:rFonts w:ascii="Symbol" w:hAnsi="Symbol" w:hint="default"/>
      </w:rPr>
    </w:lvl>
    <w:lvl w:ilvl="7" w:tplc="6E1EE970" w:tentative="1">
      <w:start w:val="1"/>
      <w:numFmt w:val="bullet"/>
      <w:lvlText w:val="o"/>
      <w:lvlJc w:val="left"/>
      <w:pPr>
        <w:ind w:left="6480" w:hanging="360"/>
      </w:pPr>
      <w:rPr>
        <w:rFonts w:ascii="Courier New" w:hAnsi="Courier New" w:cs="Courier New" w:hint="default"/>
      </w:rPr>
    </w:lvl>
    <w:lvl w:ilvl="8" w:tplc="EEAA9AC2" w:tentative="1">
      <w:start w:val="1"/>
      <w:numFmt w:val="bullet"/>
      <w:lvlText w:val=""/>
      <w:lvlJc w:val="left"/>
      <w:pPr>
        <w:ind w:left="7200" w:hanging="360"/>
      </w:pPr>
      <w:rPr>
        <w:rFonts w:ascii="Wingdings" w:hAnsi="Wingdings" w:hint="default"/>
      </w:rPr>
    </w:lvl>
  </w:abstractNum>
  <w:abstractNum w:abstractNumId="20" w15:restartNumberingAfterBreak="0">
    <w:nsid w:val="5B8950E0"/>
    <w:multiLevelType w:val="hybridMultilevel"/>
    <w:tmpl w:val="B2AACECE"/>
    <w:lvl w:ilvl="0" w:tplc="BC5CB386">
      <w:start w:val="1"/>
      <w:numFmt w:val="bullet"/>
      <w:lvlText w:val=""/>
      <w:lvlJc w:val="left"/>
      <w:pPr>
        <w:ind w:left="1440" w:hanging="360"/>
      </w:pPr>
      <w:rPr>
        <w:rFonts w:ascii="Symbol" w:hAnsi="Symbol" w:hint="default"/>
      </w:rPr>
    </w:lvl>
    <w:lvl w:ilvl="1" w:tplc="CD9EC62A" w:tentative="1">
      <w:start w:val="1"/>
      <w:numFmt w:val="bullet"/>
      <w:lvlText w:val="o"/>
      <w:lvlJc w:val="left"/>
      <w:pPr>
        <w:ind w:left="2160" w:hanging="360"/>
      </w:pPr>
      <w:rPr>
        <w:rFonts w:ascii="Courier New" w:hAnsi="Courier New" w:cs="Courier New" w:hint="default"/>
      </w:rPr>
    </w:lvl>
    <w:lvl w:ilvl="2" w:tplc="C4709B4A" w:tentative="1">
      <w:start w:val="1"/>
      <w:numFmt w:val="bullet"/>
      <w:lvlText w:val=""/>
      <w:lvlJc w:val="left"/>
      <w:pPr>
        <w:ind w:left="2880" w:hanging="360"/>
      </w:pPr>
      <w:rPr>
        <w:rFonts w:ascii="Wingdings" w:hAnsi="Wingdings" w:hint="default"/>
      </w:rPr>
    </w:lvl>
    <w:lvl w:ilvl="3" w:tplc="12BE61A0" w:tentative="1">
      <w:start w:val="1"/>
      <w:numFmt w:val="bullet"/>
      <w:lvlText w:val=""/>
      <w:lvlJc w:val="left"/>
      <w:pPr>
        <w:ind w:left="3600" w:hanging="360"/>
      </w:pPr>
      <w:rPr>
        <w:rFonts w:ascii="Symbol" w:hAnsi="Symbol" w:hint="default"/>
      </w:rPr>
    </w:lvl>
    <w:lvl w:ilvl="4" w:tplc="B7C8267E" w:tentative="1">
      <w:start w:val="1"/>
      <w:numFmt w:val="bullet"/>
      <w:lvlText w:val="o"/>
      <w:lvlJc w:val="left"/>
      <w:pPr>
        <w:ind w:left="4320" w:hanging="360"/>
      </w:pPr>
      <w:rPr>
        <w:rFonts w:ascii="Courier New" w:hAnsi="Courier New" w:cs="Courier New" w:hint="default"/>
      </w:rPr>
    </w:lvl>
    <w:lvl w:ilvl="5" w:tplc="0CE4E2D0" w:tentative="1">
      <w:start w:val="1"/>
      <w:numFmt w:val="bullet"/>
      <w:lvlText w:val=""/>
      <w:lvlJc w:val="left"/>
      <w:pPr>
        <w:ind w:left="5040" w:hanging="360"/>
      </w:pPr>
      <w:rPr>
        <w:rFonts w:ascii="Wingdings" w:hAnsi="Wingdings" w:hint="default"/>
      </w:rPr>
    </w:lvl>
    <w:lvl w:ilvl="6" w:tplc="0310FCFE" w:tentative="1">
      <w:start w:val="1"/>
      <w:numFmt w:val="bullet"/>
      <w:lvlText w:val=""/>
      <w:lvlJc w:val="left"/>
      <w:pPr>
        <w:ind w:left="5760" w:hanging="360"/>
      </w:pPr>
      <w:rPr>
        <w:rFonts w:ascii="Symbol" w:hAnsi="Symbol" w:hint="default"/>
      </w:rPr>
    </w:lvl>
    <w:lvl w:ilvl="7" w:tplc="26804C22" w:tentative="1">
      <w:start w:val="1"/>
      <w:numFmt w:val="bullet"/>
      <w:lvlText w:val="o"/>
      <w:lvlJc w:val="left"/>
      <w:pPr>
        <w:ind w:left="6480" w:hanging="360"/>
      </w:pPr>
      <w:rPr>
        <w:rFonts w:ascii="Courier New" w:hAnsi="Courier New" w:cs="Courier New" w:hint="default"/>
      </w:rPr>
    </w:lvl>
    <w:lvl w:ilvl="8" w:tplc="1F766A88" w:tentative="1">
      <w:start w:val="1"/>
      <w:numFmt w:val="bullet"/>
      <w:lvlText w:val=""/>
      <w:lvlJc w:val="left"/>
      <w:pPr>
        <w:ind w:left="7200" w:hanging="360"/>
      </w:pPr>
      <w:rPr>
        <w:rFonts w:ascii="Wingdings" w:hAnsi="Wingdings" w:hint="default"/>
      </w:rPr>
    </w:lvl>
  </w:abstractNum>
  <w:abstractNum w:abstractNumId="21" w15:restartNumberingAfterBreak="0">
    <w:nsid w:val="68A83DA6"/>
    <w:multiLevelType w:val="hybridMultilevel"/>
    <w:tmpl w:val="7EC84D62"/>
    <w:lvl w:ilvl="0" w:tplc="2AD237DA">
      <w:start w:val="1"/>
      <w:numFmt w:val="bullet"/>
      <w:lvlText w:val=""/>
      <w:lvlJc w:val="left"/>
      <w:pPr>
        <w:ind w:left="720" w:hanging="360"/>
      </w:pPr>
      <w:rPr>
        <w:rFonts w:ascii="Symbol" w:hAnsi="Symbol" w:hint="default"/>
      </w:rPr>
    </w:lvl>
    <w:lvl w:ilvl="1" w:tplc="11D0C6A6">
      <w:start w:val="1"/>
      <w:numFmt w:val="bullet"/>
      <w:lvlText w:val="o"/>
      <w:lvlJc w:val="left"/>
      <w:pPr>
        <w:ind w:left="1440" w:hanging="360"/>
      </w:pPr>
      <w:rPr>
        <w:rFonts w:ascii="Courier New" w:hAnsi="Courier New" w:cs="Courier New" w:hint="default"/>
      </w:rPr>
    </w:lvl>
    <w:lvl w:ilvl="2" w:tplc="4A4213CA">
      <w:start w:val="1"/>
      <w:numFmt w:val="bullet"/>
      <w:lvlText w:val=""/>
      <w:lvlJc w:val="left"/>
      <w:pPr>
        <w:ind w:left="2160" w:hanging="360"/>
      </w:pPr>
      <w:rPr>
        <w:rFonts w:ascii="Wingdings" w:hAnsi="Wingdings" w:hint="default"/>
      </w:rPr>
    </w:lvl>
    <w:lvl w:ilvl="3" w:tplc="7BD2B562">
      <w:start w:val="1"/>
      <w:numFmt w:val="bullet"/>
      <w:lvlText w:val=""/>
      <w:lvlJc w:val="left"/>
      <w:pPr>
        <w:ind w:left="2880" w:hanging="360"/>
      </w:pPr>
      <w:rPr>
        <w:rFonts w:ascii="Symbol" w:hAnsi="Symbol" w:hint="default"/>
      </w:rPr>
    </w:lvl>
    <w:lvl w:ilvl="4" w:tplc="0EB229BA">
      <w:start w:val="1"/>
      <w:numFmt w:val="bullet"/>
      <w:lvlText w:val="o"/>
      <w:lvlJc w:val="left"/>
      <w:pPr>
        <w:ind w:left="3600" w:hanging="360"/>
      </w:pPr>
      <w:rPr>
        <w:rFonts w:ascii="Courier New" w:hAnsi="Courier New" w:cs="Courier New" w:hint="default"/>
      </w:rPr>
    </w:lvl>
    <w:lvl w:ilvl="5" w:tplc="2D848968">
      <w:start w:val="1"/>
      <w:numFmt w:val="bullet"/>
      <w:lvlText w:val=""/>
      <w:lvlJc w:val="left"/>
      <w:pPr>
        <w:ind w:left="4320" w:hanging="360"/>
      </w:pPr>
      <w:rPr>
        <w:rFonts w:ascii="Wingdings" w:hAnsi="Wingdings" w:hint="default"/>
      </w:rPr>
    </w:lvl>
    <w:lvl w:ilvl="6" w:tplc="F6BAC2D6">
      <w:start w:val="1"/>
      <w:numFmt w:val="bullet"/>
      <w:lvlText w:val=""/>
      <w:lvlJc w:val="left"/>
      <w:pPr>
        <w:ind w:left="5040" w:hanging="360"/>
      </w:pPr>
      <w:rPr>
        <w:rFonts w:ascii="Symbol" w:hAnsi="Symbol" w:hint="default"/>
      </w:rPr>
    </w:lvl>
    <w:lvl w:ilvl="7" w:tplc="18B07FD2">
      <w:start w:val="1"/>
      <w:numFmt w:val="bullet"/>
      <w:lvlText w:val="o"/>
      <w:lvlJc w:val="left"/>
      <w:pPr>
        <w:ind w:left="5760" w:hanging="360"/>
      </w:pPr>
      <w:rPr>
        <w:rFonts w:ascii="Courier New" w:hAnsi="Courier New" w:cs="Courier New" w:hint="default"/>
      </w:rPr>
    </w:lvl>
    <w:lvl w:ilvl="8" w:tplc="3758A646">
      <w:start w:val="1"/>
      <w:numFmt w:val="bullet"/>
      <w:lvlText w:val=""/>
      <w:lvlJc w:val="left"/>
      <w:pPr>
        <w:ind w:left="6480" w:hanging="360"/>
      </w:pPr>
      <w:rPr>
        <w:rFonts w:ascii="Wingdings" w:hAnsi="Wingdings" w:hint="default"/>
      </w:rPr>
    </w:lvl>
  </w:abstractNum>
  <w:abstractNum w:abstractNumId="22" w15:restartNumberingAfterBreak="0">
    <w:nsid w:val="69646486"/>
    <w:multiLevelType w:val="hybridMultilevel"/>
    <w:tmpl w:val="484E6C6E"/>
    <w:lvl w:ilvl="0" w:tplc="399EDEE4">
      <w:start w:val="1"/>
      <w:numFmt w:val="bullet"/>
      <w:lvlText w:val=""/>
      <w:lvlJc w:val="left"/>
      <w:pPr>
        <w:ind w:left="720" w:hanging="360"/>
      </w:pPr>
      <w:rPr>
        <w:rFonts w:ascii="Symbol" w:hAnsi="Symbol" w:hint="default"/>
      </w:rPr>
    </w:lvl>
    <w:lvl w:ilvl="1" w:tplc="5F6AF17A" w:tentative="1">
      <w:start w:val="1"/>
      <w:numFmt w:val="bullet"/>
      <w:lvlText w:val="o"/>
      <w:lvlJc w:val="left"/>
      <w:pPr>
        <w:ind w:left="1440" w:hanging="360"/>
      </w:pPr>
      <w:rPr>
        <w:rFonts w:ascii="Courier New" w:hAnsi="Courier New" w:cs="Courier New" w:hint="default"/>
      </w:rPr>
    </w:lvl>
    <w:lvl w:ilvl="2" w:tplc="795E9F3A" w:tentative="1">
      <w:start w:val="1"/>
      <w:numFmt w:val="bullet"/>
      <w:lvlText w:val=""/>
      <w:lvlJc w:val="left"/>
      <w:pPr>
        <w:ind w:left="2160" w:hanging="360"/>
      </w:pPr>
      <w:rPr>
        <w:rFonts w:ascii="Wingdings" w:hAnsi="Wingdings" w:hint="default"/>
      </w:rPr>
    </w:lvl>
    <w:lvl w:ilvl="3" w:tplc="DF462384" w:tentative="1">
      <w:start w:val="1"/>
      <w:numFmt w:val="bullet"/>
      <w:lvlText w:val=""/>
      <w:lvlJc w:val="left"/>
      <w:pPr>
        <w:ind w:left="2880" w:hanging="360"/>
      </w:pPr>
      <w:rPr>
        <w:rFonts w:ascii="Symbol" w:hAnsi="Symbol" w:hint="default"/>
      </w:rPr>
    </w:lvl>
    <w:lvl w:ilvl="4" w:tplc="C41620C0" w:tentative="1">
      <w:start w:val="1"/>
      <w:numFmt w:val="bullet"/>
      <w:lvlText w:val="o"/>
      <w:lvlJc w:val="left"/>
      <w:pPr>
        <w:ind w:left="3600" w:hanging="360"/>
      </w:pPr>
      <w:rPr>
        <w:rFonts w:ascii="Courier New" w:hAnsi="Courier New" w:cs="Courier New" w:hint="default"/>
      </w:rPr>
    </w:lvl>
    <w:lvl w:ilvl="5" w:tplc="CD9A15F2" w:tentative="1">
      <w:start w:val="1"/>
      <w:numFmt w:val="bullet"/>
      <w:lvlText w:val=""/>
      <w:lvlJc w:val="left"/>
      <w:pPr>
        <w:ind w:left="4320" w:hanging="360"/>
      </w:pPr>
      <w:rPr>
        <w:rFonts w:ascii="Wingdings" w:hAnsi="Wingdings" w:hint="default"/>
      </w:rPr>
    </w:lvl>
    <w:lvl w:ilvl="6" w:tplc="49CC7F02" w:tentative="1">
      <w:start w:val="1"/>
      <w:numFmt w:val="bullet"/>
      <w:lvlText w:val=""/>
      <w:lvlJc w:val="left"/>
      <w:pPr>
        <w:ind w:left="5040" w:hanging="360"/>
      </w:pPr>
      <w:rPr>
        <w:rFonts w:ascii="Symbol" w:hAnsi="Symbol" w:hint="default"/>
      </w:rPr>
    </w:lvl>
    <w:lvl w:ilvl="7" w:tplc="F13417EE" w:tentative="1">
      <w:start w:val="1"/>
      <w:numFmt w:val="bullet"/>
      <w:lvlText w:val="o"/>
      <w:lvlJc w:val="left"/>
      <w:pPr>
        <w:ind w:left="5760" w:hanging="360"/>
      </w:pPr>
      <w:rPr>
        <w:rFonts w:ascii="Courier New" w:hAnsi="Courier New" w:cs="Courier New" w:hint="default"/>
      </w:rPr>
    </w:lvl>
    <w:lvl w:ilvl="8" w:tplc="6A22F826" w:tentative="1">
      <w:start w:val="1"/>
      <w:numFmt w:val="bullet"/>
      <w:lvlText w:val=""/>
      <w:lvlJc w:val="left"/>
      <w:pPr>
        <w:ind w:left="6480" w:hanging="360"/>
      </w:pPr>
      <w:rPr>
        <w:rFonts w:ascii="Wingdings" w:hAnsi="Wingdings" w:hint="default"/>
      </w:rPr>
    </w:lvl>
  </w:abstractNum>
  <w:abstractNum w:abstractNumId="23" w15:restartNumberingAfterBreak="0">
    <w:nsid w:val="6AA16996"/>
    <w:multiLevelType w:val="hybridMultilevel"/>
    <w:tmpl w:val="90E0824C"/>
    <w:lvl w:ilvl="0" w:tplc="DCDEE7A6">
      <w:start w:val="1"/>
      <w:numFmt w:val="bullet"/>
      <w:lvlText w:val=""/>
      <w:lvlJc w:val="left"/>
      <w:pPr>
        <w:ind w:left="720" w:hanging="360"/>
      </w:pPr>
      <w:rPr>
        <w:rFonts w:ascii="Symbol" w:hAnsi="Symbol" w:hint="default"/>
      </w:rPr>
    </w:lvl>
    <w:lvl w:ilvl="1" w:tplc="7846AAD6" w:tentative="1">
      <w:start w:val="1"/>
      <w:numFmt w:val="bullet"/>
      <w:lvlText w:val="o"/>
      <w:lvlJc w:val="left"/>
      <w:pPr>
        <w:ind w:left="1440" w:hanging="360"/>
      </w:pPr>
      <w:rPr>
        <w:rFonts w:ascii="Courier New" w:hAnsi="Courier New" w:cs="Courier New" w:hint="default"/>
      </w:rPr>
    </w:lvl>
    <w:lvl w:ilvl="2" w:tplc="791CB8CA" w:tentative="1">
      <w:start w:val="1"/>
      <w:numFmt w:val="bullet"/>
      <w:lvlText w:val=""/>
      <w:lvlJc w:val="left"/>
      <w:pPr>
        <w:ind w:left="2160" w:hanging="360"/>
      </w:pPr>
      <w:rPr>
        <w:rFonts w:ascii="Wingdings" w:hAnsi="Wingdings" w:hint="default"/>
      </w:rPr>
    </w:lvl>
    <w:lvl w:ilvl="3" w:tplc="A4549902" w:tentative="1">
      <w:start w:val="1"/>
      <w:numFmt w:val="bullet"/>
      <w:lvlText w:val=""/>
      <w:lvlJc w:val="left"/>
      <w:pPr>
        <w:ind w:left="2880" w:hanging="360"/>
      </w:pPr>
      <w:rPr>
        <w:rFonts w:ascii="Symbol" w:hAnsi="Symbol" w:hint="default"/>
      </w:rPr>
    </w:lvl>
    <w:lvl w:ilvl="4" w:tplc="47607BAE" w:tentative="1">
      <w:start w:val="1"/>
      <w:numFmt w:val="bullet"/>
      <w:lvlText w:val="o"/>
      <w:lvlJc w:val="left"/>
      <w:pPr>
        <w:ind w:left="3600" w:hanging="360"/>
      </w:pPr>
      <w:rPr>
        <w:rFonts w:ascii="Courier New" w:hAnsi="Courier New" w:cs="Courier New" w:hint="default"/>
      </w:rPr>
    </w:lvl>
    <w:lvl w:ilvl="5" w:tplc="5BD2E042" w:tentative="1">
      <w:start w:val="1"/>
      <w:numFmt w:val="bullet"/>
      <w:lvlText w:val=""/>
      <w:lvlJc w:val="left"/>
      <w:pPr>
        <w:ind w:left="4320" w:hanging="360"/>
      </w:pPr>
      <w:rPr>
        <w:rFonts w:ascii="Wingdings" w:hAnsi="Wingdings" w:hint="default"/>
      </w:rPr>
    </w:lvl>
    <w:lvl w:ilvl="6" w:tplc="D6389F40" w:tentative="1">
      <w:start w:val="1"/>
      <w:numFmt w:val="bullet"/>
      <w:lvlText w:val=""/>
      <w:lvlJc w:val="left"/>
      <w:pPr>
        <w:ind w:left="5040" w:hanging="360"/>
      </w:pPr>
      <w:rPr>
        <w:rFonts w:ascii="Symbol" w:hAnsi="Symbol" w:hint="default"/>
      </w:rPr>
    </w:lvl>
    <w:lvl w:ilvl="7" w:tplc="CA68A982" w:tentative="1">
      <w:start w:val="1"/>
      <w:numFmt w:val="bullet"/>
      <w:lvlText w:val="o"/>
      <w:lvlJc w:val="left"/>
      <w:pPr>
        <w:ind w:left="5760" w:hanging="360"/>
      </w:pPr>
      <w:rPr>
        <w:rFonts w:ascii="Courier New" w:hAnsi="Courier New" w:cs="Courier New" w:hint="default"/>
      </w:rPr>
    </w:lvl>
    <w:lvl w:ilvl="8" w:tplc="866098DC" w:tentative="1">
      <w:start w:val="1"/>
      <w:numFmt w:val="bullet"/>
      <w:lvlText w:val=""/>
      <w:lvlJc w:val="left"/>
      <w:pPr>
        <w:ind w:left="6480" w:hanging="360"/>
      </w:pPr>
      <w:rPr>
        <w:rFonts w:ascii="Wingdings" w:hAnsi="Wingdings" w:hint="default"/>
      </w:rPr>
    </w:lvl>
  </w:abstractNum>
  <w:abstractNum w:abstractNumId="24" w15:restartNumberingAfterBreak="0">
    <w:nsid w:val="70AA6ABB"/>
    <w:multiLevelType w:val="hybridMultilevel"/>
    <w:tmpl w:val="A9E6729C"/>
    <w:lvl w:ilvl="0" w:tplc="1448749E">
      <w:start w:val="1"/>
      <w:numFmt w:val="decimal"/>
      <w:lvlText w:val="%1."/>
      <w:lvlJc w:val="left"/>
      <w:pPr>
        <w:ind w:left="720" w:hanging="360"/>
      </w:pPr>
      <w:rPr>
        <w:rFonts w:hint="default"/>
      </w:rPr>
    </w:lvl>
    <w:lvl w:ilvl="1" w:tplc="552A853E" w:tentative="1">
      <w:start w:val="1"/>
      <w:numFmt w:val="lowerLetter"/>
      <w:lvlText w:val="%2."/>
      <w:lvlJc w:val="left"/>
      <w:pPr>
        <w:ind w:left="1440" w:hanging="360"/>
      </w:pPr>
    </w:lvl>
    <w:lvl w:ilvl="2" w:tplc="1194D276" w:tentative="1">
      <w:start w:val="1"/>
      <w:numFmt w:val="lowerRoman"/>
      <w:lvlText w:val="%3."/>
      <w:lvlJc w:val="right"/>
      <w:pPr>
        <w:ind w:left="2160" w:hanging="180"/>
      </w:pPr>
    </w:lvl>
    <w:lvl w:ilvl="3" w:tplc="7CCC4006" w:tentative="1">
      <w:start w:val="1"/>
      <w:numFmt w:val="decimal"/>
      <w:lvlText w:val="%4."/>
      <w:lvlJc w:val="left"/>
      <w:pPr>
        <w:ind w:left="2880" w:hanging="360"/>
      </w:pPr>
    </w:lvl>
    <w:lvl w:ilvl="4" w:tplc="7E96B83C" w:tentative="1">
      <w:start w:val="1"/>
      <w:numFmt w:val="lowerLetter"/>
      <w:lvlText w:val="%5."/>
      <w:lvlJc w:val="left"/>
      <w:pPr>
        <w:ind w:left="3600" w:hanging="360"/>
      </w:pPr>
    </w:lvl>
    <w:lvl w:ilvl="5" w:tplc="8BAE35AE" w:tentative="1">
      <w:start w:val="1"/>
      <w:numFmt w:val="lowerRoman"/>
      <w:lvlText w:val="%6."/>
      <w:lvlJc w:val="right"/>
      <w:pPr>
        <w:ind w:left="4320" w:hanging="180"/>
      </w:pPr>
    </w:lvl>
    <w:lvl w:ilvl="6" w:tplc="CF36D572" w:tentative="1">
      <w:start w:val="1"/>
      <w:numFmt w:val="decimal"/>
      <w:lvlText w:val="%7."/>
      <w:lvlJc w:val="left"/>
      <w:pPr>
        <w:ind w:left="5040" w:hanging="360"/>
      </w:pPr>
    </w:lvl>
    <w:lvl w:ilvl="7" w:tplc="FB7680BA" w:tentative="1">
      <w:start w:val="1"/>
      <w:numFmt w:val="lowerLetter"/>
      <w:lvlText w:val="%8."/>
      <w:lvlJc w:val="left"/>
      <w:pPr>
        <w:ind w:left="5760" w:hanging="360"/>
      </w:pPr>
    </w:lvl>
    <w:lvl w:ilvl="8" w:tplc="C45A6BAE" w:tentative="1">
      <w:start w:val="1"/>
      <w:numFmt w:val="lowerRoman"/>
      <w:lvlText w:val="%9."/>
      <w:lvlJc w:val="right"/>
      <w:pPr>
        <w:ind w:left="6480" w:hanging="180"/>
      </w:pPr>
    </w:lvl>
  </w:abstractNum>
  <w:num w:numId="1" w16cid:durableId="1565985400">
    <w:abstractNumId w:val="13"/>
  </w:num>
  <w:num w:numId="2" w16cid:durableId="416485063">
    <w:abstractNumId w:val="14"/>
  </w:num>
  <w:num w:numId="3" w16cid:durableId="669675489">
    <w:abstractNumId w:val="1"/>
  </w:num>
  <w:num w:numId="4" w16cid:durableId="156190119">
    <w:abstractNumId w:val="6"/>
  </w:num>
  <w:num w:numId="5" w16cid:durableId="992951307">
    <w:abstractNumId w:val="8"/>
  </w:num>
  <w:num w:numId="6" w16cid:durableId="531845270">
    <w:abstractNumId w:val="18"/>
  </w:num>
  <w:num w:numId="7" w16cid:durableId="1169634050">
    <w:abstractNumId w:val="12"/>
  </w:num>
  <w:num w:numId="8" w16cid:durableId="1445081346">
    <w:abstractNumId w:val="17"/>
  </w:num>
  <w:num w:numId="9" w16cid:durableId="783187809">
    <w:abstractNumId w:val="4"/>
  </w:num>
  <w:num w:numId="10" w16cid:durableId="436021133">
    <w:abstractNumId w:val="22"/>
  </w:num>
  <w:num w:numId="11" w16cid:durableId="156306773">
    <w:abstractNumId w:val="3"/>
  </w:num>
  <w:num w:numId="12" w16cid:durableId="201285760">
    <w:abstractNumId w:val="24"/>
  </w:num>
  <w:num w:numId="13" w16cid:durableId="993342002">
    <w:abstractNumId w:val="10"/>
  </w:num>
  <w:num w:numId="14" w16cid:durableId="254553239">
    <w:abstractNumId w:val="9"/>
  </w:num>
  <w:num w:numId="15" w16cid:durableId="1103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3099613">
    <w:abstractNumId w:val="19"/>
  </w:num>
  <w:num w:numId="17" w16cid:durableId="908926274">
    <w:abstractNumId w:val="0"/>
  </w:num>
  <w:num w:numId="18" w16cid:durableId="1331833456">
    <w:abstractNumId w:val="11"/>
  </w:num>
  <w:num w:numId="19" w16cid:durableId="1472407128">
    <w:abstractNumId w:val="23"/>
  </w:num>
  <w:num w:numId="20" w16cid:durableId="297035001">
    <w:abstractNumId w:val="15"/>
  </w:num>
  <w:num w:numId="21" w16cid:durableId="389310044">
    <w:abstractNumId w:val="5"/>
  </w:num>
  <w:num w:numId="22" w16cid:durableId="1937059016">
    <w:abstractNumId w:val="2"/>
  </w:num>
  <w:num w:numId="23" w16cid:durableId="1940871692">
    <w:abstractNumId w:val="7"/>
  </w:num>
  <w:num w:numId="24" w16cid:durableId="283585218">
    <w:abstractNumId w:val="20"/>
  </w:num>
  <w:num w:numId="25" w16cid:durableId="122504563">
    <w:abstractNumId w:val="16"/>
  </w:num>
  <w:num w:numId="26" w16cid:durableId="181810570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5C7"/>
    <w:rsid w:val="00001C50"/>
    <w:rsid w:val="00001ECE"/>
    <w:rsid w:val="00003135"/>
    <w:rsid w:val="00004B38"/>
    <w:rsid w:val="00004E24"/>
    <w:rsid w:val="00005039"/>
    <w:rsid w:val="00005399"/>
    <w:rsid w:val="00005585"/>
    <w:rsid w:val="00005FA2"/>
    <w:rsid w:val="000065F5"/>
    <w:rsid w:val="000066C3"/>
    <w:rsid w:val="000069E5"/>
    <w:rsid w:val="00006FBC"/>
    <w:rsid w:val="00007CF9"/>
    <w:rsid w:val="0001052C"/>
    <w:rsid w:val="00010B83"/>
    <w:rsid w:val="00010CD7"/>
    <w:rsid w:val="0001223B"/>
    <w:rsid w:val="000123FC"/>
    <w:rsid w:val="00012649"/>
    <w:rsid w:val="00013CDB"/>
    <w:rsid w:val="000157BA"/>
    <w:rsid w:val="00015D98"/>
    <w:rsid w:val="0001645C"/>
    <w:rsid w:val="00017E02"/>
    <w:rsid w:val="00021E80"/>
    <w:rsid w:val="00022111"/>
    <w:rsid w:val="00022149"/>
    <w:rsid w:val="0002227E"/>
    <w:rsid w:val="000237EC"/>
    <w:rsid w:val="000238B4"/>
    <w:rsid w:val="00024408"/>
    <w:rsid w:val="00024706"/>
    <w:rsid w:val="00026590"/>
    <w:rsid w:val="00026D07"/>
    <w:rsid w:val="00030257"/>
    <w:rsid w:val="00030704"/>
    <w:rsid w:val="000312A3"/>
    <w:rsid w:val="00032B5D"/>
    <w:rsid w:val="00032B68"/>
    <w:rsid w:val="00032E22"/>
    <w:rsid w:val="00033653"/>
    <w:rsid w:val="00034BB0"/>
    <w:rsid w:val="00035E2C"/>
    <w:rsid w:val="00036345"/>
    <w:rsid w:val="00036DDC"/>
    <w:rsid w:val="00036E5B"/>
    <w:rsid w:val="00037A08"/>
    <w:rsid w:val="00037C79"/>
    <w:rsid w:val="00040D9F"/>
    <w:rsid w:val="00041D20"/>
    <w:rsid w:val="00042220"/>
    <w:rsid w:val="000424F0"/>
    <w:rsid w:val="00044234"/>
    <w:rsid w:val="00044331"/>
    <w:rsid w:val="00045FC7"/>
    <w:rsid w:val="00047A4C"/>
    <w:rsid w:val="00047C06"/>
    <w:rsid w:val="00050F37"/>
    <w:rsid w:val="0005118B"/>
    <w:rsid w:val="0005124E"/>
    <w:rsid w:val="00052BEC"/>
    <w:rsid w:val="00053529"/>
    <w:rsid w:val="00053AE4"/>
    <w:rsid w:val="00053C38"/>
    <w:rsid w:val="000555E6"/>
    <w:rsid w:val="000571BF"/>
    <w:rsid w:val="00060EE3"/>
    <w:rsid w:val="00060FDE"/>
    <w:rsid w:val="00061E82"/>
    <w:rsid w:val="0006330B"/>
    <w:rsid w:val="00063FC0"/>
    <w:rsid w:val="000643B3"/>
    <w:rsid w:val="00064773"/>
    <w:rsid w:val="00064E55"/>
    <w:rsid w:val="00065384"/>
    <w:rsid w:val="00065722"/>
    <w:rsid w:val="00065EE4"/>
    <w:rsid w:val="0006634A"/>
    <w:rsid w:val="000664E8"/>
    <w:rsid w:val="00066B53"/>
    <w:rsid w:val="0007043F"/>
    <w:rsid w:val="00070AB1"/>
    <w:rsid w:val="00070AED"/>
    <w:rsid w:val="00070E69"/>
    <w:rsid w:val="00071320"/>
    <w:rsid w:val="00071625"/>
    <w:rsid w:val="00072459"/>
    <w:rsid w:val="00074735"/>
    <w:rsid w:val="000750DB"/>
    <w:rsid w:val="00075BFC"/>
    <w:rsid w:val="00076355"/>
    <w:rsid w:val="00077964"/>
    <w:rsid w:val="00082030"/>
    <w:rsid w:val="00082667"/>
    <w:rsid w:val="00083188"/>
    <w:rsid w:val="00083354"/>
    <w:rsid w:val="000839C1"/>
    <w:rsid w:val="00084273"/>
    <w:rsid w:val="00084AA4"/>
    <w:rsid w:val="00086AB3"/>
    <w:rsid w:val="00087E2C"/>
    <w:rsid w:val="00091324"/>
    <w:rsid w:val="000914BE"/>
    <w:rsid w:val="0009362F"/>
    <w:rsid w:val="000949D1"/>
    <w:rsid w:val="000955B7"/>
    <w:rsid w:val="00095CEF"/>
    <w:rsid w:val="00096295"/>
    <w:rsid w:val="000A00CC"/>
    <w:rsid w:val="000A1809"/>
    <w:rsid w:val="000A1E2F"/>
    <w:rsid w:val="000A2B93"/>
    <w:rsid w:val="000A2D0F"/>
    <w:rsid w:val="000A2D72"/>
    <w:rsid w:val="000A40D6"/>
    <w:rsid w:val="000A6999"/>
    <w:rsid w:val="000A7166"/>
    <w:rsid w:val="000A7527"/>
    <w:rsid w:val="000A7613"/>
    <w:rsid w:val="000A7A73"/>
    <w:rsid w:val="000A7AD9"/>
    <w:rsid w:val="000B17CB"/>
    <w:rsid w:val="000B2F1B"/>
    <w:rsid w:val="000B3142"/>
    <w:rsid w:val="000B3A2C"/>
    <w:rsid w:val="000B45D0"/>
    <w:rsid w:val="000B4768"/>
    <w:rsid w:val="000B4AC7"/>
    <w:rsid w:val="000B59D8"/>
    <w:rsid w:val="000B5B05"/>
    <w:rsid w:val="000B5CD7"/>
    <w:rsid w:val="000B63B1"/>
    <w:rsid w:val="000B6D6A"/>
    <w:rsid w:val="000B7BC6"/>
    <w:rsid w:val="000B7C97"/>
    <w:rsid w:val="000C2FD8"/>
    <w:rsid w:val="000C37A4"/>
    <w:rsid w:val="000C3C9E"/>
    <w:rsid w:val="000C4214"/>
    <w:rsid w:val="000C59C8"/>
    <w:rsid w:val="000C62B2"/>
    <w:rsid w:val="000C7318"/>
    <w:rsid w:val="000C7884"/>
    <w:rsid w:val="000D1339"/>
    <w:rsid w:val="000D1540"/>
    <w:rsid w:val="000D1C81"/>
    <w:rsid w:val="000D45C6"/>
    <w:rsid w:val="000D47BC"/>
    <w:rsid w:val="000D49A0"/>
    <w:rsid w:val="000D4A9E"/>
    <w:rsid w:val="000D627C"/>
    <w:rsid w:val="000D6579"/>
    <w:rsid w:val="000D716D"/>
    <w:rsid w:val="000D7DE2"/>
    <w:rsid w:val="000E0142"/>
    <w:rsid w:val="000E0CD3"/>
    <w:rsid w:val="000E118B"/>
    <w:rsid w:val="000E1602"/>
    <w:rsid w:val="000E16E5"/>
    <w:rsid w:val="000E1B70"/>
    <w:rsid w:val="000E1FD5"/>
    <w:rsid w:val="000E2A06"/>
    <w:rsid w:val="000E2AD1"/>
    <w:rsid w:val="000E325A"/>
    <w:rsid w:val="000E394F"/>
    <w:rsid w:val="000E3FC4"/>
    <w:rsid w:val="000E4505"/>
    <w:rsid w:val="000E511A"/>
    <w:rsid w:val="000E5343"/>
    <w:rsid w:val="000E6C87"/>
    <w:rsid w:val="000F011A"/>
    <w:rsid w:val="000F0BB4"/>
    <w:rsid w:val="000F0E20"/>
    <w:rsid w:val="000F1856"/>
    <w:rsid w:val="000F3B8E"/>
    <w:rsid w:val="000F3D39"/>
    <w:rsid w:val="000F400D"/>
    <w:rsid w:val="000F41B9"/>
    <w:rsid w:val="000F5D62"/>
    <w:rsid w:val="000F5D85"/>
    <w:rsid w:val="000F6D5F"/>
    <w:rsid w:val="000F745D"/>
    <w:rsid w:val="00101716"/>
    <w:rsid w:val="00101A0B"/>
    <w:rsid w:val="00102371"/>
    <w:rsid w:val="00103339"/>
    <w:rsid w:val="00103446"/>
    <w:rsid w:val="00103DEA"/>
    <w:rsid w:val="00104540"/>
    <w:rsid w:val="001051A6"/>
    <w:rsid w:val="001056D6"/>
    <w:rsid w:val="00105CBB"/>
    <w:rsid w:val="00107D05"/>
    <w:rsid w:val="0011017F"/>
    <w:rsid w:val="00110B11"/>
    <w:rsid w:val="00110F39"/>
    <w:rsid w:val="00112249"/>
    <w:rsid w:val="00112594"/>
    <w:rsid w:val="00112D55"/>
    <w:rsid w:val="0011324C"/>
    <w:rsid w:val="00114164"/>
    <w:rsid w:val="001145CC"/>
    <w:rsid w:val="00114B87"/>
    <w:rsid w:val="00115974"/>
    <w:rsid w:val="00116017"/>
    <w:rsid w:val="00116626"/>
    <w:rsid w:val="00116889"/>
    <w:rsid w:val="00116D4B"/>
    <w:rsid w:val="0011707B"/>
    <w:rsid w:val="0011728A"/>
    <w:rsid w:val="00117CF2"/>
    <w:rsid w:val="00120F1D"/>
    <w:rsid w:val="00121EB7"/>
    <w:rsid w:val="00124039"/>
    <w:rsid w:val="001276FB"/>
    <w:rsid w:val="0013075E"/>
    <w:rsid w:val="00131870"/>
    <w:rsid w:val="00131B53"/>
    <w:rsid w:val="0013207C"/>
    <w:rsid w:val="00133ADC"/>
    <w:rsid w:val="00134176"/>
    <w:rsid w:val="00135061"/>
    <w:rsid w:val="0013538A"/>
    <w:rsid w:val="00135E2B"/>
    <w:rsid w:val="001364D0"/>
    <w:rsid w:val="00137213"/>
    <w:rsid w:val="00140ACA"/>
    <w:rsid w:val="00140D45"/>
    <w:rsid w:val="00141E96"/>
    <w:rsid w:val="001421AA"/>
    <w:rsid w:val="00143070"/>
    <w:rsid w:val="00143948"/>
    <w:rsid w:val="00143E04"/>
    <w:rsid w:val="0014427E"/>
    <w:rsid w:val="0014484E"/>
    <w:rsid w:val="0014675C"/>
    <w:rsid w:val="00146E49"/>
    <w:rsid w:val="001475EE"/>
    <w:rsid w:val="0015187E"/>
    <w:rsid w:val="00151BA1"/>
    <w:rsid w:val="00151F29"/>
    <w:rsid w:val="00152669"/>
    <w:rsid w:val="0015316B"/>
    <w:rsid w:val="001531F4"/>
    <w:rsid w:val="001557F2"/>
    <w:rsid w:val="00155E3F"/>
    <w:rsid w:val="001564D4"/>
    <w:rsid w:val="001565E6"/>
    <w:rsid w:val="00157AE3"/>
    <w:rsid w:val="00160027"/>
    <w:rsid w:val="0016006D"/>
    <w:rsid w:val="0016020F"/>
    <w:rsid w:val="00161551"/>
    <w:rsid w:val="00161860"/>
    <w:rsid w:val="001634B6"/>
    <w:rsid w:val="00164237"/>
    <w:rsid w:val="001645DD"/>
    <w:rsid w:val="00165219"/>
    <w:rsid w:val="0016566C"/>
    <w:rsid w:val="001665A8"/>
    <w:rsid w:val="00166A12"/>
    <w:rsid w:val="00166CE0"/>
    <w:rsid w:val="00166F45"/>
    <w:rsid w:val="00167406"/>
    <w:rsid w:val="001675BB"/>
    <w:rsid w:val="00171D57"/>
    <w:rsid w:val="001720CF"/>
    <w:rsid w:val="00172340"/>
    <w:rsid w:val="001723AB"/>
    <w:rsid w:val="0017541B"/>
    <w:rsid w:val="001762D6"/>
    <w:rsid w:val="0017651D"/>
    <w:rsid w:val="00176D39"/>
    <w:rsid w:val="00177890"/>
    <w:rsid w:val="001779F2"/>
    <w:rsid w:val="00177B79"/>
    <w:rsid w:val="00177D17"/>
    <w:rsid w:val="00177EAE"/>
    <w:rsid w:val="001809FC"/>
    <w:rsid w:val="00182174"/>
    <w:rsid w:val="001828DC"/>
    <w:rsid w:val="00182A72"/>
    <w:rsid w:val="00182C0C"/>
    <w:rsid w:val="00183C1B"/>
    <w:rsid w:val="00183DB7"/>
    <w:rsid w:val="001862F6"/>
    <w:rsid w:val="00187286"/>
    <w:rsid w:val="00190687"/>
    <w:rsid w:val="0019078C"/>
    <w:rsid w:val="001914C9"/>
    <w:rsid w:val="00191D93"/>
    <w:rsid w:val="001921B8"/>
    <w:rsid w:val="00192DC0"/>
    <w:rsid w:val="001936AA"/>
    <w:rsid w:val="00194015"/>
    <w:rsid w:val="001954BA"/>
    <w:rsid w:val="001962F8"/>
    <w:rsid w:val="0019734B"/>
    <w:rsid w:val="0019743E"/>
    <w:rsid w:val="001A0335"/>
    <w:rsid w:val="001A1367"/>
    <w:rsid w:val="001A1C0D"/>
    <w:rsid w:val="001A1C14"/>
    <w:rsid w:val="001A41F7"/>
    <w:rsid w:val="001A49F1"/>
    <w:rsid w:val="001A5CF0"/>
    <w:rsid w:val="001A70F1"/>
    <w:rsid w:val="001A7A50"/>
    <w:rsid w:val="001A7AC4"/>
    <w:rsid w:val="001B0294"/>
    <w:rsid w:val="001B0C5B"/>
    <w:rsid w:val="001B1B95"/>
    <w:rsid w:val="001B213F"/>
    <w:rsid w:val="001B285D"/>
    <w:rsid w:val="001B2B22"/>
    <w:rsid w:val="001B39AB"/>
    <w:rsid w:val="001B3C0F"/>
    <w:rsid w:val="001B4A27"/>
    <w:rsid w:val="001B4B00"/>
    <w:rsid w:val="001B520F"/>
    <w:rsid w:val="001B5DAA"/>
    <w:rsid w:val="001B5FD6"/>
    <w:rsid w:val="001B66F5"/>
    <w:rsid w:val="001B6F97"/>
    <w:rsid w:val="001C1A94"/>
    <w:rsid w:val="001C2280"/>
    <w:rsid w:val="001C4375"/>
    <w:rsid w:val="001C4B54"/>
    <w:rsid w:val="001C4CE4"/>
    <w:rsid w:val="001C589B"/>
    <w:rsid w:val="001C5F4F"/>
    <w:rsid w:val="001C63FD"/>
    <w:rsid w:val="001C6E3C"/>
    <w:rsid w:val="001C783B"/>
    <w:rsid w:val="001D04C5"/>
    <w:rsid w:val="001D0E40"/>
    <w:rsid w:val="001D0FFE"/>
    <w:rsid w:val="001D1A73"/>
    <w:rsid w:val="001D1AFA"/>
    <w:rsid w:val="001D2400"/>
    <w:rsid w:val="001D33F5"/>
    <w:rsid w:val="001D3902"/>
    <w:rsid w:val="001D3A70"/>
    <w:rsid w:val="001D5737"/>
    <w:rsid w:val="001D7881"/>
    <w:rsid w:val="001D791C"/>
    <w:rsid w:val="001E082D"/>
    <w:rsid w:val="001E2677"/>
    <w:rsid w:val="001E2873"/>
    <w:rsid w:val="001E4696"/>
    <w:rsid w:val="001E5028"/>
    <w:rsid w:val="001E51F3"/>
    <w:rsid w:val="001E699A"/>
    <w:rsid w:val="001F009A"/>
    <w:rsid w:val="001F19EE"/>
    <w:rsid w:val="001F3C31"/>
    <w:rsid w:val="001F5131"/>
    <w:rsid w:val="001F5259"/>
    <w:rsid w:val="001F5910"/>
    <w:rsid w:val="001F65FE"/>
    <w:rsid w:val="002007A6"/>
    <w:rsid w:val="00201C9C"/>
    <w:rsid w:val="002027AE"/>
    <w:rsid w:val="00202BEB"/>
    <w:rsid w:val="002038E4"/>
    <w:rsid w:val="0020463B"/>
    <w:rsid w:val="00204FAC"/>
    <w:rsid w:val="002050AD"/>
    <w:rsid w:val="002058CE"/>
    <w:rsid w:val="0020647D"/>
    <w:rsid w:val="00206BC2"/>
    <w:rsid w:val="002110E0"/>
    <w:rsid w:val="00211489"/>
    <w:rsid w:val="00212F59"/>
    <w:rsid w:val="00214BF9"/>
    <w:rsid w:val="0021529C"/>
    <w:rsid w:val="0021561A"/>
    <w:rsid w:val="00215BCD"/>
    <w:rsid w:val="00217339"/>
    <w:rsid w:val="00217549"/>
    <w:rsid w:val="002204B2"/>
    <w:rsid w:val="0022055D"/>
    <w:rsid w:val="00220FB8"/>
    <w:rsid w:val="00221EEA"/>
    <w:rsid w:val="00223992"/>
    <w:rsid w:val="00223C21"/>
    <w:rsid w:val="0022460F"/>
    <w:rsid w:val="002258EC"/>
    <w:rsid w:val="00225A9F"/>
    <w:rsid w:val="00225E0A"/>
    <w:rsid w:val="00226669"/>
    <w:rsid w:val="00227094"/>
    <w:rsid w:val="00230FE9"/>
    <w:rsid w:val="00231BCB"/>
    <w:rsid w:val="00232041"/>
    <w:rsid w:val="0023419C"/>
    <w:rsid w:val="00235F6D"/>
    <w:rsid w:val="00236383"/>
    <w:rsid w:val="00236A6D"/>
    <w:rsid w:val="00240EF3"/>
    <w:rsid w:val="00241452"/>
    <w:rsid w:val="00242517"/>
    <w:rsid w:val="00242DE8"/>
    <w:rsid w:val="0024417F"/>
    <w:rsid w:val="00244374"/>
    <w:rsid w:val="002444FA"/>
    <w:rsid w:val="00244727"/>
    <w:rsid w:val="00245192"/>
    <w:rsid w:val="00245232"/>
    <w:rsid w:val="00245A81"/>
    <w:rsid w:val="00245F24"/>
    <w:rsid w:val="0024712F"/>
    <w:rsid w:val="0024764F"/>
    <w:rsid w:val="00247AF4"/>
    <w:rsid w:val="00250574"/>
    <w:rsid w:val="002505A7"/>
    <w:rsid w:val="002506CB"/>
    <w:rsid w:val="00251421"/>
    <w:rsid w:val="00252A36"/>
    <w:rsid w:val="00253F45"/>
    <w:rsid w:val="00255F3F"/>
    <w:rsid w:val="002577D5"/>
    <w:rsid w:val="00260A09"/>
    <w:rsid w:val="00260B87"/>
    <w:rsid w:val="00260CC1"/>
    <w:rsid w:val="00260CE2"/>
    <w:rsid w:val="00260D16"/>
    <w:rsid w:val="00260E79"/>
    <w:rsid w:val="00261C7A"/>
    <w:rsid w:val="00261EFE"/>
    <w:rsid w:val="00262438"/>
    <w:rsid w:val="002625FB"/>
    <w:rsid w:val="0026296A"/>
    <w:rsid w:val="00262B28"/>
    <w:rsid w:val="00263AAA"/>
    <w:rsid w:val="00263F7C"/>
    <w:rsid w:val="00264569"/>
    <w:rsid w:val="00264F53"/>
    <w:rsid w:val="0026609F"/>
    <w:rsid w:val="00266AB6"/>
    <w:rsid w:val="0026773D"/>
    <w:rsid w:val="00267F2E"/>
    <w:rsid w:val="00270BCD"/>
    <w:rsid w:val="0027153F"/>
    <w:rsid w:val="00271A64"/>
    <w:rsid w:val="00272D9C"/>
    <w:rsid w:val="0027344A"/>
    <w:rsid w:val="0027494B"/>
    <w:rsid w:val="00274C68"/>
    <w:rsid w:val="00275247"/>
    <w:rsid w:val="002752F7"/>
    <w:rsid w:val="002771DF"/>
    <w:rsid w:val="00277259"/>
    <w:rsid w:val="002774FE"/>
    <w:rsid w:val="002777AE"/>
    <w:rsid w:val="00280107"/>
    <w:rsid w:val="00281563"/>
    <w:rsid w:val="00282462"/>
    <w:rsid w:val="00283BB3"/>
    <w:rsid w:val="00284C81"/>
    <w:rsid w:val="0028645F"/>
    <w:rsid w:val="00286819"/>
    <w:rsid w:val="0029055B"/>
    <w:rsid w:val="00290834"/>
    <w:rsid w:val="00290995"/>
    <w:rsid w:val="00290FD6"/>
    <w:rsid w:val="00291F09"/>
    <w:rsid w:val="00292B43"/>
    <w:rsid w:val="00293B41"/>
    <w:rsid w:val="00294854"/>
    <w:rsid w:val="00295D6D"/>
    <w:rsid w:val="002960A7"/>
    <w:rsid w:val="002969FB"/>
    <w:rsid w:val="002A04AE"/>
    <w:rsid w:val="002A0784"/>
    <w:rsid w:val="002A17EF"/>
    <w:rsid w:val="002A1B68"/>
    <w:rsid w:val="002A1BE2"/>
    <w:rsid w:val="002A3B37"/>
    <w:rsid w:val="002A44EE"/>
    <w:rsid w:val="002A44F3"/>
    <w:rsid w:val="002A4DA6"/>
    <w:rsid w:val="002A5EF5"/>
    <w:rsid w:val="002A6C48"/>
    <w:rsid w:val="002B0A2E"/>
    <w:rsid w:val="002B0D0D"/>
    <w:rsid w:val="002B0DF4"/>
    <w:rsid w:val="002B1A5C"/>
    <w:rsid w:val="002B1C6A"/>
    <w:rsid w:val="002B3566"/>
    <w:rsid w:val="002B3C46"/>
    <w:rsid w:val="002B3D87"/>
    <w:rsid w:val="002B43EC"/>
    <w:rsid w:val="002B5501"/>
    <w:rsid w:val="002B5F10"/>
    <w:rsid w:val="002C09AA"/>
    <w:rsid w:val="002C1202"/>
    <w:rsid w:val="002C21FF"/>
    <w:rsid w:val="002C24AF"/>
    <w:rsid w:val="002C4AAC"/>
    <w:rsid w:val="002C50BE"/>
    <w:rsid w:val="002C7136"/>
    <w:rsid w:val="002C7140"/>
    <w:rsid w:val="002C77D2"/>
    <w:rsid w:val="002D074D"/>
    <w:rsid w:val="002D2143"/>
    <w:rsid w:val="002D2289"/>
    <w:rsid w:val="002D4334"/>
    <w:rsid w:val="002D6B7F"/>
    <w:rsid w:val="002D706B"/>
    <w:rsid w:val="002D752E"/>
    <w:rsid w:val="002D7CAA"/>
    <w:rsid w:val="002E3219"/>
    <w:rsid w:val="002E4F20"/>
    <w:rsid w:val="002E7B73"/>
    <w:rsid w:val="002F00DA"/>
    <w:rsid w:val="002F2671"/>
    <w:rsid w:val="002F2F68"/>
    <w:rsid w:val="002F30C1"/>
    <w:rsid w:val="002F34D1"/>
    <w:rsid w:val="002F37A3"/>
    <w:rsid w:val="002F3EFB"/>
    <w:rsid w:val="002F4C07"/>
    <w:rsid w:val="002F4C85"/>
    <w:rsid w:val="002F5157"/>
    <w:rsid w:val="003008AE"/>
    <w:rsid w:val="00302ADB"/>
    <w:rsid w:val="00302FDC"/>
    <w:rsid w:val="00303772"/>
    <w:rsid w:val="003041F3"/>
    <w:rsid w:val="00304490"/>
    <w:rsid w:val="003044A4"/>
    <w:rsid w:val="0030500F"/>
    <w:rsid w:val="00305623"/>
    <w:rsid w:val="003066CD"/>
    <w:rsid w:val="00307F32"/>
    <w:rsid w:val="00311E01"/>
    <w:rsid w:val="00312266"/>
    <w:rsid w:val="00312A84"/>
    <w:rsid w:val="00312D0A"/>
    <w:rsid w:val="003138DC"/>
    <w:rsid w:val="00313C68"/>
    <w:rsid w:val="0031470E"/>
    <w:rsid w:val="00314EC2"/>
    <w:rsid w:val="00315E5C"/>
    <w:rsid w:val="00315F5C"/>
    <w:rsid w:val="0031664C"/>
    <w:rsid w:val="0031692A"/>
    <w:rsid w:val="003169C9"/>
    <w:rsid w:val="0031797B"/>
    <w:rsid w:val="003205EE"/>
    <w:rsid w:val="00321278"/>
    <w:rsid w:val="00321DE1"/>
    <w:rsid w:val="003224B9"/>
    <w:rsid w:val="00322821"/>
    <w:rsid w:val="00323221"/>
    <w:rsid w:val="003268A0"/>
    <w:rsid w:val="0032719B"/>
    <w:rsid w:val="003279DF"/>
    <w:rsid w:val="00327DB4"/>
    <w:rsid w:val="003321CC"/>
    <w:rsid w:val="0033310B"/>
    <w:rsid w:val="00333FB9"/>
    <w:rsid w:val="00334F29"/>
    <w:rsid w:val="00335214"/>
    <w:rsid w:val="00336E28"/>
    <w:rsid w:val="00337830"/>
    <w:rsid w:val="00340355"/>
    <w:rsid w:val="0034096E"/>
    <w:rsid w:val="00341630"/>
    <w:rsid w:val="003433E5"/>
    <w:rsid w:val="003434BF"/>
    <w:rsid w:val="00343F98"/>
    <w:rsid w:val="003446A0"/>
    <w:rsid w:val="00345E3F"/>
    <w:rsid w:val="00346ADD"/>
    <w:rsid w:val="003471C6"/>
    <w:rsid w:val="003478F1"/>
    <w:rsid w:val="00350A12"/>
    <w:rsid w:val="00351C9D"/>
    <w:rsid w:val="0035256C"/>
    <w:rsid w:val="00353650"/>
    <w:rsid w:val="003539A7"/>
    <w:rsid w:val="00353AD0"/>
    <w:rsid w:val="00353BD3"/>
    <w:rsid w:val="00354675"/>
    <w:rsid w:val="00355D8A"/>
    <w:rsid w:val="00357318"/>
    <w:rsid w:val="00357F01"/>
    <w:rsid w:val="00360C30"/>
    <w:rsid w:val="00361218"/>
    <w:rsid w:val="003627A8"/>
    <w:rsid w:val="00364E12"/>
    <w:rsid w:val="0036627E"/>
    <w:rsid w:val="0037160E"/>
    <w:rsid w:val="003721DB"/>
    <w:rsid w:val="00373669"/>
    <w:rsid w:val="00373F8E"/>
    <w:rsid w:val="0037528F"/>
    <w:rsid w:val="00376651"/>
    <w:rsid w:val="0037721C"/>
    <w:rsid w:val="00377742"/>
    <w:rsid w:val="00377887"/>
    <w:rsid w:val="003800AD"/>
    <w:rsid w:val="00380718"/>
    <w:rsid w:val="00381E6C"/>
    <w:rsid w:val="0038229D"/>
    <w:rsid w:val="0038305A"/>
    <w:rsid w:val="00383D8F"/>
    <w:rsid w:val="0038590D"/>
    <w:rsid w:val="003861D6"/>
    <w:rsid w:val="00386317"/>
    <w:rsid w:val="00386C77"/>
    <w:rsid w:val="00386D47"/>
    <w:rsid w:val="0038780F"/>
    <w:rsid w:val="00390206"/>
    <w:rsid w:val="00391541"/>
    <w:rsid w:val="00393C6A"/>
    <w:rsid w:val="00393E89"/>
    <w:rsid w:val="00394292"/>
    <w:rsid w:val="00395A98"/>
    <w:rsid w:val="00396945"/>
    <w:rsid w:val="00396983"/>
    <w:rsid w:val="00397A26"/>
    <w:rsid w:val="003A206A"/>
    <w:rsid w:val="003A2124"/>
    <w:rsid w:val="003A23CA"/>
    <w:rsid w:val="003A28BC"/>
    <w:rsid w:val="003A3C09"/>
    <w:rsid w:val="003A5093"/>
    <w:rsid w:val="003A58E2"/>
    <w:rsid w:val="003B0078"/>
    <w:rsid w:val="003B21F1"/>
    <w:rsid w:val="003B38D0"/>
    <w:rsid w:val="003B4600"/>
    <w:rsid w:val="003B48D1"/>
    <w:rsid w:val="003B630D"/>
    <w:rsid w:val="003B696E"/>
    <w:rsid w:val="003B6F85"/>
    <w:rsid w:val="003B7AFC"/>
    <w:rsid w:val="003C0C77"/>
    <w:rsid w:val="003C144D"/>
    <w:rsid w:val="003C1703"/>
    <w:rsid w:val="003C1E54"/>
    <w:rsid w:val="003C3351"/>
    <w:rsid w:val="003C36AC"/>
    <w:rsid w:val="003C4A3D"/>
    <w:rsid w:val="003C5049"/>
    <w:rsid w:val="003C7007"/>
    <w:rsid w:val="003C75A0"/>
    <w:rsid w:val="003C79C1"/>
    <w:rsid w:val="003D011F"/>
    <w:rsid w:val="003D0788"/>
    <w:rsid w:val="003D07EE"/>
    <w:rsid w:val="003D1660"/>
    <w:rsid w:val="003D189D"/>
    <w:rsid w:val="003D19D7"/>
    <w:rsid w:val="003D1A57"/>
    <w:rsid w:val="003D28DA"/>
    <w:rsid w:val="003D3AAC"/>
    <w:rsid w:val="003D52C9"/>
    <w:rsid w:val="003D5945"/>
    <w:rsid w:val="003D5DA0"/>
    <w:rsid w:val="003D64E3"/>
    <w:rsid w:val="003E0B5B"/>
    <w:rsid w:val="003E2005"/>
    <w:rsid w:val="003E3A53"/>
    <w:rsid w:val="003E4FBE"/>
    <w:rsid w:val="003E6319"/>
    <w:rsid w:val="003E6CF4"/>
    <w:rsid w:val="003E7844"/>
    <w:rsid w:val="003E7E23"/>
    <w:rsid w:val="003F0768"/>
    <w:rsid w:val="003F1108"/>
    <w:rsid w:val="003F1795"/>
    <w:rsid w:val="003F1C06"/>
    <w:rsid w:val="003F20A5"/>
    <w:rsid w:val="003F2D09"/>
    <w:rsid w:val="003F2D8C"/>
    <w:rsid w:val="003F2E34"/>
    <w:rsid w:val="003F5F7E"/>
    <w:rsid w:val="003F5FD4"/>
    <w:rsid w:val="003F6BB9"/>
    <w:rsid w:val="003F744E"/>
    <w:rsid w:val="003F7BF5"/>
    <w:rsid w:val="00400C9F"/>
    <w:rsid w:val="00401B63"/>
    <w:rsid w:val="00402F9E"/>
    <w:rsid w:val="004031C2"/>
    <w:rsid w:val="00404A1C"/>
    <w:rsid w:val="00405FF4"/>
    <w:rsid w:val="00406AF9"/>
    <w:rsid w:val="0040718D"/>
    <w:rsid w:val="004074AE"/>
    <w:rsid w:val="00407BE0"/>
    <w:rsid w:val="004100E3"/>
    <w:rsid w:val="004113DF"/>
    <w:rsid w:val="00412377"/>
    <w:rsid w:val="0041289A"/>
    <w:rsid w:val="004129EB"/>
    <w:rsid w:val="00413961"/>
    <w:rsid w:val="004140F2"/>
    <w:rsid w:val="004141AF"/>
    <w:rsid w:val="00415854"/>
    <w:rsid w:val="0041627D"/>
    <w:rsid w:val="00416D8A"/>
    <w:rsid w:val="0041752A"/>
    <w:rsid w:val="00420620"/>
    <w:rsid w:val="004227B3"/>
    <w:rsid w:val="00423570"/>
    <w:rsid w:val="00424588"/>
    <w:rsid w:val="00424B0E"/>
    <w:rsid w:val="00425112"/>
    <w:rsid w:val="0042542C"/>
    <w:rsid w:val="004264D6"/>
    <w:rsid w:val="004274C8"/>
    <w:rsid w:val="00427715"/>
    <w:rsid w:val="00427B64"/>
    <w:rsid w:val="004319C7"/>
    <w:rsid w:val="00432321"/>
    <w:rsid w:val="0043298A"/>
    <w:rsid w:val="00432C27"/>
    <w:rsid w:val="00433108"/>
    <w:rsid w:val="004336A3"/>
    <w:rsid w:val="00434085"/>
    <w:rsid w:val="00434DBE"/>
    <w:rsid w:val="00436433"/>
    <w:rsid w:val="00437574"/>
    <w:rsid w:val="0044008B"/>
    <w:rsid w:val="004407AE"/>
    <w:rsid w:val="00441FFD"/>
    <w:rsid w:val="004445CF"/>
    <w:rsid w:val="0044497B"/>
    <w:rsid w:val="0044518F"/>
    <w:rsid w:val="00446017"/>
    <w:rsid w:val="004460F9"/>
    <w:rsid w:val="004462B4"/>
    <w:rsid w:val="00450643"/>
    <w:rsid w:val="004508F1"/>
    <w:rsid w:val="00450DB9"/>
    <w:rsid w:val="004518B4"/>
    <w:rsid w:val="004518EC"/>
    <w:rsid w:val="00452909"/>
    <w:rsid w:val="00452AC8"/>
    <w:rsid w:val="004553F8"/>
    <w:rsid w:val="00455999"/>
    <w:rsid w:val="00455AC7"/>
    <w:rsid w:val="00456225"/>
    <w:rsid w:val="00456C0B"/>
    <w:rsid w:val="00456D13"/>
    <w:rsid w:val="0046096C"/>
    <w:rsid w:val="00461692"/>
    <w:rsid w:val="0046389D"/>
    <w:rsid w:val="004641BD"/>
    <w:rsid w:val="00464808"/>
    <w:rsid w:val="00464D25"/>
    <w:rsid w:val="004655A3"/>
    <w:rsid w:val="00465807"/>
    <w:rsid w:val="00472210"/>
    <w:rsid w:val="004752C3"/>
    <w:rsid w:val="00475514"/>
    <w:rsid w:val="00475D5A"/>
    <w:rsid w:val="00476A3A"/>
    <w:rsid w:val="00480458"/>
    <w:rsid w:val="00480605"/>
    <w:rsid w:val="00480F59"/>
    <w:rsid w:val="00481609"/>
    <w:rsid w:val="004817F6"/>
    <w:rsid w:val="004818E0"/>
    <w:rsid w:val="004837E2"/>
    <w:rsid w:val="004837EB"/>
    <w:rsid w:val="0048464B"/>
    <w:rsid w:val="00486EB5"/>
    <w:rsid w:val="00487BCB"/>
    <w:rsid w:val="00487F34"/>
    <w:rsid w:val="00490987"/>
    <w:rsid w:val="00491139"/>
    <w:rsid w:val="00491826"/>
    <w:rsid w:val="00492AF5"/>
    <w:rsid w:val="004933CD"/>
    <w:rsid w:val="00493798"/>
    <w:rsid w:val="004943C7"/>
    <w:rsid w:val="00494DBF"/>
    <w:rsid w:val="004957A2"/>
    <w:rsid w:val="00495B30"/>
    <w:rsid w:val="00496AAF"/>
    <w:rsid w:val="004A0001"/>
    <w:rsid w:val="004A21E1"/>
    <w:rsid w:val="004A2F36"/>
    <w:rsid w:val="004A4E3A"/>
    <w:rsid w:val="004A50F0"/>
    <w:rsid w:val="004A53D0"/>
    <w:rsid w:val="004A5554"/>
    <w:rsid w:val="004A5F53"/>
    <w:rsid w:val="004A7A83"/>
    <w:rsid w:val="004A7CCC"/>
    <w:rsid w:val="004B03BD"/>
    <w:rsid w:val="004B0650"/>
    <w:rsid w:val="004B0BF6"/>
    <w:rsid w:val="004B1488"/>
    <w:rsid w:val="004B15CE"/>
    <w:rsid w:val="004B243D"/>
    <w:rsid w:val="004B24E4"/>
    <w:rsid w:val="004B2936"/>
    <w:rsid w:val="004B352E"/>
    <w:rsid w:val="004B4D3B"/>
    <w:rsid w:val="004B4E85"/>
    <w:rsid w:val="004B5A50"/>
    <w:rsid w:val="004B5E75"/>
    <w:rsid w:val="004B7CEB"/>
    <w:rsid w:val="004B7EBF"/>
    <w:rsid w:val="004C0259"/>
    <w:rsid w:val="004C186C"/>
    <w:rsid w:val="004C22DA"/>
    <w:rsid w:val="004C2B55"/>
    <w:rsid w:val="004C2E77"/>
    <w:rsid w:val="004C3A78"/>
    <w:rsid w:val="004C3E1E"/>
    <w:rsid w:val="004C4160"/>
    <w:rsid w:val="004C551A"/>
    <w:rsid w:val="004C5FE1"/>
    <w:rsid w:val="004D02C8"/>
    <w:rsid w:val="004D2084"/>
    <w:rsid w:val="004D2DDA"/>
    <w:rsid w:val="004D35E1"/>
    <w:rsid w:val="004D3B32"/>
    <w:rsid w:val="004D5ECD"/>
    <w:rsid w:val="004D687A"/>
    <w:rsid w:val="004D6FEA"/>
    <w:rsid w:val="004D7B4C"/>
    <w:rsid w:val="004E0A46"/>
    <w:rsid w:val="004E28ED"/>
    <w:rsid w:val="004E2CFF"/>
    <w:rsid w:val="004E3E3E"/>
    <w:rsid w:val="004E4A7D"/>
    <w:rsid w:val="004E4BF1"/>
    <w:rsid w:val="004E7D6C"/>
    <w:rsid w:val="004E7F62"/>
    <w:rsid w:val="004F08FF"/>
    <w:rsid w:val="004F1798"/>
    <w:rsid w:val="004F2E78"/>
    <w:rsid w:val="004F34B6"/>
    <w:rsid w:val="004F461B"/>
    <w:rsid w:val="004F46E3"/>
    <w:rsid w:val="004F49F3"/>
    <w:rsid w:val="004F6DF9"/>
    <w:rsid w:val="004F7143"/>
    <w:rsid w:val="004F74D8"/>
    <w:rsid w:val="004F7939"/>
    <w:rsid w:val="004F7AFA"/>
    <w:rsid w:val="00500B30"/>
    <w:rsid w:val="0050110F"/>
    <w:rsid w:val="00504361"/>
    <w:rsid w:val="0050513B"/>
    <w:rsid w:val="00506B26"/>
    <w:rsid w:val="0050753D"/>
    <w:rsid w:val="00507598"/>
    <w:rsid w:val="00510EC0"/>
    <w:rsid w:val="005143D5"/>
    <w:rsid w:val="00520367"/>
    <w:rsid w:val="00520949"/>
    <w:rsid w:val="00521D9A"/>
    <w:rsid w:val="005236AA"/>
    <w:rsid w:val="00524146"/>
    <w:rsid w:val="00524680"/>
    <w:rsid w:val="005267D6"/>
    <w:rsid w:val="005270D2"/>
    <w:rsid w:val="00527242"/>
    <w:rsid w:val="005279E2"/>
    <w:rsid w:val="005327C9"/>
    <w:rsid w:val="00532DF6"/>
    <w:rsid w:val="00533BE2"/>
    <w:rsid w:val="005356F1"/>
    <w:rsid w:val="005369E5"/>
    <w:rsid w:val="00536D56"/>
    <w:rsid w:val="00537043"/>
    <w:rsid w:val="005370AD"/>
    <w:rsid w:val="00537457"/>
    <w:rsid w:val="0054337F"/>
    <w:rsid w:val="0054502E"/>
    <w:rsid w:val="0054583C"/>
    <w:rsid w:val="00545973"/>
    <w:rsid w:val="00546C39"/>
    <w:rsid w:val="0054718C"/>
    <w:rsid w:val="00550940"/>
    <w:rsid w:val="00550F4F"/>
    <w:rsid w:val="00552457"/>
    <w:rsid w:val="005534C8"/>
    <w:rsid w:val="005536EC"/>
    <w:rsid w:val="005537F8"/>
    <w:rsid w:val="005547EE"/>
    <w:rsid w:val="00555494"/>
    <w:rsid w:val="00555CC3"/>
    <w:rsid w:val="005575A7"/>
    <w:rsid w:val="00557631"/>
    <w:rsid w:val="00560107"/>
    <w:rsid w:val="00560A91"/>
    <w:rsid w:val="005616FB"/>
    <w:rsid w:val="005619A9"/>
    <w:rsid w:val="005620A3"/>
    <w:rsid w:val="005647E2"/>
    <w:rsid w:val="00564BE8"/>
    <w:rsid w:val="00564ED1"/>
    <w:rsid w:val="00565647"/>
    <w:rsid w:val="00566467"/>
    <w:rsid w:val="0056673A"/>
    <w:rsid w:val="0056711E"/>
    <w:rsid w:val="0056731A"/>
    <w:rsid w:val="005674C6"/>
    <w:rsid w:val="00570129"/>
    <w:rsid w:val="00570284"/>
    <w:rsid w:val="00571028"/>
    <w:rsid w:val="005726B7"/>
    <w:rsid w:val="00572BA6"/>
    <w:rsid w:val="005734B4"/>
    <w:rsid w:val="00575951"/>
    <w:rsid w:val="005770BD"/>
    <w:rsid w:val="00577E26"/>
    <w:rsid w:val="00580739"/>
    <w:rsid w:val="00582506"/>
    <w:rsid w:val="005830C1"/>
    <w:rsid w:val="00585F0E"/>
    <w:rsid w:val="00586122"/>
    <w:rsid w:val="00586743"/>
    <w:rsid w:val="00586E8C"/>
    <w:rsid w:val="00587C13"/>
    <w:rsid w:val="005901AF"/>
    <w:rsid w:val="00590C64"/>
    <w:rsid w:val="00591A2C"/>
    <w:rsid w:val="00591F75"/>
    <w:rsid w:val="005923B3"/>
    <w:rsid w:val="00592B73"/>
    <w:rsid w:val="0059315D"/>
    <w:rsid w:val="005935E6"/>
    <w:rsid w:val="00593CEF"/>
    <w:rsid w:val="0059476C"/>
    <w:rsid w:val="00596200"/>
    <w:rsid w:val="00596EB0"/>
    <w:rsid w:val="005A0F8A"/>
    <w:rsid w:val="005A2C00"/>
    <w:rsid w:val="005A3013"/>
    <w:rsid w:val="005A4F64"/>
    <w:rsid w:val="005A6255"/>
    <w:rsid w:val="005A6E5F"/>
    <w:rsid w:val="005A6EF5"/>
    <w:rsid w:val="005B06AE"/>
    <w:rsid w:val="005B0874"/>
    <w:rsid w:val="005B2CEE"/>
    <w:rsid w:val="005B2E0F"/>
    <w:rsid w:val="005B3BAE"/>
    <w:rsid w:val="005B3BD6"/>
    <w:rsid w:val="005B43B2"/>
    <w:rsid w:val="005B48B2"/>
    <w:rsid w:val="005B54E0"/>
    <w:rsid w:val="005B6017"/>
    <w:rsid w:val="005B7B71"/>
    <w:rsid w:val="005C1122"/>
    <w:rsid w:val="005C17C5"/>
    <w:rsid w:val="005C2769"/>
    <w:rsid w:val="005C4A56"/>
    <w:rsid w:val="005C55A1"/>
    <w:rsid w:val="005C567E"/>
    <w:rsid w:val="005C57E4"/>
    <w:rsid w:val="005C7F81"/>
    <w:rsid w:val="005D0E8A"/>
    <w:rsid w:val="005D16E6"/>
    <w:rsid w:val="005D1DC5"/>
    <w:rsid w:val="005D25A9"/>
    <w:rsid w:val="005D2AA1"/>
    <w:rsid w:val="005D4E5B"/>
    <w:rsid w:val="005D55D8"/>
    <w:rsid w:val="005D6964"/>
    <w:rsid w:val="005E0141"/>
    <w:rsid w:val="005E015F"/>
    <w:rsid w:val="005E04FF"/>
    <w:rsid w:val="005E20E6"/>
    <w:rsid w:val="005E228B"/>
    <w:rsid w:val="005E23AD"/>
    <w:rsid w:val="005E30AD"/>
    <w:rsid w:val="005E32D7"/>
    <w:rsid w:val="005E331F"/>
    <w:rsid w:val="005E5431"/>
    <w:rsid w:val="005E543D"/>
    <w:rsid w:val="005E5A6C"/>
    <w:rsid w:val="005E73D5"/>
    <w:rsid w:val="005E7D2A"/>
    <w:rsid w:val="005F0517"/>
    <w:rsid w:val="005F21D8"/>
    <w:rsid w:val="005F26D7"/>
    <w:rsid w:val="005F3FF2"/>
    <w:rsid w:val="005F4470"/>
    <w:rsid w:val="005F44DE"/>
    <w:rsid w:val="005F4FDE"/>
    <w:rsid w:val="005F58EC"/>
    <w:rsid w:val="005F74AB"/>
    <w:rsid w:val="0060069C"/>
    <w:rsid w:val="006006B5"/>
    <w:rsid w:val="00602319"/>
    <w:rsid w:val="0060280B"/>
    <w:rsid w:val="00602A6B"/>
    <w:rsid w:val="00602AC8"/>
    <w:rsid w:val="006036C3"/>
    <w:rsid w:val="00605BEB"/>
    <w:rsid w:val="00605C94"/>
    <w:rsid w:val="006063BF"/>
    <w:rsid w:val="00607012"/>
    <w:rsid w:val="00607253"/>
    <w:rsid w:val="00607752"/>
    <w:rsid w:val="00607B22"/>
    <w:rsid w:val="00613651"/>
    <w:rsid w:val="0061625D"/>
    <w:rsid w:val="00622510"/>
    <w:rsid w:val="00622F8A"/>
    <w:rsid w:val="0062431B"/>
    <w:rsid w:val="00624321"/>
    <w:rsid w:val="0062446A"/>
    <w:rsid w:val="00624C4D"/>
    <w:rsid w:val="00624E31"/>
    <w:rsid w:val="0062500F"/>
    <w:rsid w:val="00625304"/>
    <w:rsid w:val="00626100"/>
    <w:rsid w:val="00626A07"/>
    <w:rsid w:val="00626C3B"/>
    <w:rsid w:val="00632D01"/>
    <w:rsid w:val="006330EA"/>
    <w:rsid w:val="006332EB"/>
    <w:rsid w:val="00636BF0"/>
    <w:rsid w:val="00637DD6"/>
    <w:rsid w:val="006404FF"/>
    <w:rsid w:val="00642F78"/>
    <w:rsid w:val="00643824"/>
    <w:rsid w:val="0064419F"/>
    <w:rsid w:val="00644F89"/>
    <w:rsid w:val="006463A3"/>
    <w:rsid w:val="00646D77"/>
    <w:rsid w:val="00646EB2"/>
    <w:rsid w:val="00650332"/>
    <w:rsid w:val="00650470"/>
    <w:rsid w:val="0065107D"/>
    <w:rsid w:val="0065113E"/>
    <w:rsid w:val="0065139D"/>
    <w:rsid w:val="00651595"/>
    <w:rsid w:val="006522C5"/>
    <w:rsid w:val="006537FA"/>
    <w:rsid w:val="00653F20"/>
    <w:rsid w:val="00653FA7"/>
    <w:rsid w:val="006543C1"/>
    <w:rsid w:val="006547BF"/>
    <w:rsid w:val="00654EC3"/>
    <w:rsid w:val="00656487"/>
    <w:rsid w:val="00656716"/>
    <w:rsid w:val="00656A74"/>
    <w:rsid w:val="006571D6"/>
    <w:rsid w:val="0065771F"/>
    <w:rsid w:val="006600A5"/>
    <w:rsid w:val="006603CA"/>
    <w:rsid w:val="00660462"/>
    <w:rsid w:val="00661DAA"/>
    <w:rsid w:val="00664542"/>
    <w:rsid w:val="00664B84"/>
    <w:rsid w:val="00664D00"/>
    <w:rsid w:val="006670F2"/>
    <w:rsid w:val="0067003C"/>
    <w:rsid w:val="006708DA"/>
    <w:rsid w:val="006711BD"/>
    <w:rsid w:val="006715DB"/>
    <w:rsid w:val="006719D8"/>
    <w:rsid w:val="00672028"/>
    <w:rsid w:val="00674021"/>
    <w:rsid w:val="006764B7"/>
    <w:rsid w:val="0067658B"/>
    <w:rsid w:val="00676695"/>
    <w:rsid w:val="00676D0E"/>
    <w:rsid w:val="006772D7"/>
    <w:rsid w:val="00680375"/>
    <w:rsid w:val="00682300"/>
    <w:rsid w:val="00682649"/>
    <w:rsid w:val="0068347C"/>
    <w:rsid w:val="00684AEB"/>
    <w:rsid w:val="00685EC2"/>
    <w:rsid w:val="0068630C"/>
    <w:rsid w:val="006877D7"/>
    <w:rsid w:val="00687BA5"/>
    <w:rsid w:val="0069014B"/>
    <w:rsid w:val="00690772"/>
    <w:rsid w:val="00692EB5"/>
    <w:rsid w:val="0069362B"/>
    <w:rsid w:val="00693CB3"/>
    <w:rsid w:val="00694DB8"/>
    <w:rsid w:val="006951E4"/>
    <w:rsid w:val="00696934"/>
    <w:rsid w:val="006A1098"/>
    <w:rsid w:val="006A1481"/>
    <w:rsid w:val="006A3311"/>
    <w:rsid w:val="006A3814"/>
    <w:rsid w:val="006A442F"/>
    <w:rsid w:val="006A55C6"/>
    <w:rsid w:val="006A5D99"/>
    <w:rsid w:val="006A7493"/>
    <w:rsid w:val="006A74EB"/>
    <w:rsid w:val="006A7A83"/>
    <w:rsid w:val="006B2CAC"/>
    <w:rsid w:val="006B348E"/>
    <w:rsid w:val="006B3AF7"/>
    <w:rsid w:val="006B5C50"/>
    <w:rsid w:val="006B6885"/>
    <w:rsid w:val="006C10B4"/>
    <w:rsid w:val="006C1239"/>
    <w:rsid w:val="006C2111"/>
    <w:rsid w:val="006C2904"/>
    <w:rsid w:val="006C339C"/>
    <w:rsid w:val="006C4BD6"/>
    <w:rsid w:val="006C6166"/>
    <w:rsid w:val="006C6637"/>
    <w:rsid w:val="006C6728"/>
    <w:rsid w:val="006C7A3E"/>
    <w:rsid w:val="006C7D4B"/>
    <w:rsid w:val="006D0206"/>
    <w:rsid w:val="006D097A"/>
    <w:rsid w:val="006D1E2F"/>
    <w:rsid w:val="006D2958"/>
    <w:rsid w:val="006D61FD"/>
    <w:rsid w:val="006D7E8B"/>
    <w:rsid w:val="006E0647"/>
    <w:rsid w:val="006E1F40"/>
    <w:rsid w:val="006E21DB"/>
    <w:rsid w:val="006E2442"/>
    <w:rsid w:val="006E3229"/>
    <w:rsid w:val="006E383F"/>
    <w:rsid w:val="006E4A9B"/>
    <w:rsid w:val="006E4DED"/>
    <w:rsid w:val="006E5310"/>
    <w:rsid w:val="006E5D83"/>
    <w:rsid w:val="006E60A4"/>
    <w:rsid w:val="006E6832"/>
    <w:rsid w:val="006E7019"/>
    <w:rsid w:val="006E702E"/>
    <w:rsid w:val="006E7495"/>
    <w:rsid w:val="006F0017"/>
    <w:rsid w:val="006F0219"/>
    <w:rsid w:val="006F0952"/>
    <w:rsid w:val="006F2D30"/>
    <w:rsid w:val="006F4235"/>
    <w:rsid w:val="006F4F01"/>
    <w:rsid w:val="006F4FA4"/>
    <w:rsid w:val="006F5953"/>
    <w:rsid w:val="006F6A9D"/>
    <w:rsid w:val="006F7243"/>
    <w:rsid w:val="006F793D"/>
    <w:rsid w:val="00701679"/>
    <w:rsid w:val="00702480"/>
    <w:rsid w:val="007031B2"/>
    <w:rsid w:val="00704B6B"/>
    <w:rsid w:val="00704CAA"/>
    <w:rsid w:val="00704DEB"/>
    <w:rsid w:val="00705293"/>
    <w:rsid w:val="007055DA"/>
    <w:rsid w:val="00705A51"/>
    <w:rsid w:val="007070B6"/>
    <w:rsid w:val="00707D4C"/>
    <w:rsid w:val="0071023B"/>
    <w:rsid w:val="0071085D"/>
    <w:rsid w:val="00711D01"/>
    <w:rsid w:val="007123CC"/>
    <w:rsid w:val="00712642"/>
    <w:rsid w:val="00714B6B"/>
    <w:rsid w:val="007150CF"/>
    <w:rsid w:val="00716F83"/>
    <w:rsid w:val="007174FB"/>
    <w:rsid w:val="0072022D"/>
    <w:rsid w:val="00720632"/>
    <w:rsid w:val="007227BE"/>
    <w:rsid w:val="007229A4"/>
    <w:rsid w:val="007231DC"/>
    <w:rsid w:val="007239EA"/>
    <w:rsid w:val="00723EE8"/>
    <w:rsid w:val="00730367"/>
    <w:rsid w:val="00730976"/>
    <w:rsid w:val="00731A13"/>
    <w:rsid w:val="00732008"/>
    <w:rsid w:val="007330C6"/>
    <w:rsid w:val="007357CC"/>
    <w:rsid w:val="00735B40"/>
    <w:rsid w:val="00736A64"/>
    <w:rsid w:val="00736AA8"/>
    <w:rsid w:val="007375D9"/>
    <w:rsid w:val="00737699"/>
    <w:rsid w:val="00737814"/>
    <w:rsid w:val="00740062"/>
    <w:rsid w:val="0074011B"/>
    <w:rsid w:val="007403EE"/>
    <w:rsid w:val="007407F6"/>
    <w:rsid w:val="00740C27"/>
    <w:rsid w:val="00744ADF"/>
    <w:rsid w:val="00745C88"/>
    <w:rsid w:val="0074614A"/>
    <w:rsid w:val="0074685C"/>
    <w:rsid w:val="0074782D"/>
    <w:rsid w:val="00750EDE"/>
    <w:rsid w:val="00751601"/>
    <w:rsid w:val="007531DA"/>
    <w:rsid w:val="00754FAA"/>
    <w:rsid w:val="0075539D"/>
    <w:rsid w:val="00756237"/>
    <w:rsid w:val="00760047"/>
    <w:rsid w:val="00760526"/>
    <w:rsid w:val="0076338A"/>
    <w:rsid w:val="0076437C"/>
    <w:rsid w:val="00764528"/>
    <w:rsid w:val="0076514A"/>
    <w:rsid w:val="00766BA4"/>
    <w:rsid w:val="00766E24"/>
    <w:rsid w:val="007678BB"/>
    <w:rsid w:val="0077030F"/>
    <w:rsid w:val="007705C7"/>
    <w:rsid w:val="0077094A"/>
    <w:rsid w:val="007709CA"/>
    <w:rsid w:val="00772B16"/>
    <w:rsid w:val="00773247"/>
    <w:rsid w:val="0077390D"/>
    <w:rsid w:val="00773949"/>
    <w:rsid w:val="007749B0"/>
    <w:rsid w:val="007758F0"/>
    <w:rsid w:val="007776D6"/>
    <w:rsid w:val="00777A72"/>
    <w:rsid w:val="00780063"/>
    <w:rsid w:val="0078022E"/>
    <w:rsid w:val="00780C33"/>
    <w:rsid w:val="00781E49"/>
    <w:rsid w:val="00784D98"/>
    <w:rsid w:val="0078596D"/>
    <w:rsid w:val="00785BAF"/>
    <w:rsid w:val="00786B75"/>
    <w:rsid w:val="00787545"/>
    <w:rsid w:val="00787C03"/>
    <w:rsid w:val="0079016A"/>
    <w:rsid w:val="00790892"/>
    <w:rsid w:val="0079095A"/>
    <w:rsid w:val="00791026"/>
    <w:rsid w:val="00791452"/>
    <w:rsid w:val="00791E0C"/>
    <w:rsid w:val="00792BF2"/>
    <w:rsid w:val="0079470E"/>
    <w:rsid w:val="00794874"/>
    <w:rsid w:val="00794BE3"/>
    <w:rsid w:val="00795BB7"/>
    <w:rsid w:val="00795E67"/>
    <w:rsid w:val="00796041"/>
    <w:rsid w:val="007975B8"/>
    <w:rsid w:val="007A1280"/>
    <w:rsid w:val="007A1432"/>
    <w:rsid w:val="007A238B"/>
    <w:rsid w:val="007A26E5"/>
    <w:rsid w:val="007A34F3"/>
    <w:rsid w:val="007A3555"/>
    <w:rsid w:val="007A3C8B"/>
    <w:rsid w:val="007A423F"/>
    <w:rsid w:val="007A52CE"/>
    <w:rsid w:val="007A5BC0"/>
    <w:rsid w:val="007A62B8"/>
    <w:rsid w:val="007A739F"/>
    <w:rsid w:val="007A79FD"/>
    <w:rsid w:val="007B16DB"/>
    <w:rsid w:val="007B2B75"/>
    <w:rsid w:val="007B394A"/>
    <w:rsid w:val="007B399E"/>
    <w:rsid w:val="007B3A54"/>
    <w:rsid w:val="007B3C39"/>
    <w:rsid w:val="007B4618"/>
    <w:rsid w:val="007B4C19"/>
    <w:rsid w:val="007B64CA"/>
    <w:rsid w:val="007B74E7"/>
    <w:rsid w:val="007C0932"/>
    <w:rsid w:val="007C19AC"/>
    <w:rsid w:val="007C1B22"/>
    <w:rsid w:val="007C1F18"/>
    <w:rsid w:val="007C3244"/>
    <w:rsid w:val="007C4D44"/>
    <w:rsid w:val="007C4D7F"/>
    <w:rsid w:val="007C4EBE"/>
    <w:rsid w:val="007C52D1"/>
    <w:rsid w:val="007C631F"/>
    <w:rsid w:val="007C6544"/>
    <w:rsid w:val="007C6853"/>
    <w:rsid w:val="007C6F18"/>
    <w:rsid w:val="007C7F5C"/>
    <w:rsid w:val="007D0BC7"/>
    <w:rsid w:val="007D1964"/>
    <w:rsid w:val="007D2BD9"/>
    <w:rsid w:val="007D407F"/>
    <w:rsid w:val="007D40C3"/>
    <w:rsid w:val="007D497A"/>
    <w:rsid w:val="007D4C3E"/>
    <w:rsid w:val="007D51C9"/>
    <w:rsid w:val="007D64BE"/>
    <w:rsid w:val="007D69E2"/>
    <w:rsid w:val="007D6CC1"/>
    <w:rsid w:val="007D719F"/>
    <w:rsid w:val="007D79DB"/>
    <w:rsid w:val="007D7AD6"/>
    <w:rsid w:val="007E0E1F"/>
    <w:rsid w:val="007E0F62"/>
    <w:rsid w:val="007E2CA8"/>
    <w:rsid w:val="007E309F"/>
    <w:rsid w:val="007E40A5"/>
    <w:rsid w:val="007E43AF"/>
    <w:rsid w:val="007E6653"/>
    <w:rsid w:val="007E6712"/>
    <w:rsid w:val="007E696D"/>
    <w:rsid w:val="007E6E76"/>
    <w:rsid w:val="007F0279"/>
    <w:rsid w:val="007F036B"/>
    <w:rsid w:val="007F0C67"/>
    <w:rsid w:val="007F246C"/>
    <w:rsid w:val="007F36BE"/>
    <w:rsid w:val="007F3C87"/>
    <w:rsid w:val="007F5AA4"/>
    <w:rsid w:val="007F6723"/>
    <w:rsid w:val="007F6B68"/>
    <w:rsid w:val="007F7704"/>
    <w:rsid w:val="007F7A29"/>
    <w:rsid w:val="00800377"/>
    <w:rsid w:val="00801FED"/>
    <w:rsid w:val="008020B1"/>
    <w:rsid w:val="008022F9"/>
    <w:rsid w:val="00803889"/>
    <w:rsid w:val="00803981"/>
    <w:rsid w:val="008054D4"/>
    <w:rsid w:val="0080568F"/>
    <w:rsid w:val="00806995"/>
    <w:rsid w:val="00806EE4"/>
    <w:rsid w:val="00806F7C"/>
    <w:rsid w:val="00807288"/>
    <w:rsid w:val="00807593"/>
    <w:rsid w:val="00811608"/>
    <w:rsid w:val="008122B3"/>
    <w:rsid w:val="0081236B"/>
    <w:rsid w:val="0081282C"/>
    <w:rsid w:val="0081456D"/>
    <w:rsid w:val="0081488F"/>
    <w:rsid w:val="00814CD2"/>
    <w:rsid w:val="0081689A"/>
    <w:rsid w:val="008179A9"/>
    <w:rsid w:val="00821494"/>
    <w:rsid w:val="00822B18"/>
    <w:rsid w:val="0082381C"/>
    <w:rsid w:val="00823F7F"/>
    <w:rsid w:val="0082500C"/>
    <w:rsid w:val="00826298"/>
    <w:rsid w:val="008266F2"/>
    <w:rsid w:val="00826FC8"/>
    <w:rsid w:val="0083062A"/>
    <w:rsid w:val="008318DD"/>
    <w:rsid w:val="00831BBA"/>
    <w:rsid w:val="008322D5"/>
    <w:rsid w:val="0083298D"/>
    <w:rsid w:val="008338E3"/>
    <w:rsid w:val="00833EEF"/>
    <w:rsid w:val="0083419E"/>
    <w:rsid w:val="008341AF"/>
    <w:rsid w:val="0083439E"/>
    <w:rsid w:val="00834E3D"/>
    <w:rsid w:val="00835F72"/>
    <w:rsid w:val="00836A57"/>
    <w:rsid w:val="00837991"/>
    <w:rsid w:val="00840596"/>
    <w:rsid w:val="00841E9D"/>
    <w:rsid w:val="0084250B"/>
    <w:rsid w:val="008431A9"/>
    <w:rsid w:val="00843A1A"/>
    <w:rsid w:val="00843DE3"/>
    <w:rsid w:val="008443C4"/>
    <w:rsid w:val="00844D99"/>
    <w:rsid w:val="008452F4"/>
    <w:rsid w:val="00845674"/>
    <w:rsid w:val="008458EA"/>
    <w:rsid w:val="00845ECF"/>
    <w:rsid w:val="00846AAD"/>
    <w:rsid w:val="00847A60"/>
    <w:rsid w:val="0085040C"/>
    <w:rsid w:val="00850508"/>
    <w:rsid w:val="00850FAF"/>
    <w:rsid w:val="0085144E"/>
    <w:rsid w:val="00854937"/>
    <w:rsid w:val="00855E97"/>
    <w:rsid w:val="00856001"/>
    <w:rsid w:val="008563A3"/>
    <w:rsid w:val="008568FA"/>
    <w:rsid w:val="00857274"/>
    <w:rsid w:val="008572DC"/>
    <w:rsid w:val="00860999"/>
    <w:rsid w:val="00862547"/>
    <w:rsid w:val="00862A52"/>
    <w:rsid w:val="00862FDC"/>
    <w:rsid w:val="008704CD"/>
    <w:rsid w:val="0087057F"/>
    <w:rsid w:val="008727AB"/>
    <w:rsid w:val="00873B81"/>
    <w:rsid w:val="00873E66"/>
    <w:rsid w:val="008742F7"/>
    <w:rsid w:val="008751A3"/>
    <w:rsid w:val="008751C5"/>
    <w:rsid w:val="0087542E"/>
    <w:rsid w:val="00876A13"/>
    <w:rsid w:val="00876F14"/>
    <w:rsid w:val="00877C96"/>
    <w:rsid w:val="00880322"/>
    <w:rsid w:val="00880B05"/>
    <w:rsid w:val="00881D58"/>
    <w:rsid w:val="0088305E"/>
    <w:rsid w:val="00883AF9"/>
    <w:rsid w:val="00883CC8"/>
    <w:rsid w:val="008841B5"/>
    <w:rsid w:val="00884566"/>
    <w:rsid w:val="00884593"/>
    <w:rsid w:val="008853FF"/>
    <w:rsid w:val="00885D8E"/>
    <w:rsid w:val="0088646A"/>
    <w:rsid w:val="00887D78"/>
    <w:rsid w:val="008904EC"/>
    <w:rsid w:val="00890D91"/>
    <w:rsid w:val="008914FB"/>
    <w:rsid w:val="008928BE"/>
    <w:rsid w:val="00892B13"/>
    <w:rsid w:val="00892C4F"/>
    <w:rsid w:val="008930F3"/>
    <w:rsid w:val="0089348B"/>
    <w:rsid w:val="008944B3"/>
    <w:rsid w:val="0089502C"/>
    <w:rsid w:val="00896897"/>
    <w:rsid w:val="008972FF"/>
    <w:rsid w:val="008A14BE"/>
    <w:rsid w:val="008A29B0"/>
    <w:rsid w:val="008A2DB5"/>
    <w:rsid w:val="008A3D01"/>
    <w:rsid w:val="008A5AE2"/>
    <w:rsid w:val="008A61D0"/>
    <w:rsid w:val="008A7E65"/>
    <w:rsid w:val="008B0404"/>
    <w:rsid w:val="008B08DF"/>
    <w:rsid w:val="008B0D43"/>
    <w:rsid w:val="008B1884"/>
    <w:rsid w:val="008B1ACE"/>
    <w:rsid w:val="008B26D0"/>
    <w:rsid w:val="008B30C2"/>
    <w:rsid w:val="008B52B9"/>
    <w:rsid w:val="008B63A3"/>
    <w:rsid w:val="008B6ACC"/>
    <w:rsid w:val="008B7C77"/>
    <w:rsid w:val="008B7D5E"/>
    <w:rsid w:val="008C2E20"/>
    <w:rsid w:val="008C7B84"/>
    <w:rsid w:val="008D0B4C"/>
    <w:rsid w:val="008D0F20"/>
    <w:rsid w:val="008D148C"/>
    <w:rsid w:val="008D1E2A"/>
    <w:rsid w:val="008D6094"/>
    <w:rsid w:val="008D6369"/>
    <w:rsid w:val="008D7B21"/>
    <w:rsid w:val="008E0EC5"/>
    <w:rsid w:val="008E118D"/>
    <w:rsid w:val="008E21D6"/>
    <w:rsid w:val="008E2259"/>
    <w:rsid w:val="008E2295"/>
    <w:rsid w:val="008E2BC5"/>
    <w:rsid w:val="008E3641"/>
    <w:rsid w:val="008E49F2"/>
    <w:rsid w:val="008E4D42"/>
    <w:rsid w:val="008E4D72"/>
    <w:rsid w:val="008E5801"/>
    <w:rsid w:val="008E5C38"/>
    <w:rsid w:val="008E5DF5"/>
    <w:rsid w:val="008E6975"/>
    <w:rsid w:val="008E6C07"/>
    <w:rsid w:val="008F0459"/>
    <w:rsid w:val="008F1DA8"/>
    <w:rsid w:val="008F33F2"/>
    <w:rsid w:val="008F372C"/>
    <w:rsid w:val="008F3B05"/>
    <w:rsid w:val="008F4C7A"/>
    <w:rsid w:val="008F5B4A"/>
    <w:rsid w:val="008F68CF"/>
    <w:rsid w:val="008F7963"/>
    <w:rsid w:val="00900205"/>
    <w:rsid w:val="00900398"/>
    <w:rsid w:val="00901D26"/>
    <w:rsid w:val="0090204B"/>
    <w:rsid w:val="009021A3"/>
    <w:rsid w:val="009021BF"/>
    <w:rsid w:val="00902F7F"/>
    <w:rsid w:val="0090318A"/>
    <w:rsid w:val="00904916"/>
    <w:rsid w:val="00904E81"/>
    <w:rsid w:val="0090618F"/>
    <w:rsid w:val="0090638A"/>
    <w:rsid w:val="00906830"/>
    <w:rsid w:val="00906B6E"/>
    <w:rsid w:val="00911027"/>
    <w:rsid w:val="009116C3"/>
    <w:rsid w:val="00911B5A"/>
    <w:rsid w:val="00911EDA"/>
    <w:rsid w:val="009130BE"/>
    <w:rsid w:val="009153E3"/>
    <w:rsid w:val="00915973"/>
    <w:rsid w:val="0091736E"/>
    <w:rsid w:val="00917D25"/>
    <w:rsid w:val="00920DE0"/>
    <w:rsid w:val="00921CBD"/>
    <w:rsid w:val="00923030"/>
    <w:rsid w:val="00923505"/>
    <w:rsid w:val="0092390B"/>
    <w:rsid w:val="00924FAE"/>
    <w:rsid w:val="0092590F"/>
    <w:rsid w:val="00925B8C"/>
    <w:rsid w:val="00926622"/>
    <w:rsid w:val="00927854"/>
    <w:rsid w:val="009312FB"/>
    <w:rsid w:val="0093134C"/>
    <w:rsid w:val="009323E2"/>
    <w:rsid w:val="00932667"/>
    <w:rsid w:val="0093337F"/>
    <w:rsid w:val="00934648"/>
    <w:rsid w:val="00935A1C"/>
    <w:rsid w:val="00935D0C"/>
    <w:rsid w:val="0093618F"/>
    <w:rsid w:val="00936C32"/>
    <w:rsid w:val="0094036F"/>
    <w:rsid w:val="00940897"/>
    <w:rsid w:val="009412E5"/>
    <w:rsid w:val="00942802"/>
    <w:rsid w:val="00943CAD"/>
    <w:rsid w:val="00945BB2"/>
    <w:rsid w:val="00945D7F"/>
    <w:rsid w:val="009471AD"/>
    <w:rsid w:val="009500CF"/>
    <w:rsid w:val="009516A5"/>
    <w:rsid w:val="00951E7F"/>
    <w:rsid w:val="00952755"/>
    <w:rsid w:val="0095380C"/>
    <w:rsid w:val="00954484"/>
    <w:rsid w:val="00955073"/>
    <w:rsid w:val="009558E8"/>
    <w:rsid w:val="0095693A"/>
    <w:rsid w:val="0095741E"/>
    <w:rsid w:val="00961E4F"/>
    <w:rsid w:val="00962207"/>
    <w:rsid w:val="009626F9"/>
    <w:rsid w:val="00962D3E"/>
    <w:rsid w:val="009632A2"/>
    <w:rsid w:val="00964282"/>
    <w:rsid w:val="00966243"/>
    <w:rsid w:val="0096678B"/>
    <w:rsid w:val="00966CE4"/>
    <w:rsid w:val="009674B0"/>
    <w:rsid w:val="00967EA2"/>
    <w:rsid w:val="009700CB"/>
    <w:rsid w:val="00971051"/>
    <w:rsid w:val="009738C3"/>
    <w:rsid w:val="009744FF"/>
    <w:rsid w:val="009752E6"/>
    <w:rsid w:val="009764B5"/>
    <w:rsid w:val="009805CA"/>
    <w:rsid w:val="00980DD3"/>
    <w:rsid w:val="00981216"/>
    <w:rsid w:val="009812B8"/>
    <w:rsid w:val="009819BC"/>
    <w:rsid w:val="00983CB2"/>
    <w:rsid w:val="00983E2A"/>
    <w:rsid w:val="00983FFF"/>
    <w:rsid w:val="00984FB0"/>
    <w:rsid w:val="009850FC"/>
    <w:rsid w:val="009876CE"/>
    <w:rsid w:val="00987A6A"/>
    <w:rsid w:val="009914AF"/>
    <w:rsid w:val="00991B5F"/>
    <w:rsid w:val="0099393E"/>
    <w:rsid w:val="009939CC"/>
    <w:rsid w:val="00995A34"/>
    <w:rsid w:val="009974C1"/>
    <w:rsid w:val="009A01AD"/>
    <w:rsid w:val="009A0695"/>
    <w:rsid w:val="009A121C"/>
    <w:rsid w:val="009A29F4"/>
    <w:rsid w:val="009A2E68"/>
    <w:rsid w:val="009A30F7"/>
    <w:rsid w:val="009A362C"/>
    <w:rsid w:val="009A391A"/>
    <w:rsid w:val="009A3C07"/>
    <w:rsid w:val="009A3D19"/>
    <w:rsid w:val="009A4088"/>
    <w:rsid w:val="009A4D68"/>
    <w:rsid w:val="009A5A23"/>
    <w:rsid w:val="009A5B3D"/>
    <w:rsid w:val="009A6A87"/>
    <w:rsid w:val="009A6DF0"/>
    <w:rsid w:val="009A6E5C"/>
    <w:rsid w:val="009A78B4"/>
    <w:rsid w:val="009B0072"/>
    <w:rsid w:val="009B03AA"/>
    <w:rsid w:val="009B136C"/>
    <w:rsid w:val="009B1458"/>
    <w:rsid w:val="009B14D0"/>
    <w:rsid w:val="009B3D9D"/>
    <w:rsid w:val="009B3DCF"/>
    <w:rsid w:val="009B439A"/>
    <w:rsid w:val="009B45B0"/>
    <w:rsid w:val="009B6A50"/>
    <w:rsid w:val="009B7AB7"/>
    <w:rsid w:val="009C22DE"/>
    <w:rsid w:val="009C277C"/>
    <w:rsid w:val="009C284E"/>
    <w:rsid w:val="009C3345"/>
    <w:rsid w:val="009C48C3"/>
    <w:rsid w:val="009C5DCE"/>
    <w:rsid w:val="009C743D"/>
    <w:rsid w:val="009C79FB"/>
    <w:rsid w:val="009D004D"/>
    <w:rsid w:val="009D2120"/>
    <w:rsid w:val="009D2B0D"/>
    <w:rsid w:val="009D34C8"/>
    <w:rsid w:val="009D39F3"/>
    <w:rsid w:val="009D3ACE"/>
    <w:rsid w:val="009D4E35"/>
    <w:rsid w:val="009D6A8E"/>
    <w:rsid w:val="009D6D0D"/>
    <w:rsid w:val="009D74C0"/>
    <w:rsid w:val="009D74E3"/>
    <w:rsid w:val="009D78B5"/>
    <w:rsid w:val="009D7BE8"/>
    <w:rsid w:val="009E09A1"/>
    <w:rsid w:val="009E1AC4"/>
    <w:rsid w:val="009E223C"/>
    <w:rsid w:val="009E40E2"/>
    <w:rsid w:val="009E6AAE"/>
    <w:rsid w:val="009E7CF4"/>
    <w:rsid w:val="009F2D0C"/>
    <w:rsid w:val="009F401A"/>
    <w:rsid w:val="009F5143"/>
    <w:rsid w:val="009F5491"/>
    <w:rsid w:val="009F56F3"/>
    <w:rsid w:val="009F57F0"/>
    <w:rsid w:val="009F59C3"/>
    <w:rsid w:val="009F6802"/>
    <w:rsid w:val="009F6B9D"/>
    <w:rsid w:val="009F6CCE"/>
    <w:rsid w:val="009F6D96"/>
    <w:rsid w:val="009F7285"/>
    <w:rsid w:val="009F7628"/>
    <w:rsid w:val="00A005C5"/>
    <w:rsid w:val="00A00991"/>
    <w:rsid w:val="00A00A83"/>
    <w:rsid w:val="00A01945"/>
    <w:rsid w:val="00A0206D"/>
    <w:rsid w:val="00A03B01"/>
    <w:rsid w:val="00A06556"/>
    <w:rsid w:val="00A0677C"/>
    <w:rsid w:val="00A06CCC"/>
    <w:rsid w:val="00A072C4"/>
    <w:rsid w:val="00A1006B"/>
    <w:rsid w:val="00A10513"/>
    <w:rsid w:val="00A11155"/>
    <w:rsid w:val="00A117DD"/>
    <w:rsid w:val="00A11D98"/>
    <w:rsid w:val="00A11D9D"/>
    <w:rsid w:val="00A12F24"/>
    <w:rsid w:val="00A16112"/>
    <w:rsid w:val="00A1649E"/>
    <w:rsid w:val="00A17112"/>
    <w:rsid w:val="00A175E3"/>
    <w:rsid w:val="00A17933"/>
    <w:rsid w:val="00A17E58"/>
    <w:rsid w:val="00A203F1"/>
    <w:rsid w:val="00A21777"/>
    <w:rsid w:val="00A236A0"/>
    <w:rsid w:val="00A24EC1"/>
    <w:rsid w:val="00A2611A"/>
    <w:rsid w:val="00A266DD"/>
    <w:rsid w:val="00A26898"/>
    <w:rsid w:val="00A26EEE"/>
    <w:rsid w:val="00A27BFC"/>
    <w:rsid w:val="00A30CB1"/>
    <w:rsid w:val="00A31709"/>
    <w:rsid w:val="00A31888"/>
    <w:rsid w:val="00A31C4E"/>
    <w:rsid w:val="00A32BE4"/>
    <w:rsid w:val="00A33C0F"/>
    <w:rsid w:val="00A33D49"/>
    <w:rsid w:val="00A3413D"/>
    <w:rsid w:val="00A35798"/>
    <w:rsid w:val="00A40980"/>
    <w:rsid w:val="00A40AC9"/>
    <w:rsid w:val="00A40D1E"/>
    <w:rsid w:val="00A410D2"/>
    <w:rsid w:val="00A42163"/>
    <w:rsid w:val="00A43BEA"/>
    <w:rsid w:val="00A43DD3"/>
    <w:rsid w:val="00A45F63"/>
    <w:rsid w:val="00A45F8D"/>
    <w:rsid w:val="00A463EA"/>
    <w:rsid w:val="00A50080"/>
    <w:rsid w:val="00A50A4D"/>
    <w:rsid w:val="00A50C4D"/>
    <w:rsid w:val="00A511F4"/>
    <w:rsid w:val="00A51814"/>
    <w:rsid w:val="00A51ACD"/>
    <w:rsid w:val="00A51B21"/>
    <w:rsid w:val="00A527AB"/>
    <w:rsid w:val="00A528E2"/>
    <w:rsid w:val="00A53AE6"/>
    <w:rsid w:val="00A54979"/>
    <w:rsid w:val="00A55117"/>
    <w:rsid w:val="00A56E85"/>
    <w:rsid w:val="00A57415"/>
    <w:rsid w:val="00A57623"/>
    <w:rsid w:val="00A57E46"/>
    <w:rsid w:val="00A57F92"/>
    <w:rsid w:val="00A61D05"/>
    <w:rsid w:val="00A628B8"/>
    <w:rsid w:val="00A62A4D"/>
    <w:rsid w:val="00A62FB2"/>
    <w:rsid w:val="00A63855"/>
    <w:rsid w:val="00A63FA2"/>
    <w:rsid w:val="00A650B7"/>
    <w:rsid w:val="00A6635B"/>
    <w:rsid w:val="00A66F9D"/>
    <w:rsid w:val="00A7081F"/>
    <w:rsid w:val="00A70D55"/>
    <w:rsid w:val="00A726D5"/>
    <w:rsid w:val="00A73B07"/>
    <w:rsid w:val="00A74FE8"/>
    <w:rsid w:val="00A74FF3"/>
    <w:rsid w:val="00A766B8"/>
    <w:rsid w:val="00A77577"/>
    <w:rsid w:val="00A80153"/>
    <w:rsid w:val="00A801A3"/>
    <w:rsid w:val="00A801F0"/>
    <w:rsid w:val="00A8122F"/>
    <w:rsid w:val="00A8186C"/>
    <w:rsid w:val="00A820B3"/>
    <w:rsid w:val="00A82315"/>
    <w:rsid w:val="00A82C9C"/>
    <w:rsid w:val="00A8539E"/>
    <w:rsid w:val="00A86E89"/>
    <w:rsid w:val="00A87AAB"/>
    <w:rsid w:val="00A91896"/>
    <w:rsid w:val="00A91BB7"/>
    <w:rsid w:val="00A92046"/>
    <w:rsid w:val="00A9220D"/>
    <w:rsid w:val="00A9285D"/>
    <w:rsid w:val="00A92C60"/>
    <w:rsid w:val="00A92D01"/>
    <w:rsid w:val="00A93E72"/>
    <w:rsid w:val="00A93EF8"/>
    <w:rsid w:val="00A9453F"/>
    <w:rsid w:val="00A94BEE"/>
    <w:rsid w:val="00A9595B"/>
    <w:rsid w:val="00A95EA6"/>
    <w:rsid w:val="00A96794"/>
    <w:rsid w:val="00A96A18"/>
    <w:rsid w:val="00A96BB4"/>
    <w:rsid w:val="00A9757C"/>
    <w:rsid w:val="00AA0B8E"/>
    <w:rsid w:val="00AA0BB1"/>
    <w:rsid w:val="00AA12B5"/>
    <w:rsid w:val="00AA171C"/>
    <w:rsid w:val="00AA22BE"/>
    <w:rsid w:val="00AA2648"/>
    <w:rsid w:val="00AA2718"/>
    <w:rsid w:val="00AA304D"/>
    <w:rsid w:val="00AA340A"/>
    <w:rsid w:val="00AA3725"/>
    <w:rsid w:val="00AA3766"/>
    <w:rsid w:val="00AA3ACB"/>
    <w:rsid w:val="00AA4EB4"/>
    <w:rsid w:val="00AA7BB0"/>
    <w:rsid w:val="00AB1106"/>
    <w:rsid w:val="00AB1C91"/>
    <w:rsid w:val="00AB2626"/>
    <w:rsid w:val="00AB2AE4"/>
    <w:rsid w:val="00AB3599"/>
    <w:rsid w:val="00AB431F"/>
    <w:rsid w:val="00AB4FEE"/>
    <w:rsid w:val="00AB7860"/>
    <w:rsid w:val="00AC00A0"/>
    <w:rsid w:val="00AC12BB"/>
    <w:rsid w:val="00AC2202"/>
    <w:rsid w:val="00AC37C3"/>
    <w:rsid w:val="00AC465D"/>
    <w:rsid w:val="00AC4865"/>
    <w:rsid w:val="00AC585C"/>
    <w:rsid w:val="00AC6425"/>
    <w:rsid w:val="00AC79A6"/>
    <w:rsid w:val="00AD078B"/>
    <w:rsid w:val="00AD13E1"/>
    <w:rsid w:val="00AD258E"/>
    <w:rsid w:val="00AD2E68"/>
    <w:rsid w:val="00AE0AA1"/>
    <w:rsid w:val="00AE11FC"/>
    <w:rsid w:val="00AE2D34"/>
    <w:rsid w:val="00AE2F43"/>
    <w:rsid w:val="00AE4D7E"/>
    <w:rsid w:val="00AE579C"/>
    <w:rsid w:val="00AE5B89"/>
    <w:rsid w:val="00AE723B"/>
    <w:rsid w:val="00AF0575"/>
    <w:rsid w:val="00AF1FD5"/>
    <w:rsid w:val="00AF292F"/>
    <w:rsid w:val="00AF2EBE"/>
    <w:rsid w:val="00AF3DD4"/>
    <w:rsid w:val="00AF540F"/>
    <w:rsid w:val="00AF54C9"/>
    <w:rsid w:val="00AF5B6C"/>
    <w:rsid w:val="00AF5FCE"/>
    <w:rsid w:val="00AF6065"/>
    <w:rsid w:val="00AF6F2A"/>
    <w:rsid w:val="00B008CA"/>
    <w:rsid w:val="00B019A9"/>
    <w:rsid w:val="00B0311B"/>
    <w:rsid w:val="00B033AD"/>
    <w:rsid w:val="00B03711"/>
    <w:rsid w:val="00B037C8"/>
    <w:rsid w:val="00B05628"/>
    <w:rsid w:val="00B06051"/>
    <w:rsid w:val="00B107B1"/>
    <w:rsid w:val="00B10E2E"/>
    <w:rsid w:val="00B112A4"/>
    <w:rsid w:val="00B11C2A"/>
    <w:rsid w:val="00B1283A"/>
    <w:rsid w:val="00B12E3C"/>
    <w:rsid w:val="00B132BA"/>
    <w:rsid w:val="00B13951"/>
    <w:rsid w:val="00B1412B"/>
    <w:rsid w:val="00B143B8"/>
    <w:rsid w:val="00B14D9A"/>
    <w:rsid w:val="00B1551B"/>
    <w:rsid w:val="00B159A3"/>
    <w:rsid w:val="00B163B1"/>
    <w:rsid w:val="00B1798E"/>
    <w:rsid w:val="00B17EE5"/>
    <w:rsid w:val="00B23215"/>
    <w:rsid w:val="00B24E4C"/>
    <w:rsid w:val="00B27061"/>
    <w:rsid w:val="00B2722E"/>
    <w:rsid w:val="00B275A5"/>
    <w:rsid w:val="00B309D9"/>
    <w:rsid w:val="00B31AAE"/>
    <w:rsid w:val="00B337EC"/>
    <w:rsid w:val="00B357A4"/>
    <w:rsid w:val="00B36326"/>
    <w:rsid w:val="00B364AE"/>
    <w:rsid w:val="00B36F30"/>
    <w:rsid w:val="00B37857"/>
    <w:rsid w:val="00B40821"/>
    <w:rsid w:val="00B40D7B"/>
    <w:rsid w:val="00B45175"/>
    <w:rsid w:val="00B45432"/>
    <w:rsid w:val="00B46784"/>
    <w:rsid w:val="00B46C9C"/>
    <w:rsid w:val="00B50C01"/>
    <w:rsid w:val="00B521AB"/>
    <w:rsid w:val="00B52BCC"/>
    <w:rsid w:val="00B5317F"/>
    <w:rsid w:val="00B54AD1"/>
    <w:rsid w:val="00B5575F"/>
    <w:rsid w:val="00B57B72"/>
    <w:rsid w:val="00B60233"/>
    <w:rsid w:val="00B62914"/>
    <w:rsid w:val="00B62C49"/>
    <w:rsid w:val="00B63327"/>
    <w:rsid w:val="00B63DEA"/>
    <w:rsid w:val="00B64C5B"/>
    <w:rsid w:val="00B64C94"/>
    <w:rsid w:val="00B65157"/>
    <w:rsid w:val="00B67A12"/>
    <w:rsid w:val="00B70CA5"/>
    <w:rsid w:val="00B71C33"/>
    <w:rsid w:val="00B738A5"/>
    <w:rsid w:val="00B74226"/>
    <w:rsid w:val="00B744D0"/>
    <w:rsid w:val="00B76476"/>
    <w:rsid w:val="00B76EC7"/>
    <w:rsid w:val="00B77C8D"/>
    <w:rsid w:val="00B800EA"/>
    <w:rsid w:val="00B808B8"/>
    <w:rsid w:val="00B80B91"/>
    <w:rsid w:val="00B80CC9"/>
    <w:rsid w:val="00B80F97"/>
    <w:rsid w:val="00B81160"/>
    <w:rsid w:val="00B822B1"/>
    <w:rsid w:val="00B8263E"/>
    <w:rsid w:val="00B82D6D"/>
    <w:rsid w:val="00B83EB1"/>
    <w:rsid w:val="00B841EF"/>
    <w:rsid w:val="00B84495"/>
    <w:rsid w:val="00B85DA9"/>
    <w:rsid w:val="00B90B8B"/>
    <w:rsid w:val="00B916F5"/>
    <w:rsid w:val="00B922C4"/>
    <w:rsid w:val="00B92CEA"/>
    <w:rsid w:val="00B92F0C"/>
    <w:rsid w:val="00B933F7"/>
    <w:rsid w:val="00B937A4"/>
    <w:rsid w:val="00B938C8"/>
    <w:rsid w:val="00B93BCF"/>
    <w:rsid w:val="00B96310"/>
    <w:rsid w:val="00B969D5"/>
    <w:rsid w:val="00B96E87"/>
    <w:rsid w:val="00B96E8E"/>
    <w:rsid w:val="00B97482"/>
    <w:rsid w:val="00BA258D"/>
    <w:rsid w:val="00BA5729"/>
    <w:rsid w:val="00BA6C40"/>
    <w:rsid w:val="00BA74F8"/>
    <w:rsid w:val="00BB088E"/>
    <w:rsid w:val="00BB2CBA"/>
    <w:rsid w:val="00BB3C4C"/>
    <w:rsid w:val="00BB3C7F"/>
    <w:rsid w:val="00BB61CB"/>
    <w:rsid w:val="00BB66EC"/>
    <w:rsid w:val="00BB7859"/>
    <w:rsid w:val="00BB7A09"/>
    <w:rsid w:val="00BC0093"/>
    <w:rsid w:val="00BC1021"/>
    <w:rsid w:val="00BC2290"/>
    <w:rsid w:val="00BC5C91"/>
    <w:rsid w:val="00BC693B"/>
    <w:rsid w:val="00BC77FB"/>
    <w:rsid w:val="00BD07BE"/>
    <w:rsid w:val="00BD0817"/>
    <w:rsid w:val="00BD2746"/>
    <w:rsid w:val="00BD2CE6"/>
    <w:rsid w:val="00BD3089"/>
    <w:rsid w:val="00BD4F71"/>
    <w:rsid w:val="00BD5A34"/>
    <w:rsid w:val="00BD6B1B"/>
    <w:rsid w:val="00BE069D"/>
    <w:rsid w:val="00BE3667"/>
    <w:rsid w:val="00BE467B"/>
    <w:rsid w:val="00BE609B"/>
    <w:rsid w:val="00BE65E9"/>
    <w:rsid w:val="00BE6B1B"/>
    <w:rsid w:val="00BE6E14"/>
    <w:rsid w:val="00BF02C4"/>
    <w:rsid w:val="00BF0CED"/>
    <w:rsid w:val="00BF148B"/>
    <w:rsid w:val="00BF1697"/>
    <w:rsid w:val="00BF239E"/>
    <w:rsid w:val="00BF2C61"/>
    <w:rsid w:val="00BF4122"/>
    <w:rsid w:val="00BF4174"/>
    <w:rsid w:val="00BF62F0"/>
    <w:rsid w:val="00C00281"/>
    <w:rsid w:val="00C00352"/>
    <w:rsid w:val="00C02552"/>
    <w:rsid w:val="00C028EA"/>
    <w:rsid w:val="00C03549"/>
    <w:rsid w:val="00C03B4E"/>
    <w:rsid w:val="00C04B80"/>
    <w:rsid w:val="00C05EDD"/>
    <w:rsid w:val="00C066AD"/>
    <w:rsid w:val="00C07BAD"/>
    <w:rsid w:val="00C101A0"/>
    <w:rsid w:val="00C101C0"/>
    <w:rsid w:val="00C10294"/>
    <w:rsid w:val="00C1038A"/>
    <w:rsid w:val="00C10D8F"/>
    <w:rsid w:val="00C11836"/>
    <w:rsid w:val="00C12EDD"/>
    <w:rsid w:val="00C13111"/>
    <w:rsid w:val="00C1315E"/>
    <w:rsid w:val="00C138B9"/>
    <w:rsid w:val="00C15659"/>
    <w:rsid w:val="00C15D84"/>
    <w:rsid w:val="00C200C9"/>
    <w:rsid w:val="00C20D05"/>
    <w:rsid w:val="00C2106D"/>
    <w:rsid w:val="00C22047"/>
    <w:rsid w:val="00C22165"/>
    <w:rsid w:val="00C22911"/>
    <w:rsid w:val="00C23C1B"/>
    <w:rsid w:val="00C24E78"/>
    <w:rsid w:val="00C25F47"/>
    <w:rsid w:val="00C26199"/>
    <w:rsid w:val="00C271AC"/>
    <w:rsid w:val="00C30D70"/>
    <w:rsid w:val="00C310ED"/>
    <w:rsid w:val="00C31CEB"/>
    <w:rsid w:val="00C31FD1"/>
    <w:rsid w:val="00C32552"/>
    <w:rsid w:val="00C32FB1"/>
    <w:rsid w:val="00C333E4"/>
    <w:rsid w:val="00C3387F"/>
    <w:rsid w:val="00C34685"/>
    <w:rsid w:val="00C352DA"/>
    <w:rsid w:val="00C35FE5"/>
    <w:rsid w:val="00C360E1"/>
    <w:rsid w:val="00C37103"/>
    <w:rsid w:val="00C375A5"/>
    <w:rsid w:val="00C411D4"/>
    <w:rsid w:val="00C42DCD"/>
    <w:rsid w:val="00C4350D"/>
    <w:rsid w:val="00C43FFC"/>
    <w:rsid w:val="00C46403"/>
    <w:rsid w:val="00C46B86"/>
    <w:rsid w:val="00C526A2"/>
    <w:rsid w:val="00C533F4"/>
    <w:rsid w:val="00C55F57"/>
    <w:rsid w:val="00C56A7C"/>
    <w:rsid w:val="00C56B0A"/>
    <w:rsid w:val="00C56D20"/>
    <w:rsid w:val="00C56DD6"/>
    <w:rsid w:val="00C575AF"/>
    <w:rsid w:val="00C57A19"/>
    <w:rsid w:val="00C57AC6"/>
    <w:rsid w:val="00C57F22"/>
    <w:rsid w:val="00C62722"/>
    <w:rsid w:val="00C62CB9"/>
    <w:rsid w:val="00C63C1A"/>
    <w:rsid w:val="00C6491D"/>
    <w:rsid w:val="00C65770"/>
    <w:rsid w:val="00C67927"/>
    <w:rsid w:val="00C7101E"/>
    <w:rsid w:val="00C71DF4"/>
    <w:rsid w:val="00C73755"/>
    <w:rsid w:val="00C739CA"/>
    <w:rsid w:val="00C74A8F"/>
    <w:rsid w:val="00C75762"/>
    <w:rsid w:val="00C76599"/>
    <w:rsid w:val="00C76BC8"/>
    <w:rsid w:val="00C76D81"/>
    <w:rsid w:val="00C7775D"/>
    <w:rsid w:val="00C77992"/>
    <w:rsid w:val="00C80365"/>
    <w:rsid w:val="00C80CB0"/>
    <w:rsid w:val="00C8177D"/>
    <w:rsid w:val="00C8190B"/>
    <w:rsid w:val="00C829D6"/>
    <w:rsid w:val="00C82E58"/>
    <w:rsid w:val="00C82FA6"/>
    <w:rsid w:val="00C839D9"/>
    <w:rsid w:val="00C8534C"/>
    <w:rsid w:val="00C85D2B"/>
    <w:rsid w:val="00C85D3D"/>
    <w:rsid w:val="00C86105"/>
    <w:rsid w:val="00C87553"/>
    <w:rsid w:val="00C9034D"/>
    <w:rsid w:val="00C91EEC"/>
    <w:rsid w:val="00C938CE"/>
    <w:rsid w:val="00C93D40"/>
    <w:rsid w:val="00C943B8"/>
    <w:rsid w:val="00C9495C"/>
    <w:rsid w:val="00C962C9"/>
    <w:rsid w:val="00CA006F"/>
    <w:rsid w:val="00CA0B68"/>
    <w:rsid w:val="00CA11FA"/>
    <w:rsid w:val="00CA2C7D"/>
    <w:rsid w:val="00CA4854"/>
    <w:rsid w:val="00CA4D82"/>
    <w:rsid w:val="00CA63B7"/>
    <w:rsid w:val="00CA6E23"/>
    <w:rsid w:val="00CB0416"/>
    <w:rsid w:val="00CB0725"/>
    <w:rsid w:val="00CB16EF"/>
    <w:rsid w:val="00CB22A6"/>
    <w:rsid w:val="00CB29D3"/>
    <w:rsid w:val="00CB2A09"/>
    <w:rsid w:val="00CB2E52"/>
    <w:rsid w:val="00CB3041"/>
    <w:rsid w:val="00CB413E"/>
    <w:rsid w:val="00CB54E7"/>
    <w:rsid w:val="00CB5D5D"/>
    <w:rsid w:val="00CB6071"/>
    <w:rsid w:val="00CB66EE"/>
    <w:rsid w:val="00CC0E1F"/>
    <w:rsid w:val="00CC2274"/>
    <w:rsid w:val="00CC2E69"/>
    <w:rsid w:val="00CC33B4"/>
    <w:rsid w:val="00CC3C0E"/>
    <w:rsid w:val="00CC4199"/>
    <w:rsid w:val="00CC4641"/>
    <w:rsid w:val="00CC4B7D"/>
    <w:rsid w:val="00CC4D15"/>
    <w:rsid w:val="00CC6EFF"/>
    <w:rsid w:val="00CD2E06"/>
    <w:rsid w:val="00CD4A6E"/>
    <w:rsid w:val="00CD4BC6"/>
    <w:rsid w:val="00CD6550"/>
    <w:rsid w:val="00CD751E"/>
    <w:rsid w:val="00CE04A8"/>
    <w:rsid w:val="00CE0F48"/>
    <w:rsid w:val="00CE1489"/>
    <w:rsid w:val="00CE53D7"/>
    <w:rsid w:val="00CE6B6A"/>
    <w:rsid w:val="00CE6C6F"/>
    <w:rsid w:val="00CE6D89"/>
    <w:rsid w:val="00CE7D7E"/>
    <w:rsid w:val="00CF14A0"/>
    <w:rsid w:val="00CF2D0B"/>
    <w:rsid w:val="00CF431E"/>
    <w:rsid w:val="00CF505A"/>
    <w:rsid w:val="00CF5D64"/>
    <w:rsid w:val="00CF7380"/>
    <w:rsid w:val="00D00805"/>
    <w:rsid w:val="00D01242"/>
    <w:rsid w:val="00D02649"/>
    <w:rsid w:val="00D0278A"/>
    <w:rsid w:val="00D02A8F"/>
    <w:rsid w:val="00D03B61"/>
    <w:rsid w:val="00D04174"/>
    <w:rsid w:val="00D056CA"/>
    <w:rsid w:val="00D075C4"/>
    <w:rsid w:val="00D07732"/>
    <w:rsid w:val="00D120A9"/>
    <w:rsid w:val="00D12271"/>
    <w:rsid w:val="00D12FC8"/>
    <w:rsid w:val="00D13FB8"/>
    <w:rsid w:val="00D157F3"/>
    <w:rsid w:val="00D15A2B"/>
    <w:rsid w:val="00D16571"/>
    <w:rsid w:val="00D16D14"/>
    <w:rsid w:val="00D16D94"/>
    <w:rsid w:val="00D2081A"/>
    <w:rsid w:val="00D209CD"/>
    <w:rsid w:val="00D21A1A"/>
    <w:rsid w:val="00D21BF6"/>
    <w:rsid w:val="00D22CAD"/>
    <w:rsid w:val="00D2314E"/>
    <w:rsid w:val="00D26611"/>
    <w:rsid w:val="00D27603"/>
    <w:rsid w:val="00D27D5D"/>
    <w:rsid w:val="00D303C1"/>
    <w:rsid w:val="00D30FDB"/>
    <w:rsid w:val="00D330EB"/>
    <w:rsid w:val="00D34B5F"/>
    <w:rsid w:val="00D35C53"/>
    <w:rsid w:val="00D36C2B"/>
    <w:rsid w:val="00D377C1"/>
    <w:rsid w:val="00D418BE"/>
    <w:rsid w:val="00D41A8A"/>
    <w:rsid w:val="00D435D5"/>
    <w:rsid w:val="00D43779"/>
    <w:rsid w:val="00D4385E"/>
    <w:rsid w:val="00D44086"/>
    <w:rsid w:val="00D445D5"/>
    <w:rsid w:val="00D451F2"/>
    <w:rsid w:val="00D45C26"/>
    <w:rsid w:val="00D46552"/>
    <w:rsid w:val="00D47DC6"/>
    <w:rsid w:val="00D504AC"/>
    <w:rsid w:val="00D51F01"/>
    <w:rsid w:val="00D53616"/>
    <w:rsid w:val="00D544E4"/>
    <w:rsid w:val="00D566B4"/>
    <w:rsid w:val="00D567B7"/>
    <w:rsid w:val="00D5682A"/>
    <w:rsid w:val="00D56B1D"/>
    <w:rsid w:val="00D575D6"/>
    <w:rsid w:val="00D575E0"/>
    <w:rsid w:val="00D57BEA"/>
    <w:rsid w:val="00D60207"/>
    <w:rsid w:val="00D60BDC"/>
    <w:rsid w:val="00D63254"/>
    <w:rsid w:val="00D646D8"/>
    <w:rsid w:val="00D64877"/>
    <w:rsid w:val="00D659BE"/>
    <w:rsid w:val="00D660AF"/>
    <w:rsid w:val="00D661BC"/>
    <w:rsid w:val="00D6620E"/>
    <w:rsid w:val="00D66A0D"/>
    <w:rsid w:val="00D70F57"/>
    <w:rsid w:val="00D7150E"/>
    <w:rsid w:val="00D71523"/>
    <w:rsid w:val="00D71801"/>
    <w:rsid w:val="00D750B5"/>
    <w:rsid w:val="00D772A6"/>
    <w:rsid w:val="00D776AE"/>
    <w:rsid w:val="00D807D9"/>
    <w:rsid w:val="00D81604"/>
    <w:rsid w:val="00D81EA5"/>
    <w:rsid w:val="00D81F55"/>
    <w:rsid w:val="00D837E0"/>
    <w:rsid w:val="00D83856"/>
    <w:rsid w:val="00D83A9A"/>
    <w:rsid w:val="00D858D5"/>
    <w:rsid w:val="00D85D04"/>
    <w:rsid w:val="00D86DF3"/>
    <w:rsid w:val="00D86F23"/>
    <w:rsid w:val="00D872B2"/>
    <w:rsid w:val="00D87946"/>
    <w:rsid w:val="00D87FD2"/>
    <w:rsid w:val="00D90E20"/>
    <w:rsid w:val="00D91B66"/>
    <w:rsid w:val="00D92632"/>
    <w:rsid w:val="00D95FC3"/>
    <w:rsid w:val="00D97D89"/>
    <w:rsid w:val="00DA00CA"/>
    <w:rsid w:val="00DA07A2"/>
    <w:rsid w:val="00DA1C21"/>
    <w:rsid w:val="00DA213C"/>
    <w:rsid w:val="00DA2512"/>
    <w:rsid w:val="00DA2C46"/>
    <w:rsid w:val="00DA358E"/>
    <w:rsid w:val="00DA3BF2"/>
    <w:rsid w:val="00DA4EC5"/>
    <w:rsid w:val="00DA552C"/>
    <w:rsid w:val="00DA5929"/>
    <w:rsid w:val="00DA5F3A"/>
    <w:rsid w:val="00DA7173"/>
    <w:rsid w:val="00DB02C7"/>
    <w:rsid w:val="00DB0F1B"/>
    <w:rsid w:val="00DB2D60"/>
    <w:rsid w:val="00DB37D3"/>
    <w:rsid w:val="00DB3EE0"/>
    <w:rsid w:val="00DB4EDA"/>
    <w:rsid w:val="00DB6DA5"/>
    <w:rsid w:val="00DB6DCE"/>
    <w:rsid w:val="00DB7488"/>
    <w:rsid w:val="00DC0079"/>
    <w:rsid w:val="00DC03F1"/>
    <w:rsid w:val="00DC0988"/>
    <w:rsid w:val="00DC1E20"/>
    <w:rsid w:val="00DC20DA"/>
    <w:rsid w:val="00DC2A10"/>
    <w:rsid w:val="00DC33FA"/>
    <w:rsid w:val="00DC4788"/>
    <w:rsid w:val="00DC5D93"/>
    <w:rsid w:val="00DC5DE6"/>
    <w:rsid w:val="00DC66FB"/>
    <w:rsid w:val="00DC6755"/>
    <w:rsid w:val="00DC6F33"/>
    <w:rsid w:val="00DC72DC"/>
    <w:rsid w:val="00DC7578"/>
    <w:rsid w:val="00DC788F"/>
    <w:rsid w:val="00DC7D8C"/>
    <w:rsid w:val="00DD0802"/>
    <w:rsid w:val="00DD0AB1"/>
    <w:rsid w:val="00DD1940"/>
    <w:rsid w:val="00DD26E6"/>
    <w:rsid w:val="00DD2B14"/>
    <w:rsid w:val="00DD3968"/>
    <w:rsid w:val="00DD5BEA"/>
    <w:rsid w:val="00DD5CD1"/>
    <w:rsid w:val="00DD631B"/>
    <w:rsid w:val="00DD633F"/>
    <w:rsid w:val="00DD71CB"/>
    <w:rsid w:val="00DE01C5"/>
    <w:rsid w:val="00DE15FF"/>
    <w:rsid w:val="00DE1EED"/>
    <w:rsid w:val="00DE2A58"/>
    <w:rsid w:val="00DE2B7A"/>
    <w:rsid w:val="00DE3E29"/>
    <w:rsid w:val="00DE4B4C"/>
    <w:rsid w:val="00DE5BA2"/>
    <w:rsid w:val="00DE6312"/>
    <w:rsid w:val="00DE71CC"/>
    <w:rsid w:val="00DE7DB3"/>
    <w:rsid w:val="00DF004B"/>
    <w:rsid w:val="00DF0672"/>
    <w:rsid w:val="00DF0C6F"/>
    <w:rsid w:val="00DF248B"/>
    <w:rsid w:val="00DF32D7"/>
    <w:rsid w:val="00DF3520"/>
    <w:rsid w:val="00DF5095"/>
    <w:rsid w:val="00DF52BA"/>
    <w:rsid w:val="00DF5B02"/>
    <w:rsid w:val="00DF5CE9"/>
    <w:rsid w:val="00DF5FC3"/>
    <w:rsid w:val="00DF622B"/>
    <w:rsid w:val="00DF6C23"/>
    <w:rsid w:val="00E01E85"/>
    <w:rsid w:val="00E02D5A"/>
    <w:rsid w:val="00E02F23"/>
    <w:rsid w:val="00E03AEB"/>
    <w:rsid w:val="00E03C3F"/>
    <w:rsid w:val="00E06BD4"/>
    <w:rsid w:val="00E0777F"/>
    <w:rsid w:val="00E07F33"/>
    <w:rsid w:val="00E10322"/>
    <w:rsid w:val="00E104A3"/>
    <w:rsid w:val="00E119A5"/>
    <w:rsid w:val="00E11DA1"/>
    <w:rsid w:val="00E129AD"/>
    <w:rsid w:val="00E12B30"/>
    <w:rsid w:val="00E12C1E"/>
    <w:rsid w:val="00E13E46"/>
    <w:rsid w:val="00E14D3B"/>
    <w:rsid w:val="00E158F7"/>
    <w:rsid w:val="00E1625D"/>
    <w:rsid w:val="00E22DC8"/>
    <w:rsid w:val="00E22E31"/>
    <w:rsid w:val="00E233EF"/>
    <w:rsid w:val="00E24258"/>
    <w:rsid w:val="00E255A1"/>
    <w:rsid w:val="00E26D78"/>
    <w:rsid w:val="00E26EFD"/>
    <w:rsid w:val="00E278A3"/>
    <w:rsid w:val="00E27B67"/>
    <w:rsid w:val="00E30159"/>
    <w:rsid w:val="00E30E70"/>
    <w:rsid w:val="00E319A8"/>
    <w:rsid w:val="00E32449"/>
    <w:rsid w:val="00E32816"/>
    <w:rsid w:val="00E3401D"/>
    <w:rsid w:val="00E3404B"/>
    <w:rsid w:val="00E346BD"/>
    <w:rsid w:val="00E3475E"/>
    <w:rsid w:val="00E3582A"/>
    <w:rsid w:val="00E40941"/>
    <w:rsid w:val="00E40CC1"/>
    <w:rsid w:val="00E412EE"/>
    <w:rsid w:val="00E41C62"/>
    <w:rsid w:val="00E42DBF"/>
    <w:rsid w:val="00E42F25"/>
    <w:rsid w:val="00E441B6"/>
    <w:rsid w:val="00E4621E"/>
    <w:rsid w:val="00E46645"/>
    <w:rsid w:val="00E46BA3"/>
    <w:rsid w:val="00E47539"/>
    <w:rsid w:val="00E47F42"/>
    <w:rsid w:val="00E50556"/>
    <w:rsid w:val="00E5115B"/>
    <w:rsid w:val="00E527B2"/>
    <w:rsid w:val="00E5504D"/>
    <w:rsid w:val="00E5528B"/>
    <w:rsid w:val="00E555C1"/>
    <w:rsid w:val="00E5591B"/>
    <w:rsid w:val="00E5605F"/>
    <w:rsid w:val="00E561AD"/>
    <w:rsid w:val="00E60B87"/>
    <w:rsid w:val="00E63D16"/>
    <w:rsid w:val="00E63D79"/>
    <w:rsid w:val="00E645D3"/>
    <w:rsid w:val="00E65262"/>
    <w:rsid w:val="00E6676F"/>
    <w:rsid w:val="00E66916"/>
    <w:rsid w:val="00E669A6"/>
    <w:rsid w:val="00E71A91"/>
    <w:rsid w:val="00E728E0"/>
    <w:rsid w:val="00E75B2A"/>
    <w:rsid w:val="00E7725E"/>
    <w:rsid w:val="00E80A36"/>
    <w:rsid w:val="00E81F1A"/>
    <w:rsid w:val="00E821F0"/>
    <w:rsid w:val="00E83E6F"/>
    <w:rsid w:val="00E8449A"/>
    <w:rsid w:val="00E844D1"/>
    <w:rsid w:val="00E850C7"/>
    <w:rsid w:val="00E8545B"/>
    <w:rsid w:val="00E85A52"/>
    <w:rsid w:val="00E85E15"/>
    <w:rsid w:val="00E8642E"/>
    <w:rsid w:val="00E86FBF"/>
    <w:rsid w:val="00E87BA5"/>
    <w:rsid w:val="00E87E5C"/>
    <w:rsid w:val="00E91A7E"/>
    <w:rsid w:val="00E93F95"/>
    <w:rsid w:val="00E94CD9"/>
    <w:rsid w:val="00E96347"/>
    <w:rsid w:val="00E97327"/>
    <w:rsid w:val="00E9741E"/>
    <w:rsid w:val="00E97C12"/>
    <w:rsid w:val="00EA0883"/>
    <w:rsid w:val="00EA1D6C"/>
    <w:rsid w:val="00EA24C8"/>
    <w:rsid w:val="00EA29FA"/>
    <w:rsid w:val="00EA313E"/>
    <w:rsid w:val="00EA341E"/>
    <w:rsid w:val="00EA3695"/>
    <w:rsid w:val="00EA56E2"/>
    <w:rsid w:val="00EA5C73"/>
    <w:rsid w:val="00EA5FC5"/>
    <w:rsid w:val="00EA618E"/>
    <w:rsid w:val="00EA623B"/>
    <w:rsid w:val="00EB094E"/>
    <w:rsid w:val="00EB0B5C"/>
    <w:rsid w:val="00EB2A39"/>
    <w:rsid w:val="00EB2B2D"/>
    <w:rsid w:val="00EB2C41"/>
    <w:rsid w:val="00EB3303"/>
    <w:rsid w:val="00EB3FFF"/>
    <w:rsid w:val="00EB4100"/>
    <w:rsid w:val="00EB4F75"/>
    <w:rsid w:val="00EB5150"/>
    <w:rsid w:val="00EB55CA"/>
    <w:rsid w:val="00EB5E19"/>
    <w:rsid w:val="00EB610F"/>
    <w:rsid w:val="00EB6F03"/>
    <w:rsid w:val="00EB799F"/>
    <w:rsid w:val="00EC1265"/>
    <w:rsid w:val="00EC1BC5"/>
    <w:rsid w:val="00EC1C8C"/>
    <w:rsid w:val="00EC37C0"/>
    <w:rsid w:val="00EC3A83"/>
    <w:rsid w:val="00EC4D4B"/>
    <w:rsid w:val="00EC4EA1"/>
    <w:rsid w:val="00EC5072"/>
    <w:rsid w:val="00EC6932"/>
    <w:rsid w:val="00EC6C67"/>
    <w:rsid w:val="00ED0CDB"/>
    <w:rsid w:val="00ED1DB2"/>
    <w:rsid w:val="00ED380B"/>
    <w:rsid w:val="00ED39F9"/>
    <w:rsid w:val="00ED3AD5"/>
    <w:rsid w:val="00ED3F2E"/>
    <w:rsid w:val="00ED47BE"/>
    <w:rsid w:val="00ED542C"/>
    <w:rsid w:val="00ED597B"/>
    <w:rsid w:val="00ED5ACE"/>
    <w:rsid w:val="00ED5C93"/>
    <w:rsid w:val="00ED7079"/>
    <w:rsid w:val="00ED79B7"/>
    <w:rsid w:val="00EE01A5"/>
    <w:rsid w:val="00EE0917"/>
    <w:rsid w:val="00EE0945"/>
    <w:rsid w:val="00EE2B3B"/>
    <w:rsid w:val="00EE32FF"/>
    <w:rsid w:val="00EE3C8B"/>
    <w:rsid w:val="00EE4665"/>
    <w:rsid w:val="00EE500F"/>
    <w:rsid w:val="00EE5172"/>
    <w:rsid w:val="00EE5774"/>
    <w:rsid w:val="00EE58A6"/>
    <w:rsid w:val="00EE5D43"/>
    <w:rsid w:val="00EE73DD"/>
    <w:rsid w:val="00EF05F4"/>
    <w:rsid w:val="00EF0E4E"/>
    <w:rsid w:val="00EF1B33"/>
    <w:rsid w:val="00EF225C"/>
    <w:rsid w:val="00EF380E"/>
    <w:rsid w:val="00EF3C59"/>
    <w:rsid w:val="00EF3DD6"/>
    <w:rsid w:val="00EF4E11"/>
    <w:rsid w:val="00EF6E03"/>
    <w:rsid w:val="00EF742D"/>
    <w:rsid w:val="00F01B53"/>
    <w:rsid w:val="00F033E7"/>
    <w:rsid w:val="00F03945"/>
    <w:rsid w:val="00F03B36"/>
    <w:rsid w:val="00F0711C"/>
    <w:rsid w:val="00F07622"/>
    <w:rsid w:val="00F102BD"/>
    <w:rsid w:val="00F106B7"/>
    <w:rsid w:val="00F10825"/>
    <w:rsid w:val="00F10DFA"/>
    <w:rsid w:val="00F11B9A"/>
    <w:rsid w:val="00F1255B"/>
    <w:rsid w:val="00F12EED"/>
    <w:rsid w:val="00F1367B"/>
    <w:rsid w:val="00F1472B"/>
    <w:rsid w:val="00F1515F"/>
    <w:rsid w:val="00F1519C"/>
    <w:rsid w:val="00F16B45"/>
    <w:rsid w:val="00F16C93"/>
    <w:rsid w:val="00F174BF"/>
    <w:rsid w:val="00F17ABB"/>
    <w:rsid w:val="00F17B61"/>
    <w:rsid w:val="00F20559"/>
    <w:rsid w:val="00F20575"/>
    <w:rsid w:val="00F20BD7"/>
    <w:rsid w:val="00F20FD6"/>
    <w:rsid w:val="00F212E7"/>
    <w:rsid w:val="00F2486E"/>
    <w:rsid w:val="00F24C21"/>
    <w:rsid w:val="00F261B5"/>
    <w:rsid w:val="00F26CE2"/>
    <w:rsid w:val="00F279C4"/>
    <w:rsid w:val="00F27C5D"/>
    <w:rsid w:val="00F27CB3"/>
    <w:rsid w:val="00F3053E"/>
    <w:rsid w:val="00F316AD"/>
    <w:rsid w:val="00F31B15"/>
    <w:rsid w:val="00F31F1D"/>
    <w:rsid w:val="00F31FBB"/>
    <w:rsid w:val="00F32394"/>
    <w:rsid w:val="00F32C07"/>
    <w:rsid w:val="00F33E47"/>
    <w:rsid w:val="00F33F81"/>
    <w:rsid w:val="00F345F3"/>
    <w:rsid w:val="00F353F7"/>
    <w:rsid w:val="00F35A55"/>
    <w:rsid w:val="00F40125"/>
    <w:rsid w:val="00F4035C"/>
    <w:rsid w:val="00F404EF"/>
    <w:rsid w:val="00F40AD2"/>
    <w:rsid w:val="00F40AE7"/>
    <w:rsid w:val="00F41301"/>
    <w:rsid w:val="00F41728"/>
    <w:rsid w:val="00F42054"/>
    <w:rsid w:val="00F42BC5"/>
    <w:rsid w:val="00F43626"/>
    <w:rsid w:val="00F43CA7"/>
    <w:rsid w:val="00F4428B"/>
    <w:rsid w:val="00F442A6"/>
    <w:rsid w:val="00F45A25"/>
    <w:rsid w:val="00F462E5"/>
    <w:rsid w:val="00F4658D"/>
    <w:rsid w:val="00F47407"/>
    <w:rsid w:val="00F4755E"/>
    <w:rsid w:val="00F47A67"/>
    <w:rsid w:val="00F52266"/>
    <w:rsid w:val="00F52D18"/>
    <w:rsid w:val="00F52E1B"/>
    <w:rsid w:val="00F53AB3"/>
    <w:rsid w:val="00F55076"/>
    <w:rsid w:val="00F55131"/>
    <w:rsid w:val="00F55877"/>
    <w:rsid w:val="00F56462"/>
    <w:rsid w:val="00F57674"/>
    <w:rsid w:val="00F57768"/>
    <w:rsid w:val="00F57FD7"/>
    <w:rsid w:val="00F6059F"/>
    <w:rsid w:val="00F60B13"/>
    <w:rsid w:val="00F61D1F"/>
    <w:rsid w:val="00F62B9E"/>
    <w:rsid w:val="00F63092"/>
    <w:rsid w:val="00F63E95"/>
    <w:rsid w:val="00F6435D"/>
    <w:rsid w:val="00F6482E"/>
    <w:rsid w:val="00F6745C"/>
    <w:rsid w:val="00F71634"/>
    <w:rsid w:val="00F71BC5"/>
    <w:rsid w:val="00F7241C"/>
    <w:rsid w:val="00F7381A"/>
    <w:rsid w:val="00F74024"/>
    <w:rsid w:val="00F76443"/>
    <w:rsid w:val="00F77910"/>
    <w:rsid w:val="00F80023"/>
    <w:rsid w:val="00F802B7"/>
    <w:rsid w:val="00F82506"/>
    <w:rsid w:val="00F843E3"/>
    <w:rsid w:val="00F84882"/>
    <w:rsid w:val="00F852B2"/>
    <w:rsid w:val="00F8618A"/>
    <w:rsid w:val="00F86200"/>
    <w:rsid w:val="00F86739"/>
    <w:rsid w:val="00F87611"/>
    <w:rsid w:val="00F903D8"/>
    <w:rsid w:val="00F90F47"/>
    <w:rsid w:val="00F912EF"/>
    <w:rsid w:val="00F9131B"/>
    <w:rsid w:val="00F913FA"/>
    <w:rsid w:val="00F91DB6"/>
    <w:rsid w:val="00F926AB"/>
    <w:rsid w:val="00F92888"/>
    <w:rsid w:val="00F92B40"/>
    <w:rsid w:val="00F93391"/>
    <w:rsid w:val="00F94658"/>
    <w:rsid w:val="00F949A5"/>
    <w:rsid w:val="00F94B70"/>
    <w:rsid w:val="00F952CF"/>
    <w:rsid w:val="00F97112"/>
    <w:rsid w:val="00FA00D5"/>
    <w:rsid w:val="00FA041E"/>
    <w:rsid w:val="00FA0E4D"/>
    <w:rsid w:val="00FA1B87"/>
    <w:rsid w:val="00FA1C2B"/>
    <w:rsid w:val="00FA2098"/>
    <w:rsid w:val="00FA275E"/>
    <w:rsid w:val="00FA2B55"/>
    <w:rsid w:val="00FA3434"/>
    <w:rsid w:val="00FA4E05"/>
    <w:rsid w:val="00FA54DD"/>
    <w:rsid w:val="00FA5C6C"/>
    <w:rsid w:val="00FB0B05"/>
    <w:rsid w:val="00FB0E5E"/>
    <w:rsid w:val="00FB1140"/>
    <w:rsid w:val="00FB1A49"/>
    <w:rsid w:val="00FB1F47"/>
    <w:rsid w:val="00FB228D"/>
    <w:rsid w:val="00FB25F9"/>
    <w:rsid w:val="00FB2B9A"/>
    <w:rsid w:val="00FB3962"/>
    <w:rsid w:val="00FB4F65"/>
    <w:rsid w:val="00FB579F"/>
    <w:rsid w:val="00FB5AA6"/>
    <w:rsid w:val="00FB60CB"/>
    <w:rsid w:val="00FB72D9"/>
    <w:rsid w:val="00FB75EA"/>
    <w:rsid w:val="00FC147B"/>
    <w:rsid w:val="00FC1492"/>
    <w:rsid w:val="00FC161F"/>
    <w:rsid w:val="00FC2496"/>
    <w:rsid w:val="00FC3F9C"/>
    <w:rsid w:val="00FC6C56"/>
    <w:rsid w:val="00FC7B7A"/>
    <w:rsid w:val="00FD28A0"/>
    <w:rsid w:val="00FD328B"/>
    <w:rsid w:val="00FD3337"/>
    <w:rsid w:val="00FD35A8"/>
    <w:rsid w:val="00FD4425"/>
    <w:rsid w:val="00FD45E5"/>
    <w:rsid w:val="00FD4EE8"/>
    <w:rsid w:val="00FD6668"/>
    <w:rsid w:val="00FD7CC6"/>
    <w:rsid w:val="00FD7F43"/>
    <w:rsid w:val="00FE0928"/>
    <w:rsid w:val="00FE14E3"/>
    <w:rsid w:val="00FE2A50"/>
    <w:rsid w:val="00FE3110"/>
    <w:rsid w:val="00FE33E3"/>
    <w:rsid w:val="00FE3C22"/>
    <w:rsid w:val="00FE4796"/>
    <w:rsid w:val="00FE57F1"/>
    <w:rsid w:val="00FE6860"/>
    <w:rsid w:val="00FE78C4"/>
    <w:rsid w:val="00FF07B7"/>
    <w:rsid w:val="00FF09EC"/>
    <w:rsid w:val="00FF23EA"/>
    <w:rsid w:val="00FF2488"/>
    <w:rsid w:val="00FF349F"/>
    <w:rsid w:val="00FF3AA5"/>
    <w:rsid w:val="00FF5031"/>
    <w:rsid w:val="00FF58DD"/>
    <w:rsid w:val="00FF6913"/>
    <w:rsid w:val="00FF75DD"/>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3EDC755"/>
  <w15:chartTrackingRefBased/>
  <w15:docId w15:val="{E652A616-4A90-45E8-93F9-AEE6F58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80"/>
    <w:pPr>
      <w:spacing w:after="200" w:line="276" w:lineRule="auto"/>
    </w:pPr>
    <w:rPr>
      <w:sz w:val="22"/>
      <w:szCs w:val="22"/>
    </w:rPr>
  </w:style>
  <w:style w:type="paragraph" w:styleId="Heading2">
    <w:name w:val="heading 2"/>
    <w:basedOn w:val="Normal"/>
    <w:next w:val="Normal"/>
    <w:link w:val="Heading2Char"/>
    <w:uiPriority w:val="9"/>
    <w:unhideWhenUsed/>
    <w:qFormat/>
    <w:rsid w:val="00F20B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D01"/>
    <w:rPr>
      <w:rFonts w:ascii="Tahoma" w:hAnsi="Tahoma" w:cs="Tahoma"/>
      <w:sz w:val="16"/>
      <w:szCs w:val="16"/>
    </w:rPr>
  </w:style>
  <w:style w:type="table" w:styleId="TableGrid">
    <w:name w:val="Table Grid"/>
    <w:basedOn w:val="TableNormal"/>
    <w:uiPriority w:val="39"/>
    <w:rsid w:val="008A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uiPriority w:val="99"/>
    <w:unhideWhenUsed/>
    <w:rsid w:val="00312D0A"/>
    <w:rPr>
      <w:color w:val="0000FF"/>
      <w:u w:val="single"/>
    </w:rPr>
  </w:style>
  <w:style w:type="paragraph" w:customStyle="1" w:styleId="Default">
    <w:name w:val="Default"/>
    <w:rsid w:val="00494DBF"/>
    <w:pPr>
      <w:autoSpaceDE w:val="0"/>
      <w:autoSpaceDN w:val="0"/>
      <w:adjustRightInd w:val="0"/>
    </w:pPr>
    <w:rPr>
      <w:rFonts w:eastAsia="Calibri" w:cs="Calibri"/>
      <w:color w:val="000000"/>
      <w:sz w:val="24"/>
      <w:szCs w:val="24"/>
      <w:lang w:eastAsia="en-US"/>
    </w:rPr>
  </w:style>
  <w:style w:type="paragraph" w:styleId="NormalWeb">
    <w:name w:val="Normal (Web)"/>
    <w:basedOn w:val="Normal"/>
    <w:uiPriority w:val="99"/>
    <w:unhideWhenUsed/>
    <w:rsid w:val="006E21DB"/>
    <w:pPr>
      <w:spacing w:before="100" w:beforeAutospacing="1" w:after="100" w:afterAutospacing="1" w:line="240" w:lineRule="auto"/>
    </w:pPr>
    <w:rPr>
      <w:rFonts w:ascii="Arial" w:eastAsia="Calibri" w:hAnsi="Arial" w:cs="Arial"/>
      <w:color w:val="000000"/>
      <w:sz w:val="20"/>
      <w:szCs w:val="20"/>
    </w:rPr>
  </w:style>
  <w:style w:type="character" w:customStyle="1" w:styleId="breakline">
    <w:name w:val="breakline"/>
    <w:rsid w:val="00F63E95"/>
  </w:style>
  <w:style w:type="character" w:styleId="Strong">
    <w:name w:val="Strong"/>
    <w:uiPriority w:val="22"/>
    <w:qFormat/>
    <w:rsid w:val="008F4C7A"/>
    <w:rPr>
      <w:b/>
      <w:bCs/>
    </w:rPr>
  </w:style>
  <w:style w:type="character" w:customStyle="1" w:styleId="st1">
    <w:name w:val="st1"/>
    <w:rsid w:val="00B76EC7"/>
  </w:style>
  <w:style w:type="paragraph" w:styleId="CommentText">
    <w:name w:val="annotation text"/>
    <w:basedOn w:val="Normal"/>
    <w:link w:val="CommentTextChar"/>
    <w:uiPriority w:val="99"/>
    <w:semiHidden/>
    <w:unhideWhenUsed/>
    <w:rsid w:val="00854937"/>
    <w:pPr>
      <w:spacing w:after="160" w:line="240" w:lineRule="auto"/>
    </w:pPr>
    <w:rPr>
      <w:rFonts w:eastAsia="Calibri"/>
      <w:sz w:val="20"/>
      <w:szCs w:val="20"/>
      <w:lang w:eastAsia="en-US"/>
    </w:rPr>
  </w:style>
  <w:style w:type="character" w:customStyle="1" w:styleId="CommentTextChar">
    <w:name w:val="Comment Text Char"/>
    <w:link w:val="CommentText"/>
    <w:uiPriority w:val="99"/>
    <w:semiHidden/>
    <w:rsid w:val="00854937"/>
    <w:rPr>
      <w:rFonts w:eastAsia="Calibri"/>
      <w:lang w:eastAsia="en-US"/>
    </w:rPr>
  </w:style>
  <w:style w:type="character" w:styleId="CommentReference">
    <w:name w:val="annotation reference"/>
    <w:uiPriority w:val="99"/>
    <w:semiHidden/>
    <w:unhideWhenUsed/>
    <w:rsid w:val="00854937"/>
    <w:rPr>
      <w:sz w:val="16"/>
      <w:szCs w:val="16"/>
    </w:rPr>
  </w:style>
  <w:style w:type="character" w:customStyle="1" w:styleId="A6">
    <w:name w:val="A6"/>
    <w:uiPriority w:val="99"/>
    <w:rsid w:val="00962207"/>
    <w:rPr>
      <w:rFonts w:ascii="Calibri" w:hAnsi="Calibri" w:hint="default"/>
      <w:color w:val="000000"/>
    </w:rPr>
  </w:style>
  <w:style w:type="paragraph" w:styleId="PlainText">
    <w:name w:val="Plain Text"/>
    <w:basedOn w:val="Normal"/>
    <w:link w:val="PlainTextChar"/>
    <w:uiPriority w:val="99"/>
    <w:unhideWhenUsed/>
    <w:rsid w:val="00010CD7"/>
    <w:pPr>
      <w:spacing w:after="0" w:line="240" w:lineRule="auto"/>
    </w:pPr>
    <w:rPr>
      <w:rFonts w:eastAsia="Calibri"/>
      <w:szCs w:val="21"/>
      <w:lang w:eastAsia="en-US"/>
    </w:rPr>
  </w:style>
  <w:style w:type="character" w:customStyle="1" w:styleId="PlainTextChar">
    <w:name w:val="Plain Text Char"/>
    <w:link w:val="PlainText"/>
    <w:uiPriority w:val="99"/>
    <w:rsid w:val="00010CD7"/>
    <w:rPr>
      <w:rFonts w:eastAsia="Calibri"/>
      <w:sz w:val="22"/>
      <w:szCs w:val="21"/>
      <w:lang w:eastAsia="en-US"/>
    </w:rPr>
  </w:style>
  <w:style w:type="paragraph" w:customStyle="1" w:styleId="Body">
    <w:name w:val="Body"/>
    <w:rsid w:val="008056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80568F"/>
    <w:pPr>
      <w:numPr>
        <w:numId w:val="2"/>
      </w:numPr>
    </w:pPr>
  </w:style>
  <w:style w:type="table" w:customStyle="1" w:styleId="TableGrid1">
    <w:name w:val="Table Grid1"/>
    <w:basedOn w:val="TableNormal"/>
    <w:next w:val="TableGrid"/>
    <w:uiPriority w:val="39"/>
    <w:rsid w:val="003777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4FA"/>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2444FA"/>
    <w:rPr>
      <w:rFonts w:eastAsia="Calibri"/>
      <w:b/>
      <w:bCs/>
      <w:lang w:eastAsia="en-US"/>
    </w:rPr>
  </w:style>
  <w:style w:type="table" w:customStyle="1" w:styleId="TableGrid2">
    <w:name w:val="Table Grid2"/>
    <w:basedOn w:val="TableNormal"/>
    <w:next w:val="TableGrid"/>
    <w:uiPriority w:val="39"/>
    <w:rsid w:val="009F5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semiHidden/>
    <w:rsid w:val="007E40A5"/>
    <w:pPr>
      <w:spacing w:after="0" w:line="240" w:lineRule="auto"/>
    </w:pPr>
    <w:rPr>
      <w:rFonts w:ascii="Times New Roman" w:eastAsiaTheme="minorHAnsi" w:hAnsi="Times New Roman"/>
      <w:sz w:val="24"/>
      <w:szCs w:val="24"/>
    </w:rPr>
  </w:style>
  <w:style w:type="paragraph" w:styleId="NoSpacing">
    <w:name w:val="No Spacing"/>
    <w:uiPriority w:val="1"/>
    <w:qFormat/>
    <w:rsid w:val="00FE4796"/>
    <w:rPr>
      <w:sz w:val="22"/>
      <w:szCs w:val="22"/>
    </w:rPr>
  </w:style>
  <w:style w:type="paragraph" w:customStyle="1" w:styleId="p2">
    <w:name w:val="p2"/>
    <w:basedOn w:val="Normal"/>
    <w:rsid w:val="000D1C81"/>
    <w:pPr>
      <w:spacing w:before="100" w:beforeAutospacing="1" w:after="100" w:afterAutospacing="1" w:line="240" w:lineRule="auto"/>
    </w:pPr>
    <w:rPr>
      <w:rFonts w:ascii="Times New Roman" w:eastAsiaTheme="minorHAnsi" w:hAnsi="Times New Roman"/>
      <w:sz w:val="24"/>
      <w:szCs w:val="24"/>
    </w:rPr>
  </w:style>
  <w:style w:type="paragraph" w:customStyle="1" w:styleId="p3">
    <w:name w:val="p3"/>
    <w:basedOn w:val="Normal"/>
    <w:rsid w:val="000D1C81"/>
    <w:pPr>
      <w:spacing w:before="100" w:beforeAutospacing="1" w:after="100" w:afterAutospacing="1" w:line="240" w:lineRule="auto"/>
    </w:pPr>
    <w:rPr>
      <w:rFonts w:ascii="Times New Roman" w:eastAsiaTheme="minorHAnsi" w:hAnsi="Times New Roman"/>
      <w:sz w:val="24"/>
      <w:szCs w:val="24"/>
    </w:rPr>
  </w:style>
  <w:style w:type="character" w:customStyle="1" w:styleId="s2">
    <w:name w:val="s2"/>
    <w:basedOn w:val="DefaultParagraphFont"/>
    <w:rsid w:val="000D1C81"/>
  </w:style>
  <w:style w:type="character" w:customStyle="1" w:styleId="style20">
    <w:name w:val="style20"/>
    <w:basedOn w:val="DefaultParagraphFont"/>
    <w:rsid w:val="00F45A25"/>
  </w:style>
  <w:style w:type="paragraph" w:styleId="Revision">
    <w:name w:val="Revision"/>
    <w:hidden/>
    <w:uiPriority w:val="99"/>
    <w:semiHidden/>
    <w:rsid w:val="00044331"/>
    <w:rPr>
      <w:sz w:val="22"/>
      <w:szCs w:val="22"/>
    </w:rPr>
  </w:style>
  <w:style w:type="character" w:customStyle="1" w:styleId="UnresolvedMention1">
    <w:name w:val="Unresolved Mention1"/>
    <w:basedOn w:val="DefaultParagraphFont"/>
    <w:uiPriority w:val="99"/>
    <w:semiHidden/>
    <w:unhideWhenUsed/>
    <w:rsid w:val="00C200C9"/>
    <w:rPr>
      <w:color w:val="605E5C"/>
      <w:shd w:val="clear" w:color="auto" w:fill="E1DFDD"/>
    </w:rPr>
  </w:style>
  <w:style w:type="character" w:customStyle="1" w:styleId="Heading2Char">
    <w:name w:val="Heading 2 Char"/>
    <w:basedOn w:val="DefaultParagraphFont"/>
    <w:link w:val="Heading2"/>
    <w:uiPriority w:val="9"/>
    <w:rsid w:val="00F20BD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C4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br01.safelinks.protection.outlook.com/?url=https%3A%2F%2Feastlothianconsultations.co.uk%2Finfrastructure%2Fprestonpans-to-levenhall-active-travel&amp;data=05%7C02%7Csgillie%40eastlothian.gov.uk%7C5d156261321c4ba1be8308dd36ef3e52%7C85e771afe90a4487b4071322ba02cc82%7C0%7C0%7C638727123339423989%7CUnknown%7CTWFpbGZsb3d8eyJFbXB0eU1hcGkiOnRydWUsIlYiOiIwLjAuMDAwMCIsIlAiOiJXaW4zMiIsIkFOIjoiTWFpbCIsIldUIjoyfQ%3D%3D%7C0%7C%7C%7C&amp;sdata=fTMDSwLuvfal4lCw8LoqSG4bnb%2Ftqq1cKArUbeSQEjk%3D&amp;reserve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gbr01.safelinks.protection.outlook.com/?url=https%3A%2F%2Fwww.eastlothian.gov.uk%2Fprestonpans-to-levenhall&amp;data=05%7C02%7Csgillie%40eastlothian.gov.uk%7C5d156261321c4ba1be8308dd36ef3e52%7C85e771afe90a4487b4071322ba02cc82%7C0%7C0%7C638727123339398508%7CUnknown%7CTWFpbGZsb3d8eyJFbXB0eU1hcGkiOnRydWUsIlYiOiIwLjAuMDAwMCIsIlAiOiJXaW4zMiIsIkFOIjoiTWFpbCIsIldUIjoyfQ%3D%3D%7C0%7C%7C%7C&amp;sdata=T5wjbk999Wp8whqBr784O5O%2BPVqeiP8NHQbiFJUEwtA%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sg-ap@eastlothia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workingforchangecollective@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EE84-3693-486A-8C6D-5CCCEE6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murrc</dc:creator>
  <cp:lastModifiedBy>Gillie, Shirley</cp:lastModifiedBy>
  <cp:revision>4</cp:revision>
  <cp:lastPrinted>2021-11-22T10:15:00Z</cp:lastPrinted>
  <dcterms:created xsi:type="dcterms:W3CDTF">2025-01-21T14:08:00Z</dcterms:created>
  <dcterms:modified xsi:type="dcterms:W3CDTF">2025-03-13T08:15:00Z</dcterms:modified>
</cp:coreProperties>
</file>