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8D35" w14:textId="0B614E0C" w:rsidR="00A1006B" w:rsidRPr="009323E2" w:rsidRDefault="00A1006B" w:rsidP="008A3D01">
      <w:pPr>
        <w:jc w:val="center"/>
        <w:rPr>
          <w:color w:val="FF0000"/>
        </w:rPr>
      </w:pPr>
    </w:p>
    <w:p w14:paraId="6D64CFBA" w14:textId="14DF62C3" w:rsidR="006C6637" w:rsidRPr="009323E2" w:rsidRDefault="00FA0E4D" w:rsidP="008A3D01">
      <w:pPr>
        <w:jc w:val="center"/>
        <w:rPr>
          <w:color w:val="FF0000"/>
        </w:rPr>
      </w:pPr>
      <w:r w:rsidRPr="009323E2">
        <w:rPr>
          <w:noProof/>
          <w:color w:val="FF0000"/>
        </w:rPr>
        <w:drawing>
          <wp:anchor distT="0" distB="0" distL="114300" distR="114300" simplePos="0" relativeHeight="251658240" behindDoc="1" locked="0" layoutInCell="1" allowOverlap="1" wp14:anchorId="2DC8D994" wp14:editId="0D4FD3EB">
            <wp:simplePos x="0" y="0"/>
            <wp:positionH relativeFrom="column">
              <wp:posOffset>2505075</wp:posOffset>
            </wp:positionH>
            <wp:positionV relativeFrom="paragraph">
              <wp:posOffset>-344170</wp:posOffset>
            </wp:positionV>
            <wp:extent cx="1647825" cy="628650"/>
            <wp:effectExtent l="0" t="0" r="0" b="0"/>
            <wp:wrapTight wrapText="bothSides">
              <wp:wrapPolygon edited="0">
                <wp:start x="0" y="0"/>
                <wp:lineTo x="0" y="20945"/>
                <wp:lineTo x="21475" y="20945"/>
                <wp:lineTo x="21475" y="0"/>
                <wp:lineTo x="0"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93352" name="Picture 1" descr="Preston Seton Gos AP MASTE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7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DE462" w14:textId="77777777" w:rsidR="00A1006B" w:rsidRPr="009323E2" w:rsidRDefault="00A1006B" w:rsidP="008A3D01">
      <w:pPr>
        <w:jc w:val="center"/>
        <w:rPr>
          <w:color w:val="FF0000"/>
        </w:rPr>
      </w:pPr>
    </w:p>
    <w:p w14:paraId="5ECFA01E" w14:textId="77777777" w:rsidR="00087E2C" w:rsidRDefault="00FA0E4D" w:rsidP="008A3D01">
      <w:pPr>
        <w:spacing w:after="0" w:line="240" w:lineRule="auto"/>
        <w:jc w:val="center"/>
        <w:rPr>
          <w:b/>
          <w:sz w:val="24"/>
          <w:szCs w:val="24"/>
        </w:rPr>
      </w:pPr>
      <w:r w:rsidRPr="00C1315E">
        <w:rPr>
          <w:b/>
          <w:sz w:val="24"/>
          <w:szCs w:val="24"/>
        </w:rPr>
        <w:t>M</w:t>
      </w:r>
      <w:r w:rsidR="007678BB" w:rsidRPr="00C1315E">
        <w:rPr>
          <w:b/>
          <w:sz w:val="24"/>
          <w:szCs w:val="24"/>
        </w:rPr>
        <w:t>inutes of the M</w:t>
      </w:r>
      <w:r w:rsidR="001D7881" w:rsidRPr="00C1315E">
        <w:rPr>
          <w:b/>
          <w:sz w:val="24"/>
          <w:szCs w:val="24"/>
        </w:rPr>
        <w:t xml:space="preserve">eeting of the </w:t>
      </w:r>
    </w:p>
    <w:p w14:paraId="0DAC83CD" w14:textId="3542CD6D" w:rsidR="008A3D01" w:rsidRPr="00C1315E" w:rsidRDefault="00FA0E4D" w:rsidP="008A3D01">
      <w:pPr>
        <w:spacing w:after="0" w:line="240" w:lineRule="auto"/>
        <w:jc w:val="center"/>
        <w:rPr>
          <w:b/>
          <w:sz w:val="24"/>
          <w:szCs w:val="24"/>
        </w:rPr>
      </w:pPr>
      <w:r w:rsidRPr="00C1315E">
        <w:rPr>
          <w:b/>
          <w:sz w:val="24"/>
          <w:szCs w:val="24"/>
        </w:rPr>
        <w:t>Preston</w:t>
      </w:r>
      <w:r w:rsidR="002B3D87" w:rsidRPr="00C1315E">
        <w:rPr>
          <w:b/>
          <w:sz w:val="24"/>
          <w:szCs w:val="24"/>
        </w:rPr>
        <w:t xml:space="preserve"> </w:t>
      </w:r>
      <w:r w:rsidRPr="00C1315E">
        <w:rPr>
          <w:b/>
          <w:sz w:val="24"/>
          <w:szCs w:val="24"/>
        </w:rPr>
        <w:t>Seton</w:t>
      </w:r>
      <w:r w:rsidR="002B3D87" w:rsidRPr="00C1315E">
        <w:rPr>
          <w:b/>
          <w:sz w:val="24"/>
          <w:szCs w:val="24"/>
        </w:rPr>
        <w:t xml:space="preserve"> </w:t>
      </w:r>
      <w:r w:rsidRPr="00C1315E">
        <w:rPr>
          <w:b/>
          <w:sz w:val="24"/>
          <w:szCs w:val="24"/>
        </w:rPr>
        <w:t>Gosford Area Partnership</w:t>
      </w:r>
    </w:p>
    <w:p w14:paraId="2E49074C" w14:textId="6BB8D989" w:rsidR="00A203F1" w:rsidRPr="00C1315E" w:rsidRDefault="00FA0E4D" w:rsidP="008A3D01">
      <w:pPr>
        <w:spacing w:after="0" w:line="240" w:lineRule="auto"/>
        <w:jc w:val="center"/>
        <w:rPr>
          <w:b/>
          <w:sz w:val="24"/>
          <w:szCs w:val="24"/>
        </w:rPr>
      </w:pPr>
      <w:r w:rsidRPr="00C1315E">
        <w:rPr>
          <w:b/>
          <w:sz w:val="24"/>
          <w:szCs w:val="24"/>
        </w:rPr>
        <w:t>Wednesday</w:t>
      </w:r>
      <w:r w:rsidR="007D7DE1">
        <w:rPr>
          <w:b/>
          <w:sz w:val="24"/>
          <w:szCs w:val="24"/>
        </w:rPr>
        <w:t xml:space="preserve"> </w:t>
      </w:r>
      <w:r w:rsidR="00F9687C">
        <w:rPr>
          <w:b/>
          <w:sz w:val="24"/>
          <w:szCs w:val="24"/>
        </w:rPr>
        <w:t>2</w:t>
      </w:r>
      <w:r w:rsidR="00102EC4">
        <w:rPr>
          <w:b/>
          <w:sz w:val="24"/>
          <w:szCs w:val="24"/>
        </w:rPr>
        <w:t>6</w:t>
      </w:r>
      <w:r w:rsidR="00102EC4" w:rsidRPr="00102EC4">
        <w:rPr>
          <w:b/>
          <w:sz w:val="24"/>
          <w:szCs w:val="24"/>
          <w:vertAlign w:val="superscript"/>
        </w:rPr>
        <w:t>th</w:t>
      </w:r>
      <w:r w:rsidR="00102EC4">
        <w:rPr>
          <w:b/>
          <w:sz w:val="24"/>
          <w:szCs w:val="24"/>
        </w:rPr>
        <w:t xml:space="preserve"> November</w:t>
      </w:r>
      <w:r w:rsidR="004069C3">
        <w:rPr>
          <w:b/>
          <w:sz w:val="24"/>
          <w:szCs w:val="24"/>
        </w:rPr>
        <w:t xml:space="preserve"> </w:t>
      </w:r>
      <w:r w:rsidR="002774FE">
        <w:rPr>
          <w:b/>
          <w:sz w:val="24"/>
          <w:szCs w:val="24"/>
        </w:rPr>
        <w:t>202</w:t>
      </w:r>
      <w:r w:rsidR="00DD2B14">
        <w:rPr>
          <w:b/>
          <w:sz w:val="24"/>
          <w:szCs w:val="24"/>
        </w:rPr>
        <w:t>5</w:t>
      </w:r>
      <w:r w:rsidR="001D7881" w:rsidRPr="00C1315E">
        <w:rPr>
          <w:b/>
          <w:sz w:val="24"/>
          <w:szCs w:val="24"/>
        </w:rPr>
        <w:t>,</w:t>
      </w:r>
      <w:r w:rsidR="008A3D01" w:rsidRPr="00C1315E">
        <w:rPr>
          <w:b/>
          <w:sz w:val="24"/>
          <w:szCs w:val="24"/>
        </w:rPr>
        <w:t xml:space="preserve"> 7-</w:t>
      </w:r>
      <w:r w:rsidR="004B5A50" w:rsidRPr="00C1315E">
        <w:rPr>
          <w:b/>
          <w:sz w:val="24"/>
          <w:szCs w:val="24"/>
        </w:rPr>
        <w:t>9 pm</w:t>
      </w:r>
    </w:p>
    <w:p w14:paraId="42A9AE73" w14:textId="77777777" w:rsidR="008A3D01" w:rsidRPr="00C1315E" w:rsidRDefault="00FA0E4D" w:rsidP="008A3D01">
      <w:pPr>
        <w:spacing w:after="0" w:line="240" w:lineRule="auto"/>
        <w:jc w:val="center"/>
        <w:rPr>
          <w:b/>
          <w:sz w:val="24"/>
          <w:szCs w:val="24"/>
        </w:rPr>
      </w:pPr>
      <w:r w:rsidRPr="00C1315E">
        <w:rPr>
          <w:b/>
          <w:sz w:val="24"/>
          <w:szCs w:val="24"/>
        </w:rPr>
        <w:t>Pennypit Centre</w:t>
      </w:r>
      <w:r w:rsidR="00A16112" w:rsidRPr="00C1315E">
        <w:rPr>
          <w:b/>
          <w:sz w:val="24"/>
          <w:szCs w:val="24"/>
        </w:rPr>
        <w:t>, Prestonpans</w:t>
      </w:r>
    </w:p>
    <w:p w14:paraId="02964254" w14:textId="77777777" w:rsidR="00833EEF" w:rsidRPr="009323E2" w:rsidRDefault="00833EEF" w:rsidP="008A3D01">
      <w:pPr>
        <w:spacing w:after="0" w:line="240" w:lineRule="auto"/>
        <w:jc w:val="center"/>
        <w:rPr>
          <w:b/>
          <w:color w:val="FF0000"/>
          <w:sz w:val="24"/>
          <w:szCs w:val="24"/>
        </w:rPr>
      </w:pPr>
    </w:p>
    <w:p w14:paraId="597B4E1B" w14:textId="77777777" w:rsidR="00B67A12" w:rsidRPr="009323E2" w:rsidRDefault="00B67A12" w:rsidP="008A3D01">
      <w:pPr>
        <w:spacing w:after="0" w:line="240" w:lineRule="auto"/>
        <w:jc w:val="center"/>
        <w:rPr>
          <w:b/>
          <w:color w:val="FF0000"/>
          <w:sz w:val="20"/>
          <w:szCs w:val="20"/>
        </w:rPr>
      </w:pPr>
    </w:p>
    <w:p w14:paraId="6A70477D" w14:textId="77777777" w:rsidR="001D04C5" w:rsidRDefault="00FA0E4D" w:rsidP="001D04C5">
      <w:pPr>
        <w:spacing w:after="0" w:line="240" w:lineRule="auto"/>
        <w:rPr>
          <w:b/>
        </w:rPr>
      </w:pPr>
      <w:r w:rsidRPr="00401B63">
        <w:rPr>
          <w:b/>
        </w:rPr>
        <w:t>Members (and substitute members) present:</w:t>
      </w:r>
    </w:p>
    <w:p w14:paraId="6C1C0D98" w14:textId="7B62601D" w:rsidR="00F17DC4" w:rsidRDefault="00F17DC4" w:rsidP="00F17DC4">
      <w:pPr>
        <w:spacing w:after="0" w:line="240" w:lineRule="auto"/>
      </w:pPr>
      <w:r w:rsidRPr="00803081">
        <w:t xml:space="preserve">  </w:t>
      </w:r>
      <w:r w:rsidRPr="00440A90">
        <w:t>Ben Morse, Chair</w:t>
      </w:r>
      <w:r w:rsidR="0020027E" w:rsidRPr="00440A90">
        <w:t xml:space="preserve"> and Chair of Sustainable PSG</w:t>
      </w:r>
      <w:r w:rsidRPr="00440A90">
        <w:t xml:space="preserve"> (BM)</w:t>
      </w:r>
    </w:p>
    <w:p w14:paraId="4E6C37BF" w14:textId="1FDA1BD3" w:rsidR="00440A90" w:rsidRPr="00440A90" w:rsidRDefault="00440A90" w:rsidP="00440A90">
      <w:pPr>
        <w:spacing w:after="0" w:line="240" w:lineRule="auto"/>
      </w:pPr>
      <w:r>
        <w:t xml:space="preserve">  </w:t>
      </w:r>
      <w:r w:rsidRPr="00440A90">
        <w:t>Janis Wilson, Vice Chair and Chair of Heritage Connections (JW)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2"/>
        <w:gridCol w:w="5200"/>
        <w:gridCol w:w="1420"/>
        <w:gridCol w:w="349"/>
        <w:gridCol w:w="24"/>
        <w:gridCol w:w="20"/>
        <w:gridCol w:w="2295"/>
        <w:gridCol w:w="52"/>
      </w:tblGrid>
      <w:tr w:rsidR="00440A90" w:rsidRPr="00440A90" w14:paraId="431B009D" w14:textId="77777777" w:rsidTr="00DF2D0C">
        <w:tc>
          <w:tcPr>
            <w:tcW w:w="6306" w:type="dxa"/>
            <w:gridSpan w:val="3"/>
            <w:tcBorders>
              <w:top w:val="nil"/>
              <w:left w:val="nil"/>
              <w:bottom w:val="nil"/>
              <w:right w:val="nil"/>
            </w:tcBorders>
          </w:tcPr>
          <w:p w14:paraId="481E52E6" w14:textId="5C526E5D" w:rsidR="00C739CA" w:rsidRDefault="00FA0E4D" w:rsidP="00C739CA">
            <w:pPr>
              <w:spacing w:after="0" w:line="240" w:lineRule="auto"/>
            </w:pPr>
            <w:r w:rsidRPr="00440A90">
              <w:t>Cllr Colin Yorkston, East Lothian Council (CY)</w:t>
            </w:r>
          </w:p>
          <w:p w14:paraId="3E62BFAF" w14:textId="26FF99BC" w:rsidR="00440A90" w:rsidRPr="00440A90" w:rsidRDefault="00440A90" w:rsidP="00C739CA">
            <w:pPr>
              <w:spacing w:after="0" w:line="240" w:lineRule="auto"/>
            </w:pPr>
            <w:r>
              <w:t>Cllr Neil Gilbert, East Lothian Council (NG)</w:t>
            </w:r>
          </w:p>
          <w:p w14:paraId="52549276" w14:textId="77777777" w:rsidR="00CB66EE" w:rsidRPr="00440A90" w:rsidRDefault="00FA0E4D" w:rsidP="00101A0B">
            <w:pPr>
              <w:spacing w:after="0" w:line="240" w:lineRule="auto"/>
            </w:pPr>
            <w:r w:rsidRPr="00440A90">
              <w:t>Pamela Fraser, Cockenzie and Port Seton Community Gala (PF)</w:t>
            </w:r>
          </w:p>
          <w:p w14:paraId="5687308B" w14:textId="5FF12E56" w:rsidR="00CB66EE" w:rsidRPr="00440A90" w:rsidRDefault="00FA0E4D" w:rsidP="00CB66EE">
            <w:pPr>
              <w:spacing w:after="0" w:line="240" w:lineRule="auto"/>
            </w:pPr>
            <w:r w:rsidRPr="00440A90">
              <w:t>Sandra Bell, Chairperson Port Seton Centre Management Committee</w:t>
            </w:r>
            <w:r w:rsidR="0020027E" w:rsidRPr="00440A90">
              <w:t xml:space="preserve"> and Co Chair of Health &amp; Wellbeing </w:t>
            </w:r>
            <w:r w:rsidR="006D612A" w:rsidRPr="00440A90">
              <w:t>subgroup</w:t>
            </w:r>
            <w:r w:rsidRPr="00440A90">
              <w:t xml:space="preserve"> (SB)</w:t>
            </w:r>
          </w:p>
          <w:p w14:paraId="05992818" w14:textId="31779CE2" w:rsidR="00CB66EE" w:rsidRPr="00440A90" w:rsidRDefault="00FA0E4D" w:rsidP="00CB66EE">
            <w:pPr>
              <w:spacing w:after="0" w:line="240" w:lineRule="auto"/>
            </w:pPr>
            <w:r w:rsidRPr="00440A90">
              <w:t>Carla Allan, Volunteer Centre East Lothian (CA)</w:t>
            </w:r>
          </w:p>
          <w:p w14:paraId="6E902F02" w14:textId="3182B8A1" w:rsidR="00A573F7" w:rsidRPr="00440A90" w:rsidRDefault="00A573F7" w:rsidP="00A573F7">
            <w:pPr>
              <w:spacing w:after="0" w:line="240" w:lineRule="auto"/>
              <w:rPr>
                <w:rStyle w:val="style20"/>
              </w:rPr>
            </w:pPr>
            <w:r w:rsidRPr="00440A90">
              <w:rPr>
                <w:rStyle w:val="style20"/>
              </w:rPr>
              <w:t>Owen Smith, Prestonpans Comm Centre Management Comm (OS)</w:t>
            </w:r>
          </w:p>
          <w:p w14:paraId="5F356B23" w14:textId="77777777" w:rsidR="00ED5A20" w:rsidRDefault="00ED5A20" w:rsidP="00ED5A20">
            <w:pPr>
              <w:spacing w:after="0" w:line="240" w:lineRule="auto"/>
              <w:rPr>
                <w:bCs/>
              </w:rPr>
            </w:pPr>
            <w:r w:rsidRPr="00440A90">
              <w:rPr>
                <w:bCs/>
              </w:rPr>
              <w:t>Sandy Darling, PSG Youth (SD)</w:t>
            </w:r>
          </w:p>
          <w:p w14:paraId="5F640E9A" w14:textId="77777777" w:rsidR="00440A90" w:rsidRDefault="00440A90" w:rsidP="00440A90">
            <w:pPr>
              <w:spacing w:after="0" w:line="240" w:lineRule="auto"/>
            </w:pPr>
            <w:r w:rsidRPr="00440A90">
              <w:t>Martin Muir, Blindwells TRA (MM)</w:t>
            </w:r>
          </w:p>
          <w:p w14:paraId="4E874CCF" w14:textId="17685EE3" w:rsidR="00E8174F" w:rsidRPr="00440A90" w:rsidRDefault="00E8174F" w:rsidP="00440A90">
            <w:pPr>
              <w:spacing w:after="0" w:line="240" w:lineRule="auto"/>
            </w:pPr>
            <w:r>
              <w:t>Shannon Slight, Cockenzie &amp; Port Seton Gala (SS)</w:t>
            </w:r>
          </w:p>
          <w:p w14:paraId="377755CB" w14:textId="7330F904" w:rsidR="00401B63" w:rsidRPr="00440A90" w:rsidRDefault="00401B63" w:rsidP="00F17DC4">
            <w:pPr>
              <w:spacing w:after="0" w:line="240" w:lineRule="auto"/>
            </w:pPr>
          </w:p>
        </w:tc>
        <w:tc>
          <w:tcPr>
            <w:tcW w:w="1420" w:type="dxa"/>
            <w:tcBorders>
              <w:top w:val="nil"/>
              <w:left w:val="nil"/>
              <w:bottom w:val="nil"/>
              <w:right w:val="nil"/>
            </w:tcBorders>
          </w:tcPr>
          <w:p w14:paraId="782326A8" w14:textId="77777777" w:rsidR="00036DDC" w:rsidRPr="00440A90" w:rsidRDefault="00FA0E4D" w:rsidP="00312266">
            <w:pPr>
              <w:spacing w:after="0" w:line="240" w:lineRule="auto"/>
              <w:ind w:left="820"/>
            </w:pPr>
            <w:r w:rsidRPr="00440A90">
              <w:t xml:space="preserve"> </w:t>
            </w:r>
          </w:p>
        </w:tc>
        <w:tc>
          <w:tcPr>
            <w:tcW w:w="2740" w:type="dxa"/>
            <w:gridSpan w:val="5"/>
            <w:tcBorders>
              <w:top w:val="nil"/>
              <w:left w:val="nil"/>
              <w:bottom w:val="nil"/>
              <w:right w:val="nil"/>
            </w:tcBorders>
          </w:tcPr>
          <w:p w14:paraId="778EFA08" w14:textId="77777777" w:rsidR="00036DDC" w:rsidRPr="00440A90" w:rsidRDefault="00036DDC" w:rsidP="00BB3C4C">
            <w:pPr>
              <w:spacing w:after="0" w:line="240" w:lineRule="auto"/>
            </w:pPr>
          </w:p>
        </w:tc>
      </w:tr>
      <w:tr w:rsidR="007F3C87" w14:paraId="2B980BFC" w14:textId="77777777" w:rsidTr="00DF2D0C">
        <w:tc>
          <w:tcPr>
            <w:tcW w:w="6306" w:type="dxa"/>
            <w:gridSpan w:val="3"/>
            <w:tcBorders>
              <w:top w:val="nil"/>
              <w:left w:val="nil"/>
              <w:bottom w:val="nil"/>
              <w:right w:val="nil"/>
            </w:tcBorders>
          </w:tcPr>
          <w:p w14:paraId="7DF35CAD" w14:textId="04512B4F" w:rsidR="00036DDC" w:rsidRPr="00440A90" w:rsidRDefault="00FA0E4D" w:rsidP="001B0C5B">
            <w:pPr>
              <w:spacing w:after="0" w:line="240" w:lineRule="auto"/>
              <w:rPr>
                <w:b/>
              </w:rPr>
            </w:pPr>
            <w:r w:rsidRPr="00440A90">
              <w:rPr>
                <w:b/>
              </w:rPr>
              <w:t>Others in attendance:</w:t>
            </w:r>
          </w:p>
          <w:p w14:paraId="7FAB15B8" w14:textId="77777777" w:rsidR="00401B63" w:rsidRPr="00440A90" w:rsidRDefault="00FA0E4D" w:rsidP="00401B63">
            <w:pPr>
              <w:spacing w:after="0" w:line="240" w:lineRule="auto"/>
            </w:pPr>
            <w:r w:rsidRPr="00440A90">
              <w:t>Emma Brown, Connected Communities Manager, ELC (EB)</w:t>
            </w:r>
          </w:p>
          <w:p w14:paraId="28518F01" w14:textId="77777777" w:rsidR="00440A90" w:rsidRDefault="00440A90" w:rsidP="00440A90">
            <w:pPr>
              <w:spacing w:after="0" w:line="240" w:lineRule="auto"/>
              <w:rPr>
                <w:rStyle w:val="style20"/>
              </w:rPr>
            </w:pPr>
            <w:r w:rsidRPr="00440A90">
              <w:rPr>
                <w:rStyle w:val="style20"/>
              </w:rPr>
              <w:t>Shirley Gillie, Business Support, ELC (SG)</w:t>
            </w:r>
          </w:p>
          <w:p w14:paraId="636E548D" w14:textId="41F4EDD0" w:rsidR="005039E4" w:rsidRDefault="005039E4" w:rsidP="00440A90">
            <w:pPr>
              <w:spacing w:after="0" w:line="240" w:lineRule="auto"/>
              <w:rPr>
                <w:rStyle w:val="style20"/>
              </w:rPr>
            </w:pPr>
            <w:r>
              <w:rPr>
                <w:rStyle w:val="style20"/>
              </w:rPr>
              <w:t>Jordan Irvine, CDO (JI)</w:t>
            </w:r>
          </w:p>
          <w:p w14:paraId="7DB3554D" w14:textId="2251F1DB" w:rsidR="00E8174F" w:rsidRDefault="00E8174F" w:rsidP="00440A90">
            <w:pPr>
              <w:spacing w:after="0" w:line="240" w:lineRule="auto"/>
              <w:rPr>
                <w:rStyle w:val="style20"/>
              </w:rPr>
            </w:pPr>
            <w:r>
              <w:rPr>
                <w:rStyle w:val="style20"/>
              </w:rPr>
              <w:t xml:space="preserve">Lynn Marshall, </w:t>
            </w:r>
            <w:r w:rsidRPr="00487578">
              <w:rPr>
                <w:rStyle w:val="style20"/>
              </w:rPr>
              <w:t>Deputy Lieutenant (LM)</w:t>
            </w:r>
          </w:p>
          <w:p w14:paraId="61AB9A67" w14:textId="671D4635" w:rsidR="00DF2D0C" w:rsidRPr="00440A90" w:rsidRDefault="00DF2D0C" w:rsidP="00440A90">
            <w:pPr>
              <w:spacing w:after="0" w:line="240" w:lineRule="auto"/>
              <w:rPr>
                <w:rStyle w:val="style20"/>
              </w:rPr>
            </w:pPr>
            <w:r>
              <w:rPr>
                <w:rStyle w:val="style20"/>
              </w:rPr>
              <w:t>Paul McLennan, MSP for East Lothian (PM)</w:t>
            </w:r>
          </w:p>
          <w:p w14:paraId="17B684FF" w14:textId="77777777" w:rsidR="009674B0" w:rsidRPr="00102EC4" w:rsidRDefault="009674B0" w:rsidP="00BA5729">
            <w:pPr>
              <w:spacing w:after="0" w:line="240" w:lineRule="auto"/>
              <w:rPr>
                <w:rStyle w:val="style20"/>
                <w:color w:val="FF0000"/>
              </w:rPr>
            </w:pPr>
          </w:p>
          <w:p w14:paraId="49181979" w14:textId="1891880B" w:rsidR="00036DDC" w:rsidRPr="00440A90" w:rsidRDefault="00FA0E4D" w:rsidP="001B0C5B">
            <w:pPr>
              <w:spacing w:after="0" w:line="240" w:lineRule="auto"/>
              <w:rPr>
                <w:b/>
              </w:rPr>
            </w:pPr>
            <w:r w:rsidRPr="00440A90">
              <w:rPr>
                <w:b/>
              </w:rPr>
              <w:t>Apologies:</w:t>
            </w:r>
          </w:p>
          <w:p w14:paraId="5A1C46A4" w14:textId="77777777" w:rsidR="00440A90" w:rsidRPr="00440A90" w:rsidRDefault="00440A90" w:rsidP="00440A90">
            <w:pPr>
              <w:spacing w:after="0" w:line="240" w:lineRule="auto"/>
            </w:pPr>
            <w:r w:rsidRPr="00440A90">
              <w:t>Helen York, Longniddry Community Council (HY)</w:t>
            </w:r>
          </w:p>
          <w:p w14:paraId="61B8930A" w14:textId="14CFD79E" w:rsidR="00440A90" w:rsidRPr="00440A90" w:rsidRDefault="00440A90" w:rsidP="00440A90">
            <w:pPr>
              <w:spacing w:after="0" w:line="240" w:lineRule="auto"/>
            </w:pPr>
            <w:r w:rsidRPr="00440A90">
              <w:t>Al</w:t>
            </w:r>
            <w:r w:rsidR="005039E4">
              <w:t>l</w:t>
            </w:r>
            <w:r w:rsidRPr="00440A90">
              <w:t>an Sneddon, Prestonpans Children’s Gala (AS)</w:t>
            </w:r>
          </w:p>
          <w:p w14:paraId="3DB29FF9" w14:textId="7E76B402" w:rsidR="00440A90" w:rsidRPr="00440A90" w:rsidRDefault="00440A90" w:rsidP="00440A90">
            <w:pPr>
              <w:spacing w:after="0" w:line="240" w:lineRule="auto"/>
            </w:pPr>
            <w:r w:rsidRPr="00440A90">
              <w:t xml:space="preserve">Jonathan Sharples, </w:t>
            </w:r>
            <w:r w:rsidR="006D612A" w:rsidRPr="00440A90">
              <w:t>Co-Chair</w:t>
            </w:r>
            <w:r w:rsidRPr="00440A90">
              <w:t xml:space="preserve"> Children &amp; Youth Network (JS)</w:t>
            </w:r>
          </w:p>
          <w:p w14:paraId="1FB6CCC9" w14:textId="21985551" w:rsidR="00440A90" w:rsidRPr="00440A90" w:rsidRDefault="00440A90" w:rsidP="00440A90">
            <w:pPr>
              <w:spacing w:after="0" w:line="240" w:lineRule="auto"/>
            </w:pPr>
            <w:r w:rsidRPr="00440A90">
              <w:t xml:space="preserve">Alison Weir, Cockenzie &amp; Port Seton </w:t>
            </w:r>
            <w:r w:rsidR="006D612A" w:rsidRPr="00440A90">
              <w:t>in</w:t>
            </w:r>
            <w:r w:rsidRPr="00440A90">
              <w:t xml:space="preserve"> Bloom (AW)</w:t>
            </w:r>
          </w:p>
          <w:p w14:paraId="42DB0413" w14:textId="77777777" w:rsidR="00440A90" w:rsidRPr="00440A90" w:rsidRDefault="00440A90" w:rsidP="00440A90">
            <w:pPr>
              <w:spacing w:after="0" w:line="240" w:lineRule="auto"/>
            </w:pPr>
            <w:r w:rsidRPr="00440A90">
              <w:t>Brian Weddell, Pennypit Community Development Trust (BW)</w:t>
            </w:r>
          </w:p>
          <w:p w14:paraId="6B4E567A" w14:textId="77777777" w:rsidR="00440A90" w:rsidRPr="00440A90" w:rsidRDefault="00440A90" w:rsidP="00440A90">
            <w:pPr>
              <w:spacing w:after="0" w:line="240" w:lineRule="auto"/>
              <w:rPr>
                <w:rStyle w:val="style20"/>
              </w:rPr>
            </w:pPr>
            <w:r w:rsidRPr="00440A90">
              <w:rPr>
                <w:rStyle w:val="style20"/>
              </w:rPr>
              <w:t>Angela Gentile, Circle (AG)</w:t>
            </w:r>
          </w:p>
          <w:p w14:paraId="375867A7" w14:textId="691B4741" w:rsidR="00440A90" w:rsidRDefault="00440A90" w:rsidP="00440A90">
            <w:pPr>
              <w:spacing w:after="0" w:line="240" w:lineRule="auto"/>
              <w:rPr>
                <w:rStyle w:val="style20"/>
              </w:rPr>
            </w:pPr>
            <w:r w:rsidRPr="00440A90">
              <w:rPr>
                <w:rStyle w:val="style20"/>
              </w:rPr>
              <w:t xml:space="preserve">Kat </w:t>
            </w:r>
            <w:proofErr w:type="spellStart"/>
            <w:r w:rsidRPr="00440A90">
              <w:rPr>
                <w:rStyle w:val="style20"/>
              </w:rPr>
              <w:t>Prangle</w:t>
            </w:r>
            <w:proofErr w:type="spellEnd"/>
            <w:r w:rsidRPr="00440A90">
              <w:rPr>
                <w:rStyle w:val="style20"/>
              </w:rPr>
              <w:t>, Breastfeeding Lens (KP</w:t>
            </w:r>
            <w:r w:rsidR="00DF2D0C">
              <w:rPr>
                <w:rStyle w:val="style20"/>
              </w:rPr>
              <w:t>)</w:t>
            </w:r>
          </w:p>
          <w:p w14:paraId="104529E7" w14:textId="49487E8A" w:rsidR="005039E4" w:rsidRDefault="005039E4" w:rsidP="00440A90">
            <w:pPr>
              <w:spacing w:after="0" w:line="240" w:lineRule="auto"/>
              <w:rPr>
                <w:rStyle w:val="style20"/>
              </w:rPr>
            </w:pPr>
            <w:r>
              <w:rPr>
                <w:rStyle w:val="style20"/>
              </w:rPr>
              <w:t>Gill Harman, CDO (GH)</w:t>
            </w:r>
          </w:p>
          <w:p w14:paraId="7EEE370F" w14:textId="0E2BA1AF" w:rsidR="005039E4" w:rsidRDefault="00E8174F" w:rsidP="00440A90">
            <w:pPr>
              <w:spacing w:after="0" w:line="240" w:lineRule="auto"/>
              <w:rPr>
                <w:rStyle w:val="style20"/>
              </w:rPr>
            </w:pPr>
            <w:r>
              <w:rPr>
                <w:rStyle w:val="style20"/>
              </w:rPr>
              <w:t>Angela Gentile, Circle (AG)</w:t>
            </w:r>
          </w:p>
          <w:p w14:paraId="342ECA04" w14:textId="707A1B2B" w:rsidR="00E8174F" w:rsidRDefault="00E8174F" w:rsidP="00440A90">
            <w:pPr>
              <w:spacing w:after="0" w:line="240" w:lineRule="auto"/>
              <w:rPr>
                <w:rStyle w:val="style20"/>
              </w:rPr>
            </w:pPr>
            <w:r>
              <w:rPr>
                <w:rStyle w:val="style20"/>
              </w:rPr>
              <w:t>Danielle Lough, Preston Tower Parent Council (DL)</w:t>
            </w:r>
          </w:p>
          <w:p w14:paraId="6C2A4EEB" w14:textId="145E24F1" w:rsidR="00E8174F" w:rsidRDefault="00E8174F" w:rsidP="00440A90">
            <w:pPr>
              <w:spacing w:after="0" w:line="240" w:lineRule="auto"/>
              <w:rPr>
                <w:rStyle w:val="style20"/>
              </w:rPr>
            </w:pPr>
            <w:r>
              <w:rPr>
                <w:rStyle w:val="style20"/>
              </w:rPr>
              <w:t>East Lothian Foodbank</w:t>
            </w:r>
          </w:p>
          <w:p w14:paraId="703F460D" w14:textId="77777777" w:rsidR="00DF2D0C" w:rsidRDefault="00DF2D0C" w:rsidP="00440A90">
            <w:pPr>
              <w:spacing w:after="0" w:line="240" w:lineRule="auto"/>
              <w:rPr>
                <w:rStyle w:val="style20"/>
              </w:rPr>
            </w:pPr>
          </w:p>
          <w:p w14:paraId="3745941C" w14:textId="77777777" w:rsidR="00DF2D0C" w:rsidRDefault="00DF2D0C" w:rsidP="00440A90">
            <w:pPr>
              <w:spacing w:after="0" w:line="240" w:lineRule="auto"/>
              <w:rPr>
                <w:rStyle w:val="style20"/>
              </w:rPr>
            </w:pPr>
          </w:p>
          <w:p w14:paraId="23EF62AD" w14:textId="77777777" w:rsidR="00DF2D0C" w:rsidRDefault="00DF2D0C" w:rsidP="00440A90">
            <w:pPr>
              <w:spacing w:after="0" w:line="240" w:lineRule="auto"/>
              <w:rPr>
                <w:rStyle w:val="style20"/>
              </w:rPr>
            </w:pPr>
          </w:p>
          <w:p w14:paraId="44E482AE" w14:textId="77777777" w:rsidR="00DF2D0C" w:rsidRDefault="00DF2D0C" w:rsidP="00440A90">
            <w:pPr>
              <w:spacing w:after="0" w:line="240" w:lineRule="auto"/>
              <w:rPr>
                <w:rStyle w:val="style20"/>
              </w:rPr>
            </w:pPr>
          </w:p>
          <w:p w14:paraId="08ADF06F" w14:textId="77777777" w:rsidR="00DF2D0C" w:rsidRDefault="00DF2D0C" w:rsidP="00440A90">
            <w:pPr>
              <w:spacing w:after="0" w:line="240" w:lineRule="auto"/>
              <w:rPr>
                <w:rStyle w:val="style20"/>
              </w:rPr>
            </w:pPr>
          </w:p>
          <w:p w14:paraId="1952A53C" w14:textId="77777777" w:rsidR="00DF2D0C" w:rsidRDefault="00DF2D0C" w:rsidP="00440A90">
            <w:pPr>
              <w:spacing w:after="0" w:line="240" w:lineRule="auto"/>
              <w:rPr>
                <w:rStyle w:val="style20"/>
              </w:rPr>
            </w:pPr>
          </w:p>
          <w:p w14:paraId="2D0F90CA" w14:textId="77777777" w:rsidR="00DF2D0C" w:rsidRDefault="00DF2D0C" w:rsidP="00440A90">
            <w:pPr>
              <w:spacing w:after="0" w:line="240" w:lineRule="auto"/>
              <w:rPr>
                <w:rStyle w:val="style20"/>
              </w:rPr>
            </w:pPr>
          </w:p>
          <w:p w14:paraId="2DB0FD17" w14:textId="77777777" w:rsidR="00DF2D0C" w:rsidRDefault="00DF2D0C" w:rsidP="00440A90">
            <w:pPr>
              <w:spacing w:after="0" w:line="240" w:lineRule="auto"/>
              <w:rPr>
                <w:rStyle w:val="style20"/>
              </w:rPr>
            </w:pPr>
          </w:p>
          <w:p w14:paraId="256FBA39" w14:textId="77777777" w:rsidR="00DF2D0C" w:rsidRPr="00440A90" w:rsidRDefault="00DF2D0C" w:rsidP="00440A90">
            <w:pPr>
              <w:spacing w:after="0" w:line="240" w:lineRule="auto"/>
              <w:rPr>
                <w:rStyle w:val="style20"/>
              </w:rPr>
            </w:pPr>
          </w:p>
          <w:p w14:paraId="46AE6A03" w14:textId="4634CA03" w:rsidR="00373A7D" w:rsidRPr="00102EC4" w:rsidRDefault="00373A7D" w:rsidP="00B464C9">
            <w:pPr>
              <w:spacing w:after="0" w:line="240" w:lineRule="auto"/>
              <w:rPr>
                <w:color w:val="FF0000"/>
              </w:rPr>
            </w:pPr>
          </w:p>
        </w:tc>
        <w:tc>
          <w:tcPr>
            <w:tcW w:w="1420" w:type="dxa"/>
            <w:tcBorders>
              <w:top w:val="nil"/>
              <w:left w:val="nil"/>
              <w:bottom w:val="nil"/>
              <w:right w:val="nil"/>
            </w:tcBorders>
          </w:tcPr>
          <w:p w14:paraId="2C25DDD7" w14:textId="77777777" w:rsidR="00036DDC" w:rsidRPr="002774FE" w:rsidRDefault="00036DDC" w:rsidP="00BB3C4C">
            <w:pPr>
              <w:spacing w:after="0" w:line="240" w:lineRule="auto"/>
              <w:rPr>
                <w:color w:val="FF0000"/>
              </w:rPr>
            </w:pPr>
          </w:p>
        </w:tc>
        <w:tc>
          <w:tcPr>
            <w:tcW w:w="2740" w:type="dxa"/>
            <w:gridSpan w:val="5"/>
            <w:tcBorders>
              <w:top w:val="nil"/>
              <w:left w:val="nil"/>
              <w:bottom w:val="nil"/>
              <w:right w:val="nil"/>
            </w:tcBorders>
          </w:tcPr>
          <w:p w14:paraId="43BC5866" w14:textId="77777777" w:rsidR="00036DDC" w:rsidRPr="002774FE" w:rsidRDefault="00036DDC" w:rsidP="00BB3C4C">
            <w:pPr>
              <w:spacing w:after="0" w:line="240" w:lineRule="auto"/>
              <w:rPr>
                <w:color w:val="FF0000"/>
              </w:rPr>
            </w:pPr>
          </w:p>
        </w:tc>
      </w:tr>
      <w:tr w:rsidR="007F3C87" w14:paraId="15877CED" w14:textId="77777777" w:rsidTr="00DF2D0C">
        <w:trPr>
          <w:gridAfter w:val="1"/>
          <w:wAfter w:w="52" w:type="dxa"/>
          <w:tblHeader/>
        </w:trPr>
        <w:tc>
          <w:tcPr>
            <w:tcW w:w="1106" w:type="dxa"/>
            <w:gridSpan w:val="2"/>
          </w:tcPr>
          <w:p w14:paraId="2D3B6B6F" w14:textId="77777777" w:rsidR="008A3D01" w:rsidRPr="004B2936" w:rsidRDefault="00FA0E4D" w:rsidP="00BB3C4C">
            <w:pPr>
              <w:spacing w:after="0" w:line="240" w:lineRule="auto"/>
              <w:jc w:val="center"/>
              <w:rPr>
                <w:b/>
              </w:rPr>
            </w:pPr>
            <w:r w:rsidRPr="004B2936">
              <w:rPr>
                <w:b/>
              </w:rPr>
              <w:lastRenderedPageBreak/>
              <w:t>AGENDA ITEM</w:t>
            </w:r>
          </w:p>
        </w:tc>
        <w:tc>
          <w:tcPr>
            <w:tcW w:w="6969" w:type="dxa"/>
            <w:gridSpan w:val="3"/>
          </w:tcPr>
          <w:p w14:paraId="5B9551B9" w14:textId="77777777" w:rsidR="008A3D01" w:rsidRPr="004B2936" w:rsidRDefault="00FA0E4D" w:rsidP="00BB3C4C">
            <w:pPr>
              <w:spacing w:after="0" w:line="240" w:lineRule="auto"/>
              <w:jc w:val="center"/>
              <w:rPr>
                <w:b/>
              </w:rPr>
            </w:pPr>
            <w:r w:rsidRPr="004B2936">
              <w:rPr>
                <w:b/>
              </w:rPr>
              <w:t>KEY DISCUSSION POINTS</w:t>
            </w:r>
          </w:p>
        </w:tc>
        <w:tc>
          <w:tcPr>
            <w:tcW w:w="2339" w:type="dxa"/>
            <w:gridSpan w:val="3"/>
          </w:tcPr>
          <w:p w14:paraId="0A6D133B" w14:textId="77777777" w:rsidR="008A3D01" w:rsidRPr="002774FE" w:rsidRDefault="008A3D01" w:rsidP="00BB3C4C">
            <w:pPr>
              <w:spacing w:after="0" w:line="240" w:lineRule="auto"/>
              <w:jc w:val="center"/>
              <w:rPr>
                <w:b/>
                <w:color w:val="FF0000"/>
              </w:rPr>
            </w:pPr>
          </w:p>
        </w:tc>
      </w:tr>
      <w:tr w:rsidR="007F3C87" w14:paraId="188BCFBF" w14:textId="77777777" w:rsidTr="00DF2D0C">
        <w:trPr>
          <w:gridAfter w:val="1"/>
          <w:wAfter w:w="52" w:type="dxa"/>
          <w:trHeight w:val="258"/>
        </w:trPr>
        <w:tc>
          <w:tcPr>
            <w:tcW w:w="10414" w:type="dxa"/>
            <w:gridSpan w:val="8"/>
          </w:tcPr>
          <w:p w14:paraId="09D0564F" w14:textId="6A995387" w:rsidR="00FF07B7" w:rsidRPr="008B52B9" w:rsidRDefault="00FA0E4D" w:rsidP="00FF07B7">
            <w:pPr>
              <w:pStyle w:val="ListParagraph"/>
              <w:numPr>
                <w:ilvl w:val="0"/>
                <w:numId w:val="1"/>
              </w:numPr>
              <w:spacing w:after="0" w:line="240" w:lineRule="auto"/>
              <w:contextualSpacing w:val="0"/>
              <w:rPr>
                <w:b/>
                <w:sz w:val="24"/>
                <w:szCs w:val="24"/>
              </w:rPr>
            </w:pPr>
            <w:r>
              <w:rPr>
                <w:b/>
                <w:sz w:val="24"/>
                <w:szCs w:val="24"/>
              </w:rPr>
              <w:t>Welcome, Introductions &amp; Apologies</w:t>
            </w:r>
          </w:p>
        </w:tc>
      </w:tr>
      <w:tr w:rsidR="007F3C87" w14:paraId="49B3B837" w14:textId="77777777" w:rsidTr="00DF2D0C">
        <w:trPr>
          <w:gridAfter w:val="1"/>
          <w:wAfter w:w="52" w:type="dxa"/>
        </w:trPr>
        <w:tc>
          <w:tcPr>
            <w:tcW w:w="1106" w:type="dxa"/>
            <w:gridSpan w:val="2"/>
          </w:tcPr>
          <w:p w14:paraId="46AD8AF5" w14:textId="77777777" w:rsidR="00A11D98" w:rsidRPr="00C05EDD" w:rsidRDefault="00A11D98" w:rsidP="00A11D98">
            <w:pPr>
              <w:pStyle w:val="ListParagraph"/>
              <w:spacing w:after="0" w:line="240" w:lineRule="auto"/>
              <w:jc w:val="both"/>
              <w:rPr>
                <w:color w:val="FF0000"/>
              </w:rPr>
            </w:pPr>
          </w:p>
        </w:tc>
        <w:tc>
          <w:tcPr>
            <w:tcW w:w="6969" w:type="dxa"/>
            <w:gridSpan w:val="3"/>
          </w:tcPr>
          <w:p w14:paraId="5CBE5C8A" w14:textId="77777777" w:rsidR="00623D89" w:rsidRDefault="00BA6925" w:rsidP="00ED5A20">
            <w:pPr>
              <w:spacing w:after="0"/>
            </w:pPr>
            <w:r>
              <w:t xml:space="preserve">BM welcomes everyone along to the meeting tonight. </w:t>
            </w:r>
            <w:r w:rsidR="00B20F13">
              <w:t>BM confirmed we were not quorate tonight. Introductions and apologies were noted.</w:t>
            </w:r>
          </w:p>
          <w:p w14:paraId="0AB8B82B" w14:textId="33719610" w:rsidR="00B20F13" w:rsidRPr="008B52B9" w:rsidRDefault="00B20F13" w:rsidP="00ED5A20">
            <w:pPr>
              <w:spacing w:after="0"/>
            </w:pPr>
            <w:r>
              <w:t xml:space="preserve">BM highlighted Paul McLennan was held up and would be with us shortly. BM moved </w:t>
            </w:r>
            <w:r w:rsidRPr="006D3196">
              <w:t>onto item 5 of the agenda.</w:t>
            </w:r>
          </w:p>
        </w:tc>
        <w:tc>
          <w:tcPr>
            <w:tcW w:w="2339" w:type="dxa"/>
            <w:gridSpan w:val="3"/>
          </w:tcPr>
          <w:p w14:paraId="7D698439" w14:textId="77777777" w:rsidR="00514251" w:rsidRDefault="00514251" w:rsidP="00A11D98">
            <w:pPr>
              <w:pStyle w:val="ListParagraph"/>
              <w:spacing w:after="0" w:line="240" w:lineRule="auto"/>
              <w:ind w:left="0"/>
              <w:jc w:val="both"/>
              <w:rPr>
                <w:b/>
                <w:color w:val="FF0000"/>
              </w:rPr>
            </w:pPr>
          </w:p>
          <w:p w14:paraId="71145597" w14:textId="77777777" w:rsidR="00514251" w:rsidRDefault="00514251" w:rsidP="00A11D98">
            <w:pPr>
              <w:pStyle w:val="ListParagraph"/>
              <w:spacing w:after="0" w:line="240" w:lineRule="auto"/>
              <w:ind w:left="0"/>
              <w:jc w:val="both"/>
              <w:rPr>
                <w:b/>
                <w:color w:val="FF0000"/>
              </w:rPr>
            </w:pPr>
          </w:p>
          <w:p w14:paraId="77C68962" w14:textId="77777777" w:rsidR="00514251" w:rsidRDefault="00514251" w:rsidP="00A11D98">
            <w:pPr>
              <w:pStyle w:val="ListParagraph"/>
              <w:spacing w:after="0" w:line="240" w:lineRule="auto"/>
              <w:ind w:left="0"/>
              <w:jc w:val="both"/>
              <w:rPr>
                <w:b/>
                <w:color w:val="FF0000"/>
              </w:rPr>
            </w:pPr>
          </w:p>
          <w:p w14:paraId="6BE88F31" w14:textId="77777777" w:rsidR="00373A7D" w:rsidRDefault="00373A7D" w:rsidP="00A11D98">
            <w:pPr>
              <w:pStyle w:val="ListParagraph"/>
              <w:spacing w:after="0" w:line="240" w:lineRule="auto"/>
              <w:ind w:left="0"/>
              <w:jc w:val="both"/>
              <w:rPr>
                <w:b/>
              </w:rPr>
            </w:pPr>
          </w:p>
          <w:p w14:paraId="5991CEB4" w14:textId="7A6809DE" w:rsidR="00514251" w:rsidRPr="00C05EDD" w:rsidRDefault="00514251" w:rsidP="00A11D98">
            <w:pPr>
              <w:pStyle w:val="ListParagraph"/>
              <w:spacing w:after="0" w:line="240" w:lineRule="auto"/>
              <w:ind w:left="0"/>
              <w:jc w:val="both"/>
              <w:rPr>
                <w:b/>
                <w:color w:val="FF0000"/>
              </w:rPr>
            </w:pPr>
          </w:p>
        </w:tc>
      </w:tr>
      <w:tr w:rsidR="007F3C87" w14:paraId="7F65C4DC" w14:textId="77777777" w:rsidTr="00DF2D0C">
        <w:trPr>
          <w:gridAfter w:val="1"/>
          <w:wAfter w:w="52" w:type="dxa"/>
          <w:trHeight w:val="314"/>
        </w:trPr>
        <w:tc>
          <w:tcPr>
            <w:tcW w:w="10414" w:type="dxa"/>
            <w:gridSpan w:val="8"/>
          </w:tcPr>
          <w:p w14:paraId="023D294B" w14:textId="206CDADB" w:rsidR="00C13111" w:rsidRPr="00102EC4" w:rsidRDefault="00102EC4" w:rsidP="00102EC4">
            <w:pPr>
              <w:pStyle w:val="ListParagraph"/>
              <w:numPr>
                <w:ilvl w:val="0"/>
                <w:numId w:val="1"/>
              </w:numPr>
              <w:spacing w:after="0" w:line="240" w:lineRule="auto"/>
              <w:contextualSpacing w:val="0"/>
              <w:rPr>
                <w:b/>
                <w:sz w:val="24"/>
                <w:szCs w:val="24"/>
              </w:rPr>
            </w:pPr>
            <w:r w:rsidRPr="00CE4F81">
              <w:rPr>
                <w:b/>
                <w:bCs/>
                <w:color w:val="000000" w:themeColor="text1"/>
                <w:sz w:val="24"/>
                <w:szCs w:val="24"/>
              </w:rPr>
              <w:t xml:space="preserve">Hargreaves update on </w:t>
            </w:r>
            <w:r w:rsidR="006D612A" w:rsidRPr="00CE4F81">
              <w:rPr>
                <w:b/>
                <w:bCs/>
                <w:color w:val="000000" w:themeColor="text1"/>
                <w:sz w:val="24"/>
                <w:szCs w:val="24"/>
              </w:rPr>
              <w:t>Blindwells:</w:t>
            </w:r>
            <w:r w:rsidR="006D612A">
              <w:rPr>
                <w:b/>
                <w:bCs/>
                <w:color w:val="000000" w:themeColor="text1"/>
                <w:sz w:val="24"/>
                <w:szCs w:val="24"/>
              </w:rPr>
              <w:t xml:space="preserve"> -</w:t>
            </w:r>
          </w:p>
        </w:tc>
      </w:tr>
      <w:tr w:rsidR="007F3C87" w14:paraId="67B1A215" w14:textId="0851C7C1" w:rsidTr="00DF2D0C">
        <w:trPr>
          <w:gridAfter w:val="1"/>
          <w:wAfter w:w="52" w:type="dxa"/>
          <w:trHeight w:val="314"/>
        </w:trPr>
        <w:tc>
          <w:tcPr>
            <w:tcW w:w="1106" w:type="dxa"/>
            <w:gridSpan w:val="2"/>
          </w:tcPr>
          <w:p w14:paraId="69BF3719" w14:textId="77777777" w:rsidR="0083419E" w:rsidRPr="002774FE" w:rsidRDefault="0083419E" w:rsidP="0083419E">
            <w:pPr>
              <w:pStyle w:val="ListParagraph"/>
              <w:spacing w:after="0"/>
              <w:ind w:left="360"/>
              <w:rPr>
                <w:b/>
                <w:color w:val="FF0000"/>
                <w:sz w:val="24"/>
                <w:szCs w:val="24"/>
              </w:rPr>
            </w:pPr>
          </w:p>
        </w:tc>
        <w:tc>
          <w:tcPr>
            <w:tcW w:w="6993" w:type="dxa"/>
            <w:gridSpan w:val="4"/>
          </w:tcPr>
          <w:p w14:paraId="2B14E216" w14:textId="77777777" w:rsidR="00102EC4" w:rsidRPr="00D57439" w:rsidRDefault="00102EC4" w:rsidP="00102EC4">
            <w:pPr>
              <w:pStyle w:val="ListParagraph"/>
              <w:numPr>
                <w:ilvl w:val="0"/>
                <w:numId w:val="36"/>
              </w:numPr>
              <w:spacing w:after="0" w:line="240" w:lineRule="auto"/>
              <w:rPr>
                <w:color w:val="000000" w:themeColor="text1"/>
                <w:sz w:val="24"/>
                <w:szCs w:val="24"/>
              </w:rPr>
            </w:pPr>
            <w:r w:rsidRPr="00D57439">
              <w:rPr>
                <w:color w:val="000000" w:themeColor="text1"/>
                <w:sz w:val="24"/>
                <w:szCs w:val="24"/>
              </w:rPr>
              <w:t>Town Centre &amp; Amenities</w:t>
            </w:r>
          </w:p>
          <w:p w14:paraId="5B323245" w14:textId="77777777" w:rsidR="00102EC4" w:rsidRPr="00D57439" w:rsidRDefault="00102EC4" w:rsidP="00102EC4">
            <w:pPr>
              <w:pStyle w:val="ListParagraph"/>
              <w:numPr>
                <w:ilvl w:val="0"/>
                <w:numId w:val="36"/>
              </w:numPr>
              <w:spacing w:after="0" w:line="240" w:lineRule="auto"/>
              <w:rPr>
                <w:sz w:val="24"/>
                <w:szCs w:val="24"/>
              </w:rPr>
            </w:pPr>
            <w:r w:rsidRPr="00D57439">
              <w:rPr>
                <w:sz w:val="24"/>
                <w:szCs w:val="24"/>
              </w:rPr>
              <w:t>Public Transport</w:t>
            </w:r>
          </w:p>
          <w:p w14:paraId="2FBF5776" w14:textId="77777777" w:rsidR="00102EC4" w:rsidRPr="00D57439" w:rsidRDefault="00102EC4" w:rsidP="00102EC4">
            <w:pPr>
              <w:pStyle w:val="ListParagraph"/>
              <w:numPr>
                <w:ilvl w:val="0"/>
                <w:numId w:val="36"/>
              </w:numPr>
              <w:spacing w:after="0" w:line="240" w:lineRule="auto"/>
              <w:rPr>
                <w:sz w:val="24"/>
                <w:szCs w:val="24"/>
              </w:rPr>
            </w:pPr>
            <w:r w:rsidRPr="00D57439">
              <w:rPr>
                <w:sz w:val="24"/>
                <w:szCs w:val="24"/>
              </w:rPr>
              <w:t>Bankton &amp; Active Travel to Prestonpans</w:t>
            </w:r>
          </w:p>
          <w:p w14:paraId="0884FA27" w14:textId="77777777" w:rsidR="00512FE4" w:rsidRPr="00D57439" w:rsidRDefault="00102EC4" w:rsidP="00102EC4">
            <w:pPr>
              <w:pStyle w:val="ListParagraph"/>
              <w:numPr>
                <w:ilvl w:val="0"/>
                <w:numId w:val="36"/>
              </w:numPr>
              <w:spacing w:after="0" w:line="240" w:lineRule="auto"/>
              <w:contextualSpacing w:val="0"/>
            </w:pPr>
            <w:r w:rsidRPr="00D57439">
              <w:rPr>
                <w:sz w:val="24"/>
                <w:szCs w:val="24"/>
              </w:rPr>
              <w:t>Phase 2</w:t>
            </w:r>
          </w:p>
          <w:p w14:paraId="1B9AA61E" w14:textId="1D2AF81B" w:rsidR="00995AB5" w:rsidRPr="00F5490D" w:rsidRDefault="00F5490D" w:rsidP="00995AB5">
            <w:pPr>
              <w:spacing w:after="0" w:line="240" w:lineRule="auto"/>
              <w:rPr>
                <w:bCs/>
              </w:rPr>
            </w:pPr>
            <w:r w:rsidRPr="00281F3D">
              <w:rPr>
                <w:bCs/>
              </w:rPr>
              <w:t>Hargreaves did not manage to attend the meeting. Will be rescheduled till January 2026.</w:t>
            </w:r>
          </w:p>
          <w:p w14:paraId="6C881C93" w14:textId="77777777" w:rsidR="00995AB5" w:rsidRPr="00995AB5" w:rsidRDefault="00995AB5" w:rsidP="00995AB5">
            <w:pPr>
              <w:spacing w:after="0" w:line="240" w:lineRule="auto"/>
              <w:rPr>
                <w:rFonts w:ascii="Aptos" w:hAnsi="Aptos" w:cs="Aptos"/>
              </w:rPr>
            </w:pPr>
          </w:p>
          <w:p w14:paraId="512244EE" w14:textId="76C1F5D3" w:rsidR="00995AB5" w:rsidRDefault="00995AB5" w:rsidP="00995AB5">
            <w:pPr>
              <w:spacing w:after="0" w:line="240" w:lineRule="auto"/>
              <w:rPr>
                <w:rFonts w:asciiTheme="minorHAnsi" w:hAnsiTheme="minorHAnsi" w:cstheme="minorHAnsi"/>
              </w:rPr>
            </w:pPr>
            <w:r>
              <w:rPr>
                <w:rFonts w:asciiTheme="minorHAnsi" w:hAnsiTheme="minorHAnsi" w:cstheme="minorHAnsi"/>
              </w:rPr>
              <w:t xml:space="preserve">MM gave the following </w:t>
            </w:r>
            <w:r w:rsidR="006D612A">
              <w:rPr>
                <w:rFonts w:asciiTheme="minorHAnsi" w:hAnsiTheme="minorHAnsi" w:cstheme="minorHAnsi"/>
              </w:rPr>
              <w:t>update: -</w:t>
            </w:r>
          </w:p>
          <w:p w14:paraId="3CBD2897" w14:textId="45E08384"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Blindwells TRA Update for Minutes November meeting:</w:t>
            </w:r>
          </w:p>
          <w:p w14:paraId="3FCB05FE" w14:textId="77777777" w:rsidR="00995AB5" w:rsidRPr="00995AB5" w:rsidRDefault="00995AB5" w:rsidP="00995AB5">
            <w:pPr>
              <w:spacing w:after="0" w:line="240" w:lineRule="auto"/>
              <w:rPr>
                <w:rFonts w:asciiTheme="minorHAnsi" w:hAnsiTheme="minorHAnsi" w:cstheme="minorHAnsi"/>
              </w:rPr>
            </w:pPr>
          </w:p>
          <w:p w14:paraId="6AB1B2A5"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TRA now holding meetings in school.</w:t>
            </w:r>
          </w:p>
          <w:p w14:paraId="3E1F47D2"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October Meeting: (28th)</w:t>
            </w:r>
          </w:p>
          <w:p w14:paraId="511321FF"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Discussed points raised from AGM/ Action points moving forward.</w:t>
            </w:r>
          </w:p>
          <w:p w14:paraId="660C2440" w14:textId="43B38F25"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xml:space="preserve">    Agreed to apply to neighbourhood </w:t>
            </w:r>
            <w:r w:rsidR="006D612A" w:rsidRPr="00995AB5">
              <w:rPr>
                <w:rFonts w:asciiTheme="minorHAnsi" w:hAnsiTheme="minorHAnsi" w:cstheme="minorHAnsi"/>
              </w:rPr>
              <w:t>watch.</w:t>
            </w:r>
          </w:p>
          <w:p w14:paraId="7AD7ABAC" w14:textId="56562271"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xml:space="preserve"># November Meeting: </w:t>
            </w:r>
            <w:r w:rsidR="006D612A" w:rsidRPr="00995AB5">
              <w:rPr>
                <w:rFonts w:asciiTheme="minorHAnsi" w:hAnsiTheme="minorHAnsi" w:cstheme="minorHAnsi"/>
              </w:rPr>
              <w:t>(25th)</w:t>
            </w:r>
          </w:p>
          <w:p w14:paraId="3EE1F26D"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Update and open discussion with Frances Local Community Police Officer.</w:t>
            </w:r>
          </w:p>
          <w:p w14:paraId="7D1E0CB2"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Confirmation of Neighbourhood Watch/ Agreed TRA would initially set this up.</w:t>
            </w:r>
          </w:p>
          <w:p w14:paraId="04DA0559" w14:textId="3CED4066"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Royal Mail Post/</w:t>
            </w:r>
            <w:r w:rsidR="006D612A" w:rsidRPr="00995AB5">
              <w:rPr>
                <w:rFonts w:asciiTheme="minorHAnsi" w:hAnsiTheme="minorHAnsi" w:cstheme="minorHAnsi"/>
              </w:rPr>
              <w:t>Mailbox</w:t>
            </w:r>
            <w:r w:rsidRPr="00995AB5">
              <w:rPr>
                <w:rFonts w:asciiTheme="minorHAnsi" w:hAnsiTheme="minorHAnsi" w:cstheme="minorHAnsi"/>
              </w:rPr>
              <w:t xml:space="preserve"> declined. Agreed to challenge decision and asked for PSG support in form of email/letter from Chair and local elected representatives. Working with Hargreaves on this, as they initially applied early this year. </w:t>
            </w:r>
          </w:p>
          <w:p w14:paraId="3B0BE466" w14:textId="77777777" w:rsidR="00995AB5" w:rsidRPr="00995AB5" w:rsidRDefault="00995AB5" w:rsidP="00995AB5">
            <w:pPr>
              <w:spacing w:after="0" w:line="240" w:lineRule="auto"/>
              <w:rPr>
                <w:rFonts w:asciiTheme="minorHAnsi" w:hAnsiTheme="minorHAnsi" w:cstheme="minorHAnsi"/>
              </w:rPr>
            </w:pPr>
          </w:p>
          <w:p w14:paraId="5245F851" w14:textId="1EA21F8E"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xml:space="preserve">  Update from Hargreaves (Niall McLean) at last </w:t>
            </w:r>
            <w:r w:rsidR="006D612A" w:rsidRPr="00995AB5">
              <w:rPr>
                <w:rFonts w:asciiTheme="minorHAnsi" w:hAnsiTheme="minorHAnsi" w:cstheme="minorHAnsi"/>
              </w:rPr>
              <w:t>night’s</w:t>
            </w:r>
            <w:r w:rsidRPr="00995AB5">
              <w:rPr>
                <w:rFonts w:asciiTheme="minorHAnsi" w:hAnsiTheme="minorHAnsi" w:cstheme="minorHAnsi"/>
              </w:rPr>
              <w:t xml:space="preserve"> TRA </w:t>
            </w:r>
            <w:r w:rsidR="006D612A" w:rsidRPr="00995AB5">
              <w:rPr>
                <w:rFonts w:asciiTheme="minorHAnsi" w:hAnsiTheme="minorHAnsi" w:cstheme="minorHAnsi"/>
              </w:rPr>
              <w:t>meeting:</w:t>
            </w:r>
          </w:p>
          <w:p w14:paraId="61541E68" w14:textId="5CFD8A31"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 xml:space="preserve">1. Town Centre. Now had </w:t>
            </w:r>
            <w:r w:rsidR="006D612A" w:rsidRPr="00995AB5">
              <w:rPr>
                <w:rFonts w:asciiTheme="minorHAnsi" w:hAnsiTheme="minorHAnsi" w:cstheme="minorHAnsi"/>
              </w:rPr>
              <w:t>four</w:t>
            </w:r>
            <w:r w:rsidRPr="00995AB5">
              <w:rPr>
                <w:rFonts w:asciiTheme="minorHAnsi" w:hAnsiTheme="minorHAnsi" w:cstheme="minorHAnsi"/>
              </w:rPr>
              <w:t xml:space="preserve"> notes of interest for main shopping outlet. Given </w:t>
            </w:r>
            <w:r w:rsidR="00F55B3E">
              <w:rPr>
                <w:rFonts w:asciiTheme="minorHAnsi" w:hAnsiTheme="minorHAnsi" w:cstheme="minorHAnsi"/>
              </w:rPr>
              <w:t xml:space="preserve">a </w:t>
            </w:r>
            <w:r w:rsidRPr="00995AB5">
              <w:rPr>
                <w:rFonts w:asciiTheme="minorHAnsi" w:hAnsiTheme="minorHAnsi" w:cstheme="minorHAnsi"/>
              </w:rPr>
              <w:t>timeline of 2</w:t>
            </w:r>
            <w:r w:rsidR="00F55B3E">
              <w:rPr>
                <w:rFonts w:asciiTheme="minorHAnsi" w:hAnsiTheme="minorHAnsi" w:cstheme="minorHAnsi"/>
              </w:rPr>
              <w:t xml:space="preserve"> </w:t>
            </w:r>
            <w:r w:rsidRPr="00995AB5">
              <w:rPr>
                <w:rFonts w:asciiTheme="minorHAnsi" w:hAnsiTheme="minorHAnsi" w:cstheme="minorHAnsi"/>
              </w:rPr>
              <w:t xml:space="preserve">years build after agreement, </w:t>
            </w:r>
            <w:r w:rsidR="006D612A" w:rsidRPr="00995AB5">
              <w:rPr>
                <w:rFonts w:asciiTheme="minorHAnsi" w:hAnsiTheme="minorHAnsi" w:cstheme="minorHAnsi"/>
              </w:rPr>
              <w:t>looking</w:t>
            </w:r>
            <w:r w:rsidRPr="00995AB5">
              <w:rPr>
                <w:rFonts w:asciiTheme="minorHAnsi" w:hAnsiTheme="minorHAnsi" w:cstheme="minorHAnsi"/>
              </w:rPr>
              <w:t xml:space="preserve"> at 2027/2028 for town centre to open. Not </w:t>
            </w:r>
            <w:r w:rsidR="006D612A" w:rsidRPr="00995AB5">
              <w:rPr>
                <w:rFonts w:asciiTheme="minorHAnsi" w:hAnsiTheme="minorHAnsi" w:cstheme="minorHAnsi"/>
              </w:rPr>
              <w:t>great</w:t>
            </w:r>
            <w:r w:rsidR="006D612A">
              <w:rPr>
                <w:rFonts w:asciiTheme="minorHAnsi" w:hAnsiTheme="minorHAnsi" w:cstheme="minorHAnsi"/>
              </w:rPr>
              <w:t xml:space="preserve"> but</w:t>
            </w:r>
            <w:r w:rsidRPr="00995AB5">
              <w:rPr>
                <w:rFonts w:asciiTheme="minorHAnsi" w:hAnsiTheme="minorHAnsi" w:cstheme="minorHAnsi"/>
              </w:rPr>
              <w:t xml:space="preserve"> </w:t>
            </w:r>
            <w:r w:rsidR="00F55B3E">
              <w:rPr>
                <w:rFonts w:asciiTheme="minorHAnsi" w:hAnsiTheme="minorHAnsi" w:cstheme="minorHAnsi"/>
              </w:rPr>
              <w:t>a</w:t>
            </w:r>
            <w:r w:rsidRPr="00995AB5">
              <w:rPr>
                <w:rFonts w:asciiTheme="minorHAnsi" w:hAnsiTheme="minorHAnsi" w:cstheme="minorHAnsi"/>
              </w:rPr>
              <w:t>greed to look at temporary shops again.</w:t>
            </w:r>
          </w:p>
          <w:p w14:paraId="731F5398"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2. Potentially Blindwells will have 3000+ residents before town centre opens.</w:t>
            </w:r>
          </w:p>
          <w:p w14:paraId="13D6E9EE"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3. Sustainable New Town? Public Transport? Local community facilities? All raised.</w:t>
            </w:r>
          </w:p>
          <w:p w14:paraId="36D8FEBE"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4. Northside Bankton Junction March 26 completion.</w:t>
            </w:r>
          </w:p>
          <w:p w14:paraId="3DB18A1A"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5. New plot being purchased by new builders to Blindwells. Will be announced soon.</w:t>
            </w:r>
          </w:p>
          <w:p w14:paraId="5F0BE16F" w14:textId="39B7E3DE"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6. Bus shelter at St Joseph’s side being costed/</w:t>
            </w:r>
            <w:r w:rsidR="006D612A" w:rsidRPr="00995AB5">
              <w:rPr>
                <w:rFonts w:asciiTheme="minorHAnsi" w:hAnsiTheme="minorHAnsi" w:cstheme="minorHAnsi"/>
              </w:rPr>
              <w:t>will not</w:t>
            </w:r>
            <w:r w:rsidRPr="00995AB5">
              <w:rPr>
                <w:rFonts w:asciiTheme="minorHAnsi" w:hAnsiTheme="minorHAnsi" w:cstheme="minorHAnsi"/>
              </w:rPr>
              <w:t xml:space="preserve"> start to after March 26.</w:t>
            </w:r>
          </w:p>
          <w:p w14:paraId="65D43EEE" w14:textId="77777777" w:rsidR="00995AB5" w:rsidRPr="00995AB5" w:rsidRDefault="00995AB5" w:rsidP="00995AB5">
            <w:pPr>
              <w:spacing w:after="0" w:line="240" w:lineRule="auto"/>
              <w:rPr>
                <w:rFonts w:asciiTheme="minorHAnsi" w:hAnsiTheme="minorHAnsi" w:cstheme="minorHAnsi"/>
              </w:rPr>
            </w:pPr>
            <w:r w:rsidRPr="00995AB5">
              <w:rPr>
                <w:rFonts w:asciiTheme="minorHAnsi" w:hAnsiTheme="minorHAnsi" w:cstheme="minorHAnsi"/>
              </w:rPr>
              <w:t>7. Rail station possibly in Phase 2. </w:t>
            </w:r>
          </w:p>
          <w:p w14:paraId="1A7F27F9" w14:textId="77777777" w:rsidR="00995AB5" w:rsidRPr="00995AB5" w:rsidRDefault="00995AB5" w:rsidP="00995AB5">
            <w:pPr>
              <w:spacing w:after="0" w:line="240" w:lineRule="auto"/>
              <w:rPr>
                <w:rFonts w:asciiTheme="minorHAnsi" w:hAnsiTheme="minorHAnsi" w:cstheme="minorHAnsi"/>
              </w:rPr>
            </w:pPr>
          </w:p>
          <w:p w14:paraId="37A7AD6A" w14:textId="27C27C0F" w:rsidR="00995AB5" w:rsidRDefault="006D612A" w:rsidP="00F55B3E">
            <w:pPr>
              <w:spacing w:after="0" w:line="240" w:lineRule="auto"/>
              <w:rPr>
                <w:rFonts w:asciiTheme="minorHAnsi" w:hAnsiTheme="minorHAnsi" w:cstheme="minorHAnsi"/>
              </w:rPr>
            </w:pPr>
            <w:r w:rsidRPr="00995AB5">
              <w:rPr>
                <w:rFonts w:asciiTheme="minorHAnsi" w:hAnsiTheme="minorHAnsi" w:cstheme="minorHAnsi"/>
              </w:rPr>
              <w:t>It is</w:t>
            </w:r>
            <w:r w:rsidR="00995AB5" w:rsidRPr="00995AB5">
              <w:rPr>
                <w:rFonts w:asciiTheme="minorHAnsi" w:hAnsiTheme="minorHAnsi" w:cstheme="minorHAnsi"/>
              </w:rPr>
              <w:t xml:space="preserve"> clear that for all the various discussions and development strategies for Blindwells, </w:t>
            </w:r>
            <w:r w:rsidRPr="00995AB5">
              <w:rPr>
                <w:rFonts w:asciiTheme="minorHAnsi" w:hAnsiTheme="minorHAnsi" w:cstheme="minorHAnsi"/>
              </w:rPr>
              <w:t>what is</w:t>
            </w:r>
            <w:r w:rsidR="00995AB5" w:rsidRPr="00995AB5">
              <w:rPr>
                <w:rFonts w:asciiTheme="minorHAnsi" w:hAnsiTheme="minorHAnsi" w:cstheme="minorHAnsi"/>
              </w:rPr>
              <w:t xml:space="preserve"> missing is a People strategy. Now a chance that Blindwells will have close to 4000 residents, before town centre is open. Residents feel isolated as no facilities, poor public transport links to local communities. </w:t>
            </w:r>
          </w:p>
          <w:p w14:paraId="46E0FF61" w14:textId="77777777" w:rsidR="00346913" w:rsidRDefault="00346913" w:rsidP="00F55B3E">
            <w:pPr>
              <w:spacing w:after="0" w:line="240" w:lineRule="auto"/>
              <w:rPr>
                <w:rFonts w:asciiTheme="minorHAnsi" w:hAnsiTheme="minorHAnsi" w:cstheme="minorHAnsi"/>
              </w:rPr>
            </w:pPr>
          </w:p>
          <w:p w14:paraId="40B1F5AB" w14:textId="29623FF8" w:rsidR="00346913" w:rsidRDefault="00346913" w:rsidP="00346913">
            <w:pPr>
              <w:autoSpaceDE w:val="0"/>
              <w:autoSpaceDN w:val="0"/>
              <w:adjustRightInd w:val="0"/>
              <w:spacing w:after="0"/>
              <w:rPr>
                <w:b/>
                <w:bCs/>
                <w:u w:val="single" w:color="FFFFFF"/>
              </w:rPr>
            </w:pPr>
            <w:r w:rsidRPr="006D612A">
              <w:rPr>
                <w:b/>
                <w:bCs/>
                <w:u w:val="single" w:color="FFFFFF"/>
              </w:rPr>
              <w:lastRenderedPageBreak/>
              <w:t xml:space="preserve">Paul McLennan MSP update – </w:t>
            </w:r>
            <w:r>
              <w:rPr>
                <w:b/>
                <w:bCs/>
                <w:u w:val="single" w:color="FFFFFF"/>
              </w:rPr>
              <w:t xml:space="preserve">as PM joined the meeting near the end this topic was returned </w:t>
            </w:r>
            <w:r w:rsidR="006D612A">
              <w:rPr>
                <w:b/>
                <w:bCs/>
                <w:u w:val="single" w:color="FFFFFF"/>
              </w:rPr>
              <w:t>to.</w:t>
            </w:r>
          </w:p>
          <w:p w14:paraId="062A7B44" w14:textId="12184B7C" w:rsidR="00346913" w:rsidRDefault="00346913" w:rsidP="00346913">
            <w:pPr>
              <w:rPr>
                <w:lang w:eastAsia="en-US"/>
              </w:rPr>
            </w:pPr>
            <w:r>
              <w:rPr>
                <w:lang w:eastAsia="en-US"/>
              </w:rPr>
              <w:t>PM has agreed to meet Hargreaves prior to the meeting and will invite the Chair of the Residents Association and AP Chair to the meeting.</w:t>
            </w:r>
          </w:p>
          <w:p w14:paraId="26C78086" w14:textId="71D10954" w:rsidR="00346913" w:rsidRDefault="00346913" w:rsidP="00346913">
            <w:pPr>
              <w:rPr>
                <w:lang w:eastAsia="en-US"/>
              </w:rPr>
            </w:pPr>
            <w:r>
              <w:rPr>
                <w:lang w:eastAsia="en-US"/>
              </w:rPr>
              <w:t xml:space="preserve">PM has also spoken to the </w:t>
            </w:r>
            <w:r w:rsidR="007A7EE2">
              <w:rPr>
                <w:lang w:eastAsia="en-US"/>
              </w:rPr>
              <w:t xml:space="preserve">ELC </w:t>
            </w:r>
            <w:r>
              <w:rPr>
                <w:lang w:eastAsia="en-US"/>
              </w:rPr>
              <w:t>Chief Executive on the issue of the Town Centre being built up. They are in discussions with Hargreaves on the matter.</w:t>
            </w:r>
          </w:p>
          <w:p w14:paraId="4E9A5D96" w14:textId="74AC70CD" w:rsidR="00346913" w:rsidRDefault="00346913" w:rsidP="00346913">
            <w:pPr>
              <w:rPr>
                <w:lang w:eastAsia="en-US"/>
              </w:rPr>
            </w:pPr>
            <w:r>
              <w:rPr>
                <w:lang w:eastAsia="en-US"/>
              </w:rPr>
              <w:t>PM is meeting Taylor Wimpey; Hargreaves, East Lothian Council and Scottish Government on the issue of Blindwells 2 and happy to advise in due course.</w:t>
            </w:r>
          </w:p>
          <w:p w14:paraId="16705B7E" w14:textId="4AECF998" w:rsidR="007A7EE2" w:rsidRDefault="007A7EE2" w:rsidP="00346913">
            <w:pPr>
              <w:rPr>
                <w:lang w:eastAsia="en-US"/>
              </w:rPr>
            </w:pPr>
            <w:r>
              <w:rPr>
                <w:lang w:eastAsia="en-US"/>
              </w:rPr>
              <w:t>PM noted that possibilities for a Blindwells Railway station were now favourable following discussions with Network Rail, Uk and Scottish governments as part of a Phase 2 development, where it was not possible during phase 1.</w:t>
            </w:r>
          </w:p>
          <w:p w14:paraId="55723EA5" w14:textId="36B48863" w:rsidR="00346913" w:rsidRPr="00995AB5" w:rsidRDefault="00346913" w:rsidP="00F55B3E">
            <w:pPr>
              <w:spacing w:after="0" w:line="240" w:lineRule="auto"/>
              <w:rPr>
                <w:bCs/>
                <w:color w:val="FF0000"/>
              </w:rPr>
            </w:pPr>
          </w:p>
        </w:tc>
        <w:tc>
          <w:tcPr>
            <w:tcW w:w="2315" w:type="dxa"/>
            <w:gridSpan w:val="2"/>
          </w:tcPr>
          <w:p w14:paraId="26F097CC" w14:textId="77777777" w:rsidR="00DD3968" w:rsidRDefault="00DD3968" w:rsidP="00DD2B14">
            <w:pPr>
              <w:pStyle w:val="ListParagraph"/>
              <w:spacing w:after="0"/>
              <w:ind w:left="0"/>
              <w:rPr>
                <w:b/>
                <w:color w:val="FF0000"/>
                <w:sz w:val="24"/>
                <w:szCs w:val="24"/>
              </w:rPr>
            </w:pPr>
          </w:p>
          <w:p w14:paraId="3F57B3BD" w14:textId="77777777" w:rsidR="006E0805" w:rsidRDefault="006E0805" w:rsidP="00DD2B14">
            <w:pPr>
              <w:pStyle w:val="ListParagraph"/>
              <w:spacing w:after="0"/>
              <w:ind w:left="0"/>
              <w:rPr>
                <w:b/>
                <w:color w:val="FF0000"/>
                <w:sz w:val="24"/>
                <w:szCs w:val="24"/>
              </w:rPr>
            </w:pPr>
          </w:p>
          <w:p w14:paraId="1FCD2E16" w14:textId="77777777" w:rsidR="00F55B3E" w:rsidRDefault="00F55B3E" w:rsidP="00DD2B14">
            <w:pPr>
              <w:pStyle w:val="ListParagraph"/>
              <w:spacing w:after="0"/>
              <w:ind w:left="0"/>
              <w:rPr>
                <w:b/>
                <w:color w:val="FF0000"/>
                <w:sz w:val="24"/>
                <w:szCs w:val="24"/>
              </w:rPr>
            </w:pPr>
          </w:p>
          <w:p w14:paraId="15B20471" w14:textId="77777777" w:rsidR="00F55B3E" w:rsidRDefault="00F55B3E" w:rsidP="00DD2B14">
            <w:pPr>
              <w:pStyle w:val="ListParagraph"/>
              <w:spacing w:after="0"/>
              <w:ind w:left="0"/>
              <w:rPr>
                <w:b/>
                <w:color w:val="FF0000"/>
                <w:sz w:val="24"/>
                <w:szCs w:val="24"/>
              </w:rPr>
            </w:pPr>
          </w:p>
          <w:p w14:paraId="4BA7565B" w14:textId="77777777" w:rsidR="00F55B3E" w:rsidRDefault="00F55B3E" w:rsidP="00DD2B14">
            <w:pPr>
              <w:pStyle w:val="ListParagraph"/>
              <w:spacing w:after="0"/>
              <w:ind w:left="0"/>
              <w:rPr>
                <w:b/>
                <w:color w:val="FF0000"/>
                <w:sz w:val="24"/>
                <w:szCs w:val="24"/>
              </w:rPr>
            </w:pPr>
          </w:p>
          <w:p w14:paraId="7B1CF1FC" w14:textId="77777777" w:rsidR="00F55B3E" w:rsidRDefault="00F55B3E" w:rsidP="00DD2B14">
            <w:pPr>
              <w:pStyle w:val="ListParagraph"/>
              <w:spacing w:after="0"/>
              <w:ind w:left="0"/>
              <w:rPr>
                <w:b/>
                <w:color w:val="FF0000"/>
                <w:sz w:val="24"/>
                <w:szCs w:val="24"/>
              </w:rPr>
            </w:pPr>
          </w:p>
          <w:p w14:paraId="5B9D2E38" w14:textId="77777777" w:rsidR="00F55B3E" w:rsidRDefault="00F55B3E" w:rsidP="00DD2B14">
            <w:pPr>
              <w:pStyle w:val="ListParagraph"/>
              <w:spacing w:after="0"/>
              <w:ind w:left="0"/>
              <w:rPr>
                <w:b/>
                <w:color w:val="FF0000"/>
                <w:sz w:val="24"/>
                <w:szCs w:val="24"/>
              </w:rPr>
            </w:pPr>
          </w:p>
          <w:p w14:paraId="68B6EEB2" w14:textId="77777777" w:rsidR="00F55B3E" w:rsidRDefault="00F55B3E" w:rsidP="00DD2B14">
            <w:pPr>
              <w:pStyle w:val="ListParagraph"/>
              <w:spacing w:after="0"/>
              <w:ind w:left="0"/>
              <w:rPr>
                <w:b/>
                <w:color w:val="FF0000"/>
                <w:sz w:val="24"/>
                <w:szCs w:val="24"/>
              </w:rPr>
            </w:pPr>
          </w:p>
          <w:p w14:paraId="301AF6FD" w14:textId="77777777" w:rsidR="00F55B3E" w:rsidRDefault="00F55B3E" w:rsidP="00DD2B14">
            <w:pPr>
              <w:pStyle w:val="ListParagraph"/>
              <w:spacing w:after="0"/>
              <w:ind w:left="0"/>
              <w:rPr>
                <w:b/>
                <w:color w:val="FF0000"/>
                <w:sz w:val="24"/>
                <w:szCs w:val="24"/>
              </w:rPr>
            </w:pPr>
          </w:p>
          <w:p w14:paraId="3CF3AD4F" w14:textId="77777777" w:rsidR="00F55B3E" w:rsidRDefault="00F55B3E" w:rsidP="00DD2B14">
            <w:pPr>
              <w:pStyle w:val="ListParagraph"/>
              <w:spacing w:after="0"/>
              <w:ind w:left="0"/>
              <w:rPr>
                <w:b/>
                <w:color w:val="FF0000"/>
                <w:sz w:val="24"/>
                <w:szCs w:val="24"/>
              </w:rPr>
            </w:pPr>
          </w:p>
          <w:p w14:paraId="72BB1F80" w14:textId="77777777" w:rsidR="00F55B3E" w:rsidRDefault="00F55B3E" w:rsidP="00DD2B14">
            <w:pPr>
              <w:pStyle w:val="ListParagraph"/>
              <w:spacing w:after="0"/>
              <w:ind w:left="0"/>
              <w:rPr>
                <w:b/>
                <w:color w:val="FF0000"/>
                <w:sz w:val="24"/>
                <w:szCs w:val="24"/>
              </w:rPr>
            </w:pPr>
          </w:p>
          <w:p w14:paraId="1619738F" w14:textId="77777777" w:rsidR="00F55B3E" w:rsidRDefault="00F55B3E" w:rsidP="00DD2B14">
            <w:pPr>
              <w:pStyle w:val="ListParagraph"/>
              <w:spacing w:after="0"/>
              <w:ind w:left="0"/>
              <w:rPr>
                <w:b/>
                <w:color w:val="FF0000"/>
                <w:sz w:val="24"/>
                <w:szCs w:val="24"/>
              </w:rPr>
            </w:pPr>
          </w:p>
          <w:p w14:paraId="77F81304" w14:textId="77777777" w:rsidR="00F55B3E" w:rsidRDefault="00F55B3E" w:rsidP="00DD2B14">
            <w:pPr>
              <w:pStyle w:val="ListParagraph"/>
              <w:spacing w:after="0"/>
              <w:ind w:left="0"/>
              <w:rPr>
                <w:b/>
                <w:color w:val="FF0000"/>
                <w:sz w:val="24"/>
                <w:szCs w:val="24"/>
              </w:rPr>
            </w:pPr>
          </w:p>
          <w:p w14:paraId="7932D7D8" w14:textId="77777777" w:rsidR="00F55B3E" w:rsidRDefault="00F55B3E" w:rsidP="00DD2B14">
            <w:pPr>
              <w:pStyle w:val="ListParagraph"/>
              <w:spacing w:after="0"/>
              <w:ind w:left="0"/>
              <w:rPr>
                <w:b/>
                <w:color w:val="FF0000"/>
                <w:sz w:val="24"/>
                <w:szCs w:val="24"/>
              </w:rPr>
            </w:pPr>
          </w:p>
          <w:p w14:paraId="52EDB0B5" w14:textId="77777777" w:rsidR="00F55B3E" w:rsidRDefault="00F55B3E" w:rsidP="00DD2B14">
            <w:pPr>
              <w:pStyle w:val="ListParagraph"/>
              <w:spacing w:after="0"/>
              <w:ind w:left="0"/>
              <w:rPr>
                <w:b/>
                <w:color w:val="FF0000"/>
                <w:sz w:val="24"/>
                <w:szCs w:val="24"/>
              </w:rPr>
            </w:pPr>
          </w:p>
          <w:p w14:paraId="4468FE25" w14:textId="4D87B0E7" w:rsidR="00F55B3E" w:rsidRPr="002774FE" w:rsidRDefault="00F55B3E" w:rsidP="00DD2B14">
            <w:pPr>
              <w:pStyle w:val="ListParagraph"/>
              <w:spacing w:after="0"/>
              <w:ind w:left="0"/>
              <w:rPr>
                <w:b/>
                <w:color w:val="FF0000"/>
                <w:sz w:val="24"/>
                <w:szCs w:val="24"/>
              </w:rPr>
            </w:pPr>
            <w:r w:rsidRPr="00F55B3E">
              <w:rPr>
                <w:b/>
                <w:sz w:val="24"/>
                <w:szCs w:val="24"/>
              </w:rPr>
              <w:t>BM</w:t>
            </w:r>
          </w:p>
        </w:tc>
      </w:tr>
      <w:tr w:rsidR="007F3C87" w14:paraId="0310B589" w14:textId="77777777" w:rsidTr="00DF2D0C">
        <w:trPr>
          <w:gridAfter w:val="1"/>
          <w:wAfter w:w="52" w:type="dxa"/>
          <w:trHeight w:val="246"/>
        </w:trPr>
        <w:tc>
          <w:tcPr>
            <w:tcW w:w="10414" w:type="dxa"/>
            <w:gridSpan w:val="8"/>
          </w:tcPr>
          <w:p w14:paraId="3D871A82" w14:textId="7E9425F3" w:rsidR="0083419E" w:rsidRPr="006F642F" w:rsidRDefault="00AB409E" w:rsidP="006F642F">
            <w:pPr>
              <w:pStyle w:val="ListParagraph"/>
              <w:numPr>
                <w:ilvl w:val="0"/>
                <w:numId w:val="1"/>
              </w:numPr>
              <w:spacing w:after="0" w:line="240" w:lineRule="auto"/>
              <w:rPr>
                <w:b/>
                <w:bCs/>
                <w:color w:val="000000" w:themeColor="text1"/>
                <w:sz w:val="24"/>
                <w:szCs w:val="24"/>
              </w:rPr>
            </w:pPr>
            <w:r>
              <w:rPr>
                <w:b/>
                <w:sz w:val="24"/>
                <w:szCs w:val="24"/>
              </w:rPr>
              <w:lastRenderedPageBreak/>
              <w:t>Cockenzie Data Centre proposals</w:t>
            </w:r>
          </w:p>
        </w:tc>
      </w:tr>
      <w:tr w:rsidR="007F3C87" w14:paraId="7B0F0937" w14:textId="77777777" w:rsidTr="00DF2D0C">
        <w:trPr>
          <w:gridAfter w:val="1"/>
          <w:wAfter w:w="52" w:type="dxa"/>
          <w:trHeight w:val="4099"/>
        </w:trPr>
        <w:tc>
          <w:tcPr>
            <w:tcW w:w="1106" w:type="dxa"/>
            <w:gridSpan w:val="2"/>
          </w:tcPr>
          <w:p w14:paraId="7E3E28FA" w14:textId="77777777" w:rsidR="00C13111" w:rsidRPr="002774FE" w:rsidRDefault="00C13111" w:rsidP="00C13111">
            <w:pPr>
              <w:spacing w:line="240" w:lineRule="auto"/>
              <w:rPr>
                <w:b/>
                <w:color w:val="FF0000"/>
                <w:sz w:val="24"/>
                <w:szCs w:val="24"/>
              </w:rPr>
            </w:pPr>
          </w:p>
        </w:tc>
        <w:tc>
          <w:tcPr>
            <w:tcW w:w="6969" w:type="dxa"/>
            <w:gridSpan w:val="3"/>
          </w:tcPr>
          <w:p w14:paraId="7046C8B5" w14:textId="0F01006C" w:rsidR="007A7EE2" w:rsidRDefault="007A7EE2" w:rsidP="0036355D">
            <w:pPr>
              <w:spacing w:after="0" w:line="240" w:lineRule="auto"/>
            </w:pPr>
            <w:r>
              <w:rPr>
                <w:szCs w:val="24"/>
              </w:rPr>
              <w:t xml:space="preserve">BM noted that there had been a press release from East Lothian Council that noted an aim for a Joint Venture with </w:t>
            </w:r>
            <w:r>
              <w:t>Sustainable Development Capital LLP (SDCL) to develop a hyperscale data centre on the former coal store site within the former Cockenzie power station site. There was expected to be at least a year’s gap before moving to public consultation due to getting the legal framework in place.</w:t>
            </w:r>
          </w:p>
          <w:p w14:paraId="2A3770A4" w14:textId="2BE918D9" w:rsidR="00747F2B" w:rsidRDefault="00747F2B" w:rsidP="0036355D">
            <w:pPr>
              <w:spacing w:after="0" w:line="240" w:lineRule="auto"/>
            </w:pPr>
          </w:p>
          <w:p w14:paraId="286B0B6F" w14:textId="419A4FC4" w:rsidR="00747F2B" w:rsidRDefault="00747F2B" w:rsidP="0036355D">
            <w:pPr>
              <w:spacing w:after="0" w:line="240" w:lineRule="auto"/>
            </w:pPr>
            <w:r>
              <w:t>BM noted that it was never too early for engagement with local communities – particularly to ensure local communities were properly informed of the potential environmental impacts of such sites. BM noted his own professional experience with data centres and highlighted that closed-loop cooling systems were by far the standard now and, if used in the Cockenzie setting this would enable further potential benefits such as local, or wider, heat networks and would avoid large-scale water consumption.</w:t>
            </w:r>
          </w:p>
          <w:p w14:paraId="0B863731" w14:textId="77777777" w:rsidR="007A7EE2" w:rsidRDefault="007A7EE2" w:rsidP="0036355D">
            <w:pPr>
              <w:spacing w:after="0" w:line="240" w:lineRule="auto"/>
            </w:pPr>
          </w:p>
          <w:p w14:paraId="67167C65" w14:textId="74466FA2" w:rsidR="0036355D" w:rsidRDefault="007A7EE2" w:rsidP="0036355D">
            <w:pPr>
              <w:spacing w:after="0" w:line="240" w:lineRule="auto"/>
              <w:rPr>
                <w:szCs w:val="24"/>
              </w:rPr>
            </w:pPr>
            <w:r>
              <w:t xml:space="preserve">PM later, upon arrival, noted that Cockenzie may not be the preferred site for the AI Growth Zone, but this was not final and did not preclude development </w:t>
            </w:r>
            <w:r w:rsidR="006D612A">
              <w:t>out with</w:t>
            </w:r>
            <w:r>
              <w:t xml:space="preserve"> the AIGZ scheme</w:t>
            </w:r>
            <w:r w:rsidR="006D612A">
              <w:t xml:space="preserve">. </w:t>
            </w:r>
          </w:p>
          <w:p w14:paraId="297D74DB" w14:textId="2D2BFE1F" w:rsidR="00CD3C83" w:rsidRPr="00DD2B14" w:rsidRDefault="00CD3C83" w:rsidP="00EC5570">
            <w:pPr>
              <w:spacing w:after="0" w:line="240" w:lineRule="auto"/>
              <w:rPr>
                <w:color w:val="FF0000"/>
                <w:szCs w:val="24"/>
              </w:rPr>
            </w:pPr>
          </w:p>
        </w:tc>
        <w:tc>
          <w:tcPr>
            <w:tcW w:w="2339" w:type="dxa"/>
            <w:gridSpan w:val="3"/>
          </w:tcPr>
          <w:p w14:paraId="4CF8ACEE" w14:textId="0BC0B18C" w:rsidR="0020027E" w:rsidRPr="002774FE" w:rsidRDefault="0020027E" w:rsidP="00CD3C83">
            <w:pPr>
              <w:spacing w:line="240" w:lineRule="auto"/>
              <w:rPr>
                <w:b/>
                <w:color w:val="FF0000"/>
                <w:sz w:val="24"/>
                <w:szCs w:val="24"/>
              </w:rPr>
            </w:pPr>
          </w:p>
        </w:tc>
      </w:tr>
      <w:tr w:rsidR="007F3C87" w14:paraId="4F280440" w14:textId="77777777" w:rsidTr="00DF2D0C">
        <w:trPr>
          <w:gridAfter w:val="1"/>
          <w:wAfter w:w="52" w:type="dxa"/>
        </w:trPr>
        <w:tc>
          <w:tcPr>
            <w:tcW w:w="10414" w:type="dxa"/>
            <w:gridSpan w:val="8"/>
          </w:tcPr>
          <w:p w14:paraId="3ED36720" w14:textId="510FD87A" w:rsidR="000F6D5F" w:rsidRPr="001F1CC1" w:rsidRDefault="00AB409E" w:rsidP="001F1CC1">
            <w:pPr>
              <w:pStyle w:val="ListParagraph"/>
              <w:numPr>
                <w:ilvl w:val="0"/>
                <w:numId w:val="1"/>
              </w:numPr>
              <w:spacing w:after="0" w:line="240" w:lineRule="auto"/>
              <w:rPr>
                <w:b/>
                <w:color w:val="000000" w:themeColor="text1"/>
                <w:sz w:val="24"/>
                <w:szCs w:val="24"/>
              </w:rPr>
            </w:pPr>
            <w:r>
              <w:rPr>
                <w:rFonts w:cs="Calibri"/>
                <w:b/>
                <w:color w:val="000000" w:themeColor="text1"/>
                <w:sz w:val="24"/>
              </w:rPr>
              <w:t>Minutes of previous meetings 22.10.25</w:t>
            </w:r>
          </w:p>
        </w:tc>
      </w:tr>
      <w:tr w:rsidR="007F3C87" w14:paraId="390BBC8E" w14:textId="2717C0D9" w:rsidTr="00DF2D0C">
        <w:trPr>
          <w:gridAfter w:val="1"/>
          <w:wAfter w:w="52" w:type="dxa"/>
        </w:trPr>
        <w:tc>
          <w:tcPr>
            <w:tcW w:w="1106" w:type="dxa"/>
            <w:gridSpan w:val="2"/>
          </w:tcPr>
          <w:p w14:paraId="07AAA86B" w14:textId="77777777" w:rsidR="000F6D5F" w:rsidRPr="00036AD4" w:rsidRDefault="000F6D5F" w:rsidP="000F6D5F">
            <w:pPr>
              <w:pStyle w:val="ListParagraph"/>
              <w:spacing w:after="0" w:line="240" w:lineRule="auto"/>
              <w:ind w:left="360"/>
              <w:contextualSpacing w:val="0"/>
              <w:rPr>
                <w:b/>
                <w:sz w:val="24"/>
                <w:szCs w:val="24"/>
              </w:rPr>
            </w:pPr>
          </w:p>
        </w:tc>
        <w:tc>
          <w:tcPr>
            <w:tcW w:w="6969" w:type="dxa"/>
            <w:gridSpan w:val="3"/>
          </w:tcPr>
          <w:p w14:paraId="784E37C7" w14:textId="290526B5" w:rsidR="0020027E" w:rsidRPr="00803981" w:rsidRDefault="00CB2ADF" w:rsidP="0027333F">
            <w:pPr>
              <w:spacing w:after="0" w:line="240" w:lineRule="auto"/>
            </w:pPr>
            <w:r>
              <w:t xml:space="preserve">BM advised as we are not quorate tonight </w:t>
            </w:r>
            <w:r w:rsidR="00D32DEF">
              <w:t>but</w:t>
            </w:r>
            <w:r>
              <w:t xml:space="preserve"> will </w:t>
            </w:r>
            <w:r w:rsidR="00D32DEF">
              <w:t xml:space="preserve">send the October minutes out to members for email approval. </w:t>
            </w:r>
          </w:p>
        </w:tc>
        <w:tc>
          <w:tcPr>
            <w:tcW w:w="2339" w:type="dxa"/>
            <w:gridSpan w:val="3"/>
          </w:tcPr>
          <w:p w14:paraId="170DB080" w14:textId="4ADEFA18" w:rsidR="00DD3968" w:rsidRPr="00DF2D0C" w:rsidRDefault="00D32DEF" w:rsidP="00B76476">
            <w:pPr>
              <w:spacing w:after="0" w:line="240" w:lineRule="auto"/>
              <w:rPr>
                <w:b/>
                <w:sz w:val="24"/>
                <w:szCs w:val="24"/>
              </w:rPr>
            </w:pPr>
            <w:r w:rsidRPr="00DF2D0C">
              <w:rPr>
                <w:b/>
                <w:sz w:val="24"/>
                <w:szCs w:val="24"/>
              </w:rPr>
              <w:t>SG</w:t>
            </w:r>
          </w:p>
          <w:p w14:paraId="554E0E69" w14:textId="5EE59D05" w:rsidR="00DD3968" w:rsidRPr="00B76476" w:rsidRDefault="00DD3968" w:rsidP="00B76476">
            <w:pPr>
              <w:spacing w:after="0" w:line="240" w:lineRule="auto"/>
              <w:rPr>
                <w:b/>
                <w:color w:val="FF0000"/>
                <w:sz w:val="24"/>
                <w:szCs w:val="24"/>
              </w:rPr>
            </w:pPr>
          </w:p>
        </w:tc>
      </w:tr>
      <w:tr w:rsidR="007F3C87" w14:paraId="0502DB66" w14:textId="77777777" w:rsidTr="00DF2D0C">
        <w:trPr>
          <w:gridAfter w:val="1"/>
          <w:wAfter w:w="52" w:type="dxa"/>
        </w:trPr>
        <w:tc>
          <w:tcPr>
            <w:tcW w:w="10414" w:type="dxa"/>
            <w:gridSpan w:val="8"/>
          </w:tcPr>
          <w:p w14:paraId="0AE16C42" w14:textId="358CBDC4" w:rsidR="00D02A8F" w:rsidRPr="00036AD4" w:rsidRDefault="00AB409E" w:rsidP="00036AD4">
            <w:pPr>
              <w:pStyle w:val="ListParagraph"/>
              <w:numPr>
                <w:ilvl w:val="0"/>
                <w:numId w:val="35"/>
              </w:numPr>
              <w:spacing w:after="0" w:line="240" w:lineRule="auto"/>
              <w:ind w:left="455" w:hanging="425"/>
              <w:rPr>
                <w:b/>
                <w:bCs/>
                <w:sz w:val="24"/>
                <w:szCs w:val="24"/>
              </w:rPr>
            </w:pPr>
            <w:r>
              <w:rPr>
                <w:b/>
                <w:bCs/>
                <w:sz w:val="24"/>
                <w:szCs w:val="24"/>
              </w:rPr>
              <w:t>Matters Arising</w:t>
            </w:r>
            <w:r w:rsidR="007D7DE1">
              <w:rPr>
                <w:b/>
                <w:bCs/>
                <w:sz w:val="24"/>
                <w:szCs w:val="24"/>
              </w:rPr>
              <w:t xml:space="preserve"> </w:t>
            </w:r>
          </w:p>
        </w:tc>
      </w:tr>
      <w:tr w:rsidR="007F3C87" w14:paraId="21CFC984" w14:textId="77777777" w:rsidTr="00DF2D0C">
        <w:trPr>
          <w:gridAfter w:val="1"/>
          <w:wAfter w:w="52" w:type="dxa"/>
        </w:trPr>
        <w:tc>
          <w:tcPr>
            <w:tcW w:w="1106" w:type="dxa"/>
            <w:gridSpan w:val="2"/>
          </w:tcPr>
          <w:p w14:paraId="59A78D1A" w14:textId="77777777" w:rsidR="000C2FD8" w:rsidRPr="00036AD4" w:rsidRDefault="000C2FD8" w:rsidP="000C2FD8">
            <w:pPr>
              <w:spacing w:after="0" w:line="360" w:lineRule="auto"/>
              <w:rPr>
                <w:b/>
                <w:sz w:val="24"/>
                <w:szCs w:val="24"/>
              </w:rPr>
            </w:pPr>
          </w:p>
        </w:tc>
        <w:tc>
          <w:tcPr>
            <w:tcW w:w="6969" w:type="dxa"/>
            <w:gridSpan w:val="3"/>
          </w:tcPr>
          <w:p w14:paraId="5343BA7A" w14:textId="75E537FC" w:rsidR="00F76591" w:rsidRPr="00B20F13" w:rsidRDefault="00B20F13" w:rsidP="00B20F13">
            <w:pPr>
              <w:pStyle w:val="ListParagraph"/>
              <w:numPr>
                <w:ilvl w:val="0"/>
                <w:numId w:val="38"/>
              </w:numPr>
              <w:spacing w:after="0" w:line="240" w:lineRule="auto"/>
              <w:rPr>
                <w:szCs w:val="24"/>
              </w:rPr>
            </w:pPr>
            <w:r w:rsidRPr="00B20F13">
              <w:rPr>
                <w:szCs w:val="24"/>
              </w:rPr>
              <w:t xml:space="preserve">Destiny Project – BM advised this would be discussed further down the </w:t>
            </w:r>
            <w:r w:rsidR="006D612A" w:rsidRPr="00B20F13">
              <w:rPr>
                <w:szCs w:val="24"/>
              </w:rPr>
              <w:t>agenda.</w:t>
            </w:r>
          </w:p>
          <w:p w14:paraId="43F75A0F" w14:textId="554E4977" w:rsidR="00B20F13" w:rsidRPr="00B20F13" w:rsidRDefault="00B20F13" w:rsidP="00B20F13">
            <w:pPr>
              <w:pStyle w:val="ListParagraph"/>
              <w:numPr>
                <w:ilvl w:val="0"/>
                <w:numId w:val="38"/>
              </w:numPr>
              <w:spacing w:after="0" w:line="240" w:lineRule="auto"/>
              <w:rPr>
                <w:b/>
                <w:bCs/>
                <w:szCs w:val="24"/>
              </w:rPr>
            </w:pPr>
            <w:r w:rsidRPr="00B20F13">
              <w:rPr>
                <w:szCs w:val="24"/>
              </w:rPr>
              <w:t xml:space="preserve">Standing Orders – BM advised </w:t>
            </w:r>
            <w:r w:rsidR="006D3196">
              <w:rPr>
                <w:szCs w:val="24"/>
              </w:rPr>
              <w:t xml:space="preserve">papers had not been distributed within the </w:t>
            </w:r>
            <w:r w:rsidR="006D612A">
              <w:rPr>
                <w:szCs w:val="24"/>
              </w:rPr>
              <w:t>two-week</w:t>
            </w:r>
            <w:r w:rsidR="006D3196">
              <w:rPr>
                <w:szCs w:val="24"/>
              </w:rPr>
              <w:t xml:space="preserve"> requirement for any changes to our Standing Orders. W</w:t>
            </w:r>
            <w:r w:rsidRPr="00B20F13">
              <w:rPr>
                <w:szCs w:val="24"/>
              </w:rPr>
              <w:t>e will look at this in the January meeting</w:t>
            </w:r>
            <w:r>
              <w:rPr>
                <w:szCs w:val="24"/>
              </w:rPr>
              <w:t>.</w:t>
            </w:r>
          </w:p>
          <w:p w14:paraId="15D9DC0C" w14:textId="24544FAB" w:rsidR="00B20F13" w:rsidRPr="00B20F13" w:rsidRDefault="00B20F13" w:rsidP="00B20F13">
            <w:pPr>
              <w:pStyle w:val="ListParagraph"/>
              <w:numPr>
                <w:ilvl w:val="0"/>
                <w:numId w:val="38"/>
              </w:numPr>
              <w:spacing w:after="0" w:line="240" w:lineRule="auto"/>
              <w:rPr>
                <w:b/>
                <w:bCs/>
                <w:szCs w:val="24"/>
              </w:rPr>
            </w:pPr>
            <w:r>
              <w:rPr>
                <w:szCs w:val="24"/>
              </w:rPr>
              <w:t xml:space="preserve">Pennypit Development Trust – BM advised we have asked for more clarification – will also be brought up further </w:t>
            </w:r>
            <w:r w:rsidR="00FE631C">
              <w:rPr>
                <w:szCs w:val="24"/>
              </w:rPr>
              <w:t>down</w:t>
            </w:r>
            <w:r>
              <w:rPr>
                <w:szCs w:val="24"/>
              </w:rPr>
              <w:t xml:space="preserve"> the agenda.</w:t>
            </w:r>
          </w:p>
          <w:p w14:paraId="54E70D0B" w14:textId="20C8114E" w:rsidR="00B20F13" w:rsidRPr="006D3196" w:rsidRDefault="00B20F13" w:rsidP="00B20F13">
            <w:pPr>
              <w:pStyle w:val="ListParagraph"/>
              <w:numPr>
                <w:ilvl w:val="0"/>
                <w:numId w:val="38"/>
              </w:numPr>
              <w:spacing w:after="0" w:line="240" w:lineRule="auto"/>
              <w:rPr>
                <w:b/>
                <w:bCs/>
                <w:szCs w:val="24"/>
              </w:rPr>
            </w:pPr>
            <w:r>
              <w:rPr>
                <w:szCs w:val="24"/>
              </w:rPr>
              <w:t xml:space="preserve">Amenities – SB will advise us of her </w:t>
            </w:r>
            <w:r w:rsidR="006D612A">
              <w:rPr>
                <w:szCs w:val="24"/>
              </w:rPr>
              <w:t>amenity’s</w:t>
            </w:r>
            <w:r>
              <w:rPr>
                <w:szCs w:val="24"/>
              </w:rPr>
              <w:t xml:space="preserve"> proposal further down the </w:t>
            </w:r>
            <w:r w:rsidR="006D612A">
              <w:rPr>
                <w:szCs w:val="24"/>
              </w:rPr>
              <w:t>agenda.</w:t>
            </w:r>
          </w:p>
          <w:p w14:paraId="1C44431E" w14:textId="77777777" w:rsidR="006D3196" w:rsidRPr="00B20F13" w:rsidRDefault="006D3196" w:rsidP="006D3196">
            <w:pPr>
              <w:pStyle w:val="ListParagraph"/>
              <w:spacing w:after="0" w:line="240" w:lineRule="auto"/>
              <w:rPr>
                <w:b/>
                <w:bCs/>
                <w:szCs w:val="24"/>
              </w:rPr>
            </w:pPr>
          </w:p>
          <w:p w14:paraId="0BDD0F5E" w14:textId="4C8C061D" w:rsidR="00B20F13" w:rsidRPr="00B20F13" w:rsidRDefault="00B20F13" w:rsidP="00B20F13">
            <w:pPr>
              <w:spacing w:after="0" w:line="240" w:lineRule="auto"/>
              <w:rPr>
                <w:szCs w:val="24"/>
              </w:rPr>
            </w:pPr>
            <w:r w:rsidRPr="00B20F13">
              <w:rPr>
                <w:szCs w:val="24"/>
              </w:rPr>
              <w:lastRenderedPageBreak/>
              <w:t>Everything can be discussed tonight but no decision</w:t>
            </w:r>
            <w:r>
              <w:rPr>
                <w:szCs w:val="24"/>
              </w:rPr>
              <w:t>s can be taken till the January 2026 meeting</w:t>
            </w:r>
            <w:r w:rsidR="00FE631C">
              <w:rPr>
                <w:szCs w:val="24"/>
              </w:rPr>
              <w:t xml:space="preserve"> when hopefully we will be quorate</w:t>
            </w:r>
            <w:r>
              <w:rPr>
                <w:szCs w:val="24"/>
              </w:rPr>
              <w:t>.</w:t>
            </w:r>
          </w:p>
        </w:tc>
        <w:tc>
          <w:tcPr>
            <w:tcW w:w="2339" w:type="dxa"/>
            <w:gridSpan w:val="3"/>
          </w:tcPr>
          <w:p w14:paraId="3AA3325C" w14:textId="419974C2" w:rsidR="0027333F" w:rsidRPr="00C05EDD" w:rsidRDefault="0027333F" w:rsidP="00DA5F3A">
            <w:pPr>
              <w:spacing w:after="0" w:line="360" w:lineRule="auto"/>
              <w:rPr>
                <w:b/>
                <w:color w:val="FF0000"/>
                <w:sz w:val="24"/>
                <w:szCs w:val="24"/>
              </w:rPr>
            </w:pPr>
          </w:p>
        </w:tc>
      </w:tr>
      <w:tr w:rsidR="007F3C87" w14:paraId="36C37EF2" w14:textId="77777777" w:rsidTr="00DF2D0C">
        <w:trPr>
          <w:gridAfter w:val="1"/>
          <w:wAfter w:w="52" w:type="dxa"/>
          <w:trHeight w:val="286"/>
        </w:trPr>
        <w:tc>
          <w:tcPr>
            <w:tcW w:w="10414" w:type="dxa"/>
            <w:gridSpan w:val="8"/>
          </w:tcPr>
          <w:p w14:paraId="3B729B7B" w14:textId="4D358513" w:rsidR="000C2FD8" w:rsidRPr="00B20F13" w:rsidRDefault="00AB409E" w:rsidP="00036AD4">
            <w:pPr>
              <w:pStyle w:val="ListParagraph"/>
              <w:numPr>
                <w:ilvl w:val="0"/>
                <w:numId w:val="35"/>
              </w:numPr>
              <w:spacing w:after="0" w:line="240" w:lineRule="auto"/>
              <w:ind w:left="455" w:hanging="425"/>
              <w:contextualSpacing w:val="0"/>
              <w:rPr>
                <w:b/>
                <w:bCs/>
                <w:sz w:val="24"/>
                <w:szCs w:val="24"/>
              </w:rPr>
            </w:pPr>
            <w:r w:rsidRPr="00B20F13">
              <w:rPr>
                <w:b/>
                <w:bCs/>
                <w:sz w:val="24"/>
                <w:szCs w:val="24"/>
              </w:rPr>
              <w:t>Conflict of Interest Register Update</w:t>
            </w:r>
          </w:p>
        </w:tc>
      </w:tr>
      <w:tr w:rsidR="007F3C87" w14:paraId="0E711371" w14:textId="77777777" w:rsidTr="00DF2D0C">
        <w:trPr>
          <w:gridAfter w:val="1"/>
          <w:wAfter w:w="52" w:type="dxa"/>
        </w:trPr>
        <w:tc>
          <w:tcPr>
            <w:tcW w:w="1106" w:type="dxa"/>
            <w:gridSpan w:val="2"/>
          </w:tcPr>
          <w:p w14:paraId="04E9EBC6" w14:textId="77777777" w:rsidR="000C2FD8" w:rsidRPr="00036AD4" w:rsidRDefault="000C2FD8" w:rsidP="000C2FD8">
            <w:pPr>
              <w:pStyle w:val="ListParagraph"/>
              <w:spacing w:after="0" w:line="360" w:lineRule="auto"/>
              <w:ind w:left="360"/>
              <w:contextualSpacing w:val="0"/>
              <w:rPr>
                <w:b/>
                <w:sz w:val="24"/>
                <w:szCs w:val="24"/>
              </w:rPr>
            </w:pPr>
          </w:p>
        </w:tc>
        <w:tc>
          <w:tcPr>
            <w:tcW w:w="6969" w:type="dxa"/>
            <w:gridSpan w:val="3"/>
          </w:tcPr>
          <w:p w14:paraId="4E280119" w14:textId="2298AAFB" w:rsidR="00A7477F" w:rsidRPr="00036AD4" w:rsidRDefault="00B0716C" w:rsidP="009B1AD4">
            <w:pPr>
              <w:spacing w:after="0" w:line="240" w:lineRule="auto"/>
              <w:rPr>
                <w:rFonts w:cs="Calibri"/>
                <w:szCs w:val="24"/>
              </w:rPr>
            </w:pPr>
            <w:r w:rsidRPr="00B0716C">
              <w:t>BM thanked EB/SG for pulling this register together</w:t>
            </w:r>
            <w:r w:rsidR="006D612A" w:rsidRPr="00B0716C">
              <w:t xml:space="preserve">. </w:t>
            </w:r>
            <w:r w:rsidR="00AB409E" w:rsidRPr="00B0716C">
              <w:t>The list was</w:t>
            </w:r>
            <w:r>
              <w:t xml:space="preserve"> circulated tonight and</w:t>
            </w:r>
            <w:r w:rsidR="00AB409E" w:rsidRPr="00B0716C">
              <w:t xml:space="preserve"> discussed</w:t>
            </w:r>
            <w:r>
              <w:t xml:space="preserve">, </w:t>
            </w:r>
            <w:r w:rsidR="00AB409E" w:rsidRPr="00B0716C">
              <w:t xml:space="preserve">updated, and Members were asked to advise </w:t>
            </w:r>
            <w:r w:rsidRPr="006D3196">
              <w:t xml:space="preserve">us </w:t>
            </w:r>
            <w:r w:rsidR="00AB409E" w:rsidRPr="006D3196">
              <w:t xml:space="preserve">of any changes as they arise. </w:t>
            </w:r>
            <w:r w:rsidR="006D3196" w:rsidRPr="006D3196">
              <w:t xml:space="preserve">NG updated he sits on the </w:t>
            </w:r>
            <w:r w:rsidRPr="006D3196">
              <w:t xml:space="preserve">Preston Lodge Learning Foundation. </w:t>
            </w:r>
          </w:p>
        </w:tc>
        <w:tc>
          <w:tcPr>
            <w:tcW w:w="2339" w:type="dxa"/>
            <w:gridSpan w:val="3"/>
          </w:tcPr>
          <w:p w14:paraId="1BE240D8" w14:textId="77777777" w:rsidR="008A1A2F" w:rsidRDefault="008A1A2F" w:rsidP="00DA5F3A">
            <w:pPr>
              <w:pStyle w:val="ListParagraph"/>
              <w:spacing w:after="0" w:line="360" w:lineRule="auto"/>
              <w:ind w:left="0"/>
              <w:contextualSpacing w:val="0"/>
              <w:rPr>
                <w:b/>
                <w:sz w:val="24"/>
                <w:szCs w:val="24"/>
              </w:rPr>
            </w:pPr>
          </w:p>
          <w:p w14:paraId="464EA4DF" w14:textId="77777777" w:rsidR="00CD3C83" w:rsidRDefault="00CD3C83" w:rsidP="00DA5F3A">
            <w:pPr>
              <w:pStyle w:val="ListParagraph"/>
              <w:spacing w:after="0" w:line="360" w:lineRule="auto"/>
              <w:ind w:left="0"/>
              <w:contextualSpacing w:val="0"/>
              <w:rPr>
                <w:b/>
                <w:sz w:val="24"/>
                <w:szCs w:val="24"/>
              </w:rPr>
            </w:pPr>
          </w:p>
          <w:p w14:paraId="6FBF06B4" w14:textId="7859EFB1" w:rsidR="006D3196" w:rsidRPr="00036AD4" w:rsidRDefault="006D3196" w:rsidP="00DA5F3A">
            <w:pPr>
              <w:pStyle w:val="ListParagraph"/>
              <w:spacing w:after="0" w:line="360" w:lineRule="auto"/>
              <w:ind w:left="0"/>
              <w:contextualSpacing w:val="0"/>
              <w:rPr>
                <w:b/>
                <w:sz w:val="24"/>
                <w:szCs w:val="24"/>
              </w:rPr>
            </w:pPr>
            <w:r>
              <w:rPr>
                <w:b/>
                <w:sz w:val="24"/>
                <w:szCs w:val="24"/>
              </w:rPr>
              <w:t>SG</w:t>
            </w:r>
          </w:p>
        </w:tc>
      </w:tr>
      <w:tr w:rsidR="007F3C87" w14:paraId="5958565F" w14:textId="77777777" w:rsidTr="00DF2D0C">
        <w:trPr>
          <w:gridAfter w:val="1"/>
          <w:wAfter w:w="52" w:type="dxa"/>
        </w:trPr>
        <w:tc>
          <w:tcPr>
            <w:tcW w:w="10414" w:type="dxa"/>
            <w:gridSpan w:val="8"/>
          </w:tcPr>
          <w:p w14:paraId="230386D5" w14:textId="096BB599" w:rsidR="000C2FD8" w:rsidRPr="00036AD4" w:rsidRDefault="006D612A" w:rsidP="00036AD4">
            <w:pPr>
              <w:pStyle w:val="ListParagraph"/>
              <w:numPr>
                <w:ilvl w:val="0"/>
                <w:numId w:val="35"/>
              </w:numPr>
              <w:autoSpaceDE w:val="0"/>
              <w:autoSpaceDN w:val="0"/>
              <w:adjustRightInd w:val="0"/>
              <w:spacing w:after="0" w:line="240" w:lineRule="auto"/>
              <w:ind w:left="455" w:hanging="425"/>
              <w:contextualSpacing w:val="0"/>
              <w:rPr>
                <w:rFonts w:cs="Calibri"/>
                <w:b/>
                <w:sz w:val="24"/>
                <w:szCs w:val="24"/>
              </w:rPr>
            </w:pPr>
            <w:r>
              <w:br w:type="page"/>
            </w:r>
            <w:r w:rsidR="00AB409E">
              <w:rPr>
                <w:b/>
                <w:bCs/>
                <w:sz w:val="24"/>
                <w:szCs w:val="24"/>
              </w:rPr>
              <w:t>Standing orders update</w:t>
            </w:r>
          </w:p>
        </w:tc>
      </w:tr>
      <w:tr w:rsidR="007F3C87" w14:paraId="47A2DED9" w14:textId="77777777" w:rsidTr="00DF2D0C">
        <w:trPr>
          <w:gridAfter w:val="1"/>
          <w:wAfter w:w="52" w:type="dxa"/>
        </w:trPr>
        <w:tc>
          <w:tcPr>
            <w:tcW w:w="1106" w:type="dxa"/>
            <w:gridSpan w:val="2"/>
          </w:tcPr>
          <w:p w14:paraId="2CF64ECF" w14:textId="77777777" w:rsidR="00225E0A" w:rsidRPr="00036AD4" w:rsidRDefault="00225E0A" w:rsidP="00225E0A">
            <w:pPr>
              <w:autoSpaceDE w:val="0"/>
              <w:autoSpaceDN w:val="0"/>
              <w:adjustRightInd w:val="0"/>
              <w:spacing w:after="0" w:line="240" w:lineRule="auto"/>
              <w:rPr>
                <w:b/>
                <w:sz w:val="24"/>
                <w:szCs w:val="24"/>
              </w:rPr>
            </w:pPr>
          </w:p>
        </w:tc>
        <w:tc>
          <w:tcPr>
            <w:tcW w:w="7013" w:type="dxa"/>
            <w:gridSpan w:val="5"/>
          </w:tcPr>
          <w:p w14:paraId="271EB47F" w14:textId="7B6FFD3F" w:rsidR="00A325F8" w:rsidRPr="00036AD4" w:rsidRDefault="00B0716C" w:rsidP="006D3196">
            <w:pPr>
              <w:spacing w:after="0" w:line="240" w:lineRule="auto"/>
              <w:rPr>
                <w:highlight w:val="yellow"/>
              </w:rPr>
            </w:pPr>
            <w:r w:rsidRPr="00292A1C">
              <w:rPr>
                <w:szCs w:val="24"/>
              </w:rPr>
              <w:t xml:space="preserve">BM </w:t>
            </w:r>
            <w:r>
              <w:rPr>
                <w:szCs w:val="24"/>
              </w:rPr>
              <w:t>advised this has been discussed previous</w:t>
            </w:r>
            <w:r w:rsidR="006D3196">
              <w:rPr>
                <w:szCs w:val="24"/>
              </w:rPr>
              <w:t>ly</w:t>
            </w:r>
            <w:r>
              <w:rPr>
                <w:szCs w:val="24"/>
              </w:rPr>
              <w:t xml:space="preserve"> and would like to propose a change to the Standing Orders</w:t>
            </w:r>
            <w:r w:rsidR="006D3196">
              <w:rPr>
                <w:szCs w:val="24"/>
              </w:rPr>
              <w:t xml:space="preserve"> t</w:t>
            </w:r>
            <w:r>
              <w:rPr>
                <w:szCs w:val="24"/>
              </w:rPr>
              <w:t>o reduce the Elected Members from 4 votes down to 2. If in the future all Elected Members wish</w:t>
            </w:r>
            <w:r w:rsidR="006D3196">
              <w:rPr>
                <w:szCs w:val="24"/>
              </w:rPr>
              <w:t>ed</w:t>
            </w:r>
            <w:r>
              <w:rPr>
                <w:szCs w:val="24"/>
              </w:rPr>
              <w:t xml:space="preserve"> to attend th</w:t>
            </w:r>
            <w:r w:rsidR="006D3196">
              <w:rPr>
                <w:szCs w:val="24"/>
              </w:rPr>
              <w:t>eir voting rights could be updated</w:t>
            </w:r>
            <w:r w:rsidR="006D612A">
              <w:rPr>
                <w:szCs w:val="24"/>
              </w:rPr>
              <w:t xml:space="preserve">. </w:t>
            </w:r>
            <w:r w:rsidR="006D3196">
              <w:rPr>
                <w:szCs w:val="24"/>
              </w:rPr>
              <w:t>BM a</w:t>
            </w:r>
            <w:r w:rsidR="00A61934">
              <w:rPr>
                <w:szCs w:val="24"/>
              </w:rPr>
              <w:t xml:space="preserve">lso </w:t>
            </w:r>
            <w:r w:rsidR="006D3196">
              <w:rPr>
                <w:szCs w:val="24"/>
              </w:rPr>
              <w:t xml:space="preserve">highlighted </w:t>
            </w:r>
            <w:r w:rsidR="00A61934">
              <w:rPr>
                <w:szCs w:val="24"/>
              </w:rPr>
              <w:t xml:space="preserve">a change to show that each </w:t>
            </w:r>
            <w:r w:rsidR="006D612A">
              <w:rPr>
                <w:szCs w:val="24"/>
              </w:rPr>
              <w:t>Subgroup</w:t>
            </w:r>
            <w:r w:rsidR="00A61934">
              <w:rPr>
                <w:szCs w:val="24"/>
              </w:rPr>
              <w:t xml:space="preserve"> Chair ha</w:t>
            </w:r>
            <w:r w:rsidR="00921BB4">
              <w:rPr>
                <w:szCs w:val="24"/>
              </w:rPr>
              <w:t>s</w:t>
            </w:r>
            <w:r w:rsidR="00A61934">
              <w:rPr>
                <w:szCs w:val="24"/>
              </w:rPr>
              <w:t xml:space="preserve"> a vote which </w:t>
            </w:r>
            <w:r w:rsidR="00921BB4">
              <w:rPr>
                <w:szCs w:val="24"/>
              </w:rPr>
              <w:t>has been</w:t>
            </w:r>
            <w:r w:rsidR="00F80421">
              <w:rPr>
                <w:szCs w:val="24"/>
              </w:rPr>
              <w:t xml:space="preserve"> our practice</w:t>
            </w:r>
            <w:r w:rsidR="006D3196">
              <w:rPr>
                <w:szCs w:val="24"/>
              </w:rPr>
              <w:t>, but not in our Standing Orders</w:t>
            </w:r>
            <w:r w:rsidR="00F80421">
              <w:rPr>
                <w:szCs w:val="24"/>
              </w:rPr>
              <w:t>. BM highlighted we cannot vote on this tonight and will take this to the January meeting.</w:t>
            </w:r>
            <w:r>
              <w:rPr>
                <w:szCs w:val="24"/>
              </w:rPr>
              <w:t xml:space="preserve"> </w:t>
            </w:r>
          </w:p>
        </w:tc>
        <w:tc>
          <w:tcPr>
            <w:tcW w:w="2295" w:type="dxa"/>
          </w:tcPr>
          <w:p w14:paraId="367F2B0A" w14:textId="4CDC131F" w:rsidR="00225E0A" w:rsidRPr="00036AD4" w:rsidRDefault="00225E0A" w:rsidP="00225E0A">
            <w:pPr>
              <w:autoSpaceDE w:val="0"/>
              <w:autoSpaceDN w:val="0"/>
              <w:adjustRightInd w:val="0"/>
              <w:spacing w:after="0" w:line="240" w:lineRule="auto"/>
              <w:jc w:val="center"/>
              <w:rPr>
                <w:b/>
                <w:sz w:val="24"/>
                <w:szCs w:val="24"/>
              </w:rPr>
            </w:pPr>
          </w:p>
        </w:tc>
      </w:tr>
      <w:tr w:rsidR="00FE078D" w14:paraId="4688A961" w14:textId="77777777" w:rsidTr="00DF2D0C">
        <w:trPr>
          <w:gridAfter w:val="1"/>
          <w:wAfter w:w="52" w:type="dxa"/>
        </w:trPr>
        <w:tc>
          <w:tcPr>
            <w:tcW w:w="10414" w:type="dxa"/>
            <w:gridSpan w:val="8"/>
          </w:tcPr>
          <w:p w14:paraId="7608B159" w14:textId="185A4AF0" w:rsidR="00FE078D" w:rsidRPr="00036AD4" w:rsidRDefault="00AB409E" w:rsidP="00036AD4">
            <w:pPr>
              <w:pStyle w:val="ListParagraph"/>
              <w:numPr>
                <w:ilvl w:val="0"/>
                <w:numId w:val="35"/>
              </w:numPr>
              <w:autoSpaceDE w:val="0"/>
              <w:autoSpaceDN w:val="0"/>
              <w:adjustRightInd w:val="0"/>
              <w:spacing w:after="0" w:line="240" w:lineRule="auto"/>
              <w:ind w:left="455" w:hanging="455"/>
              <w:rPr>
                <w:b/>
                <w:sz w:val="24"/>
                <w:szCs w:val="24"/>
              </w:rPr>
            </w:pPr>
            <w:r>
              <w:rPr>
                <w:b/>
                <w:sz w:val="24"/>
                <w:szCs w:val="24"/>
              </w:rPr>
              <w:t>Funding</w:t>
            </w:r>
          </w:p>
        </w:tc>
      </w:tr>
      <w:tr w:rsidR="00FE078D" w14:paraId="7B2F4E9D" w14:textId="77777777" w:rsidTr="00DF2D0C">
        <w:trPr>
          <w:gridAfter w:val="1"/>
          <w:wAfter w:w="52" w:type="dxa"/>
        </w:trPr>
        <w:tc>
          <w:tcPr>
            <w:tcW w:w="1106" w:type="dxa"/>
            <w:gridSpan w:val="2"/>
          </w:tcPr>
          <w:p w14:paraId="3CBE3C73" w14:textId="77777777" w:rsidR="00FE078D" w:rsidRPr="00036AD4" w:rsidRDefault="00FE078D" w:rsidP="00225E0A">
            <w:pPr>
              <w:autoSpaceDE w:val="0"/>
              <w:autoSpaceDN w:val="0"/>
              <w:adjustRightInd w:val="0"/>
              <w:spacing w:after="0" w:line="240" w:lineRule="auto"/>
              <w:rPr>
                <w:b/>
                <w:sz w:val="24"/>
                <w:szCs w:val="24"/>
              </w:rPr>
            </w:pPr>
          </w:p>
        </w:tc>
        <w:tc>
          <w:tcPr>
            <w:tcW w:w="7013" w:type="dxa"/>
            <w:gridSpan w:val="5"/>
          </w:tcPr>
          <w:p w14:paraId="5FEE8AFB" w14:textId="77777777" w:rsidR="004341A1" w:rsidRDefault="004341A1" w:rsidP="004341A1">
            <w:pPr>
              <w:pStyle w:val="ListParagraph"/>
              <w:numPr>
                <w:ilvl w:val="3"/>
                <w:numId w:val="37"/>
              </w:numPr>
              <w:spacing w:after="0" w:line="240" w:lineRule="auto"/>
              <w:ind w:left="1560" w:hanging="426"/>
              <w:contextualSpacing w:val="0"/>
              <w:rPr>
                <w:b/>
                <w:bCs/>
                <w:color w:val="000000" w:themeColor="text1"/>
                <w:sz w:val="24"/>
                <w:szCs w:val="24"/>
              </w:rPr>
            </w:pPr>
            <w:r w:rsidRPr="009E7F1A">
              <w:rPr>
                <w:b/>
                <w:bCs/>
                <w:color w:val="000000" w:themeColor="text1"/>
                <w:sz w:val="24"/>
                <w:szCs w:val="24"/>
              </w:rPr>
              <w:t>Update ELC Arts Service – ring fenced funding from round 1</w:t>
            </w:r>
          </w:p>
          <w:p w14:paraId="458B6D26" w14:textId="521143C5" w:rsidR="00E97036" w:rsidRPr="00E97036" w:rsidRDefault="00E97036" w:rsidP="00E97036">
            <w:pPr>
              <w:pStyle w:val="ListParagraph"/>
              <w:spacing w:after="0" w:line="240" w:lineRule="auto"/>
              <w:ind w:left="1560"/>
              <w:contextualSpacing w:val="0"/>
              <w:rPr>
                <w:color w:val="000000" w:themeColor="text1"/>
              </w:rPr>
            </w:pPr>
            <w:r w:rsidRPr="00E97036">
              <w:rPr>
                <w:color w:val="000000" w:themeColor="text1"/>
              </w:rPr>
              <w:t xml:space="preserve">EB </w:t>
            </w:r>
            <w:r w:rsidR="008F0789">
              <w:rPr>
                <w:color w:val="000000" w:themeColor="text1"/>
              </w:rPr>
              <w:t>gave an</w:t>
            </w:r>
            <w:r w:rsidRPr="00E97036">
              <w:rPr>
                <w:color w:val="000000" w:themeColor="text1"/>
              </w:rPr>
              <w:t xml:space="preserve"> update from ELC Arts </w:t>
            </w:r>
            <w:r w:rsidR="006D612A" w:rsidRPr="00E97036">
              <w:rPr>
                <w:color w:val="000000" w:themeColor="text1"/>
              </w:rPr>
              <w:t>Ser</w:t>
            </w:r>
            <w:r w:rsidR="006D612A">
              <w:rPr>
                <w:color w:val="000000" w:themeColor="text1"/>
              </w:rPr>
              <w:t>vic</w:t>
            </w:r>
            <w:r w:rsidR="006D612A" w:rsidRPr="00E97036">
              <w:rPr>
                <w:color w:val="000000" w:themeColor="text1"/>
              </w:rPr>
              <w:t>e,</w:t>
            </w:r>
            <w:r w:rsidRPr="00E97036">
              <w:rPr>
                <w:color w:val="000000" w:themeColor="text1"/>
              </w:rPr>
              <w:t xml:space="preserve"> and they have managed to relocate to Port Seton</w:t>
            </w:r>
            <w:r w:rsidR="008F0789">
              <w:rPr>
                <w:color w:val="000000" w:themeColor="text1"/>
              </w:rPr>
              <w:t xml:space="preserve"> due to delays on building works at the Auld Kirk. Charlotte updated there could be</w:t>
            </w:r>
            <w:r w:rsidRPr="00E97036">
              <w:rPr>
                <w:color w:val="000000" w:themeColor="text1"/>
              </w:rPr>
              <w:t xml:space="preserve"> £880 </w:t>
            </w:r>
            <w:r w:rsidR="008F0789">
              <w:rPr>
                <w:color w:val="000000" w:themeColor="text1"/>
              </w:rPr>
              <w:t xml:space="preserve">unspent however </w:t>
            </w:r>
            <w:r w:rsidRPr="00E97036">
              <w:rPr>
                <w:color w:val="000000" w:themeColor="text1"/>
              </w:rPr>
              <w:t xml:space="preserve">they could easily use this to engage some more bands, use it for promotional material </w:t>
            </w:r>
            <w:r w:rsidR="008F0789">
              <w:rPr>
                <w:color w:val="000000" w:themeColor="text1"/>
              </w:rPr>
              <w:t>or extend holiday sessions</w:t>
            </w:r>
            <w:r w:rsidRPr="00E97036">
              <w:rPr>
                <w:color w:val="000000" w:themeColor="text1"/>
              </w:rPr>
              <w:t xml:space="preserve">. </w:t>
            </w:r>
            <w:r>
              <w:rPr>
                <w:color w:val="000000" w:themeColor="text1"/>
              </w:rPr>
              <w:t xml:space="preserve">BM added this has a direct impact on the application from Pennypit Development Trust </w:t>
            </w:r>
            <w:r w:rsidR="00E1369C">
              <w:rPr>
                <w:color w:val="000000" w:themeColor="text1"/>
              </w:rPr>
              <w:t xml:space="preserve">below </w:t>
            </w:r>
            <w:r>
              <w:rPr>
                <w:color w:val="000000" w:themeColor="text1"/>
              </w:rPr>
              <w:t xml:space="preserve">which was part funded </w:t>
            </w:r>
            <w:r w:rsidR="008F0789">
              <w:rPr>
                <w:color w:val="000000" w:themeColor="text1"/>
              </w:rPr>
              <w:t xml:space="preserve">at </w:t>
            </w:r>
            <w:r>
              <w:rPr>
                <w:color w:val="000000" w:themeColor="text1"/>
              </w:rPr>
              <w:t>previous</w:t>
            </w:r>
            <w:r w:rsidR="008F0789">
              <w:rPr>
                <w:color w:val="000000" w:themeColor="text1"/>
              </w:rPr>
              <w:t xml:space="preserve"> meeting</w:t>
            </w:r>
            <w:r>
              <w:rPr>
                <w:color w:val="000000" w:themeColor="text1"/>
              </w:rPr>
              <w:t xml:space="preserve">. </w:t>
            </w:r>
          </w:p>
          <w:p w14:paraId="5D56A2E9" w14:textId="77777777" w:rsidR="004341A1" w:rsidRDefault="004341A1" w:rsidP="004341A1">
            <w:pPr>
              <w:pStyle w:val="ListParagraph"/>
              <w:numPr>
                <w:ilvl w:val="3"/>
                <w:numId w:val="37"/>
              </w:numPr>
              <w:spacing w:after="0" w:line="240" w:lineRule="auto"/>
              <w:ind w:left="1560" w:hanging="426"/>
              <w:contextualSpacing w:val="0"/>
              <w:rPr>
                <w:b/>
                <w:bCs/>
                <w:color w:val="000000" w:themeColor="text1"/>
                <w:sz w:val="24"/>
                <w:szCs w:val="24"/>
              </w:rPr>
            </w:pPr>
            <w:r w:rsidRPr="009E7F1A">
              <w:rPr>
                <w:b/>
                <w:bCs/>
                <w:color w:val="000000" w:themeColor="text1"/>
                <w:sz w:val="24"/>
                <w:szCs w:val="24"/>
              </w:rPr>
              <w:t>Update from Pennypit Community Development Trust on Festive Funding</w:t>
            </w:r>
          </w:p>
          <w:p w14:paraId="09BFCCCB" w14:textId="23A00EF1" w:rsidR="00E1369C" w:rsidRDefault="00E1369C" w:rsidP="00E1369C">
            <w:pPr>
              <w:pStyle w:val="ListParagraph"/>
              <w:spacing w:after="0" w:line="240" w:lineRule="auto"/>
              <w:ind w:left="1560"/>
              <w:contextualSpacing w:val="0"/>
              <w:rPr>
                <w:color w:val="000000" w:themeColor="text1"/>
              </w:rPr>
            </w:pPr>
            <w:r w:rsidRPr="008F0789">
              <w:rPr>
                <w:color w:val="000000" w:themeColor="text1"/>
              </w:rPr>
              <w:t xml:space="preserve">EB updated members </w:t>
            </w:r>
            <w:r w:rsidR="008F0789" w:rsidRPr="008F0789">
              <w:rPr>
                <w:color w:val="000000" w:themeColor="text1"/>
              </w:rPr>
              <w:t>on</w:t>
            </w:r>
            <w:r w:rsidR="008F0789">
              <w:rPr>
                <w:color w:val="000000" w:themeColor="text1"/>
              </w:rPr>
              <w:t xml:space="preserve"> the response from the Pennypit Trust. Members had asked BW/JS at the previous meeting to clarify the funding obtained across the 3 Partnerships. Ruths email highlighted additional funding £1,000 from Siemens and £1,000 form a donation. </w:t>
            </w:r>
            <w:r w:rsidR="006D612A">
              <w:rPr>
                <w:color w:val="000000" w:themeColor="text1"/>
              </w:rPr>
              <w:t>Unfortunately,</w:t>
            </w:r>
            <w:r w:rsidR="008F0789">
              <w:rPr>
                <w:color w:val="000000" w:themeColor="text1"/>
              </w:rPr>
              <w:t xml:space="preserve"> the online fundraiser had currently only raised £1,000 of the £3,000 in the original application. </w:t>
            </w:r>
            <w:r w:rsidR="00281F3D">
              <w:rPr>
                <w:color w:val="000000" w:themeColor="text1"/>
              </w:rPr>
              <w:t xml:space="preserve">BM highlighted whilst this information was helpful it did not provide members with the update they had requested. </w:t>
            </w:r>
          </w:p>
          <w:p w14:paraId="16B2C063" w14:textId="2C53DCFC" w:rsidR="00E1369C" w:rsidRDefault="00E1369C" w:rsidP="00E1369C">
            <w:pPr>
              <w:pStyle w:val="ListParagraph"/>
              <w:spacing w:after="0" w:line="240" w:lineRule="auto"/>
              <w:ind w:left="1560"/>
              <w:contextualSpacing w:val="0"/>
              <w:rPr>
                <w:color w:val="000000" w:themeColor="text1"/>
              </w:rPr>
            </w:pPr>
            <w:r>
              <w:rPr>
                <w:color w:val="000000" w:themeColor="text1"/>
              </w:rPr>
              <w:t xml:space="preserve">BM suggested </w:t>
            </w:r>
            <w:r w:rsidR="006D612A">
              <w:rPr>
                <w:color w:val="000000" w:themeColor="text1"/>
              </w:rPr>
              <w:t>three</w:t>
            </w:r>
            <w:r>
              <w:rPr>
                <w:color w:val="000000" w:themeColor="text1"/>
              </w:rPr>
              <w:t xml:space="preserve"> </w:t>
            </w:r>
            <w:r w:rsidR="006D612A">
              <w:rPr>
                <w:color w:val="000000" w:themeColor="text1"/>
              </w:rPr>
              <w:t>options: -</w:t>
            </w:r>
          </w:p>
          <w:p w14:paraId="3B174B92" w14:textId="1BD2280F" w:rsidR="00E1369C" w:rsidRDefault="00E1369C" w:rsidP="00281F3D">
            <w:pPr>
              <w:pStyle w:val="ListParagraph"/>
              <w:numPr>
                <w:ilvl w:val="0"/>
                <w:numId w:val="39"/>
              </w:numPr>
              <w:spacing w:after="0" w:line="240" w:lineRule="auto"/>
              <w:contextualSpacing w:val="0"/>
              <w:rPr>
                <w:color w:val="000000" w:themeColor="text1"/>
              </w:rPr>
            </w:pPr>
            <w:r>
              <w:rPr>
                <w:color w:val="000000" w:themeColor="text1"/>
              </w:rPr>
              <w:t xml:space="preserve">Arts Service </w:t>
            </w:r>
            <w:r w:rsidR="00281F3D">
              <w:rPr>
                <w:color w:val="000000" w:themeColor="text1"/>
              </w:rPr>
              <w:t>retains</w:t>
            </w:r>
            <w:r>
              <w:rPr>
                <w:color w:val="000000" w:themeColor="text1"/>
              </w:rPr>
              <w:t xml:space="preserve"> all the </w:t>
            </w:r>
            <w:r w:rsidR="00281F3D">
              <w:rPr>
                <w:color w:val="000000" w:themeColor="text1"/>
              </w:rPr>
              <w:t>funding</w:t>
            </w:r>
            <w:r>
              <w:rPr>
                <w:color w:val="000000" w:themeColor="text1"/>
              </w:rPr>
              <w:t xml:space="preserve"> </w:t>
            </w:r>
            <w:r w:rsidR="006D612A">
              <w:rPr>
                <w:color w:val="000000" w:themeColor="text1"/>
              </w:rPr>
              <w:t>ringfenced.</w:t>
            </w:r>
          </w:p>
          <w:p w14:paraId="79AB4A60" w14:textId="498C4D6D" w:rsidR="00E1369C" w:rsidRDefault="00E1369C" w:rsidP="00281F3D">
            <w:pPr>
              <w:pStyle w:val="ListParagraph"/>
              <w:numPr>
                <w:ilvl w:val="0"/>
                <w:numId w:val="39"/>
              </w:numPr>
              <w:spacing w:after="0" w:line="240" w:lineRule="auto"/>
              <w:contextualSpacing w:val="0"/>
              <w:rPr>
                <w:color w:val="000000" w:themeColor="text1"/>
              </w:rPr>
            </w:pPr>
            <w:r>
              <w:rPr>
                <w:color w:val="000000" w:themeColor="text1"/>
              </w:rPr>
              <w:t xml:space="preserve">Arts service </w:t>
            </w:r>
            <w:r w:rsidR="00281F3D">
              <w:rPr>
                <w:color w:val="000000" w:themeColor="text1"/>
              </w:rPr>
              <w:t xml:space="preserve">returns £880 and the remainder of the Pennypit Trust application is </w:t>
            </w:r>
            <w:r w:rsidR="006D612A">
              <w:rPr>
                <w:color w:val="000000" w:themeColor="text1"/>
              </w:rPr>
              <w:t>awarded.</w:t>
            </w:r>
          </w:p>
          <w:p w14:paraId="04D5D92B" w14:textId="10B4522B" w:rsidR="00E1369C" w:rsidRDefault="00E1369C" w:rsidP="00281F3D">
            <w:pPr>
              <w:pStyle w:val="ListParagraph"/>
              <w:numPr>
                <w:ilvl w:val="0"/>
                <w:numId w:val="39"/>
              </w:numPr>
              <w:spacing w:after="0" w:line="240" w:lineRule="auto"/>
              <w:contextualSpacing w:val="0"/>
              <w:rPr>
                <w:color w:val="000000" w:themeColor="text1"/>
              </w:rPr>
            </w:pPr>
            <w:r w:rsidRPr="00281F3D">
              <w:rPr>
                <w:color w:val="000000" w:themeColor="text1"/>
              </w:rPr>
              <w:t xml:space="preserve">Arts Service </w:t>
            </w:r>
            <w:r w:rsidR="00281F3D" w:rsidRPr="00281F3D">
              <w:rPr>
                <w:color w:val="000000" w:themeColor="text1"/>
              </w:rPr>
              <w:t xml:space="preserve">returns </w:t>
            </w:r>
            <w:r w:rsidR="006D612A" w:rsidRPr="00281F3D">
              <w:rPr>
                <w:color w:val="000000" w:themeColor="text1"/>
              </w:rPr>
              <w:t>£</w:t>
            </w:r>
            <w:r w:rsidR="006D612A">
              <w:rPr>
                <w:color w:val="000000" w:themeColor="text1"/>
              </w:rPr>
              <w:t>880,</w:t>
            </w:r>
            <w:r w:rsidR="00281F3D">
              <w:rPr>
                <w:color w:val="000000" w:themeColor="text1"/>
              </w:rPr>
              <w:t xml:space="preserve"> and Members reallocate this funding </w:t>
            </w:r>
            <w:r w:rsidR="006D612A">
              <w:rPr>
                <w:color w:val="000000" w:themeColor="text1"/>
              </w:rPr>
              <w:t>in</w:t>
            </w:r>
            <w:r w:rsidR="00281F3D">
              <w:rPr>
                <w:color w:val="000000" w:themeColor="text1"/>
              </w:rPr>
              <w:t xml:space="preserve"> </w:t>
            </w:r>
            <w:r w:rsidR="006D612A">
              <w:rPr>
                <w:color w:val="000000" w:themeColor="text1"/>
              </w:rPr>
              <w:t>January’s</w:t>
            </w:r>
            <w:r w:rsidR="00281F3D">
              <w:rPr>
                <w:color w:val="000000" w:themeColor="text1"/>
              </w:rPr>
              <w:t xml:space="preserve"> </w:t>
            </w:r>
            <w:r w:rsidR="006D612A">
              <w:rPr>
                <w:color w:val="000000" w:themeColor="text1"/>
              </w:rPr>
              <w:t>meeting.</w:t>
            </w:r>
          </w:p>
          <w:p w14:paraId="5D32C740" w14:textId="35CC564E" w:rsidR="00281F3D" w:rsidRPr="00E1369C" w:rsidRDefault="00281F3D" w:rsidP="00E1369C">
            <w:pPr>
              <w:pStyle w:val="ListParagraph"/>
              <w:spacing w:after="0" w:line="240" w:lineRule="auto"/>
              <w:ind w:left="1560"/>
              <w:contextualSpacing w:val="0"/>
              <w:rPr>
                <w:color w:val="000000" w:themeColor="text1"/>
              </w:rPr>
            </w:pPr>
            <w:r>
              <w:rPr>
                <w:color w:val="000000" w:themeColor="text1"/>
              </w:rPr>
              <w:t xml:space="preserve">Until we receive confirmation from the Pennypit Trust around the total amount they have raised and any gaps we cannot </w:t>
            </w:r>
            <w:r w:rsidR="006D612A">
              <w:rPr>
                <w:color w:val="000000" w:themeColor="text1"/>
              </w:rPr>
              <w:t>decide</w:t>
            </w:r>
            <w:r>
              <w:rPr>
                <w:color w:val="000000" w:themeColor="text1"/>
              </w:rPr>
              <w:t>. Members to be aware an email vote will be required urgently.</w:t>
            </w:r>
          </w:p>
          <w:p w14:paraId="5FB4BBC7" w14:textId="77777777" w:rsidR="004341A1" w:rsidRDefault="004341A1" w:rsidP="004341A1">
            <w:pPr>
              <w:pStyle w:val="ListParagraph"/>
              <w:numPr>
                <w:ilvl w:val="3"/>
                <w:numId w:val="37"/>
              </w:numPr>
              <w:spacing w:after="0" w:line="240" w:lineRule="auto"/>
              <w:ind w:left="1560" w:hanging="426"/>
              <w:contextualSpacing w:val="0"/>
              <w:rPr>
                <w:b/>
                <w:bCs/>
                <w:color w:val="000000" w:themeColor="text1"/>
                <w:sz w:val="24"/>
                <w:szCs w:val="24"/>
              </w:rPr>
            </w:pPr>
            <w:r w:rsidRPr="009E7F1A">
              <w:rPr>
                <w:b/>
                <w:bCs/>
                <w:color w:val="000000" w:themeColor="text1"/>
                <w:sz w:val="24"/>
                <w:szCs w:val="24"/>
              </w:rPr>
              <w:t>Destiny project</w:t>
            </w:r>
          </w:p>
          <w:p w14:paraId="4920C256" w14:textId="56A07872" w:rsidR="00E1369C" w:rsidRDefault="00E1369C" w:rsidP="00E1369C">
            <w:pPr>
              <w:pStyle w:val="ListParagraph"/>
              <w:spacing w:after="0" w:line="240" w:lineRule="auto"/>
              <w:ind w:left="1560"/>
              <w:contextualSpacing w:val="0"/>
              <w:rPr>
                <w:color w:val="000000" w:themeColor="text1"/>
              </w:rPr>
            </w:pPr>
            <w:r>
              <w:rPr>
                <w:color w:val="000000" w:themeColor="text1"/>
              </w:rPr>
              <w:t>EB advised following from the last meeting we wr</w:t>
            </w:r>
            <w:r w:rsidR="00281F3D">
              <w:rPr>
                <w:color w:val="000000" w:themeColor="text1"/>
              </w:rPr>
              <w:t>o</w:t>
            </w:r>
            <w:r>
              <w:rPr>
                <w:color w:val="000000" w:themeColor="text1"/>
              </w:rPr>
              <w:t>te to Destiny Project to follow up. We did get a reply that they are keen to have a meeting</w:t>
            </w:r>
            <w:r w:rsidR="00281F3D">
              <w:rPr>
                <w:color w:val="000000" w:themeColor="text1"/>
              </w:rPr>
              <w:t xml:space="preserve"> and</w:t>
            </w:r>
            <w:r w:rsidR="00FF7A4B">
              <w:rPr>
                <w:color w:val="000000" w:themeColor="text1"/>
              </w:rPr>
              <w:t xml:space="preserve"> GH replied to</w:t>
            </w:r>
            <w:r w:rsidR="00281F3D">
              <w:rPr>
                <w:color w:val="000000" w:themeColor="text1"/>
              </w:rPr>
              <w:t xml:space="preserve"> </w:t>
            </w:r>
            <w:r w:rsidR="006D612A">
              <w:rPr>
                <w:color w:val="000000" w:themeColor="text1"/>
              </w:rPr>
              <w:t>ask if</w:t>
            </w:r>
            <w:r w:rsidR="00281F3D">
              <w:rPr>
                <w:color w:val="000000" w:themeColor="text1"/>
              </w:rPr>
              <w:t xml:space="preserve"> they </w:t>
            </w:r>
            <w:r w:rsidR="00FF7A4B">
              <w:rPr>
                <w:color w:val="000000" w:themeColor="text1"/>
              </w:rPr>
              <w:t xml:space="preserve">have actioned the points that were raised in her previous </w:t>
            </w:r>
            <w:r w:rsidR="00FF7A4B">
              <w:rPr>
                <w:color w:val="000000" w:themeColor="text1"/>
              </w:rPr>
              <w:lastRenderedPageBreak/>
              <w:t>email</w:t>
            </w:r>
            <w:r w:rsidR="00281F3D">
              <w:rPr>
                <w:color w:val="000000" w:themeColor="text1"/>
              </w:rPr>
              <w:t>.</w:t>
            </w:r>
            <w:r w:rsidR="00FF7A4B">
              <w:rPr>
                <w:color w:val="000000" w:themeColor="text1"/>
              </w:rPr>
              <w:t xml:space="preserve"> </w:t>
            </w:r>
            <w:r w:rsidR="00281F3D">
              <w:rPr>
                <w:color w:val="000000" w:themeColor="text1"/>
              </w:rPr>
              <w:t>GH reiterated they were happy to meet but has had n</w:t>
            </w:r>
            <w:r w:rsidR="00FF7A4B">
              <w:rPr>
                <w:color w:val="000000" w:themeColor="text1"/>
              </w:rPr>
              <w:t>o further response.</w:t>
            </w:r>
          </w:p>
          <w:p w14:paraId="6921E283" w14:textId="630B9C4D" w:rsidR="008E22C2" w:rsidRPr="00036AD4" w:rsidRDefault="00FF7A4B" w:rsidP="00281F3D">
            <w:pPr>
              <w:pStyle w:val="ListParagraph"/>
              <w:spacing w:after="0" w:line="240" w:lineRule="auto"/>
              <w:ind w:left="1560"/>
              <w:contextualSpacing w:val="0"/>
            </w:pPr>
            <w:r>
              <w:rPr>
                <w:color w:val="000000" w:themeColor="text1"/>
              </w:rPr>
              <w:t>BM clarified the decision was taken not to fund them at present but to build a working relationship so an application could be considered in the future. We offered support</w:t>
            </w:r>
            <w:r w:rsidR="00281F3D">
              <w:rPr>
                <w:color w:val="000000" w:themeColor="text1"/>
              </w:rPr>
              <w:t xml:space="preserve"> and they had contacted </w:t>
            </w:r>
            <w:r>
              <w:rPr>
                <w:color w:val="000000" w:themeColor="text1"/>
              </w:rPr>
              <w:t xml:space="preserve">PSG Youth </w:t>
            </w:r>
            <w:r w:rsidR="00281F3D">
              <w:rPr>
                <w:color w:val="000000" w:themeColor="text1"/>
              </w:rPr>
              <w:t xml:space="preserve">with Andrew having a conversation with Audrey. </w:t>
            </w:r>
          </w:p>
        </w:tc>
        <w:tc>
          <w:tcPr>
            <w:tcW w:w="2295" w:type="dxa"/>
          </w:tcPr>
          <w:p w14:paraId="53FBBA84" w14:textId="5FA8F952" w:rsidR="00BD024A" w:rsidRPr="00036AD4" w:rsidRDefault="00BD024A" w:rsidP="00BD024A">
            <w:pPr>
              <w:autoSpaceDE w:val="0"/>
              <w:autoSpaceDN w:val="0"/>
              <w:adjustRightInd w:val="0"/>
              <w:spacing w:after="0" w:line="240" w:lineRule="auto"/>
              <w:rPr>
                <w:b/>
                <w:sz w:val="24"/>
                <w:szCs w:val="24"/>
              </w:rPr>
            </w:pPr>
          </w:p>
        </w:tc>
      </w:tr>
      <w:tr w:rsidR="007F3C87" w14:paraId="70750F44" w14:textId="77777777" w:rsidTr="00DF2D0C">
        <w:trPr>
          <w:gridAfter w:val="1"/>
          <w:wAfter w:w="52" w:type="dxa"/>
        </w:trPr>
        <w:tc>
          <w:tcPr>
            <w:tcW w:w="10414" w:type="dxa"/>
            <w:gridSpan w:val="8"/>
          </w:tcPr>
          <w:p w14:paraId="5F76ED28" w14:textId="04225C71" w:rsidR="00225E0A" w:rsidRPr="00036AD4" w:rsidRDefault="006D612A" w:rsidP="00036AD4">
            <w:pPr>
              <w:pStyle w:val="ListParagraph"/>
              <w:numPr>
                <w:ilvl w:val="0"/>
                <w:numId w:val="35"/>
              </w:numPr>
              <w:autoSpaceDE w:val="0"/>
              <w:autoSpaceDN w:val="0"/>
              <w:adjustRightInd w:val="0"/>
              <w:spacing w:after="0" w:line="240" w:lineRule="auto"/>
              <w:ind w:left="455" w:hanging="455"/>
              <w:rPr>
                <w:b/>
                <w:sz w:val="24"/>
                <w:szCs w:val="24"/>
              </w:rPr>
            </w:pPr>
            <w:r>
              <w:br w:type="page"/>
            </w:r>
            <w:r w:rsidR="004341A1" w:rsidRPr="009E7F1A">
              <w:rPr>
                <w:b/>
                <w:color w:val="000000" w:themeColor="text1"/>
                <w:sz w:val="24"/>
                <w:szCs w:val="24"/>
              </w:rPr>
              <w:t>East Lothian Partnership LOIP</w:t>
            </w:r>
            <w:r w:rsidR="004341A1" w:rsidRPr="009E7F1A">
              <w:rPr>
                <w:b/>
                <w:color w:val="000000" w:themeColor="text1"/>
                <w:sz w:val="24"/>
                <w:szCs w:val="24"/>
              </w:rPr>
              <w:tab/>
            </w:r>
          </w:p>
        </w:tc>
      </w:tr>
      <w:tr w:rsidR="007F3C87" w14:paraId="449F9351" w14:textId="77777777" w:rsidTr="00DF2D0C">
        <w:trPr>
          <w:gridAfter w:val="1"/>
          <w:wAfter w:w="52" w:type="dxa"/>
        </w:trPr>
        <w:tc>
          <w:tcPr>
            <w:tcW w:w="1106" w:type="dxa"/>
            <w:gridSpan w:val="2"/>
          </w:tcPr>
          <w:p w14:paraId="0340AC61" w14:textId="77777777" w:rsidR="00A62FB2" w:rsidRPr="002774FE" w:rsidRDefault="00A62FB2" w:rsidP="00A62FB2">
            <w:pPr>
              <w:autoSpaceDE w:val="0"/>
              <w:autoSpaceDN w:val="0"/>
              <w:adjustRightInd w:val="0"/>
              <w:spacing w:after="0" w:line="240" w:lineRule="auto"/>
              <w:rPr>
                <w:b/>
                <w:color w:val="FF0000"/>
                <w:sz w:val="24"/>
                <w:szCs w:val="24"/>
              </w:rPr>
            </w:pPr>
          </w:p>
        </w:tc>
        <w:tc>
          <w:tcPr>
            <w:tcW w:w="7013" w:type="dxa"/>
            <w:gridSpan w:val="5"/>
          </w:tcPr>
          <w:p w14:paraId="6321C5E6" w14:textId="0C64EB54" w:rsidR="0054747E" w:rsidRPr="0054747E" w:rsidRDefault="00F80421" w:rsidP="00BD024A">
            <w:pPr>
              <w:spacing w:after="0" w:line="240" w:lineRule="auto"/>
              <w:rPr>
                <w:color w:val="FF0000"/>
              </w:rPr>
            </w:pPr>
            <w:r w:rsidRPr="00751690">
              <w:t>EB updated that due to</w:t>
            </w:r>
            <w:r w:rsidR="009B437B">
              <w:t xml:space="preserve"> staff</w:t>
            </w:r>
            <w:r w:rsidRPr="00751690">
              <w:t xml:space="preserve"> circumstances an extension </w:t>
            </w:r>
            <w:r w:rsidR="009B437B">
              <w:t xml:space="preserve">on the publication of the new LOIP has been agreed to </w:t>
            </w:r>
            <w:r w:rsidRPr="00751690">
              <w:t xml:space="preserve">February 2026. The </w:t>
            </w:r>
            <w:r w:rsidR="006D612A" w:rsidRPr="00751690">
              <w:t>two</w:t>
            </w:r>
            <w:r w:rsidRPr="00751690">
              <w:t xml:space="preserve"> priorities </w:t>
            </w:r>
            <w:r w:rsidR="009B437B">
              <w:t>of</w:t>
            </w:r>
            <w:r w:rsidR="00751690" w:rsidRPr="00751690">
              <w:t xml:space="preserve"> </w:t>
            </w:r>
            <w:r w:rsidRPr="00751690">
              <w:t>Keeping Safe and Money Matters</w:t>
            </w:r>
            <w:r w:rsidR="009B437B">
              <w:t xml:space="preserve"> have draft actions and officers are attending the </w:t>
            </w:r>
            <w:r w:rsidR="00751690" w:rsidRPr="00751690">
              <w:t xml:space="preserve">community safety group tomorrow. </w:t>
            </w:r>
            <w:r w:rsidR="009B437B">
              <w:t xml:space="preserve">The last theme Living Well is being led by the NHS Partnership &amp; Place Team. </w:t>
            </w:r>
          </w:p>
        </w:tc>
        <w:tc>
          <w:tcPr>
            <w:tcW w:w="2295" w:type="dxa"/>
          </w:tcPr>
          <w:p w14:paraId="7D2F4DC8" w14:textId="77777777" w:rsidR="007E6712" w:rsidRDefault="007E6712" w:rsidP="007E6712">
            <w:pPr>
              <w:autoSpaceDE w:val="0"/>
              <w:autoSpaceDN w:val="0"/>
              <w:adjustRightInd w:val="0"/>
              <w:spacing w:after="0" w:line="240" w:lineRule="auto"/>
              <w:rPr>
                <w:b/>
                <w:color w:val="FF0000"/>
                <w:sz w:val="24"/>
                <w:szCs w:val="24"/>
              </w:rPr>
            </w:pPr>
          </w:p>
          <w:p w14:paraId="15EC7DF3" w14:textId="77777777" w:rsidR="007E6712" w:rsidRDefault="007E6712" w:rsidP="007E6712">
            <w:pPr>
              <w:autoSpaceDE w:val="0"/>
              <w:autoSpaceDN w:val="0"/>
              <w:adjustRightInd w:val="0"/>
              <w:spacing w:after="0" w:line="240" w:lineRule="auto"/>
              <w:rPr>
                <w:b/>
                <w:color w:val="FF0000"/>
                <w:sz w:val="24"/>
                <w:szCs w:val="24"/>
              </w:rPr>
            </w:pPr>
          </w:p>
          <w:p w14:paraId="21B1FF65" w14:textId="021BF442" w:rsidR="007E6712" w:rsidRDefault="007E6712" w:rsidP="007E6712">
            <w:pPr>
              <w:autoSpaceDE w:val="0"/>
              <w:autoSpaceDN w:val="0"/>
              <w:adjustRightInd w:val="0"/>
              <w:spacing w:after="0" w:line="240" w:lineRule="auto"/>
              <w:rPr>
                <w:b/>
                <w:color w:val="FF0000"/>
                <w:sz w:val="24"/>
                <w:szCs w:val="24"/>
              </w:rPr>
            </w:pPr>
          </w:p>
        </w:tc>
      </w:tr>
      <w:tr w:rsidR="007F3C87" w14:paraId="25A9E787" w14:textId="77777777" w:rsidTr="00DF2D0C">
        <w:trPr>
          <w:gridAfter w:val="1"/>
          <w:wAfter w:w="52" w:type="dxa"/>
        </w:trPr>
        <w:tc>
          <w:tcPr>
            <w:tcW w:w="10414" w:type="dxa"/>
            <w:gridSpan w:val="8"/>
          </w:tcPr>
          <w:p w14:paraId="61A58345" w14:textId="6D53DFC5" w:rsidR="00A62FB2" w:rsidRPr="00036AD4" w:rsidRDefault="004341A1" w:rsidP="00036AD4">
            <w:pPr>
              <w:pStyle w:val="ListParagraph"/>
              <w:numPr>
                <w:ilvl w:val="0"/>
                <w:numId w:val="35"/>
              </w:numPr>
              <w:autoSpaceDE w:val="0"/>
              <w:autoSpaceDN w:val="0"/>
              <w:adjustRightInd w:val="0"/>
              <w:spacing w:after="0" w:line="240" w:lineRule="auto"/>
              <w:ind w:left="455" w:hanging="425"/>
              <w:contextualSpacing w:val="0"/>
              <w:rPr>
                <w:rFonts w:cs="Calibri"/>
                <w:b/>
                <w:bCs/>
                <w:sz w:val="24"/>
                <w:szCs w:val="24"/>
              </w:rPr>
            </w:pPr>
            <w:r w:rsidRPr="00036AD4">
              <w:rPr>
                <w:b/>
                <w:bCs/>
                <w:sz w:val="24"/>
                <w:szCs w:val="24"/>
              </w:rPr>
              <w:t xml:space="preserve">Reports from </w:t>
            </w:r>
            <w:r w:rsidR="006D612A" w:rsidRPr="00036AD4">
              <w:rPr>
                <w:b/>
                <w:bCs/>
                <w:sz w:val="24"/>
                <w:szCs w:val="24"/>
              </w:rPr>
              <w:t>Subgroups</w:t>
            </w:r>
          </w:p>
        </w:tc>
      </w:tr>
      <w:tr w:rsidR="007F3C87" w14:paraId="3A8D693B" w14:textId="246EF5F3" w:rsidTr="00DF2D0C">
        <w:trPr>
          <w:gridAfter w:val="1"/>
          <w:wAfter w:w="52" w:type="dxa"/>
        </w:trPr>
        <w:tc>
          <w:tcPr>
            <w:tcW w:w="1106" w:type="dxa"/>
            <w:gridSpan w:val="2"/>
          </w:tcPr>
          <w:p w14:paraId="7E05AB66" w14:textId="77777777" w:rsidR="00A62FB2" w:rsidRPr="00036AD4" w:rsidRDefault="00A62FB2" w:rsidP="00A62FB2">
            <w:pPr>
              <w:autoSpaceDE w:val="0"/>
              <w:autoSpaceDN w:val="0"/>
              <w:adjustRightInd w:val="0"/>
              <w:spacing w:after="0" w:line="240" w:lineRule="auto"/>
              <w:rPr>
                <w:rFonts w:cs="Calibri"/>
                <w:b/>
                <w:bCs/>
                <w:sz w:val="24"/>
                <w:szCs w:val="24"/>
              </w:rPr>
            </w:pPr>
          </w:p>
        </w:tc>
        <w:tc>
          <w:tcPr>
            <w:tcW w:w="6969" w:type="dxa"/>
            <w:gridSpan w:val="3"/>
          </w:tcPr>
          <w:p w14:paraId="16D98697" w14:textId="192D69A3" w:rsidR="00751690" w:rsidRDefault="00F5490D" w:rsidP="00221B26">
            <w:pPr>
              <w:spacing w:after="0" w:line="240" w:lineRule="auto"/>
              <w:rPr>
                <w:rFonts w:cs="Calibri"/>
                <w:b/>
                <w:bCs/>
                <w:sz w:val="24"/>
                <w:szCs w:val="24"/>
              </w:rPr>
            </w:pPr>
            <w:r>
              <w:rPr>
                <w:rFonts w:cs="Calibri"/>
                <w:b/>
                <w:bCs/>
                <w:sz w:val="24"/>
                <w:szCs w:val="24"/>
              </w:rPr>
              <w:t>Sustainable PSG</w:t>
            </w:r>
          </w:p>
          <w:p w14:paraId="69A8AFDB" w14:textId="59291826" w:rsidR="00F5490D" w:rsidRDefault="00F5490D" w:rsidP="00F5490D">
            <w:pPr>
              <w:spacing w:after="0" w:line="240" w:lineRule="auto"/>
              <w:rPr>
                <w:rFonts w:cs="Calibri"/>
              </w:rPr>
            </w:pPr>
            <w:r>
              <w:rPr>
                <w:rFonts w:cs="Calibri"/>
              </w:rPr>
              <w:t xml:space="preserve">BM advised the meeting did not take place due to </w:t>
            </w:r>
            <w:r w:rsidR="009B437B">
              <w:rPr>
                <w:rFonts w:cs="Calibri"/>
              </w:rPr>
              <w:t>papers not being distributed on time</w:t>
            </w:r>
            <w:r>
              <w:rPr>
                <w:rFonts w:cs="Calibri"/>
              </w:rPr>
              <w:t>. BM apologised and advised he is no</w:t>
            </w:r>
            <w:r w:rsidR="009B437B">
              <w:rPr>
                <w:rFonts w:cs="Calibri"/>
              </w:rPr>
              <w:t xml:space="preserve">w </w:t>
            </w:r>
            <w:r>
              <w:rPr>
                <w:rFonts w:cs="Calibri"/>
              </w:rPr>
              <w:t xml:space="preserve">stepping down as being Chair. If anyone is interested in the </w:t>
            </w:r>
            <w:r w:rsidR="006D612A">
              <w:rPr>
                <w:rFonts w:cs="Calibri"/>
              </w:rPr>
              <w:t>position,</w:t>
            </w:r>
            <w:r>
              <w:rPr>
                <w:rFonts w:cs="Calibri"/>
              </w:rPr>
              <w:t xml:space="preserve"> please speak to us. BM advised they have been engaging with the Youth Forum thanks to JI and the bus service</w:t>
            </w:r>
            <w:r w:rsidR="007A7EE2">
              <w:rPr>
                <w:rFonts w:cs="Calibri"/>
              </w:rPr>
              <w:t xml:space="preserve"> changes</w:t>
            </w:r>
            <w:r>
              <w:rPr>
                <w:rFonts w:cs="Calibri"/>
              </w:rPr>
              <w:t xml:space="preserve"> to Tranent is an issue they feel very strongly about. This was a very useful exercise and will continue to be used going forward.</w:t>
            </w:r>
          </w:p>
          <w:p w14:paraId="4C401F86" w14:textId="77777777" w:rsidR="00F5490D" w:rsidRDefault="00F5490D" w:rsidP="00F5490D">
            <w:pPr>
              <w:spacing w:after="0" w:line="240" w:lineRule="auto"/>
              <w:rPr>
                <w:rFonts w:cs="Calibri"/>
              </w:rPr>
            </w:pPr>
          </w:p>
          <w:p w14:paraId="19C3D05F" w14:textId="2D482650" w:rsidR="00F5490D" w:rsidRDefault="00F5490D" w:rsidP="00F5490D">
            <w:pPr>
              <w:spacing w:after="0" w:line="240" w:lineRule="auto"/>
              <w:rPr>
                <w:rFonts w:cs="Calibri"/>
                <w:color w:val="000000"/>
              </w:rPr>
            </w:pPr>
            <w:r>
              <w:rPr>
                <w:rFonts w:cs="Calibri"/>
              </w:rPr>
              <w:t>EB highlighted that following on from the successful event in PSG on Coastal Erosion and Climate Adaptation, East Lothian Climate Hub, will be hosting an East Lothian Wide event on 24</w:t>
            </w:r>
            <w:r>
              <w:rPr>
                <w:rFonts w:cs="Calibri"/>
                <w:vertAlign w:val="superscript"/>
              </w:rPr>
              <w:t>th</w:t>
            </w:r>
            <w:r>
              <w:rPr>
                <w:rFonts w:cs="Calibri"/>
              </w:rPr>
              <w:t xml:space="preserve"> January 10am -3pm at Prestonpans Community Centre on Building Sustainable Action in East Lothian; </w:t>
            </w:r>
            <w:hyperlink r:id="rId9" w:history="1">
              <w:r>
                <w:rPr>
                  <w:rStyle w:val="Hyperlink"/>
                  <w:rFonts w:cs="Calibri"/>
                </w:rPr>
                <w:t>https://www.tickettailor.com/events/eastlothianclimatehub1/1905094</w:t>
              </w:r>
            </w:hyperlink>
            <w:r>
              <w:rPr>
                <w:rFonts w:cs="Calibri"/>
                <w:color w:val="000000"/>
              </w:rPr>
              <w:t>.We would encourage members to attend.</w:t>
            </w:r>
          </w:p>
          <w:p w14:paraId="78F76DAC" w14:textId="77777777" w:rsidR="009B437B" w:rsidRDefault="009B437B" w:rsidP="00F5490D">
            <w:pPr>
              <w:spacing w:after="0" w:line="240" w:lineRule="auto"/>
              <w:rPr>
                <w:rFonts w:cs="Calibri"/>
                <w:color w:val="000000"/>
              </w:rPr>
            </w:pPr>
          </w:p>
          <w:p w14:paraId="6A2CA272" w14:textId="0C47678D" w:rsidR="009B437B" w:rsidRDefault="00F919EC" w:rsidP="00F5490D">
            <w:pPr>
              <w:spacing w:after="0" w:line="240" w:lineRule="auto"/>
              <w:rPr>
                <w:rFonts w:cs="Calibri"/>
                <w:color w:val="000000"/>
                <w:highlight w:val="yellow"/>
              </w:rPr>
            </w:pPr>
            <w:r>
              <w:rPr>
                <w:rFonts w:cs="Calibri"/>
                <w:color w:val="000000"/>
              </w:rPr>
              <w:t xml:space="preserve">BM added that Prestonpans is the </w:t>
            </w:r>
            <w:r w:rsidR="006D612A" w:rsidRPr="009B437B">
              <w:rPr>
                <w:rFonts w:cs="Calibri"/>
                <w:color w:val="000000"/>
              </w:rPr>
              <w:t>second</w:t>
            </w:r>
            <w:r w:rsidRPr="009B437B">
              <w:rPr>
                <w:rFonts w:cs="Calibri"/>
                <w:color w:val="000000"/>
              </w:rPr>
              <w:t xml:space="preserve"> most threatened </w:t>
            </w:r>
            <w:r w:rsidR="009B437B" w:rsidRPr="009B437B">
              <w:rPr>
                <w:rFonts w:cs="Calibri"/>
                <w:color w:val="000000"/>
              </w:rPr>
              <w:t xml:space="preserve">Climate Vulnerable Community in Scotland </w:t>
            </w:r>
            <w:r w:rsidR="009B437B">
              <w:rPr>
                <w:rFonts w:cs="Calibri"/>
                <w:color w:val="000000"/>
              </w:rPr>
              <w:t xml:space="preserve">detailed in the recent dynamic coast climate vulnerability report. </w:t>
            </w:r>
          </w:p>
          <w:p w14:paraId="18F8278B" w14:textId="77777777" w:rsidR="009B437B" w:rsidRDefault="009B437B" w:rsidP="00F5490D">
            <w:pPr>
              <w:spacing w:after="0" w:line="240" w:lineRule="auto"/>
              <w:rPr>
                <w:rFonts w:cs="Calibri"/>
                <w:color w:val="000000"/>
                <w:highlight w:val="yellow"/>
              </w:rPr>
            </w:pPr>
          </w:p>
          <w:p w14:paraId="42D3A611" w14:textId="229E702C" w:rsidR="00F919EC" w:rsidRDefault="00F919EC" w:rsidP="00F5490D">
            <w:pPr>
              <w:spacing w:after="0" w:line="240" w:lineRule="auto"/>
              <w:rPr>
                <w:rFonts w:cs="Calibri"/>
                <w:color w:val="000000"/>
              </w:rPr>
            </w:pPr>
            <w:r>
              <w:rPr>
                <w:rFonts w:cs="Calibri"/>
                <w:color w:val="000000"/>
              </w:rPr>
              <w:t xml:space="preserve">EB added </w:t>
            </w:r>
            <w:r w:rsidR="009B437B">
              <w:rPr>
                <w:rFonts w:cs="Calibri"/>
                <w:color w:val="000000"/>
              </w:rPr>
              <w:t xml:space="preserve">that under the Keeping Safe theme the extension of resilience plans to consider </w:t>
            </w:r>
            <w:r>
              <w:rPr>
                <w:rFonts w:cs="Calibri"/>
                <w:color w:val="000000"/>
              </w:rPr>
              <w:t xml:space="preserve">Climate vulnerability </w:t>
            </w:r>
            <w:r w:rsidR="009B437B">
              <w:rPr>
                <w:rFonts w:cs="Calibri"/>
                <w:color w:val="000000"/>
              </w:rPr>
              <w:t xml:space="preserve">in deprived communities will be an action. </w:t>
            </w:r>
          </w:p>
          <w:p w14:paraId="68F35D15" w14:textId="77777777" w:rsidR="00F919EC" w:rsidRDefault="00F919EC" w:rsidP="00F5490D">
            <w:pPr>
              <w:spacing w:after="0" w:line="240" w:lineRule="auto"/>
              <w:rPr>
                <w:rFonts w:cs="Calibri"/>
                <w:color w:val="000000"/>
              </w:rPr>
            </w:pPr>
          </w:p>
          <w:p w14:paraId="4AAFB9C6" w14:textId="64D0E1F5" w:rsidR="00F919EC" w:rsidRDefault="00F919EC" w:rsidP="00F5490D">
            <w:pPr>
              <w:spacing w:after="0" w:line="240" w:lineRule="auto"/>
              <w:rPr>
                <w:rFonts w:cs="Calibri"/>
                <w:b/>
                <w:bCs/>
                <w:color w:val="000000"/>
                <w:sz w:val="24"/>
                <w:szCs w:val="24"/>
              </w:rPr>
            </w:pPr>
            <w:r w:rsidRPr="00F919EC">
              <w:rPr>
                <w:rFonts w:cs="Calibri"/>
                <w:b/>
                <w:bCs/>
                <w:color w:val="000000"/>
                <w:sz w:val="24"/>
                <w:szCs w:val="24"/>
              </w:rPr>
              <w:t>Heritage</w:t>
            </w:r>
          </w:p>
          <w:p w14:paraId="137957C2" w14:textId="7741507E" w:rsidR="007E469F" w:rsidRPr="007E469F" w:rsidRDefault="007E469F" w:rsidP="00F5490D">
            <w:pPr>
              <w:spacing w:after="0" w:line="240" w:lineRule="auto"/>
              <w:rPr>
                <w:rFonts w:cs="Calibri"/>
                <w:i/>
                <w:iCs/>
                <w:color w:val="000000"/>
                <w:sz w:val="24"/>
                <w:szCs w:val="24"/>
              </w:rPr>
            </w:pPr>
            <w:r w:rsidRPr="007E469F">
              <w:rPr>
                <w:rFonts w:cs="Calibri"/>
                <w:i/>
                <w:iCs/>
                <w:color w:val="000000"/>
                <w:sz w:val="24"/>
                <w:szCs w:val="24"/>
              </w:rPr>
              <w:t xml:space="preserve">JI provided the following </w:t>
            </w:r>
            <w:r w:rsidR="006D612A" w:rsidRPr="007E469F">
              <w:rPr>
                <w:rFonts w:cs="Calibri"/>
                <w:i/>
                <w:iCs/>
                <w:color w:val="000000"/>
                <w:sz w:val="24"/>
                <w:szCs w:val="24"/>
              </w:rPr>
              <w:t>update: -</w:t>
            </w:r>
          </w:p>
          <w:p w14:paraId="30E1280E" w14:textId="3B89E72D" w:rsidR="007E469F" w:rsidRDefault="007E469F" w:rsidP="007E469F">
            <w:r>
              <w:t>Heritage Connections met 26</w:t>
            </w:r>
            <w:r>
              <w:rPr>
                <w:vertAlign w:val="superscript"/>
              </w:rPr>
              <w:t>th</w:t>
            </w:r>
            <w:r>
              <w:t xml:space="preserve"> </w:t>
            </w:r>
            <w:r w:rsidR="006D612A">
              <w:t>November.</w:t>
            </w:r>
          </w:p>
          <w:p w14:paraId="48CA67BE" w14:textId="77777777" w:rsidR="007E469F" w:rsidRDefault="007E469F" w:rsidP="007E469F">
            <w:pPr>
              <w:pStyle w:val="ListParagraph"/>
              <w:numPr>
                <w:ilvl w:val="0"/>
                <w:numId w:val="40"/>
              </w:numPr>
              <w:spacing w:after="0" w:line="240" w:lineRule="auto"/>
              <w:contextualSpacing w:val="0"/>
            </w:pPr>
            <w:r>
              <w:t>Spoke about creating a joint learning offer Prestongrange and Battlefield Trust during end of school term, exploring Inchcape fund for bus costs for local schools to take part.</w:t>
            </w:r>
          </w:p>
          <w:p w14:paraId="17FAC8E1" w14:textId="55E42098" w:rsidR="007E469F" w:rsidRDefault="007E469F" w:rsidP="007E469F">
            <w:pPr>
              <w:pStyle w:val="ListParagraph"/>
              <w:numPr>
                <w:ilvl w:val="0"/>
                <w:numId w:val="40"/>
              </w:numPr>
              <w:spacing w:after="0" w:line="240" w:lineRule="auto"/>
              <w:contextualSpacing w:val="0"/>
            </w:pPr>
            <w:r>
              <w:t xml:space="preserve">Work ongoing with Battlefield Trust looking at murals train in PSG area as anniversary coming </w:t>
            </w:r>
            <w:r w:rsidR="006D612A">
              <w:t>up.</w:t>
            </w:r>
          </w:p>
          <w:p w14:paraId="0AF925F3" w14:textId="65373406" w:rsidR="007E469F" w:rsidRDefault="007E469F" w:rsidP="007E469F">
            <w:pPr>
              <w:pStyle w:val="ListParagraph"/>
              <w:numPr>
                <w:ilvl w:val="0"/>
                <w:numId w:val="40"/>
              </w:numPr>
              <w:spacing w:after="0" w:line="240" w:lineRule="auto"/>
              <w:contextualSpacing w:val="0"/>
            </w:pPr>
            <w:r>
              <w:t xml:space="preserve">Next year celebration of declaration of independence, hoping to link in with Seton Sands and Visit East Lothian to raise profile of local heritage activity coming </w:t>
            </w:r>
            <w:r w:rsidR="006D612A">
              <w:t>up.</w:t>
            </w:r>
          </w:p>
          <w:p w14:paraId="13319653" w14:textId="77777777" w:rsidR="007E469F" w:rsidRDefault="007E469F" w:rsidP="007E469F">
            <w:pPr>
              <w:pStyle w:val="ListParagraph"/>
              <w:numPr>
                <w:ilvl w:val="0"/>
                <w:numId w:val="40"/>
              </w:numPr>
              <w:spacing w:after="0" w:line="240" w:lineRule="auto"/>
              <w:contextualSpacing w:val="0"/>
            </w:pPr>
            <w:r>
              <w:t xml:space="preserve">Looking to reengage schools later in the year regarding lessons created with first school focusing on Blindwells. </w:t>
            </w:r>
          </w:p>
          <w:p w14:paraId="51C6C6AE" w14:textId="77777777" w:rsidR="00F919EC" w:rsidRDefault="00F919EC" w:rsidP="00F5490D">
            <w:pPr>
              <w:spacing w:after="0" w:line="240" w:lineRule="auto"/>
              <w:rPr>
                <w:rFonts w:cs="Calibri"/>
                <w:color w:val="000000"/>
              </w:rPr>
            </w:pPr>
          </w:p>
          <w:p w14:paraId="726EC78D" w14:textId="6265341B" w:rsidR="00F919EC" w:rsidRPr="00F919EC" w:rsidRDefault="00F919EC" w:rsidP="00F5490D">
            <w:pPr>
              <w:spacing w:after="0" w:line="240" w:lineRule="auto"/>
              <w:rPr>
                <w:rFonts w:cs="Calibri"/>
                <w:b/>
                <w:bCs/>
                <w:sz w:val="24"/>
                <w:szCs w:val="24"/>
              </w:rPr>
            </w:pPr>
            <w:r w:rsidRPr="00F919EC">
              <w:rPr>
                <w:rFonts w:cs="Calibri"/>
                <w:b/>
                <w:bCs/>
                <w:color w:val="000000"/>
                <w:sz w:val="24"/>
                <w:szCs w:val="24"/>
              </w:rPr>
              <w:t>Health &amp; Wellbeing</w:t>
            </w:r>
          </w:p>
          <w:p w14:paraId="376750D4" w14:textId="77C42846" w:rsidR="00751690" w:rsidRDefault="00F919EC" w:rsidP="00221B26">
            <w:pPr>
              <w:spacing w:after="0" w:line="240" w:lineRule="auto"/>
              <w:rPr>
                <w:rFonts w:cs="Calibri"/>
              </w:rPr>
            </w:pPr>
            <w:r>
              <w:rPr>
                <w:rFonts w:cs="Calibri"/>
              </w:rPr>
              <w:lastRenderedPageBreak/>
              <w:t xml:space="preserve">SB advised they had their meeting yesterday and </w:t>
            </w:r>
            <w:r w:rsidR="009B437B">
              <w:rPr>
                <w:rFonts w:cs="Calibri"/>
              </w:rPr>
              <w:t xml:space="preserve">had a session with VCEL </w:t>
            </w:r>
            <w:r>
              <w:rPr>
                <w:rFonts w:cs="Calibri"/>
              </w:rPr>
              <w:t xml:space="preserve">on the locator app. This is open to everyone/group/organisation all across East Lothian. It has been running a wee while now but still a lot of people </w:t>
            </w:r>
            <w:r w:rsidR="006D612A">
              <w:rPr>
                <w:rFonts w:cs="Calibri"/>
              </w:rPr>
              <w:t>do not</w:t>
            </w:r>
            <w:r>
              <w:rPr>
                <w:rFonts w:cs="Calibri"/>
              </w:rPr>
              <w:t xml:space="preserve"> know about it. CA added she has a presentation that she is happy to come along to a meeting and show everyone. BM asked if CA is happy to present at the January 2026 meeting. </w:t>
            </w:r>
          </w:p>
          <w:p w14:paraId="1565EE7D" w14:textId="77777777" w:rsidR="00F919EC" w:rsidRPr="00F919EC" w:rsidRDefault="00F919EC" w:rsidP="00221B26">
            <w:pPr>
              <w:spacing w:after="0" w:line="240" w:lineRule="auto"/>
              <w:rPr>
                <w:rFonts w:cs="Calibri"/>
              </w:rPr>
            </w:pPr>
          </w:p>
          <w:p w14:paraId="164D74C4" w14:textId="320CFD89" w:rsidR="00221B26" w:rsidRDefault="00221B26" w:rsidP="00221B26">
            <w:pPr>
              <w:spacing w:after="0" w:line="240" w:lineRule="auto"/>
              <w:rPr>
                <w:rFonts w:cs="Calibri"/>
                <w:b/>
                <w:bCs/>
                <w:sz w:val="24"/>
                <w:szCs w:val="24"/>
              </w:rPr>
            </w:pPr>
            <w:r w:rsidRPr="00221B26">
              <w:rPr>
                <w:rFonts w:cs="Calibri"/>
                <w:b/>
                <w:bCs/>
                <w:sz w:val="24"/>
                <w:szCs w:val="24"/>
              </w:rPr>
              <w:t>Children &amp; Youth Network</w:t>
            </w:r>
          </w:p>
          <w:p w14:paraId="73314DBA" w14:textId="4FA6036E" w:rsidR="00221B26" w:rsidRPr="00221B26" w:rsidRDefault="00221B26" w:rsidP="00221B26">
            <w:pPr>
              <w:spacing w:after="0" w:line="240" w:lineRule="auto"/>
              <w:rPr>
                <w:i/>
                <w:iCs/>
              </w:rPr>
            </w:pPr>
            <w:r w:rsidRPr="00221B26">
              <w:rPr>
                <w:i/>
                <w:iCs/>
              </w:rPr>
              <w:t xml:space="preserve">The update below was sent prior to the meeting from </w:t>
            </w:r>
            <w:r w:rsidR="006D612A" w:rsidRPr="00221B26">
              <w:rPr>
                <w:i/>
                <w:iCs/>
              </w:rPr>
              <w:t>GH.</w:t>
            </w:r>
          </w:p>
          <w:p w14:paraId="0E99F2B4" w14:textId="162A6354" w:rsidR="00221B26" w:rsidRDefault="00221B26" w:rsidP="00221B26">
            <w:pPr>
              <w:spacing w:after="0" w:line="240" w:lineRule="auto"/>
            </w:pPr>
            <w:r>
              <w:t>C&amp;Y Network next meeting is the 20</w:t>
            </w:r>
            <w:r>
              <w:rPr>
                <w:vertAlign w:val="superscript"/>
              </w:rPr>
              <w:t>th</w:t>
            </w:r>
            <w:r>
              <w:t xml:space="preserve"> of January at 4:00</w:t>
            </w:r>
          </w:p>
          <w:p w14:paraId="43009ECF" w14:textId="20A30DE7" w:rsidR="00221B26" w:rsidRDefault="00221B26" w:rsidP="00221B26">
            <w:pPr>
              <w:spacing w:after="0" w:line="240" w:lineRule="auto"/>
              <w:rPr>
                <w:b/>
                <w:bCs/>
                <w:i/>
                <w:iCs/>
              </w:rPr>
            </w:pPr>
            <w:r>
              <w:rPr>
                <w:b/>
                <w:bCs/>
                <w:i/>
                <w:iCs/>
              </w:rPr>
              <w:t xml:space="preserve">‘Ensure young people have sustainable safe spaces to meet and </w:t>
            </w:r>
            <w:r w:rsidR="006D612A">
              <w:rPr>
                <w:b/>
                <w:bCs/>
                <w:i/>
                <w:iCs/>
              </w:rPr>
              <w:t>develop.’</w:t>
            </w:r>
          </w:p>
          <w:p w14:paraId="09D9469E" w14:textId="6684AE8C" w:rsidR="00221B26" w:rsidRDefault="00221B26" w:rsidP="00221B26">
            <w:pPr>
              <w:spacing w:after="0" w:line="240" w:lineRule="auto"/>
            </w:pPr>
            <w:r>
              <w:t>We have been exploring what it means for C&amp;YP to feel safe in the</w:t>
            </w:r>
            <w:r w:rsidR="00E97036">
              <w:t xml:space="preserve">ir </w:t>
            </w:r>
            <w:r>
              <w:t xml:space="preserve">community and what service are. </w:t>
            </w:r>
          </w:p>
          <w:p w14:paraId="7F725FE0" w14:textId="77777777" w:rsidR="00221B26" w:rsidRDefault="00221B26" w:rsidP="00221B26">
            <w:pPr>
              <w:spacing w:after="0" w:line="240" w:lineRule="auto"/>
            </w:pPr>
          </w:p>
          <w:p w14:paraId="6F76BF96" w14:textId="77777777" w:rsidR="00221B26" w:rsidRDefault="00221B26" w:rsidP="00221B26">
            <w:pPr>
              <w:spacing w:after="0" w:line="240" w:lineRule="auto"/>
            </w:pPr>
            <w:r>
              <w:t xml:space="preserve">Looking at a list of youth clubs, church groups, school clubs and scout and guiding opportunities. </w:t>
            </w:r>
          </w:p>
          <w:p w14:paraId="4804722F" w14:textId="77777777" w:rsidR="00221B26" w:rsidRDefault="00221B26" w:rsidP="00221B26">
            <w:pPr>
              <w:spacing w:after="0" w:line="240" w:lineRule="auto"/>
            </w:pPr>
          </w:p>
          <w:p w14:paraId="0F86EA00" w14:textId="77777777" w:rsidR="00221B26" w:rsidRDefault="00221B26" w:rsidP="009B437B">
            <w:pPr>
              <w:spacing w:after="0" w:line="240" w:lineRule="auto"/>
            </w:pPr>
            <w:r>
              <w:t xml:space="preserve">Had an presentation from Kooth who are offer Free and Anonymous mental health support.  </w:t>
            </w:r>
            <w:hyperlink r:id="rId10" w:history="1">
              <w:r>
                <w:rPr>
                  <w:rStyle w:val="Hyperlink"/>
                </w:rPr>
                <w:t>www.kooth.com</w:t>
              </w:r>
            </w:hyperlink>
          </w:p>
          <w:p w14:paraId="2AD8F046" w14:textId="2C67BADF" w:rsidR="009B437B" w:rsidRPr="00036AD4" w:rsidRDefault="009B437B" w:rsidP="009B437B">
            <w:pPr>
              <w:spacing w:after="0" w:line="240" w:lineRule="auto"/>
              <w:rPr>
                <w:rFonts w:cs="Calibri"/>
                <w:sz w:val="24"/>
                <w:szCs w:val="24"/>
              </w:rPr>
            </w:pPr>
          </w:p>
        </w:tc>
        <w:tc>
          <w:tcPr>
            <w:tcW w:w="2339" w:type="dxa"/>
            <w:gridSpan w:val="3"/>
          </w:tcPr>
          <w:p w14:paraId="3F737DDF" w14:textId="77777777" w:rsidR="00A62FB2" w:rsidRDefault="00A62FB2" w:rsidP="00A62FB2">
            <w:pPr>
              <w:autoSpaceDE w:val="0"/>
              <w:autoSpaceDN w:val="0"/>
              <w:adjustRightInd w:val="0"/>
              <w:spacing w:after="0" w:line="240" w:lineRule="auto"/>
              <w:rPr>
                <w:rFonts w:cs="Calibri"/>
                <w:b/>
                <w:bCs/>
                <w:sz w:val="24"/>
                <w:szCs w:val="24"/>
              </w:rPr>
            </w:pPr>
          </w:p>
          <w:p w14:paraId="2FE5230F" w14:textId="77777777" w:rsidR="00E97036" w:rsidRDefault="00E97036" w:rsidP="00A62FB2">
            <w:pPr>
              <w:autoSpaceDE w:val="0"/>
              <w:autoSpaceDN w:val="0"/>
              <w:adjustRightInd w:val="0"/>
              <w:spacing w:after="0" w:line="240" w:lineRule="auto"/>
              <w:rPr>
                <w:rFonts w:cs="Calibri"/>
                <w:b/>
                <w:bCs/>
                <w:sz w:val="24"/>
                <w:szCs w:val="24"/>
              </w:rPr>
            </w:pPr>
          </w:p>
          <w:p w14:paraId="0FB8FC2E" w14:textId="77777777" w:rsidR="00E97036" w:rsidRDefault="00E97036" w:rsidP="00A62FB2">
            <w:pPr>
              <w:autoSpaceDE w:val="0"/>
              <w:autoSpaceDN w:val="0"/>
              <w:adjustRightInd w:val="0"/>
              <w:spacing w:after="0" w:line="240" w:lineRule="auto"/>
              <w:rPr>
                <w:rFonts w:cs="Calibri"/>
                <w:b/>
                <w:bCs/>
                <w:sz w:val="24"/>
                <w:szCs w:val="24"/>
              </w:rPr>
            </w:pPr>
          </w:p>
          <w:p w14:paraId="4806575E" w14:textId="77777777" w:rsidR="00E97036" w:rsidRDefault="00E97036" w:rsidP="00A62FB2">
            <w:pPr>
              <w:autoSpaceDE w:val="0"/>
              <w:autoSpaceDN w:val="0"/>
              <w:adjustRightInd w:val="0"/>
              <w:spacing w:after="0" w:line="240" w:lineRule="auto"/>
              <w:rPr>
                <w:rFonts w:cs="Calibri"/>
                <w:b/>
                <w:bCs/>
                <w:sz w:val="24"/>
                <w:szCs w:val="24"/>
              </w:rPr>
            </w:pPr>
          </w:p>
          <w:p w14:paraId="18D5D023" w14:textId="77777777" w:rsidR="00E97036" w:rsidRDefault="00E97036" w:rsidP="00A62FB2">
            <w:pPr>
              <w:autoSpaceDE w:val="0"/>
              <w:autoSpaceDN w:val="0"/>
              <w:adjustRightInd w:val="0"/>
              <w:spacing w:after="0" w:line="240" w:lineRule="auto"/>
              <w:rPr>
                <w:rFonts w:cs="Calibri"/>
                <w:b/>
                <w:bCs/>
                <w:sz w:val="24"/>
                <w:szCs w:val="24"/>
              </w:rPr>
            </w:pPr>
          </w:p>
          <w:p w14:paraId="23E72FA2" w14:textId="77777777" w:rsidR="00E97036" w:rsidRDefault="00E97036" w:rsidP="00A62FB2">
            <w:pPr>
              <w:autoSpaceDE w:val="0"/>
              <w:autoSpaceDN w:val="0"/>
              <w:adjustRightInd w:val="0"/>
              <w:spacing w:after="0" w:line="240" w:lineRule="auto"/>
              <w:rPr>
                <w:rFonts w:cs="Calibri"/>
                <w:b/>
                <w:bCs/>
                <w:sz w:val="24"/>
                <w:szCs w:val="24"/>
              </w:rPr>
            </w:pPr>
          </w:p>
          <w:p w14:paraId="64599B7F" w14:textId="77777777" w:rsidR="00E97036" w:rsidRDefault="00E97036" w:rsidP="00A62FB2">
            <w:pPr>
              <w:autoSpaceDE w:val="0"/>
              <w:autoSpaceDN w:val="0"/>
              <w:adjustRightInd w:val="0"/>
              <w:spacing w:after="0" w:line="240" w:lineRule="auto"/>
              <w:rPr>
                <w:rFonts w:cs="Calibri"/>
                <w:b/>
                <w:bCs/>
                <w:sz w:val="24"/>
                <w:szCs w:val="24"/>
              </w:rPr>
            </w:pPr>
          </w:p>
          <w:p w14:paraId="497DA6E7" w14:textId="77777777" w:rsidR="00E97036" w:rsidRDefault="00E97036" w:rsidP="00A62FB2">
            <w:pPr>
              <w:autoSpaceDE w:val="0"/>
              <w:autoSpaceDN w:val="0"/>
              <w:adjustRightInd w:val="0"/>
              <w:spacing w:after="0" w:line="240" w:lineRule="auto"/>
              <w:rPr>
                <w:rFonts w:cs="Calibri"/>
                <w:b/>
                <w:bCs/>
                <w:sz w:val="24"/>
                <w:szCs w:val="24"/>
              </w:rPr>
            </w:pPr>
          </w:p>
          <w:p w14:paraId="5A751C0F" w14:textId="77777777" w:rsidR="00E97036" w:rsidRDefault="00E97036" w:rsidP="00A62FB2">
            <w:pPr>
              <w:autoSpaceDE w:val="0"/>
              <w:autoSpaceDN w:val="0"/>
              <w:adjustRightInd w:val="0"/>
              <w:spacing w:after="0" w:line="240" w:lineRule="auto"/>
              <w:rPr>
                <w:rFonts w:cs="Calibri"/>
                <w:b/>
                <w:bCs/>
                <w:sz w:val="24"/>
                <w:szCs w:val="24"/>
              </w:rPr>
            </w:pPr>
          </w:p>
          <w:p w14:paraId="0DC36FBB" w14:textId="77777777" w:rsidR="00E97036" w:rsidRDefault="00E97036" w:rsidP="00A62FB2">
            <w:pPr>
              <w:autoSpaceDE w:val="0"/>
              <w:autoSpaceDN w:val="0"/>
              <w:adjustRightInd w:val="0"/>
              <w:spacing w:after="0" w:line="240" w:lineRule="auto"/>
              <w:rPr>
                <w:rFonts w:cs="Calibri"/>
                <w:b/>
                <w:bCs/>
                <w:sz w:val="24"/>
                <w:szCs w:val="24"/>
              </w:rPr>
            </w:pPr>
          </w:p>
          <w:p w14:paraId="6BC03574" w14:textId="77777777" w:rsidR="00E97036" w:rsidRDefault="00E97036" w:rsidP="00A62FB2">
            <w:pPr>
              <w:autoSpaceDE w:val="0"/>
              <w:autoSpaceDN w:val="0"/>
              <w:adjustRightInd w:val="0"/>
              <w:spacing w:after="0" w:line="240" w:lineRule="auto"/>
              <w:rPr>
                <w:rFonts w:cs="Calibri"/>
                <w:b/>
                <w:bCs/>
                <w:sz w:val="24"/>
                <w:szCs w:val="24"/>
              </w:rPr>
            </w:pPr>
          </w:p>
          <w:p w14:paraId="01C04F7B" w14:textId="77777777" w:rsidR="00E97036" w:rsidRDefault="00E97036" w:rsidP="00A62FB2">
            <w:pPr>
              <w:autoSpaceDE w:val="0"/>
              <w:autoSpaceDN w:val="0"/>
              <w:adjustRightInd w:val="0"/>
              <w:spacing w:after="0" w:line="240" w:lineRule="auto"/>
              <w:rPr>
                <w:rFonts w:cs="Calibri"/>
                <w:b/>
                <w:bCs/>
                <w:sz w:val="24"/>
                <w:szCs w:val="24"/>
              </w:rPr>
            </w:pPr>
          </w:p>
          <w:p w14:paraId="602F7286" w14:textId="77777777" w:rsidR="00E97036" w:rsidRDefault="00E97036" w:rsidP="00A62FB2">
            <w:pPr>
              <w:autoSpaceDE w:val="0"/>
              <w:autoSpaceDN w:val="0"/>
              <w:adjustRightInd w:val="0"/>
              <w:spacing w:after="0" w:line="240" w:lineRule="auto"/>
              <w:rPr>
                <w:rFonts w:cs="Calibri"/>
                <w:b/>
                <w:bCs/>
                <w:sz w:val="24"/>
                <w:szCs w:val="24"/>
              </w:rPr>
            </w:pPr>
          </w:p>
          <w:p w14:paraId="76201D9A" w14:textId="77777777" w:rsidR="00E97036" w:rsidRDefault="00E97036" w:rsidP="00A62FB2">
            <w:pPr>
              <w:autoSpaceDE w:val="0"/>
              <w:autoSpaceDN w:val="0"/>
              <w:adjustRightInd w:val="0"/>
              <w:spacing w:after="0" w:line="240" w:lineRule="auto"/>
              <w:rPr>
                <w:rFonts w:cs="Calibri"/>
                <w:b/>
                <w:bCs/>
                <w:sz w:val="24"/>
                <w:szCs w:val="24"/>
              </w:rPr>
            </w:pPr>
          </w:p>
          <w:p w14:paraId="6A32C7A3" w14:textId="77777777" w:rsidR="00E97036" w:rsidRDefault="00E97036" w:rsidP="00A62FB2">
            <w:pPr>
              <w:autoSpaceDE w:val="0"/>
              <w:autoSpaceDN w:val="0"/>
              <w:adjustRightInd w:val="0"/>
              <w:spacing w:after="0" w:line="240" w:lineRule="auto"/>
              <w:rPr>
                <w:rFonts w:cs="Calibri"/>
                <w:b/>
                <w:bCs/>
                <w:sz w:val="24"/>
                <w:szCs w:val="24"/>
              </w:rPr>
            </w:pPr>
          </w:p>
          <w:p w14:paraId="586E4EF0" w14:textId="77777777" w:rsidR="00E97036" w:rsidRDefault="00E97036" w:rsidP="00A62FB2">
            <w:pPr>
              <w:autoSpaceDE w:val="0"/>
              <w:autoSpaceDN w:val="0"/>
              <w:adjustRightInd w:val="0"/>
              <w:spacing w:after="0" w:line="240" w:lineRule="auto"/>
              <w:rPr>
                <w:rFonts w:cs="Calibri"/>
                <w:b/>
                <w:bCs/>
                <w:sz w:val="24"/>
                <w:szCs w:val="24"/>
              </w:rPr>
            </w:pPr>
          </w:p>
          <w:p w14:paraId="4BE41EFF" w14:textId="77777777" w:rsidR="00E97036" w:rsidRDefault="00E97036" w:rsidP="00A62FB2">
            <w:pPr>
              <w:autoSpaceDE w:val="0"/>
              <w:autoSpaceDN w:val="0"/>
              <w:adjustRightInd w:val="0"/>
              <w:spacing w:after="0" w:line="240" w:lineRule="auto"/>
              <w:rPr>
                <w:rFonts w:cs="Calibri"/>
                <w:b/>
                <w:bCs/>
                <w:sz w:val="24"/>
                <w:szCs w:val="24"/>
              </w:rPr>
            </w:pPr>
          </w:p>
          <w:p w14:paraId="763036C1" w14:textId="77777777" w:rsidR="00E97036" w:rsidRDefault="00E97036" w:rsidP="00A62FB2">
            <w:pPr>
              <w:autoSpaceDE w:val="0"/>
              <w:autoSpaceDN w:val="0"/>
              <w:adjustRightInd w:val="0"/>
              <w:spacing w:after="0" w:line="240" w:lineRule="auto"/>
              <w:rPr>
                <w:rFonts w:cs="Calibri"/>
                <w:b/>
                <w:bCs/>
                <w:sz w:val="24"/>
                <w:szCs w:val="24"/>
              </w:rPr>
            </w:pPr>
          </w:p>
          <w:p w14:paraId="5C84E03E" w14:textId="77777777" w:rsidR="00E97036" w:rsidRDefault="00E97036" w:rsidP="00A62FB2">
            <w:pPr>
              <w:autoSpaceDE w:val="0"/>
              <w:autoSpaceDN w:val="0"/>
              <w:adjustRightInd w:val="0"/>
              <w:spacing w:after="0" w:line="240" w:lineRule="auto"/>
              <w:rPr>
                <w:rFonts w:cs="Calibri"/>
                <w:b/>
                <w:bCs/>
                <w:sz w:val="24"/>
                <w:szCs w:val="24"/>
              </w:rPr>
            </w:pPr>
          </w:p>
          <w:p w14:paraId="1B84BAB0" w14:textId="77777777" w:rsidR="00E97036" w:rsidRDefault="00E97036" w:rsidP="00A62FB2">
            <w:pPr>
              <w:autoSpaceDE w:val="0"/>
              <w:autoSpaceDN w:val="0"/>
              <w:adjustRightInd w:val="0"/>
              <w:spacing w:after="0" w:line="240" w:lineRule="auto"/>
              <w:rPr>
                <w:rFonts w:cs="Calibri"/>
                <w:b/>
                <w:bCs/>
                <w:sz w:val="24"/>
                <w:szCs w:val="24"/>
              </w:rPr>
            </w:pPr>
          </w:p>
          <w:p w14:paraId="27FE3343" w14:textId="77777777" w:rsidR="00E97036" w:rsidRDefault="00E97036" w:rsidP="00A62FB2">
            <w:pPr>
              <w:autoSpaceDE w:val="0"/>
              <w:autoSpaceDN w:val="0"/>
              <w:adjustRightInd w:val="0"/>
              <w:spacing w:after="0" w:line="240" w:lineRule="auto"/>
              <w:rPr>
                <w:rFonts w:cs="Calibri"/>
                <w:b/>
                <w:bCs/>
                <w:sz w:val="24"/>
                <w:szCs w:val="24"/>
              </w:rPr>
            </w:pPr>
          </w:p>
          <w:p w14:paraId="74BC34EF" w14:textId="77777777" w:rsidR="00E97036" w:rsidRDefault="00E97036" w:rsidP="00A62FB2">
            <w:pPr>
              <w:autoSpaceDE w:val="0"/>
              <w:autoSpaceDN w:val="0"/>
              <w:adjustRightInd w:val="0"/>
              <w:spacing w:after="0" w:line="240" w:lineRule="auto"/>
              <w:rPr>
                <w:rFonts w:cs="Calibri"/>
                <w:b/>
                <w:bCs/>
                <w:sz w:val="24"/>
                <w:szCs w:val="24"/>
              </w:rPr>
            </w:pPr>
          </w:p>
          <w:p w14:paraId="221DD21A" w14:textId="77777777" w:rsidR="00E97036" w:rsidRDefault="00E97036" w:rsidP="00A62FB2">
            <w:pPr>
              <w:autoSpaceDE w:val="0"/>
              <w:autoSpaceDN w:val="0"/>
              <w:adjustRightInd w:val="0"/>
              <w:spacing w:after="0" w:line="240" w:lineRule="auto"/>
              <w:rPr>
                <w:rFonts w:cs="Calibri"/>
                <w:b/>
                <w:bCs/>
                <w:sz w:val="24"/>
                <w:szCs w:val="24"/>
              </w:rPr>
            </w:pPr>
          </w:p>
          <w:p w14:paraId="63777B2E" w14:textId="77777777" w:rsidR="00E97036" w:rsidRDefault="00E97036" w:rsidP="00A62FB2">
            <w:pPr>
              <w:autoSpaceDE w:val="0"/>
              <w:autoSpaceDN w:val="0"/>
              <w:adjustRightInd w:val="0"/>
              <w:spacing w:after="0" w:line="240" w:lineRule="auto"/>
              <w:rPr>
                <w:rFonts w:cs="Calibri"/>
                <w:b/>
                <w:bCs/>
                <w:sz w:val="24"/>
                <w:szCs w:val="24"/>
              </w:rPr>
            </w:pPr>
          </w:p>
          <w:p w14:paraId="741D8083" w14:textId="77777777" w:rsidR="00E97036" w:rsidRDefault="00E97036" w:rsidP="00A62FB2">
            <w:pPr>
              <w:autoSpaceDE w:val="0"/>
              <w:autoSpaceDN w:val="0"/>
              <w:adjustRightInd w:val="0"/>
              <w:spacing w:after="0" w:line="240" w:lineRule="auto"/>
              <w:rPr>
                <w:rFonts w:cs="Calibri"/>
                <w:b/>
                <w:bCs/>
                <w:sz w:val="24"/>
                <w:szCs w:val="24"/>
              </w:rPr>
            </w:pPr>
          </w:p>
          <w:p w14:paraId="3DEED904" w14:textId="77777777" w:rsidR="00E97036" w:rsidRDefault="00E97036" w:rsidP="00A62FB2">
            <w:pPr>
              <w:autoSpaceDE w:val="0"/>
              <w:autoSpaceDN w:val="0"/>
              <w:adjustRightInd w:val="0"/>
              <w:spacing w:after="0" w:line="240" w:lineRule="auto"/>
              <w:rPr>
                <w:rFonts w:cs="Calibri"/>
                <w:b/>
                <w:bCs/>
                <w:sz w:val="24"/>
                <w:szCs w:val="24"/>
              </w:rPr>
            </w:pPr>
          </w:p>
          <w:p w14:paraId="4909F69A" w14:textId="77777777" w:rsidR="00E97036" w:rsidRDefault="00E97036" w:rsidP="00A62FB2">
            <w:pPr>
              <w:autoSpaceDE w:val="0"/>
              <w:autoSpaceDN w:val="0"/>
              <w:adjustRightInd w:val="0"/>
              <w:spacing w:after="0" w:line="240" w:lineRule="auto"/>
              <w:rPr>
                <w:rFonts w:cs="Calibri"/>
                <w:b/>
                <w:bCs/>
                <w:sz w:val="24"/>
                <w:szCs w:val="24"/>
              </w:rPr>
            </w:pPr>
          </w:p>
          <w:p w14:paraId="0B997B64" w14:textId="77777777" w:rsidR="00E97036" w:rsidRDefault="00E97036" w:rsidP="00A62FB2">
            <w:pPr>
              <w:autoSpaceDE w:val="0"/>
              <w:autoSpaceDN w:val="0"/>
              <w:adjustRightInd w:val="0"/>
              <w:spacing w:after="0" w:line="240" w:lineRule="auto"/>
              <w:rPr>
                <w:rFonts w:cs="Calibri"/>
                <w:b/>
                <w:bCs/>
                <w:sz w:val="24"/>
                <w:szCs w:val="24"/>
              </w:rPr>
            </w:pPr>
          </w:p>
          <w:p w14:paraId="4139EE5C" w14:textId="77777777" w:rsidR="00E97036" w:rsidRDefault="00E97036" w:rsidP="00A62FB2">
            <w:pPr>
              <w:autoSpaceDE w:val="0"/>
              <w:autoSpaceDN w:val="0"/>
              <w:adjustRightInd w:val="0"/>
              <w:spacing w:after="0" w:line="240" w:lineRule="auto"/>
              <w:rPr>
                <w:rFonts w:cs="Calibri"/>
                <w:b/>
                <w:bCs/>
                <w:sz w:val="24"/>
                <w:szCs w:val="24"/>
              </w:rPr>
            </w:pPr>
          </w:p>
          <w:p w14:paraId="766CC265" w14:textId="77777777" w:rsidR="00E97036" w:rsidRDefault="00E97036" w:rsidP="00A62FB2">
            <w:pPr>
              <w:autoSpaceDE w:val="0"/>
              <w:autoSpaceDN w:val="0"/>
              <w:adjustRightInd w:val="0"/>
              <w:spacing w:after="0" w:line="240" w:lineRule="auto"/>
              <w:rPr>
                <w:rFonts w:cs="Calibri"/>
                <w:b/>
                <w:bCs/>
                <w:sz w:val="24"/>
                <w:szCs w:val="24"/>
              </w:rPr>
            </w:pPr>
          </w:p>
          <w:p w14:paraId="253478F9" w14:textId="77777777" w:rsidR="00E97036" w:rsidRDefault="00E97036" w:rsidP="00A62FB2">
            <w:pPr>
              <w:autoSpaceDE w:val="0"/>
              <w:autoSpaceDN w:val="0"/>
              <w:adjustRightInd w:val="0"/>
              <w:spacing w:after="0" w:line="240" w:lineRule="auto"/>
              <w:rPr>
                <w:rFonts w:cs="Calibri"/>
                <w:b/>
                <w:bCs/>
                <w:sz w:val="24"/>
                <w:szCs w:val="24"/>
              </w:rPr>
            </w:pPr>
          </w:p>
          <w:p w14:paraId="672CE83D" w14:textId="77777777" w:rsidR="00E97036" w:rsidRDefault="00E97036" w:rsidP="00A62FB2">
            <w:pPr>
              <w:autoSpaceDE w:val="0"/>
              <w:autoSpaceDN w:val="0"/>
              <w:adjustRightInd w:val="0"/>
              <w:spacing w:after="0" w:line="240" w:lineRule="auto"/>
              <w:rPr>
                <w:rFonts w:cs="Calibri"/>
                <w:b/>
                <w:bCs/>
                <w:sz w:val="24"/>
                <w:szCs w:val="24"/>
              </w:rPr>
            </w:pPr>
          </w:p>
          <w:p w14:paraId="7B6CEFF3" w14:textId="77777777" w:rsidR="00E97036" w:rsidRDefault="00E97036" w:rsidP="00A62FB2">
            <w:pPr>
              <w:autoSpaceDE w:val="0"/>
              <w:autoSpaceDN w:val="0"/>
              <w:adjustRightInd w:val="0"/>
              <w:spacing w:after="0" w:line="240" w:lineRule="auto"/>
              <w:rPr>
                <w:rFonts w:cs="Calibri"/>
                <w:b/>
                <w:bCs/>
                <w:sz w:val="24"/>
                <w:szCs w:val="24"/>
              </w:rPr>
            </w:pPr>
          </w:p>
          <w:p w14:paraId="740C3491" w14:textId="77777777" w:rsidR="00E97036" w:rsidRDefault="00E97036" w:rsidP="00A62FB2">
            <w:pPr>
              <w:autoSpaceDE w:val="0"/>
              <w:autoSpaceDN w:val="0"/>
              <w:adjustRightInd w:val="0"/>
              <w:spacing w:after="0" w:line="240" w:lineRule="auto"/>
              <w:rPr>
                <w:rFonts w:cs="Calibri"/>
                <w:b/>
                <w:bCs/>
                <w:sz w:val="24"/>
                <w:szCs w:val="24"/>
              </w:rPr>
            </w:pPr>
          </w:p>
          <w:p w14:paraId="6B7C251D" w14:textId="77777777" w:rsidR="00E97036" w:rsidRDefault="00E97036" w:rsidP="00A62FB2">
            <w:pPr>
              <w:autoSpaceDE w:val="0"/>
              <w:autoSpaceDN w:val="0"/>
              <w:adjustRightInd w:val="0"/>
              <w:spacing w:after="0" w:line="240" w:lineRule="auto"/>
              <w:rPr>
                <w:rFonts w:cs="Calibri"/>
                <w:b/>
                <w:bCs/>
                <w:sz w:val="24"/>
                <w:szCs w:val="24"/>
              </w:rPr>
            </w:pPr>
          </w:p>
          <w:p w14:paraId="26005B12" w14:textId="77777777" w:rsidR="009B437B" w:rsidRDefault="009B437B" w:rsidP="00A62FB2">
            <w:pPr>
              <w:autoSpaceDE w:val="0"/>
              <w:autoSpaceDN w:val="0"/>
              <w:adjustRightInd w:val="0"/>
              <w:spacing w:after="0" w:line="240" w:lineRule="auto"/>
              <w:rPr>
                <w:rFonts w:cs="Calibri"/>
                <w:b/>
                <w:bCs/>
                <w:sz w:val="24"/>
                <w:szCs w:val="24"/>
              </w:rPr>
            </w:pPr>
          </w:p>
          <w:p w14:paraId="39A9F052" w14:textId="77777777" w:rsidR="009B437B" w:rsidRDefault="009B437B" w:rsidP="00A62FB2">
            <w:pPr>
              <w:autoSpaceDE w:val="0"/>
              <w:autoSpaceDN w:val="0"/>
              <w:adjustRightInd w:val="0"/>
              <w:spacing w:after="0" w:line="240" w:lineRule="auto"/>
              <w:rPr>
                <w:rFonts w:cs="Calibri"/>
                <w:b/>
                <w:bCs/>
                <w:sz w:val="24"/>
                <w:szCs w:val="24"/>
              </w:rPr>
            </w:pPr>
          </w:p>
          <w:p w14:paraId="4FDE2E0A" w14:textId="354114D2" w:rsidR="009B437B" w:rsidRPr="00036AD4" w:rsidRDefault="009B437B" w:rsidP="00A62FB2">
            <w:pPr>
              <w:autoSpaceDE w:val="0"/>
              <w:autoSpaceDN w:val="0"/>
              <w:adjustRightInd w:val="0"/>
              <w:spacing w:after="0" w:line="240" w:lineRule="auto"/>
              <w:rPr>
                <w:rFonts w:cs="Calibri"/>
                <w:b/>
                <w:bCs/>
                <w:sz w:val="24"/>
                <w:szCs w:val="24"/>
              </w:rPr>
            </w:pPr>
          </w:p>
        </w:tc>
      </w:tr>
      <w:tr w:rsidR="007F3C87" w14:paraId="53708245" w14:textId="77777777" w:rsidTr="00DF2D0C">
        <w:trPr>
          <w:gridAfter w:val="1"/>
          <w:wAfter w:w="52" w:type="dxa"/>
        </w:trPr>
        <w:tc>
          <w:tcPr>
            <w:tcW w:w="10414" w:type="dxa"/>
            <w:gridSpan w:val="8"/>
          </w:tcPr>
          <w:p w14:paraId="4E4BF7DC" w14:textId="736DB96D" w:rsidR="00A62FB2" w:rsidRPr="00036AD4" w:rsidRDefault="004341A1" w:rsidP="00036AD4">
            <w:pPr>
              <w:pStyle w:val="ListParagraph"/>
              <w:numPr>
                <w:ilvl w:val="0"/>
                <w:numId w:val="35"/>
              </w:numPr>
              <w:autoSpaceDE w:val="0"/>
              <w:autoSpaceDN w:val="0"/>
              <w:adjustRightInd w:val="0"/>
              <w:spacing w:after="0" w:line="240" w:lineRule="auto"/>
              <w:ind w:left="455" w:hanging="425"/>
              <w:contextualSpacing w:val="0"/>
              <w:rPr>
                <w:rFonts w:cs="Calibri"/>
                <w:b/>
                <w:bCs/>
                <w:sz w:val="24"/>
                <w:szCs w:val="24"/>
              </w:rPr>
            </w:pPr>
            <w:r>
              <w:rPr>
                <w:rFonts w:cs="Calibri"/>
                <w:b/>
                <w:bCs/>
                <w:sz w:val="24"/>
                <w:szCs w:val="24"/>
              </w:rPr>
              <w:t>A.O.C.B.</w:t>
            </w:r>
            <w:r w:rsidR="00FA0E4D" w:rsidRPr="00036AD4">
              <w:rPr>
                <w:rFonts w:cs="Calibri"/>
                <w:b/>
                <w:bCs/>
                <w:sz w:val="24"/>
                <w:szCs w:val="24"/>
              </w:rPr>
              <w:t xml:space="preserve"> </w:t>
            </w:r>
          </w:p>
        </w:tc>
      </w:tr>
      <w:tr w:rsidR="007F3C87" w14:paraId="7A2521A9" w14:textId="77777777" w:rsidTr="00DF2D0C">
        <w:trPr>
          <w:gridAfter w:val="1"/>
          <w:wAfter w:w="52" w:type="dxa"/>
          <w:trHeight w:val="3673"/>
        </w:trPr>
        <w:tc>
          <w:tcPr>
            <w:tcW w:w="1094" w:type="dxa"/>
          </w:tcPr>
          <w:p w14:paraId="1E42789F" w14:textId="77777777" w:rsidR="00A62FB2" w:rsidRPr="002774FE" w:rsidRDefault="00A62FB2" w:rsidP="00A62FB2">
            <w:pPr>
              <w:spacing w:after="0" w:line="240" w:lineRule="auto"/>
              <w:jc w:val="both"/>
              <w:rPr>
                <w:b/>
                <w:i/>
                <w:color w:val="FF0000"/>
              </w:rPr>
            </w:pPr>
          </w:p>
          <w:p w14:paraId="771A2049" w14:textId="77777777" w:rsidR="00A62FB2" w:rsidRPr="002774FE" w:rsidRDefault="00A62FB2" w:rsidP="00A62FB2">
            <w:pPr>
              <w:spacing w:after="0" w:line="240" w:lineRule="auto"/>
              <w:jc w:val="both"/>
              <w:rPr>
                <w:b/>
                <w:i/>
                <w:color w:val="FF0000"/>
              </w:rPr>
            </w:pPr>
          </w:p>
        </w:tc>
        <w:tc>
          <w:tcPr>
            <w:tcW w:w="6981" w:type="dxa"/>
            <w:gridSpan w:val="4"/>
          </w:tcPr>
          <w:p w14:paraId="235E7692" w14:textId="16BABDD9" w:rsidR="008F0789" w:rsidRPr="00F55B3E" w:rsidRDefault="008F0789" w:rsidP="00A62FB2">
            <w:pPr>
              <w:autoSpaceDE w:val="0"/>
              <w:autoSpaceDN w:val="0"/>
              <w:adjustRightInd w:val="0"/>
              <w:spacing w:after="0"/>
              <w:rPr>
                <w:u w:val="single" w:color="FFFFFF"/>
              </w:rPr>
            </w:pPr>
            <w:r>
              <w:rPr>
                <w:b/>
                <w:bCs/>
                <w:u w:val="single" w:color="FFFFFF"/>
              </w:rPr>
              <w:t xml:space="preserve">Amenities Boat Shore – </w:t>
            </w:r>
            <w:r w:rsidR="00F55B3E" w:rsidRPr="00F55B3E">
              <w:rPr>
                <w:u w:val="single" w:color="FFFFFF"/>
              </w:rPr>
              <w:t xml:space="preserve">This is a </w:t>
            </w:r>
            <w:r w:rsidR="006D612A" w:rsidRPr="00F55B3E">
              <w:rPr>
                <w:u w:val="single" w:color="FFFFFF"/>
              </w:rPr>
              <w:t>well-used</w:t>
            </w:r>
            <w:r w:rsidR="00F55B3E" w:rsidRPr="00F55B3E">
              <w:rPr>
                <w:u w:val="single" w:color="FFFFFF"/>
              </w:rPr>
              <w:t xml:space="preserve"> and loved area however it is needing support</w:t>
            </w:r>
            <w:r w:rsidR="00F55B3E">
              <w:rPr>
                <w:u w:val="single" w:color="FFFFFF"/>
              </w:rPr>
              <w:t xml:space="preserve"> for planting and painting of current boats. There was a request to use the Amenities Budget for this project to </w:t>
            </w:r>
            <w:r w:rsidR="006D612A">
              <w:rPr>
                <w:u w:val="single" w:color="FFFFFF"/>
              </w:rPr>
              <w:t>use</w:t>
            </w:r>
            <w:r w:rsidR="00F55B3E">
              <w:rPr>
                <w:u w:val="single" w:color="FFFFFF"/>
              </w:rPr>
              <w:t xml:space="preserve"> </w:t>
            </w:r>
            <w:r w:rsidR="006D612A">
              <w:rPr>
                <w:u w:val="single" w:color="FFFFFF"/>
              </w:rPr>
              <w:t>labour</w:t>
            </w:r>
            <w:r w:rsidR="00F55B3E">
              <w:rPr>
                <w:u w:val="single" w:color="FFFFFF"/>
              </w:rPr>
              <w:t xml:space="preserve">. Any materials would need to be sought elsewhere. BM requested that SD/SB send in photos and a clear list of the works required including any costs of materials for the January 2026 meeting. </w:t>
            </w:r>
          </w:p>
          <w:p w14:paraId="02FE0D74" w14:textId="77777777" w:rsidR="008F0789" w:rsidRDefault="008F0789" w:rsidP="00A62FB2">
            <w:pPr>
              <w:autoSpaceDE w:val="0"/>
              <w:autoSpaceDN w:val="0"/>
              <w:adjustRightInd w:val="0"/>
              <w:spacing w:after="0"/>
              <w:rPr>
                <w:b/>
                <w:bCs/>
                <w:u w:val="single" w:color="FFFFFF"/>
              </w:rPr>
            </w:pPr>
          </w:p>
          <w:p w14:paraId="0112092D" w14:textId="77777777" w:rsidR="0026296A" w:rsidRDefault="00F55B3E" w:rsidP="00A62FB2">
            <w:pPr>
              <w:autoSpaceDE w:val="0"/>
              <w:autoSpaceDN w:val="0"/>
              <w:adjustRightInd w:val="0"/>
              <w:spacing w:after="0"/>
              <w:rPr>
                <w:u w:val="single" w:color="FFFFFF"/>
              </w:rPr>
            </w:pPr>
            <w:r w:rsidRPr="00F55B3E">
              <w:rPr>
                <w:u w:val="single" w:color="FFFFFF"/>
              </w:rPr>
              <w:t xml:space="preserve">BM shared the dates for the 2026 meetings and OS advised </w:t>
            </w:r>
            <w:r w:rsidR="009B437B" w:rsidRPr="00F55B3E">
              <w:rPr>
                <w:u w:val="single" w:color="FFFFFF"/>
              </w:rPr>
              <w:t>6</w:t>
            </w:r>
            <w:r w:rsidR="009B437B" w:rsidRPr="00F55B3E">
              <w:rPr>
                <w:u w:val="single" w:color="FFFFFF"/>
                <w:vertAlign w:val="superscript"/>
              </w:rPr>
              <w:t>th</w:t>
            </w:r>
            <w:r w:rsidR="009B437B" w:rsidRPr="00F55B3E">
              <w:rPr>
                <w:u w:val="single" w:color="FFFFFF"/>
              </w:rPr>
              <w:t xml:space="preserve"> May</w:t>
            </w:r>
            <w:r w:rsidR="009B437B">
              <w:rPr>
                <w:b/>
                <w:bCs/>
                <w:u w:val="single" w:color="FFFFFF"/>
              </w:rPr>
              <w:t xml:space="preserve"> </w:t>
            </w:r>
            <w:r w:rsidR="009B437B" w:rsidRPr="00F55B3E">
              <w:rPr>
                <w:u w:val="single" w:color="FFFFFF"/>
              </w:rPr>
              <w:t>2026</w:t>
            </w:r>
            <w:r w:rsidR="009B437B">
              <w:rPr>
                <w:b/>
                <w:bCs/>
                <w:u w:val="single" w:color="FFFFFF"/>
              </w:rPr>
              <w:t xml:space="preserve"> </w:t>
            </w:r>
            <w:r w:rsidR="009B437B" w:rsidRPr="008F0789">
              <w:rPr>
                <w:u w:val="single" w:color="FFFFFF"/>
              </w:rPr>
              <w:t xml:space="preserve">is the day before main elections and the halls/centre would be used for voting so not available. </w:t>
            </w:r>
            <w:r w:rsidR="00B925BF">
              <w:rPr>
                <w:u w:val="single" w:color="FFFFFF"/>
              </w:rPr>
              <w:t>Following the meeting an</w:t>
            </w:r>
            <w:r w:rsidR="009B437B" w:rsidRPr="008F0789">
              <w:rPr>
                <w:u w:val="single" w:color="FFFFFF"/>
              </w:rPr>
              <w:t xml:space="preserve"> alternative date</w:t>
            </w:r>
            <w:r w:rsidR="00B925BF">
              <w:rPr>
                <w:u w:val="single" w:color="FFFFFF"/>
              </w:rPr>
              <w:t xml:space="preserve"> of 29</w:t>
            </w:r>
            <w:r w:rsidR="00B925BF" w:rsidRPr="00B925BF">
              <w:rPr>
                <w:u w:val="single" w:color="FFFFFF"/>
                <w:vertAlign w:val="superscript"/>
              </w:rPr>
              <w:t>th</w:t>
            </w:r>
            <w:r w:rsidR="00B925BF">
              <w:rPr>
                <w:u w:val="single" w:color="FFFFFF"/>
              </w:rPr>
              <w:t xml:space="preserve"> April 2026 was booked with Prestonpans Community Centre</w:t>
            </w:r>
            <w:r w:rsidR="009B437B" w:rsidRPr="008F0789">
              <w:rPr>
                <w:u w:val="single" w:color="FFFFFF"/>
              </w:rPr>
              <w:t>.</w:t>
            </w:r>
          </w:p>
          <w:p w14:paraId="336327BB" w14:textId="77777777" w:rsidR="00FE7278" w:rsidRDefault="00FE7278" w:rsidP="00A62FB2">
            <w:pPr>
              <w:autoSpaceDE w:val="0"/>
              <w:autoSpaceDN w:val="0"/>
              <w:adjustRightInd w:val="0"/>
              <w:spacing w:after="0"/>
              <w:rPr>
                <w:u w:val="single" w:color="FFFFFF"/>
              </w:rPr>
            </w:pPr>
          </w:p>
          <w:p w14:paraId="29C3E73D" w14:textId="7B7A901D" w:rsidR="00FE7278" w:rsidRPr="00FE7278" w:rsidRDefault="00FE7278">
            <w:pPr>
              <w:rPr>
                <w:b/>
                <w:bCs/>
                <w:u w:val="single" w:color="FFFFFF"/>
              </w:rPr>
            </w:pPr>
          </w:p>
        </w:tc>
        <w:tc>
          <w:tcPr>
            <w:tcW w:w="2339" w:type="dxa"/>
            <w:gridSpan w:val="3"/>
          </w:tcPr>
          <w:p w14:paraId="5B8AE2A1" w14:textId="6BC646D4" w:rsidR="00A62FB2" w:rsidRPr="002774FE" w:rsidRDefault="00A62FB2" w:rsidP="00A62FB2">
            <w:pPr>
              <w:jc w:val="center"/>
              <w:rPr>
                <w:b/>
                <w:color w:val="FF0000"/>
              </w:rPr>
            </w:pPr>
          </w:p>
        </w:tc>
      </w:tr>
      <w:tr w:rsidR="00C62F7C" w14:paraId="64808D37" w14:textId="77777777" w:rsidTr="00DF2D0C">
        <w:trPr>
          <w:gridAfter w:val="1"/>
          <w:wAfter w:w="52" w:type="dxa"/>
        </w:trPr>
        <w:tc>
          <w:tcPr>
            <w:tcW w:w="10414" w:type="dxa"/>
            <w:gridSpan w:val="8"/>
          </w:tcPr>
          <w:p w14:paraId="464F1FB7" w14:textId="0FCF5DFC" w:rsidR="00C62F7C" w:rsidRPr="00C62F7C" w:rsidRDefault="00C62F7C" w:rsidP="00036AD4">
            <w:pPr>
              <w:pStyle w:val="ListParagraph"/>
              <w:numPr>
                <w:ilvl w:val="0"/>
                <w:numId w:val="35"/>
              </w:numPr>
              <w:ind w:left="455" w:hanging="425"/>
              <w:rPr>
                <w:b/>
                <w:iCs/>
              </w:rPr>
            </w:pPr>
            <w:r w:rsidRPr="00C62F7C">
              <w:rPr>
                <w:b/>
                <w:iCs/>
                <w:sz w:val="24"/>
                <w:szCs w:val="24"/>
              </w:rPr>
              <w:t>Proposed Dates for 2026</w:t>
            </w:r>
          </w:p>
        </w:tc>
      </w:tr>
      <w:tr w:rsidR="004341A1" w14:paraId="4D0ADF22" w14:textId="77777777" w:rsidTr="00DF2D0C">
        <w:trPr>
          <w:gridAfter w:val="1"/>
          <w:wAfter w:w="52" w:type="dxa"/>
        </w:trPr>
        <w:tc>
          <w:tcPr>
            <w:tcW w:w="1094" w:type="dxa"/>
          </w:tcPr>
          <w:p w14:paraId="407027D5" w14:textId="77777777" w:rsidR="004341A1" w:rsidRPr="002774FE" w:rsidRDefault="004341A1" w:rsidP="004341A1">
            <w:pPr>
              <w:spacing w:after="0" w:line="240" w:lineRule="auto"/>
              <w:jc w:val="both"/>
              <w:rPr>
                <w:b/>
                <w:i/>
                <w:color w:val="FF0000"/>
              </w:rPr>
            </w:pPr>
          </w:p>
        </w:tc>
        <w:tc>
          <w:tcPr>
            <w:tcW w:w="6981" w:type="dxa"/>
            <w:gridSpan w:val="4"/>
          </w:tcPr>
          <w:p w14:paraId="29B4E50E" w14:textId="11D3BF39" w:rsidR="004341A1" w:rsidRDefault="004341A1" w:rsidP="00B925BF">
            <w:pPr>
              <w:rPr>
                <w:b/>
                <w:bCs/>
                <w:u w:val="single" w:color="FFFFFF"/>
              </w:rPr>
            </w:pPr>
            <w:r w:rsidRPr="00C62F7C">
              <w:rPr>
                <w:b/>
                <w:bCs/>
                <w:u w:val="single" w:color="FFFFFF"/>
              </w:rPr>
              <w:t xml:space="preserve">14th </w:t>
            </w:r>
            <w:r w:rsidR="006D612A" w:rsidRPr="00C62F7C">
              <w:rPr>
                <w:b/>
                <w:bCs/>
                <w:u w:val="single" w:color="FFFFFF"/>
              </w:rPr>
              <w:t>Jan</w:t>
            </w:r>
            <w:r w:rsidR="006D612A">
              <w:rPr>
                <w:b/>
                <w:bCs/>
                <w:u w:val="single" w:color="FFFFFF"/>
              </w:rPr>
              <w:t>,</w:t>
            </w:r>
            <w:r w:rsidRPr="00C62F7C">
              <w:rPr>
                <w:b/>
                <w:bCs/>
                <w:u w:val="single" w:color="FFFFFF"/>
              </w:rPr>
              <w:t xml:space="preserve"> 11th March, </w:t>
            </w:r>
            <w:r w:rsidR="00B925BF">
              <w:rPr>
                <w:b/>
                <w:bCs/>
                <w:u w:val="single" w:color="FFFFFF"/>
              </w:rPr>
              <w:t>29</w:t>
            </w:r>
            <w:r w:rsidR="00B925BF" w:rsidRPr="00B925BF">
              <w:rPr>
                <w:b/>
                <w:bCs/>
                <w:u w:val="single" w:color="FFFFFF"/>
                <w:vertAlign w:val="superscript"/>
              </w:rPr>
              <w:t>th</w:t>
            </w:r>
            <w:r w:rsidR="00B925BF">
              <w:rPr>
                <w:b/>
                <w:bCs/>
                <w:u w:val="single" w:color="FFFFFF"/>
              </w:rPr>
              <w:t xml:space="preserve"> April APM</w:t>
            </w:r>
            <w:r w:rsidRPr="00C62F7C">
              <w:rPr>
                <w:b/>
                <w:bCs/>
                <w:u w:val="single" w:color="FFFFFF"/>
              </w:rPr>
              <w:t xml:space="preserve">, 17th June, 9th September, 4th November </w:t>
            </w:r>
          </w:p>
        </w:tc>
        <w:tc>
          <w:tcPr>
            <w:tcW w:w="2339" w:type="dxa"/>
            <w:gridSpan w:val="3"/>
          </w:tcPr>
          <w:p w14:paraId="1BC4194A" w14:textId="28220F42" w:rsidR="004341A1" w:rsidRPr="00DC20DA" w:rsidRDefault="004341A1" w:rsidP="004341A1">
            <w:pPr>
              <w:jc w:val="center"/>
              <w:rPr>
                <w:b/>
              </w:rPr>
            </w:pPr>
            <w:r w:rsidRPr="00DC20DA">
              <w:rPr>
                <w:b/>
              </w:rPr>
              <w:t xml:space="preserve">Apologies to be sent to - </w:t>
            </w:r>
            <w:hyperlink r:id="rId11" w:history="1">
              <w:r w:rsidRPr="00DC20DA">
                <w:rPr>
                  <w:rStyle w:val="Hyperlink"/>
                  <w:b/>
                  <w:color w:val="auto"/>
                </w:rPr>
                <w:t>psg-ap@eastlothian.gov.uk</w:t>
              </w:r>
            </w:hyperlink>
          </w:p>
        </w:tc>
      </w:tr>
    </w:tbl>
    <w:p w14:paraId="7D89552A" w14:textId="77777777" w:rsidR="00274C68" w:rsidRPr="002774FE" w:rsidRDefault="00274C68" w:rsidP="00F92888">
      <w:pPr>
        <w:rPr>
          <w:color w:val="FF0000"/>
        </w:rPr>
      </w:pPr>
    </w:p>
    <w:sectPr w:rsidR="00274C68" w:rsidRPr="002774FE" w:rsidSect="00487BCB">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D904" w14:textId="77777777" w:rsidR="00F658AB" w:rsidRDefault="00F658AB">
      <w:pPr>
        <w:spacing w:after="0" w:line="240" w:lineRule="auto"/>
      </w:pPr>
      <w:r>
        <w:separator/>
      </w:r>
    </w:p>
  </w:endnote>
  <w:endnote w:type="continuationSeparator" w:id="0">
    <w:p w14:paraId="6BA6D88A" w14:textId="77777777" w:rsidR="00F658AB" w:rsidRDefault="00F6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36A" w14:textId="77777777" w:rsidR="004B352E" w:rsidRDefault="004B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6674" w14:textId="77777777" w:rsidR="004B352E" w:rsidRDefault="00FA0E4D">
    <w:pPr>
      <w:pStyle w:val="Footer"/>
      <w:jc w:val="right"/>
    </w:pPr>
    <w:r>
      <w:fldChar w:fldCharType="begin"/>
    </w:r>
    <w:r>
      <w:instrText xml:space="preserve"> PAGE   \* MERGEFORMAT </w:instrText>
    </w:r>
    <w:r>
      <w:fldChar w:fldCharType="separate"/>
    </w:r>
    <w:r w:rsidR="00823F7F">
      <w:rPr>
        <w:noProof/>
      </w:rPr>
      <w:t>2</w:t>
    </w:r>
    <w:r>
      <w:fldChar w:fldCharType="end"/>
    </w:r>
  </w:p>
  <w:p w14:paraId="04461A1B" w14:textId="77777777" w:rsidR="004B352E" w:rsidRPr="009B136C" w:rsidRDefault="004B352E" w:rsidP="009B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1CE8" w14:textId="77777777" w:rsidR="004B352E" w:rsidRDefault="004B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9FB6" w14:textId="77777777" w:rsidR="00F658AB" w:rsidRDefault="00F658AB">
      <w:pPr>
        <w:spacing w:after="0" w:line="240" w:lineRule="auto"/>
      </w:pPr>
      <w:r>
        <w:separator/>
      </w:r>
    </w:p>
  </w:footnote>
  <w:footnote w:type="continuationSeparator" w:id="0">
    <w:p w14:paraId="19BA2786" w14:textId="77777777" w:rsidR="00F658AB" w:rsidRDefault="00F65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453A" w14:textId="56765EAF" w:rsidR="004B352E" w:rsidRDefault="004B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CA13" w14:textId="161B4D46" w:rsidR="004B352E" w:rsidRDefault="004B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A1D0" w14:textId="1CC897DB" w:rsidR="004B352E" w:rsidRDefault="004B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8C6"/>
    <w:multiLevelType w:val="hybridMultilevel"/>
    <w:tmpl w:val="63B4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46AC"/>
    <w:multiLevelType w:val="hybridMultilevel"/>
    <w:tmpl w:val="F10E643E"/>
    <w:lvl w:ilvl="0" w:tplc="F0AEC3EE">
      <w:start w:val="1"/>
      <w:numFmt w:val="decimal"/>
      <w:lvlText w:val="%1)"/>
      <w:lvlJc w:val="left"/>
      <w:pPr>
        <w:ind w:left="720" w:hanging="360"/>
      </w:pPr>
    </w:lvl>
    <w:lvl w:ilvl="1" w:tplc="0C0A19E2">
      <w:start w:val="1"/>
      <w:numFmt w:val="lowerLetter"/>
      <w:lvlText w:val="%2."/>
      <w:lvlJc w:val="left"/>
      <w:pPr>
        <w:ind w:left="1440" w:hanging="360"/>
      </w:pPr>
    </w:lvl>
    <w:lvl w:ilvl="2" w:tplc="622247E4">
      <w:start w:val="1"/>
      <w:numFmt w:val="lowerRoman"/>
      <w:lvlText w:val="%3."/>
      <w:lvlJc w:val="right"/>
      <w:pPr>
        <w:ind w:left="2160" w:hanging="180"/>
      </w:pPr>
    </w:lvl>
    <w:lvl w:ilvl="3" w:tplc="49B2B90A">
      <w:start w:val="1"/>
      <w:numFmt w:val="decimal"/>
      <w:lvlText w:val="%4."/>
      <w:lvlJc w:val="left"/>
      <w:pPr>
        <w:ind w:left="2880" w:hanging="360"/>
      </w:pPr>
    </w:lvl>
    <w:lvl w:ilvl="4" w:tplc="23B06DD2">
      <w:start w:val="1"/>
      <w:numFmt w:val="lowerLetter"/>
      <w:lvlText w:val="%5."/>
      <w:lvlJc w:val="left"/>
      <w:pPr>
        <w:ind w:left="3600" w:hanging="360"/>
      </w:pPr>
    </w:lvl>
    <w:lvl w:ilvl="5" w:tplc="9D46F852">
      <w:start w:val="1"/>
      <w:numFmt w:val="lowerRoman"/>
      <w:lvlText w:val="%6."/>
      <w:lvlJc w:val="right"/>
      <w:pPr>
        <w:ind w:left="4320" w:hanging="180"/>
      </w:pPr>
    </w:lvl>
    <w:lvl w:ilvl="6" w:tplc="29C000A6">
      <w:start w:val="1"/>
      <w:numFmt w:val="decimal"/>
      <w:lvlText w:val="%7."/>
      <w:lvlJc w:val="left"/>
      <w:pPr>
        <w:ind w:left="5040" w:hanging="360"/>
      </w:pPr>
    </w:lvl>
    <w:lvl w:ilvl="7" w:tplc="54F256A0">
      <w:start w:val="1"/>
      <w:numFmt w:val="lowerLetter"/>
      <w:lvlText w:val="%8."/>
      <w:lvlJc w:val="left"/>
      <w:pPr>
        <w:ind w:left="5760" w:hanging="360"/>
      </w:pPr>
    </w:lvl>
    <w:lvl w:ilvl="8" w:tplc="8D1033C4">
      <w:start w:val="1"/>
      <w:numFmt w:val="lowerRoman"/>
      <w:lvlText w:val="%9."/>
      <w:lvlJc w:val="right"/>
      <w:pPr>
        <w:ind w:left="6480" w:hanging="180"/>
      </w:pPr>
    </w:lvl>
  </w:abstractNum>
  <w:abstractNum w:abstractNumId="2" w15:restartNumberingAfterBreak="0">
    <w:nsid w:val="02C14FB7"/>
    <w:multiLevelType w:val="hybridMultilevel"/>
    <w:tmpl w:val="C37E6BB6"/>
    <w:lvl w:ilvl="0" w:tplc="68A4B382">
      <w:start w:val="1"/>
      <w:numFmt w:val="bullet"/>
      <w:lvlText w:val=""/>
      <w:lvlJc w:val="left"/>
      <w:pPr>
        <w:ind w:left="720" w:hanging="360"/>
      </w:pPr>
      <w:rPr>
        <w:rFonts w:ascii="Symbol" w:hAnsi="Symbol" w:hint="default"/>
      </w:rPr>
    </w:lvl>
    <w:lvl w:ilvl="1" w:tplc="2C8A2842" w:tentative="1">
      <w:start w:val="1"/>
      <w:numFmt w:val="bullet"/>
      <w:lvlText w:val="o"/>
      <w:lvlJc w:val="left"/>
      <w:pPr>
        <w:ind w:left="1440" w:hanging="360"/>
      </w:pPr>
      <w:rPr>
        <w:rFonts w:ascii="Courier New" w:hAnsi="Courier New" w:cs="Courier New" w:hint="default"/>
      </w:rPr>
    </w:lvl>
    <w:lvl w:ilvl="2" w:tplc="E9FAB53C" w:tentative="1">
      <w:start w:val="1"/>
      <w:numFmt w:val="bullet"/>
      <w:lvlText w:val=""/>
      <w:lvlJc w:val="left"/>
      <w:pPr>
        <w:ind w:left="2160" w:hanging="360"/>
      </w:pPr>
      <w:rPr>
        <w:rFonts w:ascii="Wingdings" w:hAnsi="Wingdings" w:hint="default"/>
      </w:rPr>
    </w:lvl>
    <w:lvl w:ilvl="3" w:tplc="3B62AED8" w:tentative="1">
      <w:start w:val="1"/>
      <w:numFmt w:val="bullet"/>
      <w:lvlText w:val=""/>
      <w:lvlJc w:val="left"/>
      <w:pPr>
        <w:ind w:left="2880" w:hanging="360"/>
      </w:pPr>
      <w:rPr>
        <w:rFonts w:ascii="Symbol" w:hAnsi="Symbol" w:hint="default"/>
      </w:rPr>
    </w:lvl>
    <w:lvl w:ilvl="4" w:tplc="2334C81A" w:tentative="1">
      <w:start w:val="1"/>
      <w:numFmt w:val="bullet"/>
      <w:lvlText w:val="o"/>
      <w:lvlJc w:val="left"/>
      <w:pPr>
        <w:ind w:left="3600" w:hanging="360"/>
      </w:pPr>
      <w:rPr>
        <w:rFonts w:ascii="Courier New" w:hAnsi="Courier New" w:cs="Courier New" w:hint="default"/>
      </w:rPr>
    </w:lvl>
    <w:lvl w:ilvl="5" w:tplc="16AC29CE" w:tentative="1">
      <w:start w:val="1"/>
      <w:numFmt w:val="bullet"/>
      <w:lvlText w:val=""/>
      <w:lvlJc w:val="left"/>
      <w:pPr>
        <w:ind w:left="4320" w:hanging="360"/>
      </w:pPr>
      <w:rPr>
        <w:rFonts w:ascii="Wingdings" w:hAnsi="Wingdings" w:hint="default"/>
      </w:rPr>
    </w:lvl>
    <w:lvl w:ilvl="6" w:tplc="439E6D7C" w:tentative="1">
      <w:start w:val="1"/>
      <w:numFmt w:val="bullet"/>
      <w:lvlText w:val=""/>
      <w:lvlJc w:val="left"/>
      <w:pPr>
        <w:ind w:left="5040" w:hanging="360"/>
      </w:pPr>
      <w:rPr>
        <w:rFonts w:ascii="Symbol" w:hAnsi="Symbol" w:hint="default"/>
      </w:rPr>
    </w:lvl>
    <w:lvl w:ilvl="7" w:tplc="CC067616" w:tentative="1">
      <w:start w:val="1"/>
      <w:numFmt w:val="bullet"/>
      <w:lvlText w:val="o"/>
      <w:lvlJc w:val="left"/>
      <w:pPr>
        <w:ind w:left="5760" w:hanging="360"/>
      </w:pPr>
      <w:rPr>
        <w:rFonts w:ascii="Courier New" w:hAnsi="Courier New" w:cs="Courier New" w:hint="default"/>
      </w:rPr>
    </w:lvl>
    <w:lvl w:ilvl="8" w:tplc="A4468922" w:tentative="1">
      <w:start w:val="1"/>
      <w:numFmt w:val="bullet"/>
      <w:lvlText w:val=""/>
      <w:lvlJc w:val="left"/>
      <w:pPr>
        <w:ind w:left="6480" w:hanging="360"/>
      </w:pPr>
      <w:rPr>
        <w:rFonts w:ascii="Wingdings" w:hAnsi="Wingdings" w:hint="default"/>
      </w:rPr>
    </w:lvl>
  </w:abstractNum>
  <w:abstractNum w:abstractNumId="3" w15:restartNumberingAfterBreak="0">
    <w:nsid w:val="06B46512"/>
    <w:multiLevelType w:val="hybridMultilevel"/>
    <w:tmpl w:val="7DCC75F2"/>
    <w:lvl w:ilvl="0" w:tplc="1408C17C">
      <w:start w:val="1"/>
      <w:numFmt w:val="bullet"/>
      <w:lvlText w:val=""/>
      <w:lvlJc w:val="left"/>
      <w:pPr>
        <w:ind w:left="720" w:hanging="360"/>
      </w:pPr>
      <w:rPr>
        <w:rFonts w:ascii="Symbol" w:hAnsi="Symbol" w:hint="default"/>
      </w:rPr>
    </w:lvl>
    <w:lvl w:ilvl="1" w:tplc="4D96CFBC" w:tentative="1">
      <w:start w:val="1"/>
      <w:numFmt w:val="bullet"/>
      <w:lvlText w:val="o"/>
      <w:lvlJc w:val="left"/>
      <w:pPr>
        <w:ind w:left="1440" w:hanging="360"/>
      </w:pPr>
      <w:rPr>
        <w:rFonts w:ascii="Courier New" w:hAnsi="Courier New" w:cs="Courier New" w:hint="default"/>
      </w:rPr>
    </w:lvl>
    <w:lvl w:ilvl="2" w:tplc="E67484A0" w:tentative="1">
      <w:start w:val="1"/>
      <w:numFmt w:val="bullet"/>
      <w:lvlText w:val=""/>
      <w:lvlJc w:val="left"/>
      <w:pPr>
        <w:ind w:left="2160" w:hanging="360"/>
      </w:pPr>
      <w:rPr>
        <w:rFonts w:ascii="Wingdings" w:hAnsi="Wingdings" w:hint="default"/>
      </w:rPr>
    </w:lvl>
    <w:lvl w:ilvl="3" w:tplc="571A1414" w:tentative="1">
      <w:start w:val="1"/>
      <w:numFmt w:val="bullet"/>
      <w:lvlText w:val=""/>
      <w:lvlJc w:val="left"/>
      <w:pPr>
        <w:ind w:left="2880" w:hanging="360"/>
      </w:pPr>
      <w:rPr>
        <w:rFonts w:ascii="Symbol" w:hAnsi="Symbol" w:hint="default"/>
      </w:rPr>
    </w:lvl>
    <w:lvl w:ilvl="4" w:tplc="B8D42EBC" w:tentative="1">
      <w:start w:val="1"/>
      <w:numFmt w:val="bullet"/>
      <w:lvlText w:val="o"/>
      <w:lvlJc w:val="left"/>
      <w:pPr>
        <w:ind w:left="3600" w:hanging="360"/>
      </w:pPr>
      <w:rPr>
        <w:rFonts w:ascii="Courier New" w:hAnsi="Courier New" w:cs="Courier New" w:hint="default"/>
      </w:rPr>
    </w:lvl>
    <w:lvl w:ilvl="5" w:tplc="6854B692" w:tentative="1">
      <w:start w:val="1"/>
      <w:numFmt w:val="bullet"/>
      <w:lvlText w:val=""/>
      <w:lvlJc w:val="left"/>
      <w:pPr>
        <w:ind w:left="4320" w:hanging="360"/>
      </w:pPr>
      <w:rPr>
        <w:rFonts w:ascii="Wingdings" w:hAnsi="Wingdings" w:hint="default"/>
      </w:rPr>
    </w:lvl>
    <w:lvl w:ilvl="6" w:tplc="B6DA7D6E" w:tentative="1">
      <w:start w:val="1"/>
      <w:numFmt w:val="bullet"/>
      <w:lvlText w:val=""/>
      <w:lvlJc w:val="left"/>
      <w:pPr>
        <w:ind w:left="5040" w:hanging="360"/>
      </w:pPr>
      <w:rPr>
        <w:rFonts w:ascii="Symbol" w:hAnsi="Symbol" w:hint="default"/>
      </w:rPr>
    </w:lvl>
    <w:lvl w:ilvl="7" w:tplc="80B8962A" w:tentative="1">
      <w:start w:val="1"/>
      <w:numFmt w:val="bullet"/>
      <w:lvlText w:val="o"/>
      <w:lvlJc w:val="left"/>
      <w:pPr>
        <w:ind w:left="5760" w:hanging="360"/>
      </w:pPr>
      <w:rPr>
        <w:rFonts w:ascii="Courier New" w:hAnsi="Courier New" w:cs="Courier New" w:hint="default"/>
      </w:rPr>
    </w:lvl>
    <w:lvl w:ilvl="8" w:tplc="5D5019D2" w:tentative="1">
      <w:start w:val="1"/>
      <w:numFmt w:val="bullet"/>
      <w:lvlText w:val=""/>
      <w:lvlJc w:val="left"/>
      <w:pPr>
        <w:ind w:left="6480" w:hanging="360"/>
      </w:pPr>
      <w:rPr>
        <w:rFonts w:ascii="Wingdings" w:hAnsi="Wingdings" w:hint="default"/>
      </w:rPr>
    </w:lvl>
  </w:abstractNum>
  <w:abstractNum w:abstractNumId="4" w15:restartNumberingAfterBreak="0">
    <w:nsid w:val="08F668F5"/>
    <w:multiLevelType w:val="hybridMultilevel"/>
    <w:tmpl w:val="2F2CF6DE"/>
    <w:lvl w:ilvl="0" w:tplc="6C10FA98">
      <w:start w:val="1"/>
      <w:numFmt w:val="decimal"/>
      <w:lvlText w:val="%1."/>
      <w:lvlJc w:val="left"/>
      <w:pPr>
        <w:ind w:left="720" w:hanging="360"/>
      </w:pPr>
      <w:rPr>
        <w:rFonts w:hint="default"/>
      </w:rPr>
    </w:lvl>
    <w:lvl w:ilvl="1" w:tplc="62165EB0" w:tentative="1">
      <w:start w:val="1"/>
      <w:numFmt w:val="lowerLetter"/>
      <w:lvlText w:val="%2."/>
      <w:lvlJc w:val="left"/>
      <w:pPr>
        <w:ind w:left="1440" w:hanging="360"/>
      </w:pPr>
    </w:lvl>
    <w:lvl w:ilvl="2" w:tplc="DDEC4D56" w:tentative="1">
      <w:start w:val="1"/>
      <w:numFmt w:val="lowerRoman"/>
      <w:lvlText w:val="%3."/>
      <w:lvlJc w:val="right"/>
      <w:pPr>
        <w:ind w:left="2160" w:hanging="180"/>
      </w:pPr>
    </w:lvl>
    <w:lvl w:ilvl="3" w:tplc="64129816" w:tentative="1">
      <w:start w:val="1"/>
      <w:numFmt w:val="decimal"/>
      <w:lvlText w:val="%4."/>
      <w:lvlJc w:val="left"/>
      <w:pPr>
        <w:ind w:left="2880" w:hanging="360"/>
      </w:pPr>
    </w:lvl>
    <w:lvl w:ilvl="4" w:tplc="13C0183A" w:tentative="1">
      <w:start w:val="1"/>
      <w:numFmt w:val="lowerLetter"/>
      <w:lvlText w:val="%5."/>
      <w:lvlJc w:val="left"/>
      <w:pPr>
        <w:ind w:left="3600" w:hanging="360"/>
      </w:pPr>
    </w:lvl>
    <w:lvl w:ilvl="5" w:tplc="E36EABA6" w:tentative="1">
      <w:start w:val="1"/>
      <w:numFmt w:val="lowerRoman"/>
      <w:lvlText w:val="%6."/>
      <w:lvlJc w:val="right"/>
      <w:pPr>
        <w:ind w:left="4320" w:hanging="180"/>
      </w:pPr>
    </w:lvl>
    <w:lvl w:ilvl="6" w:tplc="A11EA924" w:tentative="1">
      <w:start w:val="1"/>
      <w:numFmt w:val="decimal"/>
      <w:lvlText w:val="%7."/>
      <w:lvlJc w:val="left"/>
      <w:pPr>
        <w:ind w:left="5040" w:hanging="360"/>
      </w:pPr>
    </w:lvl>
    <w:lvl w:ilvl="7" w:tplc="57466962" w:tentative="1">
      <w:start w:val="1"/>
      <w:numFmt w:val="lowerLetter"/>
      <w:lvlText w:val="%8."/>
      <w:lvlJc w:val="left"/>
      <w:pPr>
        <w:ind w:left="5760" w:hanging="360"/>
      </w:pPr>
    </w:lvl>
    <w:lvl w:ilvl="8" w:tplc="4CE8D01E" w:tentative="1">
      <w:start w:val="1"/>
      <w:numFmt w:val="lowerRoman"/>
      <w:lvlText w:val="%9."/>
      <w:lvlJc w:val="right"/>
      <w:pPr>
        <w:ind w:left="6480" w:hanging="180"/>
      </w:pPr>
    </w:lvl>
  </w:abstractNum>
  <w:abstractNum w:abstractNumId="5" w15:restartNumberingAfterBreak="0">
    <w:nsid w:val="0DAF1F33"/>
    <w:multiLevelType w:val="hybridMultilevel"/>
    <w:tmpl w:val="1C3A66DC"/>
    <w:lvl w:ilvl="0" w:tplc="2D14E66E">
      <w:start w:val="1"/>
      <w:numFmt w:val="bullet"/>
      <w:lvlText w:val=""/>
      <w:lvlJc w:val="left"/>
      <w:pPr>
        <w:ind w:left="1080" w:hanging="360"/>
      </w:pPr>
      <w:rPr>
        <w:rFonts w:ascii="Symbol" w:hAnsi="Symbol" w:hint="default"/>
      </w:rPr>
    </w:lvl>
    <w:lvl w:ilvl="1" w:tplc="B8C02886" w:tentative="1">
      <w:start w:val="1"/>
      <w:numFmt w:val="bullet"/>
      <w:lvlText w:val="o"/>
      <w:lvlJc w:val="left"/>
      <w:pPr>
        <w:ind w:left="1800" w:hanging="360"/>
      </w:pPr>
      <w:rPr>
        <w:rFonts w:ascii="Courier New" w:hAnsi="Courier New" w:cs="Courier New" w:hint="default"/>
      </w:rPr>
    </w:lvl>
    <w:lvl w:ilvl="2" w:tplc="E878C94C" w:tentative="1">
      <w:start w:val="1"/>
      <w:numFmt w:val="bullet"/>
      <w:lvlText w:val=""/>
      <w:lvlJc w:val="left"/>
      <w:pPr>
        <w:ind w:left="2520" w:hanging="360"/>
      </w:pPr>
      <w:rPr>
        <w:rFonts w:ascii="Wingdings" w:hAnsi="Wingdings" w:hint="default"/>
      </w:rPr>
    </w:lvl>
    <w:lvl w:ilvl="3" w:tplc="051077FE" w:tentative="1">
      <w:start w:val="1"/>
      <w:numFmt w:val="bullet"/>
      <w:lvlText w:val=""/>
      <w:lvlJc w:val="left"/>
      <w:pPr>
        <w:ind w:left="3240" w:hanging="360"/>
      </w:pPr>
      <w:rPr>
        <w:rFonts w:ascii="Symbol" w:hAnsi="Symbol" w:hint="default"/>
      </w:rPr>
    </w:lvl>
    <w:lvl w:ilvl="4" w:tplc="AF52723C" w:tentative="1">
      <w:start w:val="1"/>
      <w:numFmt w:val="bullet"/>
      <w:lvlText w:val="o"/>
      <w:lvlJc w:val="left"/>
      <w:pPr>
        <w:ind w:left="3960" w:hanging="360"/>
      </w:pPr>
      <w:rPr>
        <w:rFonts w:ascii="Courier New" w:hAnsi="Courier New" w:cs="Courier New" w:hint="default"/>
      </w:rPr>
    </w:lvl>
    <w:lvl w:ilvl="5" w:tplc="FC34222A" w:tentative="1">
      <w:start w:val="1"/>
      <w:numFmt w:val="bullet"/>
      <w:lvlText w:val=""/>
      <w:lvlJc w:val="left"/>
      <w:pPr>
        <w:ind w:left="4680" w:hanging="360"/>
      </w:pPr>
      <w:rPr>
        <w:rFonts w:ascii="Wingdings" w:hAnsi="Wingdings" w:hint="default"/>
      </w:rPr>
    </w:lvl>
    <w:lvl w:ilvl="6" w:tplc="1FD8E474" w:tentative="1">
      <w:start w:val="1"/>
      <w:numFmt w:val="bullet"/>
      <w:lvlText w:val=""/>
      <w:lvlJc w:val="left"/>
      <w:pPr>
        <w:ind w:left="5400" w:hanging="360"/>
      </w:pPr>
      <w:rPr>
        <w:rFonts w:ascii="Symbol" w:hAnsi="Symbol" w:hint="default"/>
      </w:rPr>
    </w:lvl>
    <w:lvl w:ilvl="7" w:tplc="B8CE4144" w:tentative="1">
      <w:start w:val="1"/>
      <w:numFmt w:val="bullet"/>
      <w:lvlText w:val="o"/>
      <w:lvlJc w:val="left"/>
      <w:pPr>
        <w:ind w:left="6120" w:hanging="360"/>
      </w:pPr>
      <w:rPr>
        <w:rFonts w:ascii="Courier New" w:hAnsi="Courier New" w:cs="Courier New" w:hint="default"/>
      </w:rPr>
    </w:lvl>
    <w:lvl w:ilvl="8" w:tplc="274018BA" w:tentative="1">
      <w:start w:val="1"/>
      <w:numFmt w:val="bullet"/>
      <w:lvlText w:val=""/>
      <w:lvlJc w:val="left"/>
      <w:pPr>
        <w:ind w:left="6840" w:hanging="360"/>
      </w:pPr>
      <w:rPr>
        <w:rFonts w:ascii="Wingdings" w:hAnsi="Wingdings" w:hint="default"/>
      </w:rPr>
    </w:lvl>
  </w:abstractNum>
  <w:abstractNum w:abstractNumId="6" w15:restartNumberingAfterBreak="0">
    <w:nsid w:val="0F1F397D"/>
    <w:multiLevelType w:val="hybridMultilevel"/>
    <w:tmpl w:val="5DDE8E06"/>
    <w:lvl w:ilvl="0" w:tplc="C1268444">
      <w:start w:val="1"/>
      <w:numFmt w:val="bullet"/>
      <w:lvlText w:val=""/>
      <w:lvlJc w:val="left"/>
      <w:pPr>
        <w:ind w:left="720" w:hanging="360"/>
      </w:pPr>
      <w:rPr>
        <w:rFonts w:ascii="Symbol" w:hAnsi="Symbol" w:hint="default"/>
      </w:rPr>
    </w:lvl>
    <w:lvl w:ilvl="1" w:tplc="BFCEBE22" w:tentative="1">
      <w:start w:val="1"/>
      <w:numFmt w:val="bullet"/>
      <w:lvlText w:val="o"/>
      <w:lvlJc w:val="left"/>
      <w:pPr>
        <w:ind w:left="1440" w:hanging="360"/>
      </w:pPr>
      <w:rPr>
        <w:rFonts w:ascii="Courier New" w:hAnsi="Courier New" w:cs="Courier New" w:hint="default"/>
      </w:rPr>
    </w:lvl>
    <w:lvl w:ilvl="2" w:tplc="DA08EAC8" w:tentative="1">
      <w:start w:val="1"/>
      <w:numFmt w:val="bullet"/>
      <w:lvlText w:val=""/>
      <w:lvlJc w:val="left"/>
      <w:pPr>
        <w:ind w:left="2160" w:hanging="360"/>
      </w:pPr>
      <w:rPr>
        <w:rFonts w:ascii="Wingdings" w:hAnsi="Wingdings" w:hint="default"/>
      </w:rPr>
    </w:lvl>
    <w:lvl w:ilvl="3" w:tplc="C09E15B6" w:tentative="1">
      <w:start w:val="1"/>
      <w:numFmt w:val="bullet"/>
      <w:lvlText w:val=""/>
      <w:lvlJc w:val="left"/>
      <w:pPr>
        <w:ind w:left="2880" w:hanging="360"/>
      </w:pPr>
      <w:rPr>
        <w:rFonts w:ascii="Symbol" w:hAnsi="Symbol" w:hint="default"/>
      </w:rPr>
    </w:lvl>
    <w:lvl w:ilvl="4" w:tplc="3578BEC6" w:tentative="1">
      <w:start w:val="1"/>
      <w:numFmt w:val="bullet"/>
      <w:lvlText w:val="o"/>
      <w:lvlJc w:val="left"/>
      <w:pPr>
        <w:ind w:left="3600" w:hanging="360"/>
      </w:pPr>
      <w:rPr>
        <w:rFonts w:ascii="Courier New" w:hAnsi="Courier New" w:cs="Courier New" w:hint="default"/>
      </w:rPr>
    </w:lvl>
    <w:lvl w:ilvl="5" w:tplc="4AC25C68" w:tentative="1">
      <w:start w:val="1"/>
      <w:numFmt w:val="bullet"/>
      <w:lvlText w:val=""/>
      <w:lvlJc w:val="left"/>
      <w:pPr>
        <w:ind w:left="4320" w:hanging="360"/>
      </w:pPr>
      <w:rPr>
        <w:rFonts w:ascii="Wingdings" w:hAnsi="Wingdings" w:hint="default"/>
      </w:rPr>
    </w:lvl>
    <w:lvl w:ilvl="6" w:tplc="6EAADE0A" w:tentative="1">
      <w:start w:val="1"/>
      <w:numFmt w:val="bullet"/>
      <w:lvlText w:val=""/>
      <w:lvlJc w:val="left"/>
      <w:pPr>
        <w:ind w:left="5040" w:hanging="360"/>
      </w:pPr>
      <w:rPr>
        <w:rFonts w:ascii="Symbol" w:hAnsi="Symbol" w:hint="default"/>
      </w:rPr>
    </w:lvl>
    <w:lvl w:ilvl="7" w:tplc="ABE4B3E4" w:tentative="1">
      <w:start w:val="1"/>
      <w:numFmt w:val="bullet"/>
      <w:lvlText w:val="o"/>
      <w:lvlJc w:val="left"/>
      <w:pPr>
        <w:ind w:left="5760" w:hanging="360"/>
      </w:pPr>
      <w:rPr>
        <w:rFonts w:ascii="Courier New" w:hAnsi="Courier New" w:cs="Courier New" w:hint="default"/>
      </w:rPr>
    </w:lvl>
    <w:lvl w:ilvl="8" w:tplc="A9B65738" w:tentative="1">
      <w:start w:val="1"/>
      <w:numFmt w:val="bullet"/>
      <w:lvlText w:val=""/>
      <w:lvlJc w:val="left"/>
      <w:pPr>
        <w:ind w:left="6480" w:hanging="360"/>
      </w:pPr>
      <w:rPr>
        <w:rFonts w:ascii="Wingdings" w:hAnsi="Wingdings" w:hint="default"/>
      </w:rPr>
    </w:lvl>
  </w:abstractNum>
  <w:abstractNum w:abstractNumId="7" w15:restartNumberingAfterBreak="0">
    <w:nsid w:val="10A42261"/>
    <w:multiLevelType w:val="hybridMultilevel"/>
    <w:tmpl w:val="55389CCA"/>
    <w:lvl w:ilvl="0" w:tplc="574C6A7A">
      <w:start w:val="1"/>
      <w:numFmt w:val="bullet"/>
      <w:lvlText w:val="-"/>
      <w:lvlJc w:val="left"/>
      <w:pPr>
        <w:tabs>
          <w:tab w:val="num" w:pos="720"/>
        </w:tabs>
        <w:ind w:left="720" w:hanging="360"/>
      </w:pPr>
      <w:rPr>
        <w:rFonts w:ascii="Times New Roman" w:hAnsi="Times New Roman" w:hint="default"/>
      </w:rPr>
    </w:lvl>
    <w:lvl w:ilvl="1" w:tplc="30020570" w:tentative="1">
      <w:start w:val="1"/>
      <w:numFmt w:val="bullet"/>
      <w:lvlText w:val="-"/>
      <w:lvlJc w:val="left"/>
      <w:pPr>
        <w:tabs>
          <w:tab w:val="num" w:pos="1440"/>
        </w:tabs>
        <w:ind w:left="1440" w:hanging="360"/>
      </w:pPr>
      <w:rPr>
        <w:rFonts w:ascii="Times New Roman" w:hAnsi="Times New Roman" w:hint="default"/>
      </w:rPr>
    </w:lvl>
    <w:lvl w:ilvl="2" w:tplc="0BC27CBC" w:tentative="1">
      <w:start w:val="1"/>
      <w:numFmt w:val="bullet"/>
      <w:lvlText w:val="-"/>
      <w:lvlJc w:val="left"/>
      <w:pPr>
        <w:tabs>
          <w:tab w:val="num" w:pos="2160"/>
        </w:tabs>
        <w:ind w:left="2160" w:hanging="360"/>
      </w:pPr>
      <w:rPr>
        <w:rFonts w:ascii="Times New Roman" w:hAnsi="Times New Roman" w:hint="default"/>
      </w:rPr>
    </w:lvl>
    <w:lvl w:ilvl="3" w:tplc="BF18B566" w:tentative="1">
      <w:start w:val="1"/>
      <w:numFmt w:val="bullet"/>
      <w:lvlText w:val="-"/>
      <w:lvlJc w:val="left"/>
      <w:pPr>
        <w:tabs>
          <w:tab w:val="num" w:pos="2880"/>
        </w:tabs>
        <w:ind w:left="2880" w:hanging="360"/>
      </w:pPr>
      <w:rPr>
        <w:rFonts w:ascii="Times New Roman" w:hAnsi="Times New Roman" w:hint="default"/>
      </w:rPr>
    </w:lvl>
    <w:lvl w:ilvl="4" w:tplc="9F1C82A0" w:tentative="1">
      <w:start w:val="1"/>
      <w:numFmt w:val="bullet"/>
      <w:lvlText w:val="-"/>
      <w:lvlJc w:val="left"/>
      <w:pPr>
        <w:tabs>
          <w:tab w:val="num" w:pos="3600"/>
        </w:tabs>
        <w:ind w:left="3600" w:hanging="360"/>
      </w:pPr>
      <w:rPr>
        <w:rFonts w:ascii="Times New Roman" w:hAnsi="Times New Roman" w:hint="default"/>
      </w:rPr>
    </w:lvl>
    <w:lvl w:ilvl="5" w:tplc="AF5278E8" w:tentative="1">
      <w:start w:val="1"/>
      <w:numFmt w:val="bullet"/>
      <w:lvlText w:val="-"/>
      <w:lvlJc w:val="left"/>
      <w:pPr>
        <w:tabs>
          <w:tab w:val="num" w:pos="4320"/>
        </w:tabs>
        <w:ind w:left="4320" w:hanging="360"/>
      </w:pPr>
      <w:rPr>
        <w:rFonts w:ascii="Times New Roman" w:hAnsi="Times New Roman" w:hint="default"/>
      </w:rPr>
    </w:lvl>
    <w:lvl w:ilvl="6" w:tplc="FB1E5D96" w:tentative="1">
      <w:start w:val="1"/>
      <w:numFmt w:val="bullet"/>
      <w:lvlText w:val="-"/>
      <w:lvlJc w:val="left"/>
      <w:pPr>
        <w:tabs>
          <w:tab w:val="num" w:pos="5040"/>
        </w:tabs>
        <w:ind w:left="5040" w:hanging="360"/>
      </w:pPr>
      <w:rPr>
        <w:rFonts w:ascii="Times New Roman" w:hAnsi="Times New Roman" w:hint="default"/>
      </w:rPr>
    </w:lvl>
    <w:lvl w:ilvl="7" w:tplc="AE1A95FC" w:tentative="1">
      <w:start w:val="1"/>
      <w:numFmt w:val="bullet"/>
      <w:lvlText w:val="-"/>
      <w:lvlJc w:val="left"/>
      <w:pPr>
        <w:tabs>
          <w:tab w:val="num" w:pos="5760"/>
        </w:tabs>
        <w:ind w:left="5760" w:hanging="360"/>
      </w:pPr>
      <w:rPr>
        <w:rFonts w:ascii="Times New Roman" w:hAnsi="Times New Roman" w:hint="default"/>
      </w:rPr>
    </w:lvl>
    <w:lvl w:ilvl="8" w:tplc="4D307D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0CA3A27"/>
    <w:multiLevelType w:val="hybridMultilevel"/>
    <w:tmpl w:val="3BA813AC"/>
    <w:lvl w:ilvl="0" w:tplc="3AEE2E44">
      <w:start w:val="1"/>
      <w:numFmt w:val="bullet"/>
      <w:lvlText w:val=""/>
      <w:lvlJc w:val="left"/>
      <w:pPr>
        <w:ind w:left="720" w:hanging="360"/>
      </w:pPr>
      <w:rPr>
        <w:rFonts w:ascii="Symbol" w:hAnsi="Symbol" w:hint="default"/>
      </w:rPr>
    </w:lvl>
    <w:lvl w:ilvl="1" w:tplc="5E426CE4" w:tentative="1">
      <w:start w:val="1"/>
      <w:numFmt w:val="bullet"/>
      <w:lvlText w:val="o"/>
      <w:lvlJc w:val="left"/>
      <w:pPr>
        <w:ind w:left="1440" w:hanging="360"/>
      </w:pPr>
      <w:rPr>
        <w:rFonts w:ascii="Courier New" w:hAnsi="Courier New" w:cs="Courier New" w:hint="default"/>
      </w:rPr>
    </w:lvl>
    <w:lvl w:ilvl="2" w:tplc="03CE3E4E" w:tentative="1">
      <w:start w:val="1"/>
      <w:numFmt w:val="bullet"/>
      <w:lvlText w:val=""/>
      <w:lvlJc w:val="left"/>
      <w:pPr>
        <w:ind w:left="2160" w:hanging="360"/>
      </w:pPr>
      <w:rPr>
        <w:rFonts w:ascii="Wingdings" w:hAnsi="Wingdings" w:hint="default"/>
      </w:rPr>
    </w:lvl>
    <w:lvl w:ilvl="3" w:tplc="C610C5E0" w:tentative="1">
      <w:start w:val="1"/>
      <w:numFmt w:val="bullet"/>
      <w:lvlText w:val=""/>
      <w:lvlJc w:val="left"/>
      <w:pPr>
        <w:ind w:left="2880" w:hanging="360"/>
      </w:pPr>
      <w:rPr>
        <w:rFonts w:ascii="Symbol" w:hAnsi="Symbol" w:hint="default"/>
      </w:rPr>
    </w:lvl>
    <w:lvl w:ilvl="4" w:tplc="C0D8D14C" w:tentative="1">
      <w:start w:val="1"/>
      <w:numFmt w:val="bullet"/>
      <w:lvlText w:val="o"/>
      <w:lvlJc w:val="left"/>
      <w:pPr>
        <w:ind w:left="3600" w:hanging="360"/>
      </w:pPr>
      <w:rPr>
        <w:rFonts w:ascii="Courier New" w:hAnsi="Courier New" w:cs="Courier New" w:hint="default"/>
      </w:rPr>
    </w:lvl>
    <w:lvl w:ilvl="5" w:tplc="0BDC3E78" w:tentative="1">
      <w:start w:val="1"/>
      <w:numFmt w:val="bullet"/>
      <w:lvlText w:val=""/>
      <w:lvlJc w:val="left"/>
      <w:pPr>
        <w:ind w:left="4320" w:hanging="360"/>
      </w:pPr>
      <w:rPr>
        <w:rFonts w:ascii="Wingdings" w:hAnsi="Wingdings" w:hint="default"/>
      </w:rPr>
    </w:lvl>
    <w:lvl w:ilvl="6" w:tplc="D12C42A6" w:tentative="1">
      <w:start w:val="1"/>
      <w:numFmt w:val="bullet"/>
      <w:lvlText w:val=""/>
      <w:lvlJc w:val="left"/>
      <w:pPr>
        <w:ind w:left="5040" w:hanging="360"/>
      </w:pPr>
      <w:rPr>
        <w:rFonts w:ascii="Symbol" w:hAnsi="Symbol" w:hint="default"/>
      </w:rPr>
    </w:lvl>
    <w:lvl w:ilvl="7" w:tplc="64383216" w:tentative="1">
      <w:start w:val="1"/>
      <w:numFmt w:val="bullet"/>
      <w:lvlText w:val="o"/>
      <w:lvlJc w:val="left"/>
      <w:pPr>
        <w:ind w:left="5760" w:hanging="360"/>
      </w:pPr>
      <w:rPr>
        <w:rFonts w:ascii="Courier New" w:hAnsi="Courier New" w:cs="Courier New" w:hint="default"/>
      </w:rPr>
    </w:lvl>
    <w:lvl w:ilvl="8" w:tplc="C7F82D18" w:tentative="1">
      <w:start w:val="1"/>
      <w:numFmt w:val="bullet"/>
      <w:lvlText w:val=""/>
      <w:lvlJc w:val="left"/>
      <w:pPr>
        <w:ind w:left="6480" w:hanging="360"/>
      </w:pPr>
      <w:rPr>
        <w:rFonts w:ascii="Wingdings" w:hAnsi="Wingdings" w:hint="default"/>
      </w:rPr>
    </w:lvl>
  </w:abstractNum>
  <w:abstractNum w:abstractNumId="9" w15:restartNumberingAfterBreak="0">
    <w:nsid w:val="11E4039F"/>
    <w:multiLevelType w:val="hybridMultilevel"/>
    <w:tmpl w:val="991C692E"/>
    <w:lvl w:ilvl="0" w:tplc="8E247356">
      <w:start w:val="1"/>
      <w:numFmt w:val="bullet"/>
      <w:lvlText w:val=""/>
      <w:lvlJc w:val="left"/>
      <w:pPr>
        <w:ind w:left="720" w:hanging="360"/>
      </w:pPr>
      <w:rPr>
        <w:rFonts w:ascii="Symbol" w:hAnsi="Symbol" w:hint="default"/>
      </w:rPr>
    </w:lvl>
    <w:lvl w:ilvl="1" w:tplc="398AACA4" w:tentative="1">
      <w:start w:val="1"/>
      <w:numFmt w:val="bullet"/>
      <w:lvlText w:val="o"/>
      <w:lvlJc w:val="left"/>
      <w:pPr>
        <w:ind w:left="1440" w:hanging="360"/>
      </w:pPr>
      <w:rPr>
        <w:rFonts w:ascii="Courier New" w:hAnsi="Courier New" w:cs="Courier New" w:hint="default"/>
      </w:rPr>
    </w:lvl>
    <w:lvl w:ilvl="2" w:tplc="917477F0" w:tentative="1">
      <w:start w:val="1"/>
      <w:numFmt w:val="bullet"/>
      <w:lvlText w:val=""/>
      <w:lvlJc w:val="left"/>
      <w:pPr>
        <w:ind w:left="2160" w:hanging="360"/>
      </w:pPr>
      <w:rPr>
        <w:rFonts w:ascii="Wingdings" w:hAnsi="Wingdings" w:hint="default"/>
      </w:rPr>
    </w:lvl>
    <w:lvl w:ilvl="3" w:tplc="CB8A04C8" w:tentative="1">
      <w:start w:val="1"/>
      <w:numFmt w:val="bullet"/>
      <w:lvlText w:val=""/>
      <w:lvlJc w:val="left"/>
      <w:pPr>
        <w:ind w:left="2880" w:hanging="360"/>
      </w:pPr>
      <w:rPr>
        <w:rFonts w:ascii="Symbol" w:hAnsi="Symbol" w:hint="default"/>
      </w:rPr>
    </w:lvl>
    <w:lvl w:ilvl="4" w:tplc="BF72ED08" w:tentative="1">
      <w:start w:val="1"/>
      <w:numFmt w:val="bullet"/>
      <w:lvlText w:val="o"/>
      <w:lvlJc w:val="left"/>
      <w:pPr>
        <w:ind w:left="3600" w:hanging="360"/>
      </w:pPr>
      <w:rPr>
        <w:rFonts w:ascii="Courier New" w:hAnsi="Courier New" w:cs="Courier New" w:hint="default"/>
      </w:rPr>
    </w:lvl>
    <w:lvl w:ilvl="5" w:tplc="D684433C" w:tentative="1">
      <w:start w:val="1"/>
      <w:numFmt w:val="bullet"/>
      <w:lvlText w:val=""/>
      <w:lvlJc w:val="left"/>
      <w:pPr>
        <w:ind w:left="4320" w:hanging="360"/>
      </w:pPr>
      <w:rPr>
        <w:rFonts w:ascii="Wingdings" w:hAnsi="Wingdings" w:hint="default"/>
      </w:rPr>
    </w:lvl>
    <w:lvl w:ilvl="6" w:tplc="B964E78E" w:tentative="1">
      <w:start w:val="1"/>
      <w:numFmt w:val="bullet"/>
      <w:lvlText w:val=""/>
      <w:lvlJc w:val="left"/>
      <w:pPr>
        <w:ind w:left="5040" w:hanging="360"/>
      </w:pPr>
      <w:rPr>
        <w:rFonts w:ascii="Symbol" w:hAnsi="Symbol" w:hint="default"/>
      </w:rPr>
    </w:lvl>
    <w:lvl w:ilvl="7" w:tplc="F5427B28" w:tentative="1">
      <w:start w:val="1"/>
      <w:numFmt w:val="bullet"/>
      <w:lvlText w:val="o"/>
      <w:lvlJc w:val="left"/>
      <w:pPr>
        <w:ind w:left="5760" w:hanging="360"/>
      </w:pPr>
      <w:rPr>
        <w:rFonts w:ascii="Courier New" w:hAnsi="Courier New" w:cs="Courier New" w:hint="default"/>
      </w:rPr>
    </w:lvl>
    <w:lvl w:ilvl="8" w:tplc="263AE140" w:tentative="1">
      <w:start w:val="1"/>
      <w:numFmt w:val="bullet"/>
      <w:lvlText w:val=""/>
      <w:lvlJc w:val="left"/>
      <w:pPr>
        <w:ind w:left="6480" w:hanging="360"/>
      </w:pPr>
      <w:rPr>
        <w:rFonts w:ascii="Wingdings" w:hAnsi="Wingdings" w:hint="default"/>
      </w:rPr>
    </w:lvl>
  </w:abstractNum>
  <w:abstractNum w:abstractNumId="10" w15:restartNumberingAfterBreak="0">
    <w:nsid w:val="160D2E71"/>
    <w:multiLevelType w:val="hybridMultilevel"/>
    <w:tmpl w:val="C33EA5F8"/>
    <w:lvl w:ilvl="0" w:tplc="1EDA19F4">
      <w:start w:val="1"/>
      <w:numFmt w:val="bullet"/>
      <w:lvlText w:val=""/>
      <w:lvlJc w:val="left"/>
      <w:pPr>
        <w:ind w:left="720" w:hanging="360"/>
      </w:pPr>
      <w:rPr>
        <w:rFonts w:ascii="Symbol" w:hAnsi="Symbol" w:hint="default"/>
      </w:rPr>
    </w:lvl>
    <w:lvl w:ilvl="1" w:tplc="10389C74" w:tentative="1">
      <w:start w:val="1"/>
      <w:numFmt w:val="bullet"/>
      <w:lvlText w:val="o"/>
      <w:lvlJc w:val="left"/>
      <w:pPr>
        <w:ind w:left="1440" w:hanging="360"/>
      </w:pPr>
      <w:rPr>
        <w:rFonts w:ascii="Courier New" w:hAnsi="Courier New" w:cs="Courier New" w:hint="default"/>
      </w:rPr>
    </w:lvl>
    <w:lvl w:ilvl="2" w:tplc="85A0D176" w:tentative="1">
      <w:start w:val="1"/>
      <w:numFmt w:val="bullet"/>
      <w:lvlText w:val=""/>
      <w:lvlJc w:val="left"/>
      <w:pPr>
        <w:ind w:left="2160" w:hanging="360"/>
      </w:pPr>
      <w:rPr>
        <w:rFonts w:ascii="Wingdings" w:hAnsi="Wingdings" w:hint="default"/>
      </w:rPr>
    </w:lvl>
    <w:lvl w:ilvl="3" w:tplc="4B08DB36" w:tentative="1">
      <w:start w:val="1"/>
      <w:numFmt w:val="bullet"/>
      <w:lvlText w:val=""/>
      <w:lvlJc w:val="left"/>
      <w:pPr>
        <w:ind w:left="2880" w:hanging="360"/>
      </w:pPr>
      <w:rPr>
        <w:rFonts w:ascii="Symbol" w:hAnsi="Symbol" w:hint="default"/>
      </w:rPr>
    </w:lvl>
    <w:lvl w:ilvl="4" w:tplc="67C43E90" w:tentative="1">
      <w:start w:val="1"/>
      <w:numFmt w:val="bullet"/>
      <w:lvlText w:val="o"/>
      <w:lvlJc w:val="left"/>
      <w:pPr>
        <w:ind w:left="3600" w:hanging="360"/>
      </w:pPr>
      <w:rPr>
        <w:rFonts w:ascii="Courier New" w:hAnsi="Courier New" w:cs="Courier New" w:hint="default"/>
      </w:rPr>
    </w:lvl>
    <w:lvl w:ilvl="5" w:tplc="A2BEED2A" w:tentative="1">
      <w:start w:val="1"/>
      <w:numFmt w:val="bullet"/>
      <w:lvlText w:val=""/>
      <w:lvlJc w:val="left"/>
      <w:pPr>
        <w:ind w:left="4320" w:hanging="360"/>
      </w:pPr>
      <w:rPr>
        <w:rFonts w:ascii="Wingdings" w:hAnsi="Wingdings" w:hint="default"/>
      </w:rPr>
    </w:lvl>
    <w:lvl w:ilvl="6" w:tplc="0980CF64" w:tentative="1">
      <w:start w:val="1"/>
      <w:numFmt w:val="bullet"/>
      <w:lvlText w:val=""/>
      <w:lvlJc w:val="left"/>
      <w:pPr>
        <w:ind w:left="5040" w:hanging="360"/>
      </w:pPr>
      <w:rPr>
        <w:rFonts w:ascii="Symbol" w:hAnsi="Symbol" w:hint="default"/>
      </w:rPr>
    </w:lvl>
    <w:lvl w:ilvl="7" w:tplc="BBFC5DBE" w:tentative="1">
      <w:start w:val="1"/>
      <w:numFmt w:val="bullet"/>
      <w:lvlText w:val="o"/>
      <w:lvlJc w:val="left"/>
      <w:pPr>
        <w:ind w:left="5760" w:hanging="360"/>
      </w:pPr>
      <w:rPr>
        <w:rFonts w:ascii="Courier New" w:hAnsi="Courier New" w:cs="Courier New" w:hint="default"/>
      </w:rPr>
    </w:lvl>
    <w:lvl w:ilvl="8" w:tplc="B59E054A" w:tentative="1">
      <w:start w:val="1"/>
      <w:numFmt w:val="bullet"/>
      <w:lvlText w:val=""/>
      <w:lvlJc w:val="left"/>
      <w:pPr>
        <w:ind w:left="6480" w:hanging="360"/>
      </w:pPr>
      <w:rPr>
        <w:rFonts w:ascii="Wingdings" w:hAnsi="Wingdings" w:hint="default"/>
      </w:rPr>
    </w:lvl>
  </w:abstractNum>
  <w:abstractNum w:abstractNumId="11" w15:restartNumberingAfterBreak="0">
    <w:nsid w:val="18E07203"/>
    <w:multiLevelType w:val="hybridMultilevel"/>
    <w:tmpl w:val="547A3B48"/>
    <w:lvl w:ilvl="0" w:tplc="945C094E">
      <w:start w:val="5"/>
      <w:numFmt w:val="bullet"/>
      <w:lvlText w:val="-"/>
      <w:lvlJc w:val="left"/>
      <w:pPr>
        <w:ind w:left="927" w:hanging="360"/>
      </w:pPr>
      <w:rPr>
        <w:rFonts w:ascii="Calibri" w:eastAsiaTheme="minorHAnsi" w:hAnsi="Calibri" w:cs="Calibri" w:hint="default"/>
      </w:rPr>
    </w:lvl>
    <w:lvl w:ilvl="1" w:tplc="759E893E" w:tentative="1">
      <w:start w:val="1"/>
      <w:numFmt w:val="bullet"/>
      <w:lvlText w:val="o"/>
      <w:lvlJc w:val="left"/>
      <w:pPr>
        <w:ind w:left="1647" w:hanging="360"/>
      </w:pPr>
      <w:rPr>
        <w:rFonts w:ascii="Courier New" w:hAnsi="Courier New" w:cs="Courier New" w:hint="default"/>
      </w:rPr>
    </w:lvl>
    <w:lvl w:ilvl="2" w:tplc="7C26395C" w:tentative="1">
      <w:start w:val="1"/>
      <w:numFmt w:val="bullet"/>
      <w:lvlText w:val=""/>
      <w:lvlJc w:val="left"/>
      <w:pPr>
        <w:ind w:left="2367" w:hanging="360"/>
      </w:pPr>
      <w:rPr>
        <w:rFonts w:ascii="Wingdings" w:hAnsi="Wingdings" w:hint="default"/>
      </w:rPr>
    </w:lvl>
    <w:lvl w:ilvl="3" w:tplc="CDC486DE" w:tentative="1">
      <w:start w:val="1"/>
      <w:numFmt w:val="bullet"/>
      <w:lvlText w:val=""/>
      <w:lvlJc w:val="left"/>
      <w:pPr>
        <w:ind w:left="3087" w:hanging="360"/>
      </w:pPr>
      <w:rPr>
        <w:rFonts w:ascii="Symbol" w:hAnsi="Symbol" w:hint="default"/>
      </w:rPr>
    </w:lvl>
    <w:lvl w:ilvl="4" w:tplc="72628AE6" w:tentative="1">
      <w:start w:val="1"/>
      <w:numFmt w:val="bullet"/>
      <w:lvlText w:val="o"/>
      <w:lvlJc w:val="left"/>
      <w:pPr>
        <w:ind w:left="3807" w:hanging="360"/>
      </w:pPr>
      <w:rPr>
        <w:rFonts w:ascii="Courier New" w:hAnsi="Courier New" w:cs="Courier New" w:hint="default"/>
      </w:rPr>
    </w:lvl>
    <w:lvl w:ilvl="5" w:tplc="317E184E" w:tentative="1">
      <w:start w:val="1"/>
      <w:numFmt w:val="bullet"/>
      <w:lvlText w:val=""/>
      <w:lvlJc w:val="left"/>
      <w:pPr>
        <w:ind w:left="4527" w:hanging="360"/>
      </w:pPr>
      <w:rPr>
        <w:rFonts w:ascii="Wingdings" w:hAnsi="Wingdings" w:hint="default"/>
      </w:rPr>
    </w:lvl>
    <w:lvl w:ilvl="6" w:tplc="F0406A4E" w:tentative="1">
      <w:start w:val="1"/>
      <w:numFmt w:val="bullet"/>
      <w:lvlText w:val=""/>
      <w:lvlJc w:val="left"/>
      <w:pPr>
        <w:ind w:left="5247" w:hanging="360"/>
      </w:pPr>
      <w:rPr>
        <w:rFonts w:ascii="Symbol" w:hAnsi="Symbol" w:hint="default"/>
      </w:rPr>
    </w:lvl>
    <w:lvl w:ilvl="7" w:tplc="91C80814" w:tentative="1">
      <w:start w:val="1"/>
      <w:numFmt w:val="bullet"/>
      <w:lvlText w:val="o"/>
      <w:lvlJc w:val="left"/>
      <w:pPr>
        <w:ind w:left="5967" w:hanging="360"/>
      </w:pPr>
      <w:rPr>
        <w:rFonts w:ascii="Courier New" w:hAnsi="Courier New" w:cs="Courier New" w:hint="default"/>
      </w:rPr>
    </w:lvl>
    <w:lvl w:ilvl="8" w:tplc="28C4631C" w:tentative="1">
      <w:start w:val="1"/>
      <w:numFmt w:val="bullet"/>
      <w:lvlText w:val=""/>
      <w:lvlJc w:val="left"/>
      <w:pPr>
        <w:ind w:left="6687" w:hanging="360"/>
      </w:pPr>
      <w:rPr>
        <w:rFonts w:ascii="Wingdings" w:hAnsi="Wingdings" w:hint="default"/>
      </w:rPr>
    </w:lvl>
  </w:abstractNum>
  <w:abstractNum w:abstractNumId="12" w15:restartNumberingAfterBreak="0">
    <w:nsid w:val="190C1F53"/>
    <w:multiLevelType w:val="hybridMultilevel"/>
    <w:tmpl w:val="F1002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F0402F"/>
    <w:multiLevelType w:val="hybridMultilevel"/>
    <w:tmpl w:val="3682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B514E"/>
    <w:multiLevelType w:val="hybridMultilevel"/>
    <w:tmpl w:val="DE2C00D2"/>
    <w:lvl w:ilvl="0" w:tplc="7542FB88">
      <w:start w:val="1"/>
      <w:numFmt w:val="decimal"/>
      <w:lvlText w:val="%1."/>
      <w:lvlJc w:val="left"/>
      <w:pPr>
        <w:ind w:left="720" w:hanging="360"/>
      </w:pPr>
    </w:lvl>
    <w:lvl w:ilvl="1" w:tplc="5434A49C" w:tentative="1">
      <w:start w:val="1"/>
      <w:numFmt w:val="lowerLetter"/>
      <w:lvlText w:val="%2."/>
      <w:lvlJc w:val="left"/>
      <w:pPr>
        <w:ind w:left="1440" w:hanging="360"/>
      </w:pPr>
    </w:lvl>
    <w:lvl w:ilvl="2" w:tplc="6636A280" w:tentative="1">
      <w:start w:val="1"/>
      <w:numFmt w:val="lowerRoman"/>
      <w:lvlText w:val="%3."/>
      <w:lvlJc w:val="right"/>
      <w:pPr>
        <w:ind w:left="2160" w:hanging="180"/>
      </w:pPr>
    </w:lvl>
    <w:lvl w:ilvl="3" w:tplc="8D184774" w:tentative="1">
      <w:start w:val="1"/>
      <w:numFmt w:val="decimal"/>
      <w:lvlText w:val="%4."/>
      <w:lvlJc w:val="left"/>
      <w:pPr>
        <w:ind w:left="2880" w:hanging="360"/>
      </w:pPr>
    </w:lvl>
    <w:lvl w:ilvl="4" w:tplc="C1B4C006" w:tentative="1">
      <w:start w:val="1"/>
      <w:numFmt w:val="lowerLetter"/>
      <w:lvlText w:val="%5."/>
      <w:lvlJc w:val="left"/>
      <w:pPr>
        <w:ind w:left="3600" w:hanging="360"/>
      </w:pPr>
    </w:lvl>
    <w:lvl w:ilvl="5" w:tplc="1FC0916C" w:tentative="1">
      <w:start w:val="1"/>
      <w:numFmt w:val="lowerRoman"/>
      <w:lvlText w:val="%6."/>
      <w:lvlJc w:val="right"/>
      <w:pPr>
        <w:ind w:left="4320" w:hanging="180"/>
      </w:pPr>
    </w:lvl>
    <w:lvl w:ilvl="6" w:tplc="46DE3FF2" w:tentative="1">
      <w:start w:val="1"/>
      <w:numFmt w:val="decimal"/>
      <w:lvlText w:val="%7."/>
      <w:lvlJc w:val="left"/>
      <w:pPr>
        <w:ind w:left="5040" w:hanging="360"/>
      </w:pPr>
    </w:lvl>
    <w:lvl w:ilvl="7" w:tplc="7E4C8866" w:tentative="1">
      <w:start w:val="1"/>
      <w:numFmt w:val="lowerLetter"/>
      <w:lvlText w:val="%8."/>
      <w:lvlJc w:val="left"/>
      <w:pPr>
        <w:ind w:left="5760" w:hanging="360"/>
      </w:pPr>
    </w:lvl>
    <w:lvl w:ilvl="8" w:tplc="3A3213D8" w:tentative="1">
      <w:start w:val="1"/>
      <w:numFmt w:val="lowerRoman"/>
      <w:lvlText w:val="%9."/>
      <w:lvlJc w:val="right"/>
      <w:pPr>
        <w:ind w:left="6480" w:hanging="180"/>
      </w:pPr>
    </w:lvl>
  </w:abstractNum>
  <w:abstractNum w:abstractNumId="15" w15:restartNumberingAfterBreak="0">
    <w:nsid w:val="213524BA"/>
    <w:multiLevelType w:val="hybridMultilevel"/>
    <w:tmpl w:val="42807E40"/>
    <w:lvl w:ilvl="0" w:tplc="32F429EA">
      <w:start w:val="1"/>
      <w:numFmt w:val="bullet"/>
      <w:lvlText w:val=""/>
      <w:lvlJc w:val="left"/>
      <w:pPr>
        <w:ind w:left="720" w:hanging="360"/>
      </w:pPr>
      <w:rPr>
        <w:rFonts w:ascii="Symbol" w:hAnsi="Symbol" w:hint="default"/>
      </w:rPr>
    </w:lvl>
    <w:lvl w:ilvl="1" w:tplc="4184B1E0" w:tentative="1">
      <w:start w:val="1"/>
      <w:numFmt w:val="bullet"/>
      <w:lvlText w:val="o"/>
      <w:lvlJc w:val="left"/>
      <w:pPr>
        <w:ind w:left="1440" w:hanging="360"/>
      </w:pPr>
      <w:rPr>
        <w:rFonts w:ascii="Courier New" w:hAnsi="Courier New" w:cs="Courier New" w:hint="default"/>
      </w:rPr>
    </w:lvl>
    <w:lvl w:ilvl="2" w:tplc="87567C4E" w:tentative="1">
      <w:start w:val="1"/>
      <w:numFmt w:val="bullet"/>
      <w:lvlText w:val=""/>
      <w:lvlJc w:val="left"/>
      <w:pPr>
        <w:ind w:left="2160" w:hanging="360"/>
      </w:pPr>
      <w:rPr>
        <w:rFonts w:ascii="Wingdings" w:hAnsi="Wingdings" w:hint="default"/>
      </w:rPr>
    </w:lvl>
    <w:lvl w:ilvl="3" w:tplc="5FD4B192" w:tentative="1">
      <w:start w:val="1"/>
      <w:numFmt w:val="bullet"/>
      <w:lvlText w:val=""/>
      <w:lvlJc w:val="left"/>
      <w:pPr>
        <w:ind w:left="2880" w:hanging="360"/>
      </w:pPr>
      <w:rPr>
        <w:rFonts w:ascii="Symbol" w:hAnsi="Symbol" w:hint="default"/>
      </w:rPr>
    </w:lvl>
    <w:lvl w:ilvl="4" w:tplc="BFBAE3DE" w:tentative="1">
      <w:start w:val="1"/>
      <w:numFmt w:val="bullet"/>
      <w:lvlText w:val="o"/>
      <w:lvlJc w:val="left"/>
      <w:pPr>
        <w:ind w:left="3600" w:hanging="360"/>
      </w:pPr>
      <w:rPr>
        <w:rFonts w:ascii="Courier New" w:hAnsi="Courier New" w:cs="Courier New" w:hint="default"/>
      </w:rPr>
    </w:lvl>
    <w:lvl w:ilvl="5" w:tplc="505C6420" w:tentative="1">
      <w:start w:val="1"/>
      <w:numFmt w:val="bullet"/>
      <w:lvlText w:val=""/>
      <w:lvlJc w:val="left"/>
      <w:pPr>
        <w:ind w:left="4320" w:hanging="360"/>
      </w:pPr>
      <w:rPr>
        <w:rFonts w:ascii="Wingdings" w:hAnsi="Wingdings" w:hint="default"/>
      </w:rPr>
    </w:lvl>
    <w:lvl w:ilvl="6" w:tplc="7E88C842" w:tentative="1">
      <w:start w:val="1"/>
      <w:numFmt w:val="bullet"/>
      <w:lvlText w:val=""/>
      <w:lvlJc w:val="left"/>
      <w:pPr>
        <w:ind w:left="5040" w:hanging="360"/>
      </w:pPr>
      <w:rPr>
        <w:rFonts w:ascii="Symbol" w:hAnsi="Symbol" w:hint="default"/>
      </w:rPr>
    </w:lvl>
    <w:lvl w:ilvl="7" w:tplc="324E2A62" w:tentative="1">
      <w:start w:val="1"/>
      <w:numFmt w:val="bullet"/>
      <w:lvlText w:val="o"/>
      <w:lvlJc w:val="left"/>
      <w:pPr>
        <w:ind w:left="5760" w:hanging="360"/>
      </w:pPr>
      <w:rPr>
        <w:rFonts w:ascii="Courier New" w:hAnsi="Courier New" w:cs="Courier New" w:hint="default"/>
      </w:rPr>
    </w:lvl>
    <w:lvl w:ilvl="8" w:tplc="72FEF48C" w:tentative="1">
      <w:start w:val="1"/>
      <w:numFmt w:val="bullet"/>
      <w:lvlText w:val=""/>
      <w:lvlJc w:val="left"/>
      <w:pPr>
        <w:ind w:left="6480" w:hanging="360"/>
      </w:pPr>
      <w:rPr>
        <w:rFonts w:ascii="Wingdings" w:hAnsi="Wingdings" w:hint="default"/>
      </w:rPr>
    </w:lvl>
  </w:abstractNum>
  <w:abstractNum w:abstractNumId="16" w15:restartNumberingAfterBreak="0">
    <w:nsid w:val="214179F3"/>
    <w:multiLevelType w:val="multilevel"/>
    <w:tmpl w:val="A964E584"/>
    <w:lvl w:ilvl="0">
      <w:start w:val="1"/>
      <w:numFmt w:val="decimal"/>
      <w:lvlText w:val="%1."/>
      <w:lvlJc w:val="left"/>
      <w:pPr>
        <w:ind w:left="360" w:hanging="360"/>
      </w:pPr>
      <w:rPr>
        <w:color w:val="000000" w:themeColor="text1"/>
      </w:rPr>
    </w:lvl>
    <w:lvl w:ilvl="1">
      <w:start w:val="1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371612C"/>
    <w:multiLevelType w:val="hybridMultilevel"/>
    <w:tmpl w:val="60A633B0"/>
    <w:styleLink w:val="Bullet"/>
    <w:lvl w:ilvl="0" w:tplc="3A5C320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ECEB1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AC8261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2D6B55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646B17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1904D2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34C1B0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8FAD39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042086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278E2579"/>
    <w:multiLevelType w:val="hybridMultilevel"/>
    <w:tmpl w:val="31B2082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2A1AC8"/>
    <w:multiLevelType w:val="hybridMultilevel"/>
    <w:tmpl w:val="46A48A0E"/>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0" w15:restartNumberingAfterBreak="0">
    <w:nsid w:val="37BA09B3"/>
    <w:multiLevelType w:val="hybridMultilevel"/>
    <w:tmpl w:val="458A35FC"/>
    <w:lvl w:ilvl="0" w:tplc="102A6BE6">
      <w:start w:val="1"/>
      <w:numFmt w:val="bullet"/>
      <w:lvlText w:val=""/>
      <w:lvlJc w:val="left"/>
      <w:pPr>
        <w:ind w:left="720" w:hanging="360"/>
      </w:pPr>
      <w:rPr>
        <w:rFonts w:ascii="Symbol" w:hAnsi="Symbol" w:hint="default"/>
      </w:rPr>
    </w:lvl>
    <w:lvl w:ilvl="1" w:tplc="E112F2F2" w:tentative="1">
      <w:start w:val="1"/>
      <w:numFmt w:val="bullet"/>
      <w:lvlText w:val="o"/>
      <w:lvlJc w:val="left"/>
      <w:pPr>
        <w:ind w:left="1440" w:hanging="360"/>
      </w:pPr>
      <w:rPr>
        <w:rFonts w:ascii="Courier New" w:hAnsi="Courier New" w:cs="Courier New" w:hint="default"/>
      </w:rPr>
    </w:lvl>
    <w:lvl w:ilvl="2" w:tplc="E03E47CC" w:tentative="1">
      <w:start w:val="1"/>
      <w:numFmt w:val="bullet"/>
      <w:lvlText w:val=""/>
      <w:lvlJc w:val="left"/>
      <w:pPr>
        <w:ind w:left="2160" w:hanging="360"/>
      </w:pPr>
      <w:rPr>
        <w:rFonts w:ascii="Wingdings" w:hAnsi="Wingdings" w:hint="default"/>
      </w:rPr>
    </w:lvl>
    <w:lvl w:ilvl="3" w:tplc="DF34834C" w:tentative="1">
      <w:start w:val="1"/>
      <w:numFmt w:val="bullet"/>
      <w:lvlText w:val=""/>
      <w:lvlJc w:val="left"/>
      <w:pPr>
        <w:ind w:left="2880" w:hanging="360"/>
      </w:pPr>
      <w:rPr>
        <w:rFonts w:ascii="Symbol" w:hAnsi="Symbol" w:hint="default"/>
      </w:rPr>
    </w:lvl>
    <w:lvl w:ilvl="4" w:tplc="69AE9D4E" w:tentative="1">
      <w:start w:val="1"/>
      <w:numFmt w:val="bullet"/>
      <w:lvlText w:val="o"/>
      <w:lvlJc w:val="left"/>
      <w:pPr>
        <w:ind w:left="3600" w:hanging="360"/>
      </w:pPr>
      <w:rPr>
        <w:rFonts w:ascii="Courier New" w:hAnsi="Courier New" w:cs="Courier New" w:hint="default"/>
      </w:rPr>
    </w:lvl>
    <w:lvl w:ilvl="5" w:tplc="43A8056C" w:tentative="1">
      <w:start w:val="1"/>
      <w:numFmt w:val="bullet"/>
      <w:lvlText w:val=""/>
      <w:lvlJc w:val="left"/>
      <w:pPr>
        <w:ind w:left="4320" w:hanging="360"/>
      </w:pPr>
      <w:rPr>
        <w:rFonts w:ascii="Wingdings" w:hAnsi="Wingdings" w:hint="default"/>
      </w:rPr>
    </w:lvl>
    <w:lvl w:ilvl="6" w:tplc="7E6A4DCE" w:tentative="1">
      <w:start w:val="1"/>
      <w:numFmt w:val="bullet"/>
      <w:lvlText w:val=""/>
      <w:lvlJc w:val="left"/>
      <w:pPr>
        <w:ind w:left="5040" w:hanging="360"/>
      </w:pPr>
      <w:rPr>
        <w:rFonts w:ascii="Symbol" w:hAnsi="Symbol" w:hint="default"/>
      </w:rPr>
    </w:lvl>
    <w:lvl w:ilvl="7" w:tplc="60AE92CC" w:tentative="1">
      <w:start w:val="1"/>
      <w:numFmt w:val="bullet"/>
      <w:lvlText w:val="o"/>
      <w:lvlJc w:val="left"/>
      <w:pPr>
        <w:ind w:left="5760" w:hanging="360"/>
      </w:pPr>
      <w:rPr>
        <w:rFonts w:ascii="Courier New" w:hAnsi="Courier New" w:cs="Courier New" w:hint="default"/>
      </w:rPr>
    </w:lvl>
    <w:lvl w:ilvl="8" w:tplc="002036C0" w:tentative="1">
      <w:start w:val="1"/>
      <w:numFmt w:val="bullet"/>
      <w:lvlText w:val=""/>
      <w:lvlJc w:val="left"/>
      <w:pPr>
        <w:ind w:left="6480" w:hanging="360"/>
      </w:pPr>
      <w:rPr>
        <w:rFonts w:ascii="Wingdings" w:hAnsi="Wingdings" w:hint="default"/>
      </w:rPr>
    </w:lvl>
  </w:abstractNum>
  <w:abstractNum w:abstractNumId="21" w15:restartNumberingAfterBreak="0">
    <w:nsid w:val="3B5B597A"/>
    <w:multiLevelType w:val="hybridMultilevel"/>
    <w:tmpl w:val="D65E8E58"/>
    <w:lvl w:ilvl="0" w:tplc="25EACB4A">
      <w:start w:val="1"/>
      <w:numFmt w:val="bullet"/>
      <w:lvlText w:val=""/>
      <w:lvlJc w:val="left"/>
      <w:pPr>
        <w:ind w:left="720" w:hanging="360"/>
      </w:pPr>
      <w:rPr>
        <w:rFonts w:ascii="Symbol" w:hAnsi="Symbol" w:hint="default"/>
      </w:rPr>
    </w:lvl>
    <w:lvl w:ilvl="1" w:tplc="9146CD88" w:tentative="1">
      <w:start w:val="1"/>
      <w:numFmt w:val="bullet"/>
      <w:lvlText w:val="o"/>
      <w:lvlJc w:val="left"/>
      <w:pPr>
        <w:ind w:left="1440" w:hanging="360"/>
      </w:pPr>
      <w:rPr>
        <w:rFonts w:ascii="Courier New" w:hAnsi="Courier New" w:cs="Courier New" w:hint="default"/>
      </w:rPr>
    </w:lvl>
    <w:lvl w:ilvl="2" w:tplc="6CEC3546" w:tentative="1">
      <w:start w:val="1"/>
      <w:numFmt w:val="bullet"/>
      <w:lvlText w:val=""/>
      <w:lvlJc w:val="left"/>
      <w:pPr>
        <w:ind w:left="2160" w:hanging="360"/>
      </w:pPr>
      <w:rPr>
        <w:rFonts w:ascii="Wingdings" w:hAnsi="Wingdings" w:hint="default"/>
      </w:rPr>
    </w:lvl>
    <w:lvl w:ilvl="3" w:tplc="1D5E21A8" w:tentative="1">
      <w:start w:val="1"/>
      <w:numFmt w:val="bullet"/>
      <w:lvlText w:val=""/>
      <w:lvlJc w:val="left"/>
      <w:pPr>
        <w:ind w:left="2880" w:hanging="360"/>
      </w:pPr>
      <w:rPr>
        <w:rFonts w:ascii="Symbol" w:hAnsi="Symbol" w:hint="default"/>
      </w:rPr>
    </w:lvl>
    <w:lvl w:ilvl="4" w:tplc="A29A8494" w:tentative="1">
      <w:start w:val="1"/>
      <w:numFmt w:val="bullet"/>
      <w:lvlText w:val="o"/>
      <w:lvlJc w:val="left"/>
      <w:pPr>
        <w:ind w:left="3600" w:hanging="360"/>
      </w:pPr>
      <w:rPr>
        <w:rFonts w:ascii="Courier New" w:hAnsi="Courier New" w:cs="Courier New" w:hint="default"/>
      </w:rPr>
    </w:lvl>
    <w:lvl w:ilvl="5" w:tplc="B1DCDFEA" w:tentative="1">
      <w:start w:val="1"/>
      <w:numFmt w:val="bullet"/>
      <w:lvlText w:val=""/>
      <w:lvlJc w:val="left"/>
      <w:pPr>
        <w:ind w:left="4320" w:hanging="360"/>
      </w:pPr>
      <w:rPr>
        <w:rFonts w:ascii="Wingdings" w:hAnsi="Wingdings" w:hint="default"/>
      </w:rPr>
    </w:lvl>
    <w:lvl w:ilvl="6" w:tplc="D84467D8" w:tentative="1">
      <w:start w:val="1"/>
      <w:numFmt w:val="bullet"/>
      <w:lvlText w:val=""/>
      <w:lvlJc w:val="left"/>
      <w:pPr>
        <w:ind w:left="5040" w:hanging="360"/>
      </w:pPr>
      <w:rPr>
        <w:rFonts w:ascii="Symbol" w:hAnsi="Symbol" w:hint="default"/>
      </w:rPr>
    </w:lvl>
    <w:lvl w:ilvl="7" w:tplc="64CC7498" w:tentative="1">
      <w:start w:val="1"/>
      <w:numFmt w:val="bullet"/>
      <w:lvlText w:val="o"/>
      <w:lvlJc w:val="left"/>
      <w:pPr>
        <w:ind w:left="5760" w:hanging="360"/>
      </w:pPr>
      <w:rPr>
        <w:rFonts w:ascii="Courier New" w:hAnsi="Courier New" w:cs="Courier New" w:hint="default"/>
      </w:rPr>
    </w:lvl>
    <w:lvl w:ilvl="8" w:tplc="669E1764" w:tentative="1">
      <w:start w:val="1"/>
      <w:numFmt w:val="bullet"/>
      <w:lvlText w:val=""/>
      <w:lvlJc w:val="left"/>
      <w:pPr>
        <w:ind w:left="6480" w:hanging="360"/>
      </w:pPr>
      <w:rPr>
        <w:rFonts w:ascii="Wingdings" w:hAnsi="Wingdings" w:hint="default"/>
      </w:rPr>
    </w:lvl>
  </w:abstractNum>
  <w:abstractNum w:abstractNumId="22" w15:restartNumberingAfterBreak="0">
    <w:nsid w:val="3C4B3E4A"/>
    <w:multiLevelType w:val="hybridMultilevel"/>
    <w:tmpl w:val="CB668F9E"/>
    <w:lvl w:ilvl="0" w:tplc="F75E6B36">
      <w:start w:val="1"/>
      <w:numFmt w:val="decimal"/>
      <w:lvlText w:val="%1."/>
      <w:lvlJc w:val="left"/>
      <w:pPr>
        <w:ind w:left="720" w:hanging="360"/>
      </w:pPr>
      <w:rPr>
        <w:b/>
        <w:color w:val="000000" w:themeColor="text1"/>
      </w:rPr>
    </w:lvl>
    <w:lvl w:ilvl="1" w:tplc="7CE498FA">
      <w:start w:val="1"/>
      <w:numFmt w:val="decimal"/>
      <w:lvlText w:val="%2."/>
      <w:lvlJc w:val="left"/>
      <w:pPr>
        <w:ind w:left="1440" w:hanging="360"/>
      </w:pPr>
    </w:lvl>
    <w:lvl w:ilvl="2" w:tplc="54C690FE">
      <w:start w:val="1"/>
      <w:numFmt w:val="lowerRoman"/>
      <w:lvlText w:val="%3."/>
      <w:lvlJc w:val="right"/>
      <w:pPr>
        <w:ind w:left="2160" w:hanging="180"/>
      </w:pPr>
    </w:lvl>
    <w:lvl w:ilvl="3" w:tplc="FBBE4E12" w:tentative="1">
      <w:start w:val="1"/>
      <w:numFmt w:val="decimal"/>
      <w:lvlText w:val="%4."/>
      <w:lvlJc w:val="left"/>
      <w:pPr>
        <w:ind w:left="2880" w:hanging="360"/>
      </w:pPr>
    </w:lvl>
    <w:lvl w:ilvl="4" w:tplc="7C6C9C6C" w:tentative="1">
      <w:start w:val="1"/>
      <w:numFmt w:val="lowerLetter"/>
      <w:lvlText w:val="%5."/>
      <w:lvlJc w:val="left"/>
      <w:pPr>
        <w:ind w:left="3600" w:hanging="360"/>
      </w:pPr>
    </w:lvl>
    <w:lvl w:ilvl="5" w:tplc="824E604A" w:tentative="1">
      <w:start w:val="1"/>
      <w:numFmt w:val="lowerRoman"/>
      <w:lvlText w:val="%6."/>
      <w:lvlJc w:val="right"/>
      <w:pPr>
        <w:ind w:left="4320" w:hanging="180"/>
      </w:pPr>
    </w:lvl>
    <w:lvl w:ilvl="6" w:tplc="7C52BD3E" w:tentative="1">
      <w:start w:val="1"/>
      <w:numFmt w:val="decimal"/>
      <w:lvlText w:val="%7."/>
      <w:lvlJc w:val="left"/>
      <w:pPr>
        <w:ind w:left="5040" w:hanging="360"/>
      </w:pPr>
    </w:lvl>
    <w:lvl w:ilvl="7" w:tplc="9E3E3380" w:tentative="1">
      <w:start w:val="1"/>
      <w:numFmt w:val="lowerLetter"/>
      <w:lvlText w:val="%8."/>
      <w:lvlJc w:val="left"/>
      <w:pPr>
        <w:ind w:left="5760" w:hanging="360"/>
      </w:pPr>
    </w:lvl>
    <w:lvl w:ilvl="8" w:tplc="FB0C98C0" w:tentative="1">
      <w:start w:val="1"/>
      <w:numFmt w:val="lowerRoman"/>
      <w:lvlText w:val="%9."/>
      <w:lvlJc w:val="right"/>
      <w:pPr>
        <w:ind w:left="6480" w:hanging="180"/>
      </w:pPr>
    </w:lvl>
  </w:abstractNum>
  <w:abstractNum w:abstractNumId="23" w15:restartNumberingAfterBreak="0">
    <w:nsid w:val="472067AA"/>
    <w:multiLevelType w:val="hybridMultilevel"/>
    <w:tmpl w:val="811A4C74"/>
    <w:lvl w:ilvl="0" w:tplc="1EB4208C">
      <w:start w:val="1"/>
      <w:numFmt w:val="bullet"/>
      <w:lvlText w:val=""/>
      <w:lvlJc w:val="left"/>
      <w:pPr>
        <w:ind w:left="720" w:hanging="360"/>
      </w:pPr>
      <w:rPr>
        <w:rFonts w:ascii="Symbol" w:hAnsi="Symbol" w:hint="default"/>
      </w:rPr>
    </w:lvl>
    <w:lvl w:ilvl="1" w:tplc="14C893A6" w:tentative="1">
      <w:start w:val="1"/>
      <w:numFmt w:val="bullet"/>
      <w:lvlText w:val="o"/>
      <w:lvlJc w:val="left"/>
      <w:pPr>
        <w:ind w:left="1440" w:hanging="360"/>
      </w:pPr>
      <w:rPr>
        <w:rFonts w:ascii="Courier New" w:hAnsi="Courier New" w:cs="Courier New" w:hint="default"/>
      </w:rPr>
    </w:lvl>
    <w:lvl w:ilvl="2" w:tplc="DDE07A24" w:tentative="1">
      <w:start w:val="1"/>
      <w:numFmt w:val="bullet"/>
      <w:lvlText w:val=""/>
      <w:lvlJc w:val="left"/>
      <w:pPr>
        <w:ind w:left="2160" w:hanging="360"/>
      </w:pPr>
      <w:rPr>
        <w:rFonts w:ascii="Wingdings" w:hAnsi="Wingdings" w:hint="default"/>
      </w:rPr>
    </w:lvl>
    <w:lvl w:ilvl="3" w:tplc="45122D64" w:tentative="1">
      <w:start w:val="1"/>
      <w:numFmt w:val="bullet"/>
      <w:lvlText w:val=""/>
      <w:lvlJc w:val="left"/>
      <w:pPr>
        <w:ind w:left="2880" w:hanging="360"/>
      </w:pPr>
      <w:rPr>
        <w:rFonts w:ascii="Symbol" w:hAnsi="Symbol" w:hint="default"/>
      </w:rPr>
    </w:lvl>
    <w:lvl w:ilvl="4" w:tplc="D83E6CFE" w:tentative="1">
      <w:start w:val="1"/>
      <w:numFmt w:val="bullet"/>
      <w:lvlText w:val="o"/>
      <w:lvlJc w:val="left"/>
      <w:pPr>
        <w:ind w:left="3600" w:hanging="360"/>
      </w:pPr>
      <w:rPr>
        <w:rFonts w:ascii="Courier New" w:hAnsi="Courier New" w:cs="Courier New" w:hint="default"/>
      </w:rPr>
    </w:lvl>
    <w:lvl w:ilvl="5" w:tplc="BC9C2DC4" w:tentative="1">
      <w:start w:val="1"/>
      <w:numFmt w:val="bullet"/>
      <w:lvlText w:val=""/>
      <w:lvlJc w:val="left"/>
      <w:pPr>
        <w:ind w:left="4320" w:hanging="360"/>
      </w:pPr>
      <w:rPr>
        <w:rFonts w:ascii="Wingdings" w:hAnsi="Wingdings" w:hint="default"/>
      </w:rPr>
    </w:lvl>
    <w:lvl w:ilvl="6" w:tplc="3008FA02" w:tentative="1">
      <w:start w:val="1"/>
      <w:numFmt w:val="bullet"/>
      <w:lvlText w:val=""/>
      <w:lvlJc w:val="left"/>
      <w:pPr>
        <w:ind w:left="5040" w:hanging="360"/>
      </w:pPr>
      <w:rPr>
        <w:rFonts w:ascii="Symbol" w:hAnsi="Symbol" w:hint="default"/>
      </w:rPr>
    </w:lvl>
    <w:lvl w:ilvl="7" w:tplc="BA3AF41C" w:tentative="1">
      <w:start w:val="1"/>
      <w:numFmt w:val="bullet"/>
      <w:lvlText w:val="o"/>
      <w:lvlJc w:val="left"/>
      <w:pPr>
        <w:ind w:left="5760" w:hanging="360"/>
      </w:pPr>
      <w:rPr>
        <w:rFonts w:ascii="Courier New" w:hAnsi="Courier New" w:cs="Courier New" w:hint="default"/>
      </w:rPr>
    </w:lvl>
    <w:lvl w:ilvl="8" w:tplc="64D490F8" w:tentative="1">
      <w:start w:val="1"/>
      <w:numFmt w:val="bullet"/>
      <w:lvlText w:val=""/>
      <w:lvlJc w:val="left"/>
      <w:pPr>
        <w:ind w:left="6480" w:hanging="360"/>
      </w:pPr>
      <w:rPr>
        <w:rFonts w:ascii="Wingdings" w:hAnsi="Wingdings" w:hint="default"/>
      </w:rPr>
    </w:lvl>
  </w:abstractNum>
  <w:abstractNum w:abstractNumId="24" w15:restartNumberingAfterBreak="0">
    <w:nsid w:val="533D0A33"/>
    <w:multiLevelType w:val="hybridMultilevel"/>
    <w:tmpl w:val="680AC13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6A2FA5"/>
    <w:multiLevelType w:val="hybridMultilevel"/>
    <w:tmpl w:val="2DF43892"/>
    <w:lvl w:ilvl="0" w:tplc="79623C3C">
      <w:start w:val="1"/>
      <w:numFmt w:val="bullet"/>
      <w:lvlText w:val=""/>
      <w:lvlJc w:val="left"/>
      <w:pPr>
        <w:ind w:left="1440" w:hanging="360"/>
      </w:pPr>
      <w:rPr>
        <w:rFonts w:ascii="Symbol" w:hAnsi="Symbol" w:hint="default"/>
      </w:rPr>
    </w:lvl>
    <w:lvl w:ilvl="1" w:tplc="4002E6E4" w:tentative="1">
      <w:start w:val="1"/>
      <w:numFmt w:val="bullet"/>
      <w:lvlText w:val="o"/>
      <w:lvlJc w:val="left"/>
      <w:pPr>
        <w:ind w:left="2160" w:hanging="360"/>
      </w:pPr>
      <w:rPr>
        <w:rFonts w:ascii="Courier New" w:hAnsi="Courier New" w:cs="Courier New" w:hint="default"/>
      </w:rPr>
    </w:lvl>
    <w:lvl w:ilvl="2" w:tplc="3E40A0C2" w:tentative="1">
      <w:start w:val="1"/>
      <w:numFmt w:val="bullet"/>
      <w:lvlText w:val=""/>
      <w:lvlJc w:val="left"/>
      <w:pPr>
        <w:ind w:left="2880" w:hanging="360"/>
      </w:pPr>
      <w:rPr>
        <w:rFonts w:ascii="Wingdings" w:hAnsi="Wingdings" w:hint="default"/>
      </w:rPr>
    </w:lvl>
    <w:lvl w:ilvl="3" w:tplc="CF7A089C" w:tentative="1">
      <w:start w:val="1"/>
      <w:numFmt w:val="bullet"/>
      <w:lvlText w:val=""/>
      <w:lvlJc w:val="left"/>
      <w:pPr>
        <w:ind w:left="3600" w:hanging="360"/>
      </w:pPr>
      <w:rPr>
        <w:rFonts w:ascii="Symbol" w:hAnsi="Symbol" w:hint="default"/>
      </w:rPr>
    </w:lvl>
    <w:lvl w:ilvl="4" w:tplc="8D847DE4" w:tentative="1">
      <w:start w:val="1"/>
      <w:numFmt w:val="bullet"/>
      <w:lvlText w:val="o"/>
      <w:lvlJc w:val="left"/>
      <w:pPr>
        <w:ind w:left="4320" w:hanging="360"/>
      </w:pPr>
      <w:rPr>
        <w:rFonts w:ascii="Courier New" w:hAnsi="Courier New" w:cs="Courier New" w:hint="default"/>
      </w:rPr>
    </w:lvl>
    <w:lvl w:ilvl="5" w:tplc="387C71E0" w:tentative="1">
      <w:start w:val="1"/>
      <w:numFmt w:val="bullet"/>
      <w:lvlText w:val=""/>
      <w:lvlJc w:val="left"/>
      <w:pPr>
        <w:ind w:left="5040" w:hanging="360"/>
      </w:pPr>
      <w:rPr>
        <w:rFonts w:ascii="Wingdings" w:hAnsi="Wingdings" w:hint="default"/>
      </w:rPr>
    </w:lvl>
    <w:lvl w:ilvl="6" w:tplc="406CD1CE" w:tentative="1">
      <w:start w:val="1"/>
      <w:numFmt w:val="bullet"/>
      <w:lvlText w:val=""/>
      <w:lvlJc w:val="left"/>
      <w:pPr>
        <w:ind w:left="5760" w:hanging="360"/>
      </w:pPr>
      <w:rPr>
        <w:rFonts w:ascii="Symbol" w:hAnsi="Symbol" w:hint="default"/>
      </w:rPr>
    </w:lvl>
    <w:lvl w:ilvl="7" w:tplc="6E1EE970" w:tentative="1">
      <w:start w:val="1"/>
      <w:numFmt w:val="bullet"/>
      <w:lvlText w:val="o"/>
      <w:lvlJc w:val="left"/>
      <w:pPr>
        <w:ind w:left="6480" w:hanging="360"/>
      </w:pPr>
      <w:rPr>
        <w:rFonts w:ascii="Courier New" w:hAnsi="Courier New" w:cs="Courier New" w:hint="default"/>
      </w:rPr>
    </w:lvl>
    <w:lvl w:ilvl="8" w:tplc="EEAA9AC2" w:tentative="1">
      <w:start w:val="1"/>
      <w:numFmt w:val="bullet"/>
      <w:lvlText w:val=""/>
      <w:lvlJc w:val="left"/>
      <w:pPr>
        <w:ind w:left="7200" w:hanging="360"/>
      </w:pPr>
      <w:rPr>
        <w:rFonts w:ascii="Wingdings" w:hAnsi="Wingdings" w:hint="default"/>
      </w:rPr>
    </w:lvl>
  </w:abstractNum>
  <w:abstractNum w:abstractNumId="26" w15:restartNumberingAfterBreak="0">
    <w:nsid w:val="5B603734"/>
    <w:multiLevelType w:val="hybridMultilevel"/>
    <w:tmpl w:val="FA3EB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8950E0"/>
    <w:multiLevelType w:val="hybridMultilevel"/>
    <w:tmpl w:val="B2AACECE"/>
    <w:lvl w:ilvl="0" w:tplc="BC5CB386">
      <w:start w:val="1"/>
      <w:numFmt w:val="bullet"/>
      <w:lvlText w:val=""/>
      <w:lvlJc w:val="left"/>
      <w:pPr>
        <w:ind w:left="1440" w:hanging="360"/>
      </w:pPr>
      <w:rPr>
        <w:rFonts w:ascii="Symbol" w:hAnsi="Symbol" w:hint="default"/>
      </w:rPr>
    </w:lvl>
    <w:lvl w:ilvl="1" w:tplc="CD9EC62A" w:tentative="1">
      <w:start w:val="1"/>
      <w:numFmt w:val="bullet"/>
      <w:lvlText w:val="o"/>
      <w:lvlJc w:val="left"/>
      <w:pPr>
        <w:ind w:left="2160" w:hanging="360"/>
      </w:pPr>
      <w:rPr>
        <w:rFonts w:ascii="Courier New" w:hAnsi="Courier New" w:cs="Courier New" w:hint="default"/>
      </w:rPr>
    </w:lvl>
    <w:lvl w:ilvl="2" w:tplc="C4709B4A" w:tentative="1">
      <w:start w:val="1"/>
      <w:numFmt w:val="bullet"/>
      <w:lvlText w:val=""/>
      <w:lvlJc w:val="left"/>
      <w:pPr>
        <w:ind w:left="2880" w:hanging="360"/>
      </w:pPr>
      <w:rPr>
        <w:rFonts w:ascii="Wingdings" w:hAnsi="Wingdings" w:hint="default"/>
      </w:rPr>
    </w:lvl>
    <w:lvl w:ilvl="3" w:tplc="12BE61A0" w:tentative="1">
      <w:start w:val="1"/>
      <w:numFmt w:val="bullet"/>
      <w:lvlText w:val=""/>
      <w:lvlJc w:val="left"/>
      <w:pPr>
        <w:ind w:left="3600" w:hanging="360"/>
      </w:pPr>
      <w:rPr>
        <w:rFonts w:ascii="Symbol" w:hAnsi="Symbol" w:hint="default"/>
      </w:rPr>
    </w:lvl>
    <w:lvl w:ilvl="4" w:tplc="B7C8267E" w:tentative="1">
      <w:start w:val="1"/>
      <w:numFmt w:val="bullet"/>
      <w:lvlText w:val="o"/>
      <w:lvlJc w:val="left"/>
      <w:pPr>
        <w:ind w:left="4320" w:hanging="360"/>
      </w:pPr>
      <w:rPr>
        <w:rFonts w:ascii="Courier New" w:hAnsi="Courier New" w:cs="Courier New" w:hint="default"/>
      </w:rPr>
    </w:lvl>
    <w:lvl w:ilvl="5" w:tplc="0CE4E2D0" w:tentative="1">
      <w:start w:val="1"/>
      <w:numFmt w:val="bullet"/>
      <w:lvlText w:val=""/>
      <w:lvlJc w:val="left"/>
      <w:pPr>
        <w:ind w:left="5040" w:hanging="360"/>
      </w:pPr>
      <w:rPr>
        <w:rFonts w:ascii="Wingdings" w:hAnsi="Wingdings" w:hint="default"/>
      </w:rPr>
    </w:lvl>
    <w:lvl w:ilvl="6" w:tplc="0310FCFE" w:tentative="1">
      <w:start w:val="1"/>
      <w:numFmt w:val="bullet"/>
      <w:lvlText w:val=""/>
      <w:lvlJc w:val="left"/>
      <w:pPr>
        <w:ind w:left="5760" w:hanging="360"/>
      </w:pPr>
      <w:rPr>
        <w:rFonts w:ascii="Symbol" w:hAnsi="Symbol" w:hint="default"/>
      </w:rPr>
    </w:lvl>
    <w:lvl w:ilvl="7" w:tplc="26804C22" w:tentative="1">
      <w:start w:val="1"/>
      <w:numFmt w:val="bullet"/>
      <w:lvlText w:val="o"/>
      <w:lvlJc w:val="left"/>
      <w:pPr>
        <w:ind w:left="6480" w:hanging="360"/>
      </w:pPr>
      <w:rPr>
        <w:rFonts w:ascii="Courier New" w:hAnsi="Courier New" w:cs="Courier New" w:hint="default"/>
      </w:rPr>
    </w:lvl>
    <w:lvl w:ilvl="8" w:tplc="1F766A88" w:tentative="1">
      <w:start w:val="1"/>
      <w:numFmt w:val="bullet"/>
      <w:lvlText w:val=""/>
      <w:lvlJc w:val="left"/>
      <w:pPr>
        <w:ind w:left="7200" w:hanging="360"/>
      </w:pPr>
      <w:rPr>
        <w:rFonts w:ascii="Wingdings" w:hAnsi="Wingdings" w:hint="default"/>
      </w:rPr>
    </w:lvl>
  </w:abstractNum>
  <w:abstractNum w:abstractNumId="28" w15:restartNumberingAfterBreak="0">
    <w:nsid w:val="5E773B17"/>
    <w:multiLevelType w:val="hybridMultilevel"/>
    <w:tmpl w:val="EBF4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35CD6"/>
    <w:multiLevelType w:val="hybridMultilevel"/>
    <w:tmpl w:val="E3F2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305DC"/>
    <w:multiLevelType w:val="hybridMultilevel"/>
    <w:tmpl w:val="CBCCF4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8A83DA6"/>
    <w:multiLevelType w:val="hybridMultilevel"/>
    <w:tmpl w:val="7EC84D62"/>
    <w:lvl w:ilvl="0" w:tplc="2AD237DA">
      <w:start w:val="1"/>
      <w:numFmt w:val="bullet"/>
      <w:lvlText w:val=""/>
      <w:lvlJc w:val="left"/>
      <w:pPr>
        <w:ind w:left="720" w:hanging="360"/>
      </w:pPr>
      <w:rPr>
        <w:rFonts w:ascii="Symbol" w:hAnsi="Symbol" w:hint="default"/>
      </w:rPr>
    </w:lvl>
    <w:lvl w:ilvl="1" w:tplc="11D0C6A6">
      <w:start w:val="1"/>
      <w:numFmt w:val="bullet"/>
      <w:lvlText w:val="o"/>
      <w:lvlJc w:val="left"/>
      <w:pPr>
        <w:ind w:left="1440" w:hanging="360"/>
      </w:pPr>
      <w:rPr>
        <w:rFonts w:ascii="Courier New" w:hAnsi="Courier New" w:cs="Courier New" w:hint="default"/>
      </w:rPr>
    </w:lvl>
    <w:lvl w:ilvl="2" w:tplc="4A4213CA">
      <w:start w:val="1"/>
      <w:numFmt w:val="bullet"/>
      <w:lvlText w:val=""/>
      <w:lvlJc w:val="left"/>
      <w:pPr>
        <w:ind w:left="2160" w:hanging="360"/>
      </w:pPr>
      <w:rPr>
        <w:rFonts w:ascii="Wingdings" w:hAnsi="Wingdings" w:hint="default"/>
      </w:rPr>
    </w:lvl>
    <w:lvl w:ilvl="3" w:tplc="7BD2B562">
      <w:start w:val="1"/>
      <w:numFmt w:val="bullet"/>
      <w:lvlText w:val=""/>
      <w:lvlJc w:val="left"/>
      <w:pPr>
        <w:ind w:left="2880" w:hanging="360"/>
      </w:pPr>
      <w:rPr>
        <w:rFonts w:ascii="Symbol" w:hAnsi="Symbol" w:hint="default"/>
      </w:rPr>
    </w:lvl>
    <w:lvl w:ilvl="4" w:tplc="0EB229BA">
      <w:start w:val="1"/>
      <w:numFmt w:val="bullet"/>
      <w:lvlText w:val="o"/>
      <w:lvlJc w:val="left"/>
      <w:pPr>
        <w:ind w:left="3600" w:hanging="360"/>
      </w:pPr>
      <w:rPr>
        <w:rFonts w:ascii="Courier New" w:hAnsi="Courier New" w:cs="Courier New" w:hint="default"/>
      </w:rPr>
    </w:lvl>
    <w:lvl w:ilvl="5" w:tplc="2D848968">
      <w:start w:val="1"/>
      <w:numFmt w:val="bullet"/>
      <w:lvlText w:val=""/>
      <w:lvlJc w:val="left"/>
      <w:pPr>
        <w:ind w:left="4320" w:hanging="360"/>
      </w:pPr>
      <w:rPr>
        <w:rFonts w:ascii="Wingdings" w:hAnsi="Wingdings" w:hint="default"/>
      </w:rPr>
    </w:lvl>
    <w:lvl w:ilvl="6" w:tplc="F6BAC2D6">
      <w:start w:val="1"/>
      <w:numFmt w:val="bullet"/>
      <w:lvlText w:val=""/>
      <w:lvlJc w:val="left"/>
      <w:pPr>
        <w:ind w:left="5040" w:hanging="360"/>
      </w:pPr>
      <w:rPr>
        <w:rFonts w:ascii="Symbol" w:hAnsi="Symbol" w:hint="default"/>
      </w:rPr>
    </w:lvl>
    <w:lvl w:ilvl="7" w:tplc="18B07FD2">
      <w:start w:val="1"/>
      <w:numFmt w:val="bullet"/>
      <w:lvlText w:val="o"/>
      <w:lvlJc w:val="left"/>
      <w:pPr>
        <w:ind w:left="5760" w:hanging="360"/>
      </w:pPr>
      <w:rPr>
        <w:rFonts w:ascii="Courier New" w:hAnsi="Courier New" w:cs="Courier New" w:hint="default"/>
      </w:rPr>
    </w:lvl>
    <w:lvl w:ilvl="8" w:tplc="3758A646">
      <w:start w:val="1"/>
      <w:numFmt w:val="bullet"/>
      <w:lvlText w:val=""/>
      <w:lvlJc w:val="left"/>
      <w:pPr>
        <w:ind w:left="6480" w:hanging="360"/>
      </w:pPr>
      <w:rPr>
        <w:rFonts w:ascii="Wingdings" w:hAnsi="Wingdings" w:hint="default"/>
      </w:rPr>
    </w:lvl>
  </w:abstractNum>
  <w:abstractNum w:abstractNumId="32" w15:restartNumberingAfterBreak="0">
    <w:nsid w:val="69646486"/>
    <w:multiLevelType w:val="hybridMultilevel"/>
    <w:tmpl w:val="484E6C6E"/>
    <w:lvl w:ilvl="0" w:tplc="399EDEE4">
      <w:start w:val="1"/>
      <w:numFmt w:val="bullet"/>
      <w:lvlText w:val=""/>
      <w:lvlJc w:val="left"/>
      <w:pPr>
        <w:ind w:left="720" w:hanging="360"/>
      </w:pPr>
      <w:rPr>
        <w:rFonts w:ascii="Symbol" w:hAnsi="Symbol" w:hint="default"/>
      </w:rPr>
    </w:lvl>
    <w:lvl w:ilvl="1" w:tplc="5F6AF17A" w:tentative="1">
      <w:start w:val="1"/>
      <w:numFmt w:val="bullet"/>
      <w:lvlText w:val="o"/>
      <w:lvlJc w:val="left"/>
      <w:pPr>
        <w:ind w:left="1440" w:hanging="360"/>
      </w:pPr>
      <w:rPr>
        <w:rFonts w:ascii="Courier New" w:hAnsi="Courier New" w:cs="Courier New" w:hint="default"/>
      </w:rPr>
    </w:lvl>
    <w:lvl w:ilvl="2" w:tplc="795E9F3A" w:tentative="1">
      <w:start w:val="1"/>
      <w:numFmt w:val="bullet"/>
      <w:lvlText w:val=""/>
      <w:lvlJc w:val="left"/>
      <w:pPr>
        <w:ind w:left="2160" w:hanging="360"/>
      </w:pPr>
      <w:rPr>
        <w:rFonts w:ascii="Wingdings" w:hAnsi="Wingdings" w:hint="default"/>
      </w:rPr>
    </w:lvl>
    <w:lvl w:ilvl="3" w:tplc="DF462384" w:tentative="1">
      <w:start w:val="1"/>
      <w:numFmt w:val="bullet"/>
      <w:lvlText w:val=""/>
      <w:lvlJc w:val="left"/>
      <w:pPr>
        <w:ind w:left="2880" w:hanging="360"/>
      </w:pPr>
      <w:rPr>
        <w:rFonts w:ascii="Symbol" w:hAnsi="Symbol" w:hint="default"/>
      </w:rPr>
    </w:lvl>
    <w:lvl w:ilvl="4" w:tplc="C41620C0" w:tentative="1">
      <w:start w:val="1"/>
      <w:numFmt w:val="bullet"/>
      <w:lvlText w:val="o"/>
      <w:lvlJc w:val="left"/>
      <w:pPr>
        <w:ind w:left="3600" w:hanging="360"/>
      </w:pPr>
      <w:rPr>
        <w:rFonts w:ascii="Courier New" w:hAnsi="Courier New" w:cs="Courier New" w:hint="default"/>
      </w:rPr>
    </w:lvl>
    <w:lvl w:ilvl="5" w:tplc="CD9A15F2" w:tentative="1">
      <w:start w:val="1"/>
      <w:numFmt w:val="bullet"/>
      <w:lvlText w:val=""/>
      <w:lvlJc w:val="left"/>
      <w:pPr>
        <w:ind w:left="4320" w:hanging="360"/>
      </w:pPr>
      <w:rPr>
        <w:rFonts w:ascii="Wingdings" w:hAnsi="Wingdings" w:hint="default"/>
      </w:rPr>
    </w:lvl>
    <w:lvl w:ilvl="6" w:tplc="49CC7F02" w:tentative="1">
      <w:start w:val="1"/>
      <w:numFmt w:val="bullet"/>
      <w:lvlText w:val=""/>
      <w:lvlJc w:val="left"/>
      <w:pPr>
        <w:ind w:left="5040" w:hanging="360"/>
      </w:pPr>
      <w:rPr>
        <w:rFonts w:ascii="Symbol" w:hAnsi="Symbol" w:hint="default"/>
      </w:rPr>
    </w:lvl>
    <w:lvl w:ilvl="7" w:tplc="F13417EE" w:tentative="1">
      <w:start w:val="1"/>
      <w:numFmt w:val="bullet"/>
      <w:lvlText w:val="o"/>
      <w:lvlJc w:val="left"/>
      <w:pPr>
        <w:ind w:left="5760" w:hanging="360"/>
      </w:pPr>
      <w:rPr>
        <w:rFonts w:ascii="Courier New" w:hAnsi="Courier New" w:cs="Courier New" w:hint="default"/>
      </w:rPr>
    </w:lvl>
    <w:lvl w:ilvl="8" w:tplc="6A22F826" w:tentative="1">
      <w:start w:val="1"/>
      <w:numFmt w:val="bullet"/>
      <w:lvlText w:val=""/>
      <w:lvlJc w:val="left"/>
      <w:pPr>
        <w:ind w:left="6480" w:hanging="360"/>
      </w:pPr>
      <w:rPr>
        <w:rFonts w:ascii="Wingdings" w:hAnsi="Wingdings" w:hint="default"/>
      </w:rPr>
    </w:lvl>
  </w:abstractNum>
  <w:abstractNum w:abstractNumId="33" w15:restartNumberingAfterBreak="0">
    <w:nsid w:val="6AA16996"/>
    <w:multiLevelType w:val="hybridMultilevel"/>
    <w:tmpl w:val="90E0824C"/>
    <w:lvl w:ilvl="0" w:tplc="DCDEE7A6">
      <w:start w:val="1"/>
      <w:numFmt w:val="bullet"/>
      <w:lvlText w:val=""/>
      <w:lvlJc w:val="left"/>
      <w:pPr>
        <w:ind w:left="720" w:hanging="360"/>
      </w:pPr>
      <w:rPr>
        <w:rFonts w:ascii="Symbol" w:hAnsi="Symbol" w:hint="default"/>
      </w:rPr>
    </w:lvl>
    <w:lvl w:ilvl="1" w:tplc="7846AAD6" w:tentative="1">
      <w:start w:val="1"/>
      <w:numFmt w:val="bullet"/>
      <w:lvlText w:val="o"/>
      <w:lvlJc w:val="left"/>
      <w:pPr>
        <w:ind w:left="1440" w:hanging="360"/>
      </w:pPr>
      <w:rPr>
        <w:rFonts w:ascii="Courier New" w:hAnsi="Courier New" w:cs="Courier New" w:hint="default"/>
      </w:rPr>
    </w:lvl>
    <w:lvl w:ilvl="2" w:tplc="791CB8CA" w:tentative="1">
      <w:start w:val="1"/>
      <w:numFmt w:val="bullet"/>
      <w:lvlText w:val=""/>
      <w:lvlJc w:val="left"/>
      <w:pPr>
        <w:ind w:left="2160" w:hanging="360"/>
      </w:pPr>
      <w:rPr>
        <w:rFonts w:ascii="Wingdings" w:hAnsi="Wingdings" w:hint="default"/>
      </w:rPr>
    </w:lvl>
    <w:lvl w:ilvl="3" w:tplc="A4549902" w:tentative="1">
      <w:start w:val="1"/>
      <w:numFmt w:val="bullet"/>
      <w:lvlText w:val=""/>
      <w:lvlJc w:val="left"/>
      <w:pPr>
        <w:ind w:left="2880" w:hanging="360"/>
      </w:pPr>
      <w:rPr>
        <w:rFonts w:ascii="Symbol" w:hAnsi="Symbol" w:hint="default"/>
      </w:rPr>
    </w:lvl>
    <w:lvl w:ilvl="4" w:tplc="47607BAE" w:tentative="1">
      <w:start w:val="1"/>
      <w:numFmt w:val="bullet"/>
      <w:lvlText w:val="o"/>
      <w:lvlJc w:val="left"/>
      <w:pPr>
        <w:ind w:left="3600" w:hanging="360"/>
      </w:pPr>
      <w:rPr>
        <w:rFonts w:ascii="Courier New" w:hAnsi="Courier New" w:cs="Courier New" w:hint="default"/>
      </w:rPr>
    </w:lvl>
    <w:lvl w:ilvl="5" w:tplc="5BD2E042" w:tentative="1">
      <w:start w:val="1"/>
      <w:numFmt w:val="bullet"/>
      <w:lvlText w:val=""/>
      <w:lvlJc w:val="left"/>
      <w:pPr>
        <w:ind w:left="4320" w:hanging="360"/>
      </w:pPr>
      <w:rPr>
        <w:rFonts w:ascii="Wingdings" w:hAnsi="Wingdings" w:hint="default"/>
      </w:rPr>
    </w:lvl>
    <w:lvl w:ilvl="6" w:tplc="D6389F40" w:tentative="1">
      <w:start w:val="1"/>
      <w:numFmt w:val="bullet"/>
      <w:lvlText w:val=""/>
      <w:lvlJc w:val="left"/>
      <w:pPr>
        <w:ind w:left="5040" w:hanging="360"/>
      </w:pPr>
      <w:rPr>
        <w:rFonts w:ascii="Symbol" w:hAnsi="Symbol" w:hint="default"/>
      </w:rPr>
    </w:lvl>
    <w:lvl w:ilvl="7" w:tplc="CA68A982" w:tentative="1">
      <w:start w:val="1"/>
      <w:numFmt w:val="bullet"/>
      <w:lvlText w:val="o"/>
      <w:lvlJc w:val="left"/>
      <w:pPr>
        <w:ind w:left="5760" w:hanging="360"/>
      </w:pPr>
      <w:rPr>
        <w:rFonts w:ascii="Courier New" w:hAnsi="Courier New" w:cs="Courier New" w:hint="default"/>
      </w:rPr>
    </w:lvl>
    <w:lvl w:ilvl="8" w:tplc="866098DC" w:tentative="1">
      <w:start w:val="1"/>
      <w:numFmt w:val="bullet"/>
      <w:lvlText w:val=""/>
      <w:lvlJc w:val="left"/>
      <w:pPr>
        <w:ind w:left="6480" w:hanging="360"/>
      </w:pPr>
      <w:rPr>
        <w:rFonts w:ascii="Wingdings" w:hAnsi="Wingdings" w:hint="default"/>
      </w:rPr>
    </w:lvl>
  </w:abstractNum>
  <w:abstractNum w:abstractNumId="34" w15:restartNumberingAfterBreak="0">
    <w:nsid w:val="70AA6ABB"/>
    <w:multiLevelType w:val="hybridMultilevel"/>
    <w:tmpl w:val="A9E6729C"/>
    <w:lvl w:ilvl="0" w:tplc="1448749E">
      <w:start w:val="1"/>
      <w:numFmt w:val="decimal"/>
      <w:lvlText w:val="%1."/>
      <w:lvlJc w:val="left"/>
      <w:pPr>
        <w:ind w:left="720" w:hanging="360"/>
      </w:pPr>
      <w:rPr>
        <w:rFonts w:hint="default"/>
      </w:rPr>
    </w:lvl>
    <w:lvl w:ilvl="1" w:tplc="552A853E" w:tentative="1">
      <w:start w:val="1"/>
      <w:numFmt w:val="lowerLetter"/>
      <w:lvlText w:val="%2."/>
      <w:lvlJc w:val="left"/>
      <w:pPr>
        <w:ind w:left="1440" w:hanging="360"/>
      </w:pPr>
    </w:lvl>
    <w:lvl w:ilvl="2" w:tplc="1194D276" w:tentative="1">
      <w:start w:val="1"/>
      <w:numFmt w:val="lowerRoman"/>
      <w:lvlText w:val="%3."/>
      <w:lvlJc w:val="right"/>
      <w:pPr>
        <w:ind w:left="2160" w:hanging="180"/>
      </w:pPr>
    </w:lvl>
    <w:lvl w:ilvl="3" w:tplc="7CCC4006" w:tentative="1">
      <w:start w:val="1"/>
      <w:numFmt w:val="decimal"/>
      <w:lvlText w:val="%4."/>
      <w:lvlJc w:val="left"/>
      <w:pPr>
        <w:ind w:left="2880" w:hanging="360"/>
      </w:pPr>
    </w:lvl>
    <w:lvl w:ilvl="4" w:tplc="7E96B83C" w:tentative="1">
      <w:start w:val="1"/>
      <w:numFmt w:val="lowerLetter"/>
      <w:lvlText w:val="%5."/>
      <w:lvlJc w:val="left"/>
      <w:pPr>
        <w:ind w:left="3600" w:hanging="360"/>
      </w:pPr>
    </w:lvl>
    <w:lvl w:ilvl="5" w:tplc="8BAE35AE" w:tentative="1">
      <w:start w:val="1"/>
      <w:numFmt w:val="lowerRoman"/>
      <w:lvlText w:val="%6."/>
      <w:lvlJc w:val="right"/>
      <w:pPr>
        <w:ind w:left="4320" w:hanging="180"/>
      </w:pPr>
    </w:lvl>
    <w:lvl w:ilvl="6" w:tplc="CF36D572" w:tentative="1">
      <w:start w:val="1"/>
      <w:numFmt w:val="decimal"/>
      <w:lvlText w:val="%7."/>
      <w:lvlJc w:val="left"/>
      <w:pPr>
        <w:ind w:left="5040" w:hanging="360"/>
      </w:pPr>
    </w:lvl>
    <w:lvl w:ilvl="7" w:tplc="FB7680BA" w:tentative="1">
      <w:start w:val="1"/>
      <w:numFmt w:val="lowerLetter"/>
      <w:lvlText w:val="%8."/>
      <w:lvlJc w:val="left"/>
      <w:pPr>
        <w:ind w:left="5760" w:hanging="360"/>
      </w:pPr>
    </w:lvl>
    <w:lvl w:ilvl="8" w:tplc="C45A6BAE" w:tentative="1">
      <w:start w:val="1"/>
      <w:numFmt w:val="lowerRoman"/>
      <w:lvlText w:val="%9."/>
      <w:lvlJc w:val="right"/>
      <w:pPr>
        <w:ind w:left="6480" w:hanging="180"/>
      </w:pPr>
    </w:lvl>
  </w:abstractNum>
  <w:abstractNum w:abstractNumId="35" w15:restartNumberingAfterBreak="0">
    <w:nsid w:val="70CA4A78"/>
    <w:multiLevelType w:val="multilevel"/>
    <w:tmpl w:val="550C0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C6720"/>
    <w:multiLevelType w:val="hybridMultilevel"/>
    <w:tmpl w:val="F164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87888"/>
    <w:multiLevelType w:val="hybridMultilevel"/>
    <w:tmpl w:val="B6263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AE5E55"/>
    <w:multiLevelType w:val="hybridMultilevel"/>
    <w:tmpl w:val="4EF8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26824">
    <w:abstractNumId w:val="16"/>
  </w:num>
  <w:num w:numId="2" w16cid:durableId="826559197">
    <w:abstractNumId w:val="17"/>
  </w:num>
  <w:num w:numId="3" w16cid:durableId="1505781358">
    <w:abstractNumId w:val="2"/>
  </w:num>
  <w:num w:numId="4" w16cid:durableId="1804497379">
    <w:abstractNumId w:val="7"/>
  </w:num>
  <w:num w:numId="5" w16cid:durableId="1703893343">
    <w:abstractNumId w:val="9"/>
  </w:num>
  <w:num w:numId="6" w16cid:durableId="1264532066">
    <w:abstractNumId w:val="23"/>
  </w:num>
  <w:num w:numId="7" w16cid:durableId="874971462">
    <w:abstractNumId w:val="15"/>
  </w:num>
  <w:num w:numId="8" w16cid:durableId="1912153369">
    <w:abstractNumId w:val="22"/>
  </w:num>
  <w:num w:numId="9" w16cid:durableId="983702794">
    <w:abstractNumId w:val="5"/>
  </w:num>
  <w:num w:numId="10" w16cid:durableId="1967076338">
    <w:abstractNumId w:val="32"/>
  </w:num>
  <w:num w:numId="11" w16cid:durableId="783232512">
    <w:abstractNumId w:val="4"/>
  </w:num>
  <w:num w:numId="12" w16cid:durableId="732050101">
    <w:abstractNumId w:val="34"/>
  </w:num>
  <w:num w:numId="13" w16cid:durableId="2124154674">
    <w:abstractNumId w:val="11"/>
  </w:num>
  <w:num w:numId="14" w16cid:durableId="642541907">
    <w:abstractNumId w:val="10"/>
  </w:num>
  <w:num w:numId="15" w16cid:durableId="1418357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465326">
    <w:abstractNumId w:val="25"/>
  </w:num>
  <w:num w:numId="17" w16cid:durableId="1475102159">
    <w:abstractNumId w:val="1"/>
  </w:num>
  <w:num w:numId="18" w16cid:durableId="1331912205">
    <w:abstractNumId w:val="14"/>
  </w:num>
  <w:num w:numId="19" w16cid:durableId="657000117">
    <w:abstractNumId w:val="33"/>
  </w:num>
  <w:num w:numId="20" w16cid:durableId="1841652787">
    <w:abstractNumId w:val="20"/>
  </w:num>
  <w:num w:numId="21" w16cid:durableId="1193228382">
    <w:abstractNumId w:val="6"/>
  </w:num>
  <w:num w:numId="22" w16cid:durableId="844169354">
    <w:abstractNumId w:val="3"/>
  </w:num>
  <w:num w:numId="23" w16cid:durableId="1824155025">
    <w:abstractNumId w:val="8"/>
  </w:num>
  <w:num w:numId="24" w16cid:durableId="1627463406">
    <w:abstractNumId w:val="27"/>
  </w:num>
  <w:num w:numId="25" w16cid:durableId="1438014621">
    <w:abstractNumId w:val="21"/>
  </w:num>
  <w:num w:numId="26" w16cid:durableId="1562207949">
    <w:abstractNumId w:val="31"/>
  </w:num>
  <w:num w:numId="27" w16cid:durableId="1536120982">
    <w:abstractNumId w:val="37"/>
  </w:num>
  <w:num w:numId="28" w16cid:durableId="99228202">
    <w:abstractNumId w:val="13"/>
  </w:num>
  <w:num w:numId="29" w16cid:durableId="878664443">
    <w:abstractNumId w:val="35"/>
  </w:num>
  <w:num w:numId="30" w16cid:durableId="141624337">
    <w:abstractNumId w:val="12"/>
  </w:num>
  <w:num w:numId="31" w16cid:durableId="1039932213">
    <w:abstractNumId w:val="38"/>
  </w:num>
  <w:num w:numId="32" w16cid:durableId="269288909">
    <w:abstractNumId w:val="0"/>
  </w:num>
  <w:num w:numId="33" w16cid:durableId="1928272194">
    <w:abstractNumId w:val="28"/>
  </w:num>
  <w:num w:numId="34" w16cid:durableId="2071687913">
    <w:abstractNumId w:val="18"/>
  </w:num>
  <w:num w:numId="35" w16cid:durableId="2010716133">
    <w:abstractNumId w:val="24"/>
  </w:num>
  <w:num w:numId="36" w16cid:durableId="92014756">
    <w:abstractNumId w:val="30"/>
  </w:num>
  <w:num w:numId="37" w16cid:durableId="471674847">
    <w:abstractNumId w:val="29"/>
  </w:num>
  <w:num w:numId="38" w16cid:durableId="1867981862">
    <w:abstractNumId w:val="36"/>
  </w:num>
  <w:num w:numId="39" w16cid:durableId="1604680339">
    <w:abstractNumId w:val="19"/>
  </w:num>
  <w:num w:numId="40" w16cid:durableId="712075240">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5C7"/>
    <w:rsid w:val="00001C50"/>
    <w:rsid w:val="00001ECE"/>
    <w:rsid w:val="00003135"/>
    <w:rsid w:val="000031F8"/>
    <w:rsid w:val="00004B38"/>
    <w:rsid w:val="00004E24"/>
    <w:rsid w:val="00005039"/>
    <w:rsid w:val="00005399"/>
    <w:rsid w:val="00005585"/>
    <w:rsid w:val="00005FA2"/>
    <w:rsid w:val="000065F5"/>
    <w:rsid w:val="000066C3"/>
    <w:rsid w:val="000069E5"/>
    <w:rsid w:val="00006FBC"/>
    <w:rsid w:val="00007CF9"/>
    <w:rsid w:val="0001052C"/>
    <w:rsid w:val="00010B83"/>
    <w:rsid w:val="00010CD7"/>
    <w:rsid w:val="0001223B"/>
    <w:rsid w:val="000123FC"/>
    <w:rsid w:val="00012649"/>
    <w:rsid w:val="00013CDB"/>
    <w:rsid w:val="00015290"/>
    <w:rsid w:val="000157BA"/>
    <w:rsid w:val="00015D98"/>
    <w:rsid w:val="0001645C"/>
    <w:rsid w:val="00017E02"/>
    <w:rsid w:val="00021E80"/>
    <w:rsid w:val="00022111"/>
    <w:rsid w:val="00022149"/>
    <w:rsid w:val="0002227E"/>
    <w:rsid w:val="000234DF"/>
    <w:rsid w:val="000237EC"/>
    <w:rsid w:val="000238B4"/>
    <w:rsid w:val="00024408"/>
    <w:rsid w:val="00024706"/>
    <w:rsid w:val="00026590"/>
    <w:rsid w:val="00026D07"/>
    <w:rsid w:val="00030257"/>
    <w:rsid w:val="00030704"/>
    <w:rsid w:val="000312A3"/>
    <w:rsid w:val="00032B5D"/>
    <w:rsid w:val="00032B68"/>
    <w:rsid w:val="00032E22"/>
    <w:rsid w:val="00033653"/>
    <w:rsid w:val="00034BB0"/>
    <w:rsid w:val="00035E2C"/>
    <w:rsid w:val="00036345"/>
    <w:rsid w:val="00036AD4"/>
    <w:rsid w:val="00036DDC"/>
    <w:rsid w:val="00036E5B"/>
    <w:rsid w:val="00037A08"/>
    <w:rsid w:val="00037C79"/>
    <w:rsid w:val="00040D9F"/>
    <w:rsid w:val="00041D20"/>
    <w:rsid w:val="00042220"/>
    <w:rsid w:val="000424F0"/>
    <w:rsid w:val="00044234"/>
    <w:rsid w:val="00044331"/>
    <w:rsid w:val="00045DF7"/>
    <w:rsid w:val="00045FC7"/>
    <w:rsid w:val="00047A4C"/>
    <w:rsid w:val="00047C06"/>
    <w:rsid w:val="00050F37"/>
    <w:rsid w:val="0005118B"/>
    <w:rsid w:val="0005124E"/>
    <w:rsid w:val="00052BEC"/>
    <w:rsid w:val="00053529"/>
    <w:rsid w:val="00053AE4"/>
    <w:rsid w:val="00053C38"/>
    <w:rsid w:val="000555E6"/>
    <w:rsid w:val="000571BF"/>
    <w:rsid w:val="00060EE3"/>
    <w:rsid w:val="00060FDE"/>
    <w:rsid w:val="00061E82"/>
    <w:rsid w:val="0006330B"/>
    <w:rsid w:val="00063FC0"/>
    <w:rsid w:val="000643B3"/>
    <w:rsid w:val="00064773"/>
    <w:rsid w:val="00064E55"/>
    <w:rsid w:val="00065384"/>
    <w:rsid w:val="00065722"/>
    <w:rsid w:val="00065A48"/>
    <w:rsid w:val="00065EE4"/>
    <w:rsid w:val="0006634A"/>
    <w:rsid w:val="000664E8"/>
    <w:rsid w:val="00066B53"/>
    <w:rsid w:val="0007043F"/>
    <w:rsid w:val="00070AB1"/>
    <w:rsid w:val="00070AED"/>
    <w:rsid w:val="00070E69"/>
    <w:rsid w:val="00071320"/>
    <w:rsid w:val="00071625"/>
    <w:rsid w:val="00072459"/>
    <w:rsid w:val="00074735"/>
    <w:rsid w:val="00074B5A"/>
    <w:rsid w:val="000750DB"/>
    <w:rsid w:val="00075BFC"/>
    <w:rsid w:val="00076355"/>
    <w:rsid w:val="00077964"/>
    <w:rsid w:val="00080DAE"/>
    <w:rsid w:val="00082030"/>
    <w:rsid w:val="00082667"/>
    <w:rsid w:val="00083188"/>
    <w:rsid w:val="00083354"/>
    <w:rsid w:val="000839C1"/>
    <w:rsid w:val="00084273"/>
    <w:rsid w:val="00084AA4"/>
    <w:rsid w:val="00086AB3"/>
    <w:rsid w:val="00087DC7"/>
    <w:rsid w:val="00087E2C"/>
    <w:rsid w:val="00090656"/>
    <w:rsid w:val="00091324"/>
    <w:rsid w:val="000914BE"/>
    <w:rsid w:val="000926CB"/>
    <w:rsid w:val="00092F12"/>
    <w:rsid w:val="0009362F"/>
    <w:rsid w:val="000949D1"/>
    <w:rsid w:val="000955B7"/>
    <w:rsid w:val="00095CEF"/>
    <w:rsid w:val="00096295"/>
    <w:rsid w:val="000A00CC"/>
    <w:rsid w:val="000A1809"/>
    <w:rsid w:val="000A1E2F"/>
    <w:rsid w:val="000A2B93"/>
    <w:rsid w:val="000A2D0F"/>
    <w:rsid w:val="000A2D72"/>
    <w:rsid w:val="000A40D6"/>
    <w:rsid w:val="000A61CA"/>
    <w:rsid w:val="000A6999"/>
    <w:rsid w:val="000A7166"/>
    <w:rsid w:val="000A7527"/>
    <w:rsid w:val="000A7613"/>
    <w:rsid w:val="000A7A73"/>
    <w:rsid w:val="000A7AD9"/>
    <w:rsid w:val="000B17CB"/>
    <w:rsid w:val="000B2F1B"/>
    <w:rsid w:val="000B3142"/>
    <w:rsid w:val="000B3A2C"/>
    <w:rsid w:val="000B45D0"/>
    <w:rsid w:val="000B4768"/>
    <w:rsid w:val="000B4AC7"/>
    <w:rsid w:val="000B59D8"/>
    <w:rsid w:val="000B5B05"/>
    <w:rsid w:val="000B5CD7"/>
    <w:rsid w:val="000B63B1"/>
    <w:rsid w:val="000B6D6A"/>
    <w:rsid w:val="000B7BC6"/>
    <w:rsid w:val="000B7C97"/>
    <w:rsid w:val="000C014D"/>
    <w:rsid w:val="000C2FD8"/>
    <w:rsid w:val="000C37A4"/>
    <w:rsid w:val="000C3C9E"/>
    <w:rsid w:val="000C4214"/>
    <w:rsid w:val="000C59C8"/>
    <w:rsid w:val="000C62B2"/>
    <w:rsid w:val="000C7318"/>
    <w:rsid w:val="000C7884"/>
    <w:rsid w:val="000D1339"/>
    <w:rsid w:val="000D1540"/>
    <w:rsid w:val="000D1C81"/>
    <w:rsid w:val="000D45C6"/>
    <w:rsid w:val="000D47BC"/>
    <w:rsid w:val="000D49A0"/>
    <w:rsid w:val="000D4A9E"/>
    <w:rsid w:val="000D627C"/>
    <w:rsid w:val="000D6579"/>
    <w:rsid w:val="000D716D"/>
    <w:rsid w:val="000D7DE2"/>
    <w:rsid w:val="000E0142"/>
    <w:rsid w:val="000E0B2B"/>
    <w:rsid w:val="000E0BD9"/>
    <w:rsid w:val="000E0CD3"/>
    <w:rsid w:val="000E118B"/>
    <w:rsid w:val="000E1602"/>
    <w:rsid w:val="000E16E5"/>
    <w:rsid w:val="000E1B70"/>
    <w:rsid w:val="000E1FD5"/>
    <w:rsid w:val="000E2A06"/>
    <w:rsid w:val="000E2AD1"/>
    <w:rsid w:val="000E325A"/>
    <w:rsid w:val="000E394F"/>
    <w:rsid w:val="000E3FC4"/>
    <w:rsid w:val="000E4505"/>
    <w:rsid w:val="000E4796"/>
    <w:rsid w:val="000E511A"/>
    <w:rsid w:val="000E5343"/>
    <w:rsid w:val="000E6C87"/>
    <w:rsid w:val="000F011A"/>
    <w:rsid w:val="000F0BB4"/>
    <w:rsid w:val="000F0E20"/>
    <w:rsid w:val="000F1856"/>
    <w:rsid w:val="000F3A88"/>
    <w:rsid w:val="000F3B8E"/>
    <w:rsid w:val="000F3D39"/>
    <w:rsid w:val="000F400D"/>
    <w:rsid w:val="000F41B9"/>
    <w:rsid w:val="000F4B33"/>
    <w:rsid w:val="000F5D62"/>
    <w:rsid w:val="000F5D85"/>
    <w:rsid w:val="000F60FE"/>
    <w:rsid w:val="000F6D5F"/>
    <w:rsid w:val="000F745D"/>
    <w:rsid w:val="00101716"/>
    <w:rsid w:val="00101A0B"/>
    <w:rsid w:val="00102371"/>
    <w:rsid w:val="00102EC4"/>
    <w:rsid w:val="00103339"/>
    <w:rsid w:val="00103446"/>
    <w:rsid w:val="00103DEA"/>
    <w:rsid w:val="00104540"/>
    <w:rsid w:val="00104920"/>
    <w:rsid w:val="001051A6"/>
    <w:rsid w:val="001056D6"/>
    <w:rsid w:val="00105CBB"/>
    <w:rsid w:val="00107D05"/>
    <w:rsid w:val="0011017F"/>
    <w:rsid w:val="00110B11"/>
    <w:rsid w:val="00110F39"/>
    <w:rsid w:val="00111DAD"/>
    <w:rsid w:val="00112249"/>
    <w:rsid w:val="00112594"/>
    <w:rsid w:val="00112D55"/>
    <w:rsid w:val="0011324C"/>
    <w:rsid w:val="00114164"/>
    <w:rsid w:val="001145CC"/>
    <w:rsid w:val="00114B87"/>
    <w:rsid w:val="00115974"/>
    <w:rsid w:val="00116017"/>
    <w:rsid w:val="00116626"/>
    <w:rsid w:val="00116889"/>
    <w:rsid w:val="00116D4B"/>
    <w:rsid w:val="0011707B"/>
    <w:rsid w:val="0011728A"/>
    <w:rsid w:val="00117CF2"/>
    <w:rsid w:val="00120F1D"/>
    <w:rsid w:val="0012132B"/>
    <w:rsid w:val="00121C92"/>
    <w:rsid w:val="00121EB7"/>
    <w:rsid w:val="00124039"/>
    <w:rsid w:val="001276FB"/>
    <w:rsid w:val="0013075E"/>
    <w:rsid w:val="00130FFE"/>
    <w:rsid w:val="00131870"/>
    <w:rsid w:val="00131B53"/>
    <w:rsid w:val="0013207C"/>
    <w:rsid w:val="00133ADC"/>
    <w:rsid w:val="00134176"/>
    <w:rsid w:val="00135061"/>
    <w:rsid w:val="0013538A"/>
    <w:rsid w:val="00135E2B"/>
    <w:rsid w:val="001364D0"/>
    <w:rsid w:val="00136AB1"/>
    <w:rsid w:val="00137213"/>
    <w:rsid w:val="00140ACA"/>
    <w:rsid w:val="00140D45"/>
    <w:rsid w:val="00141E96"/>
    <w:rsid w:val="001421AA"/>
    <w:rsid w:val="001421EC"/>
    <w:rsid w:val="00143070"/>
    <w:rsid w:val="00143948"/>
    <w:rsid w:val="00143E04"/>
    <w:rsid w:val="0014427E"/>
    <w:rsid w:val="0014484E"/>
    <w:rsid w:val="0014675C"/>
    <w:rsid w:val="00146E49"/>
    <w:rsid w:val="001475EE"/>
    <w:rsid w:val="00147DF3"/>
    <w:rsid w:val="0015187E"/>
    <w:rsid w:val="00151BA1"/>
    <w:rsid w:val="00151F29"/>
    <w:rsid w:val="00152669"/>
    <w:rsid w:val="0015316B"/>
    <w:rsid w:val="001531F4"/>
    <w:rsid w:val="001557F2"/>
    <w:rsid w:val="00155E3F"/>
    <w:rsid w:val="001564D4"/>
    <w:rsid w:val="001565E6"/>
    <w:rsid w:val="00157AE3"/>
    <w:rsid w:val="00160027"/>
    <w:rsid w:val="0016006D"/>
    <w:rsid w:val="0016020F"/>
    <w:rsid w:val="00161551"/>
    <w:rsid w:val="00161860"/>
    <w:rsid w:val="001634B6"/>
    <w:rsid w:val="00164237"/>
    <w:rsid w:val="001645DD"/>
    <w:rsid w:val="00165219"/>
    <w:rsid w:val="0016566C"/>
    <w:rsid w:val="001665A8"/>
    <w:rsid w:val="00166A12"/>
    <w:rsid w:val="00166CE0"/>
    <w:rsid w:val="00166F45"/>
    <w:rsid w:val="00167406"/>
    <w:rsid w:val="001675BB"/>
    <w:rsid w:val="00171D57"/>
    <w:rsid w:val="001720CF"/>
    <w:rsid w:val="00172340"/>
    <w:rsid w:val="001723AB"/>
    <w:rsid w:val="0017541B"/>
    <w:rsid w:val="001762D6"/>
    <w:rsid w:val="0017651D"/>
    <w:rsid w:val="00176D39"/>
    <w:rsid w:val="00177890"/>
    <w:rsid w:val="001779F2"/>
    <w:rsid w:val="00177B79"/>
    <w:rsid w:val="00177D17"/>
    <w:rsid w:val="00177EAE"/>
    <w:rsid w:val="001809FC"/>
    <w:rsid w:val="00182174"/>
    <w:rsid w:val="001828DC"/>
    <w:rsid w:val="00182A72"/>
    <w:rsid w:val="00182C0C"/>
    <w:rsid w:val="00183C1B"/>
    <w:rsid w:val="00183DB7"/>
    <w:rsid w:val="001862F6"/>
    <w:rsid w:val="00187286"/>
    <w:rsid w:val="00190687"/>
    <w:rsid w:val="0019078C"/>
    <w:rsid w:val="00190C77"/>
    <w:rsid w:val="001914C9"/>
    <w:rsid w:val="00191D93"/>
    <w:rsid w:val="001921B8"/>
    <w:rsid w:val="00192773"/>
    <w:rsid w:val="00192DC0"/>
    <w:rsid w:val="001936AA"/>
    <w:rsid w:val="00194015"/>
    <w:rsid w:val="001954BA"/>
    <w:rsid w:val="001962F8"/>
    <w:rsid w:val="0019734B"/>
    <w:rsid w:val="0019743E"/>
    <w:rsid w:val="001A0335"/>
    <w:rsid w:val="001A1367"/>
    <w:rsid w:val="001A1C0D"/>
    <w:rsid w:val="001A1C14"/>
    <w:rsid w:val="001A41F7"/>
    <w:rsid w:val="001A49F1"/>
    <w:rsid w:val="001A5CF0"/>
    <w:rsid w:val="001A70F1"/>
    <w:rsid w:val="001A7A50"/>
    <w:rsid w:val="001A7AC4"/>
    <w:rsid w:val="001B0294"/>
    <w:rsid w:val="001B0C5B"/>
    <w:rsid w:val="001B1B95"/>
    <w:rsid w:val="001B213F"/>
    <w:rsid w:val="001B2682"/>
    <w:rsid w:val="001B285D"/>
    <w:rsid w:val="001B2B22"/>
    <w:rsid w:val="001B39AB"/>
    <w:rsid w:val="001B3C0F"/>
    <w:rsid w:val="001B4A27"/>
    <w:rsid w:val="001B4B00"/>
    <w:rsid w:val="001B520F"/>
    <w:rsid w:val="001B5DAA"/>
    <w:rsid w:val="001B5FD6"/>
    <w:rsid w:val="001B66F5"/>
    <w:rsid w:val="001B6F97"/>
    <w:rsid w:val="001C1A94"/>
    <w:rsid w:val="001C2280"/>
    <w:rsid w:val="001C4375"/>
    <w:rsid w:val="001C4B54"/>
    <w:rsid w:val="001C4CE4"/>
    <w:rsid w:val="001C589B"/>
    <w:rsid w:val="001C5F4F"/>
    <w:rsid w:val="001C63FD"/>
    <w:rsid w:val="001C6E3C"/>
    <w:rsid w:val="001C783B"/>
    <w:rsid w:val="001D04C5"/>
    <w:rsid w:val="001D0E40"/>
    <w:rsid w:val="001D0FFE"/>
    <w:rsid w:val="001D1A73"/>
    <w:rsid w:val="001D1AFA"/>
    <w:rsid w:val="001D2400"/>
    <w:rsid w:val="001D33F5"/>
    <w:rsid w:val="001D3902"/>
    <w:rsid w:val="001D3A70"/>
    <w:rsid w:val="001D51D7"/>
    <w:rsid w:val="001D5737"/>
    <w:rsid w:val="001D7881"/>
    <w:rsid w:val="001D791C"/>
    <w:rsid w:val="001E082D"/>
    <w:rsid w:val="001E2677"/>
    <w:rsid w:val="001E2873"/>
    <w:rsid w:val="001E4696"/>
    <w:rsid w:val="001E5028"/>
    <w:rsid w:val="001E51F3"/>
    <w:rsid w:val="001E699A"/>
    <w:rsid w:val="001F009A"/>
    <w:rsid w:val="001F19EE"/>
    <w:rsid w:val="001F1CC1"/>
    <w:rsid w:val="001F3C31"/>
    <w:rsid w:val="001F5131"/>
    <w:rsid w:val="001F5259"/>
    <w:rsid w:val="001F5910"/>
    <w:rsid w:val="001F65FE"/>
    <w:rsid w:val="0020027E"/>
    <w:rsid w:val="002007A6"/>
    <w:rsid w:val="002018A5"/>
    <w:rsid w:val="00201C9C"/>
    <w:rsid w:val="002027AE"/>
    <w:rsid w:val="00202BEB"/>
    <w:rsid w:val="002038E4"/>
    <w:rsid w:val="0020463B"/>
    <w:rsid w:val="00204FAC"/>
    <w:rsid w:val="002050AD"/>
    <w:rsid w:val="002058CE"/>
    <w:rsid w:val="0020647D"/>
    <w:rsid w:val="00206BC2"/>
    <w:rsid w:val="00207C86"/>
    <w:rsid w:val="002110E0"/>
    <w:rsid w:val="00211489"/>
    <w:rsid w:val="00212F59"/>
    <w:rsid w:val="00214BF9"/>
    <w:rsid w:val="0021529C"/>
    <w:rsid w:val="0021561A"/>
    <w:rsid w:val="00215BCD"/>
    <w:rsid w:val="00217339"/>
    <w:rsid w:val="00217549"/>
    <w:rsid w:val="00217901"/>
    <w:rsid w:val="002204B2"/>
    <w:rsid w:val="0022055D"/>
    <w:rsid w:val="00220FB8"/>
    <w:rsid w:val="00221B26"/>
    <w:rsid w:val="00221EEA"/>
    <w:rsid w:val="00223992"/>
    <w:rsid w:val="00223C21"/>
    <w:rsid w:val="00224419"/>
    <w:rsid w:val="0022460F"/>
    <w:rsid w:val="002258EC"/>
    <w:rsid w:val="00225A9F"/>
    <w:rsid w:val="00225E0A"/>
    <w:rsid w:val="00226669"/>
    <w:rsid w:val="00227094"/>
    <w:rsid w:val="00230FE9"/>
    <w:rsid w:val="00231BCB"/>
    <w:rsid w:val="00232041"/>
    <w:rsid w:val="00233DD4"/>
    <w:rsid w:val="0023419C"/>
    <w:rsid w:val="00235F6D"/>
    <w:rsid w:val="00236383"/>
    <w:rsid w:val="00236A6D"/>
    <w:rsid w:val="00240EF3"/>
    <w:rsid w:val="00241452"/>
    <w:rsid w:val="00242517"/>
    <w:rsid w:val="00242DE8"/>
    <w:rsid w:val="0024417F"/>
    <w:rsid w:val="00244374"/>
    <w:rsid w:val="002444FA"/>
    <w:rsid w:val="00244727"/>
    <w:rsid w:val="00245192"/>
    <w:rsid w:val="00245232"/>
    <w:rsid w:val="00245A81"/>
    <w:rsid w:val="00245F24"/>
    <w:rsid w:val="0024712F"/>
    <w:rsid w:val="0024764F"/>
    <w:rsid w:val="00247AF4"/>
    <w:rsid w:val="00250574"/>
    <w:rsid w:val="002505A7"/>
    <w:rsid w:val="002506CB"/>
    <w:rsid w:val="00251421"/>
    <w:rsid w:val="00252A36"/>
    <w:rsid w:val="00253F45"/>
    <w:rsid w:val="0025485A"/>
    <w:rsid w:val="00255F3F"/>
    <w:rsid w:val="002577D5"/>
    <w:rsid w:val="00260A09"/>
    <w:rsid w:val="00260B87"/>
    <w:rsid w:val="00260CC1"/>
    <w:rsid w:val="00260CE2"/>
    <w:rsid w:val="00260D16"/>
    <w:rsid w:val="00260E79"/>
    <w:rsid w:val="00261C7A"/>
    <w:rsid w:val="00261EFE"/>
    <w:rsid w:val="002623B6"/>
    <w:rsid w:val="00262438"/>
    <w:rsid w:val="002625FB"/>
    <w:rsid w:val="0026296A"/>
    <w:rsid w:val="00262B28"/>
    <w:rsid w:val="00263AAA"/>
    <w:rsid w:val="00263F7C"/>
    <w:rsid w:val="00264569"/>
    <w:rsid w:val="00264F53"/>
    <w:rsid w:val="0026609F"/>
    <w:rsid w:val="00266AB6"/>
    <w:rsid w:val="0026773D"/>
    <w:rsid w:val="00267F2E"/>
    <w:rsid w:val="00270BCD"/>
    <w:rsid w:val="0027153F"/>
    <w:rsid w:val="00271A64"/>
    <w:rsid w:val="00272D9C"/>
    <w:rsid w:val="0027333F"/>
    <w:rsid w:val="0027344A"/>
    <w:rsid w:val="002741FE"/>
    <w:rsid w:val="0027494B"/>
    <w:rsid w:val="00274C68"/>
    <w:rsid w:val="00275247"/>
    <w:rsid w:val="002752F7"/>
    <w:rsid w:val="00275815"/>
    <w:rsid w:val="002771DF"/>
    <w:rsid w:val="00277259"/>
    <w:rsid w:val="002774FE"/>
    <w:rsid w:val="002777AE"/>
    <w:rsid w:val="00280107"/>
    <w:rsid w:val="00280344"/>
    <w:rsid w:val="00281563"/>
    <w:rsid w:val="00281F3D"/>
    <w:rsid w:val="00282462"/>
    <w:rsid w:val="00283BB3"/>
    <w:rsid w:val="00284C81"/>
    <w:rsid w:val="0028645F"/>
    <w:rsid w:val="00286819"/>
    <w:rsid w:val="0029055B"/>
    <w:rsid w:val="00290834"/>
    <w:rsid w:val="00290995"/>
    <w:rsid w:val="00290FD6"/>
    <w:rsid w:val="00291F09"/>
    <w:rsid w:val="00292A1C"/>
    <w:rsid w:val="00292B43"/>
    <w:rsid w:val="00293B41"/>
    <w:rsid w:val="00294854"/>
    <w:rsid w:val="00295D6D"/>
    <w:rsid w:val="002960A7"/>
    <w:rsid w:val="002969FB"/>
    <w:rsid w:val="002A04AE"/>
    <w:rsid w:val="002A0784"/>
    <w:rsid w:val="002A1670"/>
    <w:rsid w:val="002A17EF"/>
    <w:rsid w:val="002A1B68"/>
    <w:rsid w:val="002A1BE2"/>
    <w:rsid w:val="002A3B37"/>
    <w:rsid w:val="002A44EE"/>
    <w:rsid w:val="002A44F3"/>
    <w:rsid w:val="002A4DA6"/>
    <w:rsid w:val="002A5EF5"/>
    <w:rsid w:val="002A6969"/>
    <w:rsid w:val="002A6C48"/>
    <w:rsid w:val="002B0A2E"/>
    <w:rsid w:val="002B0D0D"/>
    <w:rsid w:val="002B0DF4"/>
    <w:rsid w:val="002B1A5C"/>
    <w:rsid w:val="002B1C6A"/>
    <w:rsid w:val="002B2EC8"/>
    <w:rsid w:val="002B3566"/>
    <w:rsid w:val="002B3C46"/>
    <w:rsid w:val="002B3D87"/>
    <w:rsid w:val="002B43EC"/>
    <w:rsid w:val="002B4FC6"/>
    <w:rsid w:val="002B5501"/>
    <w:rsid w:val="002B5847"/>
    <w:rsid w:val="002B5F10"/>
    <w:rsid w:val="002B60F3"/>
    <w:rsid w:val="002C09AA"/>
    <w:rsid w:val="002C1202"/>
    <w:rsid w:val="002C21FF"/>
    <w:rsid w:val="002C24AF"/>
    <w:rsid w:val="002C4AAC"/>
    <w:rsid w:val="002C50BE"/>
    <w:rsid w:val="002C7136"/>
    <w:rsid w:val="002C7140"/>
    <w:rsid w:val="002C77D2"/>
    <w:rsid w:val="002D074D"/>
    <w:rsid w:val="002D2143"/>
    <w:rsid w:val="002D2289"/>
    <w:rsid w:val="002D4334"/>
    <w:rsid w:val="002D44B2"/>
    <w:rsid w:val="002D6B7F"/>
    <w:rsid w:val="002D706B"/>
    <w:rsid w:val="002D752E"/>
    <w:rsid w:val="002D7CAA"/>
    <w:rsid w:val="002E3219"/>
    <w:rsid w:val="002E4F20"/>
    <w:rsid w:val="002E7B73"/>
    <w:rsid w:val="002E7FE2"/>
    <w:rsid w:val="002F00DA"/>
    <w:rsid w:val="002F2671"/>
    <w:rsid w:val="002F2F68"/>
    <w:rsid w:val="002F30C1"/>
    <w:rsid w:val="002F34D1"/>
    <w:rsid w:val="002F37A3"/>
    <w:rsid w:val="002F3EFB"/>
    <w:rsid w:val="002F3F13"/>
    <w:rsid w:val="002F4C07"/>
    <w:rsid w:val="002F4C85"/>
    <w:rsid w:val="002F5157"/>
    <w:rsid w:val="003008AE"/>
    <w:rsid w:val="0030131A"/>
    <w:rsid w:val="00302ADB"/>
    <w:rsid w:val="00302F95"/>
    <w:rsid w:val="00302FDC"/>
    <w:rsid w:val="00303772"/>
    <w:rsid w:val="003041F3"/>
    <w:rsid w:val="00304490"/>
    <w:rsid w:val="003044A4"/>
    <w:rsid w:val="0030500F"/>
    <w:rsid w:val="00305623"/>
    <w:rsid w:val="003066CD"/>
    <w:rsid w:val="00307F32"/>
    <w:rsid w:val="00311E01"/>
    <w:rsid w:val="00312266"/>
    <w:rsid w:val="00312A84"/>
    <w:rsid w:val="00312D0A"/>
    <w:rsid w:val="003138DC"/>
    <w:rsid w:val="00313C68"/>
    <w:rsid w:val="0031470E"/>
    <w:rsid w:val="00314EC2"/>
    <w:rsid w:val="00315E5C"/>
    <w:rsid w:val="00315F5C"/>
    <w:rsid w:val="0031664C"/>
    <w:rsid w:val="0031692A"/>
    <w:rsid w:val="003169C9"/>
    <w:rsid w:val="0031797B"/>
    <w:rsid w:val="003205EE"/>
    <w:rsid w:val="00321278"/>
    <w:rsid w:val="00321DE1"/>
    <w:rsid w:val="003224B9"/>
    <w:rsid w:val="00322821"/>
    <w:rsid w:val="00323221"/>
    <w:rsid w:val="00326419"/>
    <w:rsid w:val="003264B3"/>
    <w:rsid w:val="003268A0"/>
    <w:rsid w:val="0032719B"/>
    <w:rsid w:val="003279DF"/>
    <w:rsid w:val="00327DB4"/>
    <w:rsid w:val="003321CC"/>
    <w:rsid w:val="0033310B"/>
    <w:rsid w:val="00333FB9"/>
    <w:rsid w:val="00334F29"/>
    <w:rsid w:val="00335214"/>
    <w:rsid w:val="00336E28"/>
    <w:rsid w:val="00337830"/>
    <w:rsid w:val="00340355"/>
    <w:rsid w:val="0034096E"/>
    <w:rsid w:val="00341630"/>
    <w:rsid w:val="003433E5"/>
    <w:rsid w:val="003434BF"/>
    <w:rsid w:val="00343F98"/>
    <w:rsid w:val="003446A0"/>
    <w:rsid w:val="00345E3F"/>
    <w:rsid w:val="00346913"/>
    <w:rsid w:val="00346ADD"/>
    <w:rsid w:val="003471C6"/>
    <w:rsid w:val="003478F1"/>
    <w:rsid w:val="00350A12"/>
    <w:rsid w:val="00351C9D"/>
    <w:rsid w:val="0035256C"/>
    <w:rsid w:val="00353650"/>
    <w:rsid w:val="003539A7"/>
    <w:rsid w:val="00353AD0"/>
    <w:rsid w:val="00353BD3"/>
    <w:rsid w:val="00354675"/>
    <w:rsid w:val="00355D8A"/>
    <w:rsid w:val="00357318"/>
    <w:rsid w:val="00357F01"/>
    <w:rsid w:val="00360C30"/>
    <w:rsid w:val="00361218"/>
    <w:rsid w:val="003627A8"/>
    <w:rsid w:val="0036355D"/>
    <w:rsid w:val="00364E12"/>
    <w:rsid w:val="0036627E"/>
    <w:rsid w:val="0037160E"/>
    <w:rsid w:val="003721DB"/>
    <w:rsid w:val="003722C1"/>
    <w:rsid w:val="00373669"/>
    <w:rsid w:val="00373A7D"/>
    <w:rsid w:val="00373F8E"/>
    <w:rsid w:val="0037528F"/>
    <w:rsid w:val="00376651"/>
    <w:rsid w:val="0037721C"/>
    <w:rsid w:val="00377742"/>
    <w:rsid w:val="00377887"/>
    <w:rsid w:val="003800AD"/>
    <w:rsid w:val="00380718"/>
    <w:rsid w:val="00381E6C"/>
    <w:rsid w:val="0038229D"/>
    <w:rsid w:val="0038305A"/>
    <w:rsid w:val="00383D8F"/>
    <w:rsid w:val="0038590D"/>
    <w:rsid w:val="003861D6"/>
    <w:rsid w:val="00386317"/>
    <w:rsid w:val="00386C77"/>
    <w:rsid w:val="00386D47"/>
    <w:rsid w:val="0038780F"/>
    <w:rsid w:val="00387F99"/>
    <w:rsid w:val="00390206"/>
    <w:rsid w:val="00391541"/>
    <w:rsid w:val="00393C6A"/>
    <w:rsid w:val="00393E89"/>
    <w:rsid w:val="00394292"/>
    <w:rsid w:val="00395A98"/>
    <w:rsid w:val="00396945"/>
    <w:rsid w:val="00396983"/>
    <w:rsid w:val="00397A26"/>
    <w:rsid w:val="003A206A"/>
    <w:rsid w:val="003A2124"/>
    <w:rsid w:val="003A23CA"/>
    <w:rsid w:val="003A28BC"/>
    <w:rsid w:val="003A3C09"/>
    <w:rsid w:val="003A5093"/>
    <w:rsid w:val="003A58E2"/>
    <w:rsid w:val="003B0078"/>
    <w:rsid w:val="003B21F1"/>
    <w:rsid w:val="003B38D0"/>
    <w:rsid w:val="003B3E2D"/>
    <w:rsid w:val="003B4600"/>
    <w:rsid w:val="003B48D1"/>
    <w:rsid w:val="003B630D"/>
    <w:rsid w:val="003B696E"/>
    <w:rsid w:val="003B6F85"/>
    <w:rsid w:val="003B7AFC"/>
    <w:rsid w:val="003C0C77"/>
    <w:rsid w:val="003C144D"/>
    <w:rsid w:val="003C1703"/>
    <w:rsid w:val="003C1E54"/>
    <w:rsid w:val="003C3351"/>
    <w:rsid w:val="003C36AC"/>
    <w:rsid w:val="003C4A3D"/>
    <w:rsid w:val="003C5049"/>
    <w:rsid w:val="003C63D1"/>
    <w:rsid w:val="003C7007"/>
    <w:rsid w:val="003C75A0"/>
    <w:rsid w:val="003C79C1"/>
    <w:rsid w:val="003D011F"/>
    <w:rsid w:val="003D0788"/>
    <w:rsid w:val="003D07EE"/>
    <w:rsid w:val="003D1660"/>
    <w:rsid w:val="003D189D"/>
    <w:rsid w:val="003D19D7"/>
    <w:rsid w:val="003D1A57"/>
    <w:rsid w:val="003D28DA"/>
    <w:rsid w:val="003D2999"/>
    <w:rsid w:val="003D342E"/>
    <w:rsid w:val="003D3AAC"/>
    <w:rsid w:val="003D52C9"/>
    <w:rsid w:val="003D5945"/>
    <w:rsid w:val="003D5DA0"/>
    <w:rsid w:val="003D64E3"/>
    <w:rsid w:val="003E0B5B"/>
    <w:rsid w:val="003E2005"/>
    <w:rsid w:val="003E3A53"/>
    <w:rsid w:val="003E4FBE"/>
    <w:rsid w:val="003E6319"/>
    <w:rsid w:val="003E6CF4"/>
    <w:rsid w:val="003E7844"/>
    <w:rsid w:val="003E7E23"/>
    <w:rsid w:val="003F0768"/>
    <w:rsid w:val="003F1108"/>
    <w:rsid w:val="003F114E"/>
    <w:rsid w:val="003F1795"/>
    <w:rsid w:val="003F1C06"/>
    <w:rsid w:val="003F20A5"/>
    <w:rsid w:val="003F2D09"/>
    <w:rsid w:val="003F2D8C"/>
    <w:rsid w:val="003F2E34"/>
    <w:rsid w:val="003F4990"/>
    <w:rsid w:val="003F5F7E"/>
    <w:rsid w:val="003F5FD4"/>
    <w:rsid w:val="003F6BB9"/>
    <w:rsid w:val="003F744E"/>
    <w:rsid w:val="003F7BF5"/>
    <w:rsid w:val="004001AB"/>
    <w:rsid w:val="00400C9F"/>
    <w:rsid w:val="00401B63"/>
    <w:rsid w:val="00402F9E"/>
    <w:rsid w:val="004031C2"/>
    <w:rsid w:val="00404A1C"/>
    <w:rsid w:val="00405FF4"/>
    <w:rsid w:val="004069C3"/>
    <w:rsid w:val="00406AF9"/>
    <w:rsid w:val="0040718D"/>
    <w:rsid w:val="004074AE"/>
    <w:rsid w:val="00407BE0"/>
    <w:rsid w:val="004100E3"/>
    <w:rsid w:val="004113DF"/>
    <w:rsid w:val="00412377"/>
    <w:rsid w:val="0041289A"/>
    <w:rsid w:val="004129EB"/>
    <w:rsid w:val="00413961"/>
    <w:rsid w:val="004140F2"/>
    <w:rsid w:val="004141AF"/>
    <w:rsid w:val="00415854"/>
    <w:rsid w:val="0041627D"/>
    <w:rsid w:val="00416D8A"/>
    <w:rsid w:val="0041752A"/>
    <w:rsid w:val="00417B0B"/>
    <w:rsid w:val="00420620"/>
    <w:rsid w:val="004227B3"/>
    <w:rsid w:val="00423570"/>
    <w:rsid w:val="00424588"/>
    <w:rsid w:val="00424B0E"/>
    <w:rsid w:val="00425112"/>
    <w:rsid w:val="0042542C"/>
    <w:rsid w:val="004264D6"/>
    <w:rsid w:val="004274C8"/>
    <w:rsid w:val="00427715"/>
    <w:rsid w:val="00427B64"/>
    <w:rsid w:val="004319C7"/>
    <w:rsid w:val="00432321"/>
    <w:rsid w:val="0043298A"/>
    <w:rsid w:val="00432C27"/>
    <w:rsid w:val="00433108"/>
    <w:rsid w:val="004336A3"/>
    <w:rsid w:val="00434085"/>
    <w:rsid w:val="004341A1"/>
    <w:rsid w:val="00434DBE"/>
    <w:rsid w:val="00435B81"/>
    <w:rsid w:val="00436433"/>
    <w:rsid w:val="00437574"/>
    <w:rsid w:val="0044008B"/>
    <w:rsid w:val="004407AE"/>
    <w:rsid w:val="00440A90"/>
    <w:rsid w:val="00441FFD"/>
    <w:rsid w:val="00442173"/>
    <w:rsid w:val="00442B41"/>
    <w:rsid w:val="004445CF"/>
    <w:rsid w:val="0044497B"/>
    <w:rsid w:val="0044518F"/>
    <w:rsid w:val="00446017"/>
    <w:rsid w:val="004460F9"/>
    <w:rsid w:val="004462B4"/>
    <w:rsid w:val="00450643"/>
    <w:rsid w:val="004508F1"/>
    <w:rsid w:val="00450DB9"/>
    <w:rsid w:val="004518B4"/>
    <w:rsid w:val="004518EC"/>
    <w:rsid w:val="00452909"/>
    <w:rsid w:val="00452AC8"/>
    <w:rsid w:val="004553F8"/>
    <w:rsid w:val="00455999"/>
    <w:rsid w:val="00455AC7"/>
    <w:rsid w:val="00456225"/>
    <w:rsid w:val="00456C0B"/>
    <w:rsid w:val="00456D13"/>
    <w:rsid w:val="0046096C"/>
    <w:rsid w:val="00461692"/>
    <w:rsid w:val="004622AC"/>
    <w:rsid w:val="0046389D"/>
    <w:rsid w:val="004641BD"/>
    <w:rsid w:val="00464808"/>
    <w:rsid w:val="00464D25"/>
    <w:rsid w:val="00465438"/>
    <w:rsid w:val="004655A3"/>
    <w:rsid w:val="00465807"/>
    <w:rsid w:val="00472210"/>
    <w:rsid w:val="004752C3"/>
    <w:rsid w:val="00475514"/>
    <w:rsid w:val="00475D5A"/>
    <w:rsid w:val="00476A3A"/>
    <w:rsid w:val="00480458"/>
    <w:rsid w:val="00480605"/>
    <w:rsid w:val="00480F59"/>
    <w:rsid w:val="00481609"/>
    <w:rsid w:val="004817F6"/>
    <w:rsid w:val="004818E0"/>
    <w:rsid w:val="004837E2"/>
    <w:rsid w:val="004837EB"/>
    <w:rsid w:val="0048464B"/>
    <w:rsid w:val="00486EB5"/>
    <w:rsid w:val="00487578"/>
    <w:rsid w:val="00487BCB"/>
    <w:rsid w:val="00487F34"/>
    <w:rsid w:val="00490987"/>
    <w:rsid w:val="00491139"/>
    <w:rsid w:val="00491826"/>
    <w:rsid w:val="00492AF5"/>
    <w:rsid w:val="004933CD"/>
    <w:rsid w:val="00493798"/>
    <w:rsid w:val="004943C7"/>
    <w:rsid w:val="00494DBF"/>
    <w:rsid w:val="004957A2"/>
    <w:rsid w:val="00495B30"/>
    <w:rsid w:val="00496AAF"/>
    <w:rsid w:val="004A0001"/>
    <w:rsid w:val="004A21E1"/>
    <w:rsid w:val="004A2F36"/>
    <w:rsid w:val="004A4E3A"/>
    <w:rsid w:val="004A50F0"/>
    <w:rsid w:val="004A53D0"/>
    <w:rsid w:val="004A5554"/>
    <w:rsid w:val="004A5F53"/>
    <w:rsid w:val="004A7A83"/>
    <w:rsid w:val="004A7CCC"/>
    <w:rsid w:val="004B03BD"/>
    <w:rsid w:val="004B0650"/>
    <w:rsid w:val="004B0BF6"/>
    <w:rsid w:val="004B1488"/>
    <w:rsid w:val="004B15CE"/>
    <w:rsid w:val="004B243D"/>
    <w:rsid w:val="004B24E4"/>
    <w:rsid w:val="004B2936"/>
    <w:rsid w:val="004B352E"/>
    <w:rsid w:val="004B4D3B"/>
    <w:rsid w:val="004B4E85"/>
    <w:rsid w:val="004B5A50"/>
    <w:rsid w:val="004B5E75"/>
    <w:rsid w:val="004B7CEB"/>
    <w:rsid w:val="004B7EBF"/>
    <w:rsid w:val="004C0259"/>
    <w:rsid w:val="004C186C"/>
    <w:rsid w:val="004C22DA"/>
    <w:rsid w:val="004C252E"/>
    <w:rsid w:val="004C2B55"/>
    <w:rsid w:val="004C2E77"/>
    <w:rsid w:val="004C3A78"/>
    <w:rsid w:val="004C3E1E"/>
    <w:rsid w:val="004C4160"/>
    <w:rsid w:val="004C551A"/>
    <w:rsid w:val="004C5FE1"/>
    <w:rsid w:val="004D02C8"/>
    <w:rsid w:val="004D2084"/>
    <w:rsid w:val="004D2DDA"/>
    <w:rsid w:val="004D35E1"/>
    <w:rsid w:val="004D3B32"/>
    <w:rsid w:val="004D5ECD"/>
    <w:rsid w:val="004D687A"/>
    <w:rsid w:val="004D6FEA"/>
    <w:rsid w:val="004D7B4C"/>
    <w:rsid w:val="004E0A46"/>
    <w:rsid w:val="004E28ED"/>
    <w:rsid w:val="004E2CFF"/>
    <w:rsid w:val="004E3333"/>
    <w:rsid w:val="004E3E3E"/>
    <w:rsid w:val="004E4A7D"/>
    <w:rsid w:val="004E4BF1"/>
    <w:rsid w:val="004E7D6C"/>
    <w:rsid w:val="004E7F62"/>
    <w:rsid w:val="004F0829"/>
    <w:rsid w:val="004F08FF"/>
    <w:rsid w:val="004F1798"/>
    <w:rsid w:val="004F2E78"/>
    <w:rsid w:val="004F34B6"/>
    <w:rsid w:val="004F461B"/>
    <w:rsid w:val="004F46E3"/>
    <w:rsid w:val="004F49F3"/>
    <w:rsid w:val="004F6DF9"/>
    <w:rsid w:val="004F7143"/>
    <w:rsid w:val="004F74D8"/>
    <w:rsid w:val="004F7939"/>
    <w:rsid w:val="004F7AFA"/>
    <w:rsid w:val="00500B30"/>
    <w:rsid w:val="0050110F"/>
    <w:rsid w:val="005039E4"/>
    <w:rsid w:val="00504361"/>
    <w:rsid w:val="005044CA"/>
    <w:rsid w:val="0050513B"/>
    <w:rsid w:val="00506B26"/>
    <w:rsid w:val="0050753D"/>
    <w:rsid w:val="00507598"/>
    <w:rsid w:val="00510EC0"/>
    <w:rsid w:val="00512FE4"/>
    <w:rsid w:val="00514251"/>
    <w:rsid w:val="005143D5"/>
    <w:rsid w:val="00520367"/>
    <w:rsid w:val="00520949"/>
    <w:rsid w:val="00521D9A"/>
    <w:rsid w:val="005236AA"/>
    <w:rsid w:val="00524146"/>
    <w:rsid w:val="00524680"/>
    <w:rsid w:val="005267D6"/>
    <w:rsid w:val="005270D2"/>
    <w:rsid w:val="00527242"/>
    <w:rsid w:val="005279E2"/>
    <w:rsid w:val="005327C9"/>
    <w:rsid w:val="00532DF6"/>
    <w:rsid w:val="00533BE2"/>
    <w:rsid w:val="005356F1"/>
    <w:rsid w:val="005369E5"/>
    <w:rsid w:val="00536D56"/>
    <w:rsid w:val="00537043"/>
    <w:rsid w:val="005370AD"/>
    <w:rsid w:val="00537457"/>
    <w:rsid w:val="0054337F"/>
    <w:rsid w:val="0054502E"/>
    <w:rsid w:val="0054583C"/>
    <w:rsid w:val="00545973"/>
    <w:rsid w:val="00546C39"/>
    <w:rsid w:val="0054718C"/>
    <w:rsid w:val="0054747E"/>
    <w:rsid w:val="00550940"/>
    <w:rsid w:val="00550F4F"/>
    <w:rsid w:val="00552457"/>
    <w:rsid w:val="005534C8"/>
    <w:rsid w:val="005536EC"/>
    <w:rsid w:val="005537F8"/>
    <w:rsid w:val="005547EE"/>
    <w:rsid w:val="00555494"/>
    <w:rsid w:val="00555CC3"/>
    <w:rsid w:val="005575A7"/>
    <w:rsid w:val="00557631"/>
    <w:rsid w:val="00560107"/>
    <w:rsid w:val="00560A91"/>
    <w:rsid w:val="005616FB"/>
    <w:rsid w:val="005619A9"/>
    <w:rsid w:val="005620A3"/>
    <w:rsid w:val="00562988"/>
    <w:rsid w:val="00563785"/>
    <w:rsid w:val="005647E2"/>
    <w:rsid w:val="00564BE8"/>
    <w:rsid w:val="00564ED1"/>
    <w:rsid w:val="00565647"/>
    <w:rsid w:val="00566467"/>
    <w:rsid w:val="0056673A"/>
    <w:rsid w:val="0056711E"/>
    <w:rsid w:val="0056731A"/>
    <w:rsid w:val="005674C6"/>
    <w:rsid w:val="00570129"/>
    <w:rsid w:val="00570284"/>
    <w:rsid w:val="005702B0"/>
    <w:rsid w:val="0057092C"/>
    <w:rsid w:val="00571028"/>
    <w:rsid w:val="005726B7"/>
    <w:rsid w:val="00572BA6"/>
    <w:rsid w:val="005734B4"/>
    <w:rsid w:val="0057412D"/>
    <w:rsid w:val="00575951"/>
    <w:rsid w:val="005770BD"/>
    <w:rsid w:val="00577E26"/>
    <w:rsid w:val="00580739"/>
    <w:rsid w:val="00582506"/>
    <w:rsid w:val="005830C1"/>
    <w:rsid w:val="00585F0E"/>
    <w:rsid w:val="00586122"/>
    <w:rsid w:val="00586743"/>
    <w:rsid w:val="00586E8C"/>
    <w:rsid w:val="00587C13"/>
    <w:rsid w:val="005901AF"/>
    <w:rsid w:val="00590C64"/>
    <w:rsid w:val="00591A2C"/>
    <w:rsid w:val="00591F75"/>
    <w:rsid w:val="005923B3"/>
    <w:rsid w:val="00592B73"/>
    <w:rsid w:val="0059315D"/>
    <w:rsid w:val="005935E6"/>
    <w:rsid w:val="00593CEF"/>
    <w:rsid w:val="0059476C"/>
    <w:rsid w:val="00596200"/>
    <w:rsid w:val="00596EB0"/>
    <w:rsid w:val="005A0F8A"/>
    <w:rsid w:val="005A2C00"/>
    <w:rsid w:val="005A3013"/>
    <w:rsid w:val="005A4F64"/>
    <w:rsid w:val="005A6255"/>
    <w:rsid w:val="005A6E5F"/>
    <w:rsid w:val="005A6EF5"/>
    <w:rsid w:val="005B06AE"/>
    <w:rsid w:val="005B0874"/>
    <w:rsid w:val="005B2CEE"/>
    <w:rsid w:val="005B2E0F"/>
    <w:rsid w:val="005B3BAE"/>
    <w:rsid w:val="005B3BD6"/>
    <w:rsid w:val="005B43B2"/>
    <w:rsid w:val="005B48B2"/>
    <w:rsid w:val="005B54E0"/>
    <w:rsid w:val="005B6017"/>
    <w:rsid w:val="005B7B71"/>
    <w:rsid w:val="005C17C5"/>
    <w:rsid w:val="005C2769"/>
    <w:rsid w:val="005C4A56"/>
    <w:rsid w:val="005C55A1"/>
    <w:rsid w:val="005C567E"/>
    <w:rsid w:val="005C57E4"/>
    <w:rsid w:val="005C7F81"/>
    <w:rsid w:val="005D0E8A"/>
    <w:rsid w:val="005D16E6"/>
    <w:rsid w:val="005D1DC5"/>
    <w:rsid w:val="005D25A9"/>
    <w:rsid w:val="005D2AA1"/>
    <w:rsid w:val="005D4D7E"/>
    <w:rsid w:val="005D4E5B"/>
    <w:rsid w:val="005D55D8"/>
    <w:rsid w:val="005D6964"/>
    <w:rsid w:val="005E0141"/>
    <w:rsid w:val="005E015F"/>
    <w:rsid w:val="005E04FF"/>
    <w:rsid w:val="005E20E6"/>
    <w:rsid w:val="005E228B"/>
    <w:rsid w:val="005E23AD"/>
    <w:rsid w:val="005E30AD"/>
    <w:rsid w:val="005E32D7"/>
    <w:rsid w:val="005E331F"/>
    <w:rsid w:val="005E5431"/>
    <w:rsid w:val="005E543D"/>
    <w:rsid w:val="005E5782"/>
    <w:rsid w:val="005E5A6C"/>
    <w:rsid w:val="005E5C6E"/>
    <w:rsid w:val="005E73D5"/>
    <w:rsid w:val="005E7D2A"/>
    <w:rsid w:val="005F0517"/>
    <w:rsid w:val="005F21D8"/>
    <w:rsid w:val="005F26D7"/>
    <w:rsid w:val="005F3FF2"/>
    <w:rsid w:val="005F4470"/>
    <w:rsid w:val="005F44DE"/>
    <w:rsid w:val="005F4FDE"/>
    <w:rsid w:val="005F58EC"/>
    <w:rsid w:val="005F74AB"/>
    <w:rsid w:val="0060069C"/>
    <w:rsid w:val="006006B5"/>
    <w:rsid w:val="0060280B"/>
    <w:rsid w:val="00602A6B"/>
    <w:rsid w:val="00602AC8"/>
    <w:rsid w:val="006036C3"/>
    <w:rsid w:val="00605BEB"/>
    <w:rsid w:val="00605C94"/>
    <w:rsid w:val="006063BF"/>
    <w:rsid w:val="00607012"/>
    <w:rsid w:val="00607253"/>
    <w:rsid w:val="00607752"/>
    <w:rsid w:val="00607B22"/>
    <w:rsid w:val="00613651"/>
    <w:rsid w:val="0061625D"/>
    <w:rsid w:val="0061762E"/>
    <w:rsid w:val="00622510"/>
    <w:rsid w:val="00622F8A"/>
    <w:rsid w:val="00623D89"/>
    <w:rsid w:val="006240C6"/>
    <w:rsid w:val="0062431B"/>
    <w:rsid w:val="00624321"/>
    <w:rsid w:val="0062446A"/>
    <w:rsid w:val="00624C4D"/>
    <w:rsid w:val="00624E31"/>
    <w:rsid w:val="0062500F"/>
    <w:rsid w:val="00625304"/>
    <w:rsid w:val="00626100"/>
    <w:rsid w:val="00626A07"/>
    <w:rsid w:val="00626C3B"/>
    <w:rsid w:val="00632D01"/>
    <w:rsid w:val="006330EA"/>
    <w:rsid w:val="006332EB"/>
    <w:rsid w:val="00636BF0"/>
    <w:rsid w:val="00637DD6"/>
    <w:rsid w:val="006404FF"/>
    <w:rsid w:val="00641385"/>
    <w:rsid w:val="00642F78"/>
    <w:rsid w:val="00643824"/>
    <w:rsid w:val="0064419F"/>
    <w:rsid w:val="00644F89"/>
    <w:rsid w:val="00645707"/>
    <w:rsid w:val="006463A3"/>
    <w:rsid w:val="00646D77"/>
    <w:rsid w:val="00646EB2"/>
    <w:rsid w:val="00650332"/>
    <w:rsid w:val="00650470"/>
    <w:rsid w:val="0065107D"/>
    <w:rsid w:val="0065113E"/>
    <w:rsid w:val="0065139D"/>
    <w:rsid w:val="00651595"/>
    <w:rsid w:val="006522C5"/>
    <w:rsid w:val="006537FA"/>
    <w:rsid w:val="00653F20"/>
    <w:rsid w:val="00653FA7"/>
    <w:rsid w:val="006543C1"/>
    <w:rsid w:val="006547BF"/>
    <w:rsid w:val="00654EC3"/>
    <w:rsid w:val="00656487"/>
    <w:rsid w:val="00656716"/>
    <w:rsid w:val="00656A74"/>
    <w:rsid w:val="006571D6"/>
    <w:rsid w:val="0065771F"/>
    <w:rsid w:val="006600A5"/>
    <w:rsid w:val="006603CA"/>
    <w:rsid w:val="00660462"/>
    <w:rsid w:val="00661DAA"/>
    <w:rsid w:val="00664542"/>
    <w:rsid w:val="00664B84"/>
    <w:rsid w:val="00664D00"/>
    <w:rsid w:val="006670F2"/>
    <w:rsid w:val="0067003C"/>
    <w:rsid w:val="006708DA"/>
    <w:rsid w:val="006711BD"/>
    <w:rsid w:val="006715DB"/>
    <w:rsid w:val="006719D8"/>
    <w:rsid w:val="00672028"/>
    <w:rsid w:val="00674021"/>
    <w:rsid w:val="006764B7"/>
    <w:rsid w:val="0067658B"/>
    <w:rsid w:val="00676695"/>
    <w:rsid w:val="00676D0E"/>
    <w:rsid w:val="006772D7"/>
    <w:rsid w:val="00680375"/>
    <w:rsid w:val="00682300"/>
    <w:rsid w:val="00682649"/>
    <w:rsid w:val="0068347C"/>
    <w:rsid w:val="00684AEB"/>
    <w:rsid w:val="00685EC2"/>
    <w:rsid w:val="0068630C"/>
    <w:rsid w:val="006877D7"/>
    <w:rsid w:val="00687BA5"/>
    <w:rsid w:val="0069014B"/>
    <w:rsid w:val="00690772"/>
    <w:rsid w:val="00692EB5"/>
    <w:rsid w:val="0069362B"/>
    <w:rsid w:val="00693CB3"/>
    <w:rsid w:val="00694DB8"/>
    <w:rsid w:val="006951E4"/>
    <w:rsid w:val="00696934"/>
    <w:rsid w:val="006A1098"/>
    <w:rsid w:val="006A1481"/>
    <w:rsid w:val="006A3311"/>
    <w:rsid w:val="006A3814"/>
    <w:rsid w:val="006A442F"/>
    <w:rsid w:val="006A55C6"/>
    <w:rsid w:val="006A57EB"/>
    <w:rsid w:val="006A5D99"/>
    <w:rsid w:val="006A7493"/>
    <w:rsid w:val="006A74EB"/>
    <w:rsid w:val="006A7A83"/>
    <w:rsid w:val="006B2CAC"/>
    <w:rsid w:val="006B348E"/>
    <w:rsid w:val="006B3AF7"/>
    <w:rsid w:val="006B5C50"/>
    <w:rsid w:val="006B6885"/>
    <w:rsid w:val="006C10B4"/>
    <w:rsid w:val="006C1239"/>
    <w:rsid w:val="006C1CFD"/>
    <w:rsid w:val="006C2111"/>
    <w:rsid w:val="006C2904"/>
    <w:rsid w:val="006C339C"/>
    <w:rsid w:val="006C4BD6"/>
    <w:rsid w:val="006C6166"/>
    <w:rsid w:val="006C6637"/>
    <w:rsid w:val="006C6728"/>
    <w:rsid w:val="006C759D"/>
    <w:rsid w:val="006C7A3E"/>
    <w:rsid w:val="006C7D4B"/>
    <w:rsid w:val="006D0206"/>
    <w:rsid w:val="006D0487"/>
    <w:rsid w:val="006D097A"/>
    <w:rsid w:val="006D0C0B"/>
    <w:rsid w:val="006D1E2F"/>
    <w:rsid w:val="006D2958"/>
    <w:rsid w:val="006D3196"/>
    <w:rsid w:val="006D612A"/>
    <w:rsid w:val="006D61FD"/>
    <w:rsid w:val="006D7E8B"/>
    <w:rsid w:val="006E0647"/>
    <w:rsid w:val="006E0805"/>
    <w:rsid w:val="006E1F40"/>
    <w:rsid w:val="006E21DB"/>
    <w:rsid w:val="006E2442"/>
    <w:rsid w:val="006E3229"/>
    <w:rsid w:val="006E383F"/>
    <w:rsid w:val="006E4A9B"/>
    <w:rsid w:val="006E4DED"/>
    <w:rsid w:val="006E5310"/>
    <w:rsid w:val="006E5D83"/>
    <w:rsid w:val="006E60A4"/>
    <w:rsid w:val="006E6832"/>
    <w:rsid w:val="006E7019"/>
    <w:rsid w:val="006E702E"/>
    <w:rsid w:val="006E7495"/>
    <w:rsid w:val="006F0017"/>
    <w:rsid w:val="006F0219"/>
    <w:rsid w:val="006F0952"/>
    <w:rsid w:val="006F2D30"/>
    <w:rsid w:val="006F4235"/>
    <w:rsid w:val="006F4F01"/>
    <w:rsid w:val="006F4FA4"/>
    <w:rsid w:val="006F5953"/>
    <w:rsid w:val="006F642F"/>
    <w:rsid w:val="006F6A9D"/>
    <w:rsid w:val="006F7243"/>
    <w:rsid w:val="006F793D"/>
    <w:rsid w:val="00701679"/>
    <w:rsid w:val="00702480"/>
    <w:rsid w:val="007031B2"/>
    <w:rsid w:val="00704B6B"/>
    <w:rsid w:val="00704CAA"/>
    <w:rsid w:val="00704DEB"/>
    <w:rsid w:val="00705293"/>
    <w:rsid w:val="007055DA"/>
    <w:rsid w:val="00705A51"/>
    <w:rsid w:val="007070B6"/>
    <w:rsid w:val="00707D4C"/>
    <w:rsid w:val="0071023B"/>
    <w:rsid w:val="0071085D"/>
    <w:rsid w:val="00710A7E"/>
    <w:rsid w:val="00711D01"/>
    <w:rsid w:val="007123CC"/>
    <w:rsid w:val="00712642"/>
    <w:rsid w:val="00714B6B"/>
    <w:rsid w:val="007150CF"/>
    <w:rsid w:val="00716F83"/>
    <w:rsid w:val="007174FB"/>
    <w:rsid w:val="0072022D"/>
    <w:rsid w:val="00720632"/>
    <w:rsid w:val="007227BE"/>
    <w:rsid w:val="007229A4"/>
    <w:rsid w:val="007231DC"/>
    <w:rsid w:val="007239EA"/>
    <w:rsid w:val="00723EE8"/>
    <w:rsid w:val="0072679A"/>
    <w:rsid w:val="00730367"/>
    <w:rsid w:val="00730976"/>
    <w:rsid w:val="00731A13"/>
    <w:rsid w:val="00732008"/>
    <w:rsid w:val="007330C6"/>
    <w:rsid w:val="00734D95"/>
    <w:rsid w:val="007357CC"/>
    <w:rsid w:val="00735B40"/>
    <w:rsid w:val="00736A64"/>
    <w:rsid w:val="00736AA8"/>
    <w:rsid w:val="007375D9"/>
    <w:rsid w:val="00737699"/>
    <w:rsid w:val="00737814"/>
    <w:rsid w:val="00740062"/>
    <w:rsid w:val="0074011B"/>
    <w:rsid w:val="007403EE"/>
    <w:rsid w:val="007407F6"/>
    <w:rsid w:val="00740C27"/>
    <w:rsid w:val="0074148A"/>
    <w:rsid w:val="007431A4"/>
    <w:rsid w:val="00744ADF"/>
    <w:rsid w:val="00745C88"/>
    <w:rsid w:val="0074614A"/>
    <w:rsid w:val="0074685C"/>
    <w:rsid w:val="0074782D"/>
    <w:rsid w:val="00747F2B"/>
    <w:rsid w:val="00750EDE"/>
    <w:rsid w:val="00751601"/>
    <w:rsid w:val="00751690"/>
    <w:rsid w:val="007531DA"/>
    <w:rsid w:val="00754FAA"/>
    <w:rsid w:val="0075539D"/>
    <w:rsid w:val="00756237"/>
    <w:rsid w:val="00760047"/>
    <w:rsid w:val="00760526"/>
    <w:rsid w:val="0076338A"/>
    <w:rsid w:val="0076437C"/>
    <w:rsid w:val="00764528"/>
    <w:rsid w:val="0076514A"/>
    <w:rsid w:val="007667E9"/>
    <w:rsid w:val="00766BA4"/>
    <w:rsid w:val="00766E24"/>
    <w:rsid w:val="007678BB"/>
    <w:rsid w:val="0077030F"/>
    <w:rsid w:val="007705C7"/>
    <w:rsid w:val="0077094A"/>
    <w:rsid w:val="007709CA"/>
    <w:rsid w:val="00771EA2"/>
    <w:rsid w:val="00772B16"/>
    <w:rsid w:val="00772BC7"/>
    <w:rsid w:val="00773247"/>
    <w:rsid w:val="0077390D"/>
    <w:rsid w:val="00773949"/>
    <w:rsid w:val="007749B0"/>
    <w:rsid w:val="007758F0"/>
    <w:rsid w:val="007776D6"/>
    <w:rsid w:val="00777A72"/>
    <w:rsid w:val="00780063"/>
    <w:rsid w:val="0078022E"/>
    <w:rsid w:val="00780C33"/>
    <w:rsid w:val="00780F01"/>
    <w:rsid w:val="00781E49"/>
    <w:rsid w:val="00784D98"/>
    <w:rsid w:val="0078596D"/>
    <w:rsid w:val="00785BAF"/>
    <w:rsid w:val="00786B75"/>
    <w:rsid w:val="00787545"/>
    <w:rsid w:val="00787C03"/>
    <w:rsid w:val="0079016A"/>
    <w:rsid w:val="00790892"/>
    <w:rsid w:val="0079095A"/>
    <w:rsid w:val="00791026"/>
    <w:rsid w:val="00791452"/>
    <w:rsid w:val="00791E0C"/>
    <w:rsid w:val="00792507"/>
    <w:rsid w:val="00792BF2"/>
    <w:rsid w:val="0079470E"/>
    <w:rsid w:val="00794874"/>
    <w:rsid w:val="00794BE3"/>
    <w:rsid w:val="00795BB7"/>
    <w:rsid w:val="00795E67"/>
    <w:rsid w:val="00796041"/>
    <w:rsid w:val="00796FEC"/>
    <w:rsid w:val="007975B8"/>
    <w:rsid w:val="007A1280"/>
    <w:rsid w:val="007A1432"/>
    <w:rsid w:val="007A238B"/>
    <w:rsid w:val="007A26E5"/>
    <w:rsid w:val="007A34F3"/>
    <w:rsid w:val="007A3555"/>
    <w:rsid w:val="007A3C8B"/>
    <w:rsid w:val="007A423F"/>
    <w:rsid w:val="007A52CE"/>
    <w:rsid w:val="007A5BC0"/>
    <w:rsid w:val="007A62B8"/>
    <w:rsid w:val="007A739F"/>
    <w:rsid w:val="007A79FD"/>
    <w:rsid w:val="007A7EE2"/>
    <w:rsid w:val="007B16DB"/>
    <w:rsid w:val="007B2B75"/>
    <w:rsid w:val="007B394A"/>
    <w:rsid w:val="007B399E"/>
    <w:rsid w:val="007B3A54"/>
    <w:rsid w:val="007B3C39"/>
    <w:rsid w:val="007B4618"/>
    <w:rsid w:val="007B4C19"/>
    <w:rsid w:val="007B64CA"/>
    <w:rsid w:val="007B6E34"/>
    <w:rsid w:val="007B74E7"/>
    <w:rsid w:val="007C0932"/>
    <w:rsid w:val="007C19AC"/>
    <w:rsid w:val="007C1B22"/>
    <w:rsid w:val="007C1F18"/>
    <w:rsid w:val="007C3244"/>
    <w:rsid w:val="007C4D44"/>
    <w:rsid w:val="007C4D7F"/>
    <w:rsid w:val="007C4E7E"/>
    <w:rsid w:val="007C4EBE"/>
    <w:rsid w:val="007C52D1"/>
    <w:rsid w:val="007C631F"/>
    <w:rsid w:val="007C6544"/>
    <w:rsid w:val="007C6853"/>
    <w:rsid w:val="007C6F18"/>
    <w:rsid w:val="007C783D"/>
    <w:rsid w:val="007C7F5C"/>
    <w:rsid w:val="007D0BC7"/>
    <w:rsid w:val="007D0C0F"/>
    <w:rsid w:val="007D1964"/>
    <w:rsid w:val="007D2BD9"/>
    <w:rsid w:val="007D407F"/>
    <w:rsid w:val="007D40C3"/>
    <w:rsid w:val="007D497A"/>
    <w:rsid w:val="007D4C3E"/>
    <w:rsid w:val="007D51C9"/>
    <w:rsid w:val="007D64BE"/>
    <w:rsid w:val="007D69E2"/>
    <w:rsid w:val="007D6C9C"/>
    <w:rsid w:val="007D6CC1"/>
    <w:rsid w:val="007D719F"/>
    <w:rsid w:val="007D79DB"/>
    <w:rsid w:val="007D7AD6"/>
    <w:rsid w:val="007D7DE1"/>
    <w:rsid w:val="007E0E1F"/>
    <w:rsid w:val="007E0F62"/>
    <w:rsid w:val="007E2A41"/>
    <w:rsid w:val="007E2CA8"/>
    <w:rsid w:val="007E309F"/>
    <w:rsid w:val="007E40A5"/>
    <w:rsid w:val="007E43AF"/>
    <w:rsid w:val="007E469F"/>
    <w:rsid w:val="007E6653"/>
    <w:rsid w:val="007E6712"/>
    <w:rsid w:val="007E696D"/>
    <w:rsid w:val="007E6E76"/>
    <w:rsid w:val="007F0279"/>
    <w:rsid w:val="007F036B"/>
    <w:rsid w:val="007F0BD1"/>
    <w:rsid w:val="007F0C67"/>
    <w:rsid w:val="007F246C"/>
    <w:rsid w:val="007F36BE"/>
    <w:rsid w:val="007F3C87"/>
    <w:rsid w:val="007F5AA4"/>
    <w:rsid w:val="007F6723"/>
    <w:rsid w:val="007F6B68"/>
    <w:rsid w:val="007F7704"/>
    <w:rsid w:val="007F7A29"/>
    <w:rsid w:val="007F7B5D"/>
    <w:rsid w:val="00800377"/>
    <w:rsid w:val="00801FED"/>
    <w:rsid w:val="008020B1"/>
    <w:rsid w:val="008022F9"/>
    <w:rsid w:val="00803081"/>
    <w:rsid w:val="00803889"/>
    <w:rsid w:val="00803981"/>
    <w:rsid w:val="008054D4"/>
    <w:rsid w:val="0080568F"/>
    <w:rsid w:val="00805EC1"/>
    <w:rsid w:val="00806995"/>
    <w:rsid w:val="00806EE4"/>
    <w:rsid w:val="00806F7C"/>
    <w:rsid w:val="00807288"/>
    <w:rsid w:val="00807593"/>
    <w:rsid w:val="00811608"/>
    <w:rsid w:val="008122B3"/>
    <w:rsid w:val="008122C1"/>
    <w:rsid w:val="0081236B"/>
    <w:rsid w:val="0081282C"/>
    <w:rsid w:val="00814373"/>
    <w:rsid w:val="0081456D"/>
    <w:rsid w:val="0081488F"/>
    <w:rsid w:val="00814CD2"/>
    <w:rsid w:val="0081689A"/>
    <w:rsid w:val="008179A9"/>
    <w:rsid w:val="00821494"/>
    <w:rsid w:val="008225BD"/>
    <w:rsid w:val="00822B18"/>
    <w:rsid w:val="008236A1"/>
    <w:rsid w:val="0082381C"/>
    <w:rsid w:val="00823F7F"/>
    <w:rsid w:val="0082500C"/>
    <w:rsid w:val="00826298"/>
    <w:rsid w:val="008266F2"/>
    <w:rsid w:val="00826FC8"/>
    <w:rsid w:val="008271EE"/>
    <w:rsid w:val="00830426"/>
    <w:rsid w:val="0083062A"/>
    <w:rsid w:val="008318DD"/>
    <w:rsid w:val="00831BBA"/>
    <w:rsid w:val="008322D5"/>
    <w:rsid w:val="0083298D"/>
    <w:rsid w:val="008338E3"/>
    <w:rsid w:val="00833EEF"/>
    <w:rsid w:val="0083419E"/>
    <w:rsid w:val="008341AF"/>
    <w:rsid w:val="0083439E"/>
    <w:rsid w:val="00834E3D"/>
    <w:rsid w:val="00835F72"/>
    <w:rsid w:val="00836A57"/>
    <w:rsid w:val="00837991"/>
    <w:rsid w:val="00840596"/>
    <w:rsid w:val="00841E9D"/>
    <w:rsid w:val="0084250B"/>
    <w:rsid w:val="008431A9"/>
    <w:rsid w:val="00843A1A"/>
    <w:rsid w:val="00843DE3"/>
    <w:rsid w:val="008443C4"/>
    <w:rsid w:val="00844D99"/>
    <w:rsid w:val="008452F4"/>
    <w:rsid w:val="00845674"/>
    <w:rsid w:val="008458EA"/>
    <w:rsid w:val="00845ECF"/>
    <w:rsid w:val="00846AAD"/>
    <w:rsid w:val="00847A60"/>
    <w:rsid w:val="0085040C"/>
    <w:rsid w:val="00850508"/>
    <w:rsid w:val="00850FAF"/>
    <w:rsid w:val="0085144E"/>
    <w:rsid w:val="008531DD"/>
    <w:rsid w:val="00854937"/>
    <w:rsid w:val="00855E97"/>
    <w:rsid w:val="00856001"/>
    <w:rsid w:val="008563A3"/>
    <w:rsid w:val="008568FA"/>
    <w:rsid w:val="00857274"/>
    <w:rsid w:val="008572DC"/>
    <w:rsid w:val="00860999"/>
    <w:rsid w:val="00862547"/>
    <w:rsid w:val="00862A52"/>
    <w:rsid w:val="00862FDC"/>
    <w:rsid w:val="008642BE"/>
    <w:rsid w:val="0086602C"/>
    <w:rsid w:val="008704CD"/>
    <w:rsid w:val="0087057F"/>
    <w:rsid w:val="008727AB"/>
    <w:rsid w:val="00873B81"/>
    <w:rsid w:val="00873E66"/>
    <w:rsid w:val="008742F7"/>
    <w:rsid w:val="008751A3"/>
    <w:rsid w:val="008751C5"/>
    <w:rsid w:val="0087542E"/>
    <w:rsid w:val="00876A13"/>
    <w:rsid w:val="00876F14"/>
    <w:rsid w:val="00877C96"/>
    <w:rsid w:val="00880322"/>
    <w:rsid w:val="00880B05"/>
    <w:rsid w:val="00881D58"/>
    <w:rsid w:val="0088305E"/>
    <w:rsid w:val="00883AF9"/>
    <w:rsid w:val="00883CC8"/>
    <w:rsid w:val="008841B5"/>
    <w:rsid w:val="00884566"/>
    <w:rsid w:val="00884593"/>
    <w:rsid w:val="008853FF"/>
    <w:rsid w:val="00885D8E"/>
    <w:rsid w:val="0088646A"/>
    <w:rsid w:val="00887D78"/>
    <w:rsid w:val="008904EC"/>
    <w:rsid w:val="00890D91"/>
    <w:rsid w:val="008914FB"/>
    <w:rsid w:val="008928BE"/>
    <w:rsid w:val="00892B13"/>
    <w:rsid w:val="00892C4F"/>
    <w:rsid w:val="008930F3"/>
    <w:rsid w:val="0089348B"/>
    <w:rsid w:val="008944B3"/>
    <w:rsid w:val="0089502C"/>
    <w:rsid w:val="00896897"/>
    <w:rsid w:val="008972FF"/>
    <w:rsid w:val="008A0428"/>
    <w:rsid w:val="008A14BE"/>
    <w:rsid w:val="008A1A2F"/>
    <w:rsid w:val="008A29B0"/>
    <w:rsid w:val="008A2DB5"/>
    <w:rsid w:val="008A3D01"/>
    <w:rsid w:val="008A430E"/>
    <w:rsid w:val="008A5AE2"/>
    <w:rsid w:val="008A61D0"/>
    <w:rsid w:val="008A7075"/>
    <w:rsid w:val="008A7E65"/>
    <w:rsid w:val="008B0404"/>
    <w:rsid w:val="008B08DF"/>
    <w:rsid w:val="008B0D43"/>
    <w:rsid w:val="008B1884"/>
    <w:rsid w:val="008B1ACE"/>
    <w:rsid w:val="008B26D0"/>
    <w:rsid w:val="008B30C2"/>
    <w:rsid w:val="008B52B9"/>
    <w:rsid w:val="008B63A3"/>
    <w:rsid w:val="008B6ACC"/>
    <w:rsid w:val="008B7C77"/>
    <w:rsid w:val="008B7D5E"/>
    <w:rsid w:val="008C2E20"/>
    <w:rsid w:val="008C5E31"/>
    <w:rsid w:val="008C7B84"/>
    <w:rsid w:val="008D0B4C"/>
    <w:rsid w:val="008D0F20"/>
    <w:rsid w:val="008D148C"/>
    <w:rsid w:val="008D1E2A"/>
    <w:rsid w:val="008D6094"/>
    <w:rsid w:val="008D6369"/>
    <w:rsid w:val="008D7B21"/>
    <w:rsid w:val="008E0EC5"/>
    <w:rsid w:val="008E0FE7"/>
    <w:rsid w:val="008E118D"/>
    <w:rsid w:val="008E21D6"/>
    <w:rsid w:val="008E2259"/>
    <w:rsid w:val="008E2295"/>
    <w:rsid w:val="008E22C2"/>
    <w:rsid w:val="008E2BC5"/>
    <w:rsid w:val="008E3641"/>
    <w:rsid w:val="008E49F2"/>
    <w:rsid w:val="008E4D42"/>
    <w:rsid w:val="008E4D72"/>
    <w:rsid w:val="008E5801"/>
    <w:rsid w:val="008E5C38"/>
    <w:rsid w:val="008E5DF5"/>
    <w:rsid w:val="008E6975"/>
    <w:rsid w:val="008E6C07"/>
    <w:rsid w:val="008F0459"/>
    <w:rsid w:val="008F0789"/>
    <w:rsid w:val="008F1DA8"/>
    <w:rsid w:val="008F33F2"/>
    <w:rsid w:val="008F372C"/>
    <w:rsid w:val="008F3B05"/>
    <w:rsid w:val="008F4C7A"/>
    <w:rsid w:val="008F5B4A"/>
    <w:rsid w:val="008F68CF"/>
    <w:rsid w:val="008F7963"/>
    <w:rsid w:val="00900205"/>
    <w:rsid w:val="00900398"/>
    <w:rsid w:val="00901D26"/>
    <w:rsid w:val="0090204B"/>
    <w:rsid w:val="009021A3"/>
    <w:rsid w:val="009021BF"/>
    <w:rsid w:val="00902F7F"/>
    <w:rsid w:val="0090318A"/>
    <w:rsid w:val="00904916"/>
    <w:rsid w:val="00904E81"/>
    <w:rsid w:val="0090618F"/>
    <w:rsid w:val="0090638A"/>
    <w:rsid w:val="00906830"/>
    <w:rsid w:val="00906B6E"/>
    <w:rsid w:val="00910BB0"/>
    <w:rsid w:val="00911027"/>
    <w:rsid w:val="009116C3"/>
    <w:rsid w:val="00911B5A"/>
    <w:rsid w:val="00911EDA"/>
    <w:rsid w:val="00912456"/>
    <w:rsid w:val="009130BE"/>
    <w:rsid w:val="009153E3"/>
    <w:rsid w:val="00915973"/>
    <w:rsid w:val="0091736E"/>
    <w:rsid w:val="00917D25"/>
    <w:rsid w:val="009205DE"/>
    <w:rsid w:val="00920C39"/>
    <w:rsid w:val="00920DE0"/>
    <w:rsid w:val="00921BB4"/>
    <w:rsid w:val="00921CBD"/>
    <w:rsid w:val="00923030"/>
    <w:rsid w:val="00923505"/>
    <w:rsid w:val="0092390B"/>
    <w:rsid w:val="0092396B"/>
    <w:rsid w:val="00924FAE"/>
    <w:rsid w:val="0092590F"/>
    <w:rsid w:val="00925B8C"/>
    <w:rsid w:val="00926622"/>
    <w:rsid w:val="00927854"/>
    <w:rsid w:val="00927F6D"/>
    <w:rsid w:val="009312FB"/>
    <w:rsid w:val="0093134C"/>
    <w:rsid w:val="009323E2"/>
    <w:rsid w:val="00932667"/>
    <w:rsid w:val="0093337F"/>
    <w:rsid w:val="00934648"/>
    <w:rsid w:val="00935A1C"/>
    <w:rsid w:val="00935D0C"/>
    <w:rsid w:val="0093618F"/>
    <w:rsid w:val="00936C32"/>
    <w:rsid w:val="0094036F"/>
    <w:rsid w:val="00940897"/>
    <w:rsid w:val="009412E5"/>
    <w:rsid w:val="00942802"/>
    <w:rsid w:val="00943CAD"/>
    <w:rsid w:val="00945BB2"/>
    <w:rsid w:val="00945D7F"/>
    <w:rsid w:val="009471AD"/>
    <w:rsid w:val="009500CF"/>
    <w:rsid w:val="009516A5"/>
    <w:rsid w:val="00951E7F"/>
    <w:rsid w:val="00952755"/>
    <w:rsid w:val="0095380C"/>
    <w:rsid w:val="00954484"/>
    <w:rsid w:val="00955073"/>
    <w:rsid w:val="009558E8"/>
    <w:rsid w:val="0095693A"/>
    <w:rsid w:val="0095741E"/>
    <w:rsid w:val="00961E4F"/>
    <w:rsid w:val="00962207"/>
    <w:rsid w:val="009626F9"/>
    <w:rsid w:val="00962D3E"/>
    <w:rsid w:val="009632A2"/>
    <w:rsid w:val="00964282"/>
    <w:rsid w:val="00966243"/>
    <w:rsid w:val="0096678B"/>
    <w:rsid w:val="00966CE4"/>
    <w:rsid w:val="009674B0"/>
    <w:rsid w:val="00967EA2"/>
    <w:rsid w:val="009700CB"/>
    <w:rsid w:val="00971051"/>
    <w:rsid w:val="009738C3"/>
    <w:rsid w:val="009744FF"/>
    <w:rsid w:val="009752E6"/>
    <w:rsid w:val="009764B5"/>
    <w:rsid w:val="009805CA"/>
    <w:rsid w:val="00980DD3"/>
    <w:rsid w:val="00981216"/>
    <w:rsid w:val="009812B8"/>
    <w:rsid w:val="009819BC"/>
    <w:rsid w:val="00983CB2"/>
    <w:rsid w:val="00983E2A"/>
    <w:rsid w:val="00983FFF"/>
    <w:rsid w:val="00984FB0"/>
    <w:rsid w:val="009850FC"/>
    <w:rsid w:val="0098568F"/>
    <w:rsid w:val="009876CE"/>
    <w:rsid w:val="00987A6A"/>
    <w:rsid w:val="00990888"/>
    <w:rsid w:val="009914AF"/>
    <w:rsid w:val="00991B5F"/>
    <w:rsid w:val="0099393E"/>
    <w:rsid w:val="009939CC"/>
    <w:rsid w:val="00995A34"/>
    <w:rsid w:val="00995AB5"/>
    <w:rsid w:val="009974C1"/>
    <w:rsid w:val="009A01AD"/>
    <w:rsid w:val="009A0695"/>
    <w:rsid w:val="009A121C"/>
    <w:rsid w:val="009A29F4"/>
    <w:rsid w:val="009A2E68"/>
    <w:rsid w:val="009A30F7"/>
    <w:rsid w:val="009A362C"/>
    <w:rsid w:val="009A391A"/>
    <w:rsid w:val="009A3C07"/>
    <w:rsid w:val="009A3D19"/>
    <w:rsid w:val="009A4088"/>
    <w:rsid w:val="009A4D68"/>
    <w:rsid w:val="009A5A23"/>
    <w:rsid w:val="009A5B3D"/>
    <w:rsid w:val="009A6A87"/>
    <w:rsid w:val="009A6DF0"/>
    <w:rsid w:val="009A6E5C"/>
    <w:rsid w:val="009A78B4"/>
    <w:rsid w:val="009B0072"/>
    <w:rsid w:val="009B03AA"/>
    <w:rsid w:val="009B136C"/>
    <w:rsid w:val="009B1458"/>
    <w:rsid w:val="009B14D0"/>
    <w:rsid w:val="009B1AD4"/>
    <w:rsid w:val="009B3D9D"/>
    <w:rsid w:val="009B3DCF"/>
    <w:rsid w:val="009B437B"/>
    <w:rsid w:val="009B439A"/>
    <w:rsid w:val="009B45B0"/>
    <w:rsid w:val="009B47A8"/>
    <w:rsid w:val="009B6A50"/>
    <w:rsid w:val="009B7AB7"/>
    <w:rsid w:val="009C22DE"/>
    <w:rsid w:val="009C277C"/>
    <w:rsid w:val="009C284E"/>
    <w:rsid w:val="009C3345"/>
    <w:rsid w:val="009C48C3"/>
    <w:rsid w:val="009C5DCE"/>
    <w:rsid w:val="009C743D"/>
    <w:rsid w:val="009C79FB"/>
    <w:rsid w:val="009D004D"/>
    <w:rsid w:val="009D2120"/>
    <w:rsid w:val="009D2B0D"/>
    <w:rsid w:val="009D34C8"/>
    <w:rsid w:val="009D39F3"/>
    <w:rsid w:val="009D3ACE"/>
    <w:rsid w:val="009D4E35"/>
    <w:rsid w:val="009D6A8E"/>
    <w:rsid w:val="009D6D0D"/>
    <w:rsid w:val="009D74C0"/>
    <w:rsid w:val="009D74E3"/>
    <w:rsid w:val="009D78B5"/>
    <w:rsid w:val="009D7BE8"/>
    <w:rsid w:val="009E09A1"/>
    <w:rsid w:val="009E1AC4"/>
    <w:rsid w:val="009E223C"/>
    <w:rsid w:val="009E40E2"/>
    <w:rsid w:val="009E6AAE"/>
    <w:rsid w:val="009E7CF4"/>
    <w:rsid w:val="009F2D0C"/>
    <w:rsid w:val="009F401A"/>
    <w:rsid w:val="009F5143"/>
    <w:rsid w:val="009F536D"/>
    <w:rsid w:val="009F5491"/>
    <w:rsid w:val="009F56F3"/>
    <w:rsid w:val="009F57F0"/>
    <w:rsid w:val="009F59C3"/>
    <w:rsid w:val="009F6802"/>
    <w:rsid w:val="009F6B9D"/>
    <w:rsid w:val="009F6CCE"/>
    <w:rsid w:val="009F6D96"/>
    <w:rsid w:val="009F7285"/>
    <w:rsid w:val="009F7628"/>
    <w:rsid w:val="00A005C5"/>
    <w:rsid w:val="00A00991"/>
    <w:rsid w:val="00A00A83"/>
    <w:rsid w:val="00A01945"/>
    <w:rsid w:val="00A0206D"/>
    <w:rsid w:val="00A02E18"/>
    <w:rsid w:val="00A036D1"/>
    <w:rsid w:val="00A03B01"/>
    <w:rsid w:val="00A04B98"/>
    <w:rsid w:val="00A06556"/>
    <w:rsid w:val="00A0677C"/>
    <w:rsid w:val="00A06CCC"/>
    <w:rsid w:val="00A072C4"/>
    <w:rsid w:val="00A1006B"/>
    <w:rsid w:val="00A10513"/>
    <w:rsid w:val="00A11155"/>
    <w:rsid w:val="00A117DD"/>
    <w:rsid w:val="00A11D98"/>
    <w:rsid w:val="00A11D9D"/>
    <w:rsid w:val="00A12F24"/>
    <w:rsid w:val="00A16112"/>
    <w:rsid w:val="00A1649E"/>
    <w:rsid w:val="00A17112"/>
    <w:rsid w:val="00A175E3"/>
    <w:rsid w:val="00A17933"/>
    <w:rsid w:val="00A17E58"/>
    <w:rsid w:val="00A203F1"/>
    <w:rsid w:val="00A21777"/>
    <w:rsid w:val="00A236A0"/>
    <w:rsid w:val="00A24EC1"/>
    <w:rsid w:val="00A2611A"/>
    <w:rsid w:val="00A266DD"/>
    <w:rsid w:val="00A26898"/>
    <w:rsid w:val="00A26EEE"/>
    <w:rsid w:val="00A27BFC"/>
    <w:rsid w:val="00A27F23"/>
    <w:rsid w:val="00A300E4"/>
    <w:rsid w:val="00A3029F"/>
    <w:rsid w:val="00A30CB1"/>
    <w:rsid w:val="00A31709"/>
    <w:rsid w:val="00A31888"/>
    <w:rsid w:val="00A31C4E"/>
    <w:rsid w:val="00A325F8"/>
    <w:rsid w:val="00A32BE4"/>
    <w:rsid w:val="00A33C0F"/>
    <w:rsid w:val="00A33D49"/>
    <w:rsid w:val="00A3413D"/>
    <w:rsid w:val="00A35798"/>
    <w:rsid w:val="00A40980"/>
    <w:rsid w:val="00A40AC9"/>
    <w:rsid w:val="00A40D1E"/>
    <w:rsid w:val="00A410D2"/>
    <w:rsid w:val="00A42163"/>
    <w:rsid w:val="00A43A1F"/>
    <w:rsid w:val="00A43BEA"/>
    <w:rsid w:val="00A43DD3"/>
    <w:rsid w:val="00A45F63"/>
    <w:rsid w:val="00A45F8D"/>
    <w:rsid w:val="00A463EA"/>
    <w:rsid w:val="00A50080"/>
    <w:rsid w:val="00A50A4D"/>
    <w:rsid w:val="00A50C4D"/>
    <w:rsid w:val="00A511F4"/>
    <w:rsid w:val="00A51814"/>
    <w:rsid w:val="00A51ACD"/>
    <w:rsid w:val="00A51B21"/>
    <w:rsid w:val="00A527AB"/>
    <w:rsid w:val="00A528E2"/>
    <w:rsid w:val="00A53AE6"/>
    <w:rsid w:val="00A54979"/>
    <w:rsid w:val="00A55117"/>
    <w:rsid w:val="00A56E85"/>
    <w:rsid w:val="00A573F7"/>
    <w:rsid w:val="00A57415"/>
    <w:rsid w:val="00A57623"/>
    <w:rsid w:val="00A57E46"/>
    <w:rsid w:val="00A57F92"/>
    <w:rsid w:val="00A61782"/>
    <w:rsid w:val="00A61934"/>
    <w:rsid w:val="00A61D05"/>
    <w:rsid w:val="00A628B8"/>
    <w:rsid w:val="00A62A4D"/>
    <w:rsid w:val="00A62FB2"/>
    <w:rsid w:val="00A63855"/>
    <w:rsid w:val="00A63FA2"/>
    <w:rsid w:val="00A64A0C"/>
    <w:rsid w:val="00A650B7"/>
    <w:rsid w:val="00A6635B"/>
    <w:rsid w:val="00A66F9D"/>
    <w:rsid w:val="00A7081F"/>
    <w:rsid w:val="00A70D55"/>
    <w:rsid w:val="00A7163E"/>
    <w:rsid w:val="00A726D5"/>
    <w:rsid w:val="00A73B07"/>
    <w:rsid w:val="00A73E3F"/>
    <w:rsid w:val="00A7477F"/>
    <w:rsid w:val="00A74FE8"/>
    <w:rsid w:val="00A74FF3"/>
    <w:rsid w:val="00A760FF"/>
    <w:rsid w:val="00A766B8"/>
    <w:rsid w:val="00A77577"/>
    <w:rsid w:val="00A80153"/>
    <w:rsid w:val="00A801A3"/>
    <w:rsid w:val="00A801F0"/>
    <w:rsid w:val="00A8122F"/>
    <w:rsid w:val="00A8186C"/>
    <w:rsid w:val="00A820B3"/>
    <w:rsid w:val="00A82315"/>
    <w:rsid w:val="00A82C9C"/>
    <w:rsid w:val="00A8539E"/>
    <w:rsid w:val="00A86E89"/>
    <w:rsid w:val="00A87AAB"/>
    <w:rsid w:val="00A913AB"/>
    <w:rsid w:val="00A91896"/>
    <w:rsid w:val="00A91BB7"/>
    <w:rsid w:val="00A92046"/>
    <w:rsid w:val="00A9220D"/>
    <w:rsid w:val="00A9285D"/>
    <w:rsid w:val="00A92C60"/>
    <w:rsid w:val="00A92D01"/>
    <w:rsid w:val="00A93E72"/>
    <w:rsid w:val="00A93EF8"/>
    <w:rsid w:val="00A9453F"/>
    <w:rsid w:val="00A94AE2"/>
    <w:rsid w:val="00A94BEE"/>
    <w:rsid w:val="00A9595B"/>
    <w:rsid w:val="00A95EA6"/>
    <w:rsid w:val="00A96794"/>
    <w:rsid w:val="00A96A18"/>
    <w:rsid w:val="00A96BB4"/>
    <w:rsid w:val="00A9757C"/>
    <w:rsid w:val="00AA0B8E"/>
    <w:rsid w:val="00AA0BB1"/>
    <w:rsid w:val="00AA12B5"/>
    <w:rsid w:val="00AA171C"/>
    <w:rsid w:val="00AA1AF6"/>
    <w:rsid w:val="00AA22BE"/>
    <w:rsid w:val="00AA2648"/>
    <w:rsid w:val="00AA2718"/>
    <w:rsid w:val="00AA304D"/>
    <w:rsid w:val="00AA340A"/>
    <w:rsid w:val="00AA3725"/>
    <w:rsid w:val="00AA3766"/>
    <w:rsid w:val="00AA3ACB"/>
    <w:rsid w:val="00AA4EB4"/>
    <w:rsid w:val="00AA7BB0"/>
    <w:rsid w:val="00AB1106"/>
    <w:rsid w:val="00AB1C91"/>
    <w:rsid w:val="00AB2626"/>
    <w:rsid w:val="00AB2AE4"/>
    <w:rsid w:val="00AB3599"/>
    <w:rsid w:val="00AB409E"/>
    <w:rsid w:val="00AB431F"/>
    <w:rsid w:val="00AB4FEE"/>
    <w:rsid w:val="00AB6EC5"/>
    <w:rsid w:val="00AB7860"/>
    <w:rsid w:val="00AC00A0"/>
    <w:rsid w:val="00AC12BB"/>
    <w:rsid w:val="00AC1BF7"/>
    <w:rsid w:val="00AC206D"/>
    <w:rsid w:val="00AC2202"/>
    <w:rsid w:val="00AC37C3"/>
    <w:rsid w:val="00AC465D"/>
    <w:rsid w:val="00AC4865"/>
    <w:rsid w:val="00AC585C"/>
    <w:rsid w:val="00AC6425"/>
    <w:rsid w:val="00AC79A6"/>
    <w:rsid w:val="00AD078B"/>
    <w:rsid w:val="00AD13E1"/>
    <w:rsid w:val="00AD258E"/>
    <w:rsid w:val="00AD2E68"/>
    <w:rsid w:val="00AD7BD3"/>
    <w:rsid w:val="00AE0AA1"/>
    <w:rsid w:val="00AE11FC"/>
    <w:rsid w:val="00AE2D34"/>
    <w:rsid w:val="00AE2F43"/>
    <w:rsid w:val="00AE4D7E"/>
    <w:rsid w:val="00AE579C"/>
    <w:rsid w:val="00AE5B89"/>
    <w:rsid w:val="00AE723B"/>
    <w:rsid w:val="00AF0575"/>
    <w:rsid w:val="00AF1FD5"/>
    <w:rsid w:val="00AF292F"/>
    <w:rsid w:val="00AF2EBE"/>
    <w:rsid w:val="00AF3DD4"/>
    <w:rsid w:val="00AF540F"/>
    <w:rsid w:val="00AF54C9"/>
    <w:rsid w:val="00AF5B6C"/>
    <w:rsid w:val="00AF5FCE"/>
    <w:rsid w:val="00AF6065"/>
    <w:rsid w:val="00AF6F2A"/>
    <w:rsid w:val="00B008CA"/>
    <w:rsid w:val="00B019A9"/>
    <w:rsid w:val="00B0311B"/>
    <w:rsid w:val="00B033AD"/>
    <w:rsid w:val="00B03711"/>
    <w:rsid w:val="00B037C8"/>
    <w:rsid w:val="00B05628"/>
    <w:rsid w:val="00B06051"/>
    <w:rsid w:val="00B0716C"/>
    <w:rsid w:val="00B107B1"/>
    <w:rsid w:val="00B10E2E"/>
    <w:rsid w:val="00B112A4"/>
    <w:rsid w:val="00B11A5C"/>
    <w:rsid w:val="00B11C2A"/>
    <w:rsid w:val="00B1283A"/>
    <w:rsid w:val="00B12E3C"/>
    <w:rsid w:val="00B132BA"/>
    <w:rsid w:val="00B13951"/>
    <w:rsid w:val="00B1412B"/>
    <w:rsid w:val="00B143B8"/>
    <w:rsid w:val="00B14D9A"/>
    <w:rsid w:val="00B1551B"/>
    <w:rsid w:val="00B159A3"/>
    <w:rsid w:val="00B1613A"/>
    <w:rsid w:val="00B163B1"/>
    <w:rsid w:val="00B175C8"/>
    <w:rsid w:val="00B1798E"/>
    <w:rsid w:val="00B17EE5"/>
    <w:rsid w:val="00B20F13"/>
    <w:rsid w:val="00B216CF"/>
    <w:rsid w:val="00B22CF8"/>
    <w:rsid w:val="00B23215"/>
    <w:rsid w:val="00B23ACB"/>
    <w:rsid w:val="00B24E4C"/>
    <w:rsid w:val="00B27061"/>
    <w:rsid w:val="00B2722E"/>
    <w:rsid w:val="00B275A5"/>
    <w:rsid w:val="00B309D9"/>
    <w:rsid w:val="00B31AAE"/>
    <w:rsid w:val="00B337EC"/>
    <w:rsid w:val="00B357A4"/>
    <w:rsid w:val="00B36326"/>
    <w:rsid w:val="00B36478"/>
    <w:rsid w:val="00B364AE"/>
    <w:rsid w:val="00B36F30"/>
    <w:rsid w:val="00B36FA9"/>
    <w:rsid w:val="00B37857"/>
    <w:rsid w:val="00B378C5"/>
    <w:rsid w:val="00B40821"/>
    <w:rsid w:val="00B40D7B"/>
    <w:rsid w:val="00B427D9"/>
    <w:rsid w:val="00B45175"/>
    <w:rsid w:val="00B45432"/>
    <w:rsid w:val="00B464C9"/>
    <w:rsid w:val="00B46784"/>
    <w:rsid w:val="00B46C9C"/>
    <w:rsid w:val="00B50C01"/>
    <w:rsid w:val="00B521AB"/>
    <w:rsid w:val="00B52BCC"/>
    <w:rsid w:val="00B5317F"/>
    <w:rsid w:val="00B54AD1"/>
    <w:rsid w:val="00B5575F"/>
    <w:rsid w:val="00B57915"/>
    <w:rsid w:val="00B57B72"/>
    <w:rsid w:val="00B60233"/>
    <w:rsid w:val="00B61A7B"/>
    <w:rsid w:val="00B62914"/>
    <w:rsid w:val="00B62C49"/>
    <w:rsid w:val="00B63327"/>
    <w:rsid w:val="00B639A6"/>
    <w:rsid w:val="00B63C47"/>
    <w:rsid w:val="00B63DEA"/>
    <w:rsid w:val="00B64C5B"/>
    <w:rsid w:val="00B64C94"/>
    <w:rsid w:val="00B65157"/>
    <w:rsid w:val="00B66821"/>
    <w:rsid w:val="00B67A12"/>
    <w:rsid w:val="00B70CA5"/>
    <w:rsid w:val="00B71C33"/>
    <w:rsid w:val="00B738A5"/>
    <w:rsid w:val="00B74226"/>
    <w:rsid w:val="00B744D0"/>
    <w:rsid w:val="00B76476"/>
    <w:rsid w:val="00B76EC7"/>
    <w:rsid w:val="00B77C8D"/>
    <w:rsid w:val="00B800EA"/>
    <w:rsid w:val="00B808B8"/>
    <w:rsid w:val="00B8094B"/>
    <w:rsid w:val="00B80B91"/>
    <w:rsid w:val="00B80CC9"/>
    <w:rsid w:val="00B80F97"/>
    <w:rsid w:val="00B81160"/>
    <w:rsid w:val="00B822B1"/>
    <w:rsid w:val="00B8263E"/>
    <w:rsid w:val="00B82D6D"/>
    <w:rsid w:val="00B83EB1"/>
    <w:rsid w:val="00B841EF"/>
    <w:rsid w:val="00B84495"/>
    <w:rsid w:val="00B85DA9"/>
    <w:rsid w:val="00B90B8B"/>
    <w:rsid w:val="00B916F5"/>
    <w:rsid w:val="00B922C4"/>
    <w:rsid w:val="00B925BF"/>
    <w:rsid w:val="00B92CEA"/>
    <w:rsid w:val="00B92F0C"/>
    <w:rsid w:val="00B933F7"/>
    <w:rsid w:val="00B937A4"/>
    <w:rsid w:val="00B938C8"/>
    <w:rsid w:val="00B93BCF"/>
    <w:rsid w:val="00B96310"/>
    <w:rsid w:val="00B969D5"/>
    <w:rsid w:val="00B96E87"/>
    <w:rsid w:val="00B96E8E"/>
    <w:rsid w:val="00B97482"/>
    <w:rsid w:val="00BA258D"/>
    <w:rsid w:val="00BA5729"/>
    <w:rsid w:val="00BA5A1E"/>
    <w:rsid w:val="00BA6925"/>
    <w:rsid w:val="00BA6C40"/>
    <w:rsid w:val="00BA74F8"/>
    <w:rsid w:val="00BB088E"/>
    <w:rsid w:val="00BB2CBA"/>
    <w:rsid w:val="00BB3C4C"/>
    <w:rsid w:val="00BB3C7F"/>
    <w:rsid w:val="00BB5A31"/>
    <w:rsid w:val="00BB61CB"/>
    <w:rsid w:val="00BB66EC"/>
    <w:rsid w:val="00BB7859"/>
    <w:rsid w:val="00BB7A09"/>
    <w:rsid w:val="00BC0093"/>
    <w:rsid w:val="00BC1021"/>
    <w:rsid w:val="00BC2290"/>
    <w:rsid w:val="00BC2E16"/>
    <w:rsid w:val="00BC5C91"/>
    <w:rsid w:val="00BC693B"/>
    <w:rsid w:val="00BC77FB"/>
    <w:rsid w:val="00BD024A"/>
    <w:rsid w:val="00BD07BE"/>
    <w:rsid w:val="00BD0817"/>
    <w:rsid w:val="00BD2746"/>
    <w:rsid w:val="00BD2CE6"/>
    <w:rsid w:val="00BD3089"/>
    <w:rsid w:val="00BD4F71"/>
    <w:rsid w:val="00BD5A34"/>
    <w:rsid w:val="00BD6B1B"/>
    <w:rsid w:val="00BE069D"/>
    <w:rsid w:val="00BE3667"/>
    <w:rsid w:val="00BE366F"/>
    <w:rsid w:val="00BE467B"/>
    <w:rsid w:val="00BE609B"/>
    <w:rsid w:val="00BE65E9"/>
    <w:rsid w:val="00BE6B1B"/>
    <w:rsid w:val="00BE6E14"/>
    <w:rsid w:val="00BF02C4"/>
    <w:rsid w:val="00BF0CED"/>
    <w:rsid w:val="00BF148B"/>
    <w:rsid w:val="00BF1697"/>
    <w:rsid w:val="00BF239E"/>
    <w:rsid w:val="00BF2C61"/>
    <w:rsid w:val="00BF4122"/>
    <w:rsid w:val="00BF4174"/>
    <w:rsid w:val="00BF62F0"/>
    <w:rsid w:val="00C00281"/>
    <w:rsid w:val="00C00352"/>
    <w:rsid w:val="00C02552"/>
    <w:rsid w:val="00C028EA"/>
    <w:rsid w:val="00C03549"/>
    <w:rsid w:val="00C03B4E"/>
    <w:rsid w:val="00C04B80"/>
    <w:rsid w:val="00C05EDD"/>
    <w:rsid w:val="00C06279"/>
    <w:rsid w:val="00C066AD"/>
    <w:rsid w:val="00C07BAD"/>
    <w:rsid w:val="00C101A0"/>
    <w:rsid w:val="00C101C0"/>
    <w:rsid w:val="00C10294"/>
    <w:rsid w:val="00C1038A"/>
    <w:rsid w:val="00C10D8F"/>
    <w:rsid w:val="00C11836"/>
    <w:rsid w:val="00C12EDD"/>
    <w:rsid w:val="00C13111"/>
    <w:rsid w:val="00C1315E"/>
    <w:rsid w:val="00C138B9"/>
    <w:rsid w:val="00C15659"/>
    <w:rsid w:val="00C15D84"/>
    <w:rsid w:val="00C200C9"/>
    <w:rsid w:val="00C20D05"/>
    <w:rsid w:val="00C2106D"/>
    <w:rsid w:val="00C22047"/>
    <w:rsid w:val="00C22165"/>
    <w:rsid w:val="00C22911"/>
    <w:rsid w:val="00C23C1B"/>
    <w:rsid w:val="00C24E78"/>
    <w:rsid w:val="00C25F47"/>
    <w:rsid w:val="00C26199"/>
    <w:rsid w:val="00C271AC"/>
    <w:rsid w:val="00C30D70"/>
    <w:rsid w:val="00C310ED"/>
    <w:rsid w:val="00C31CEB"/>
    <w:rsid w:val="00C31FD1"/>
    <w:rsid w:val="00C32552"/>
    <w:rsid w:val="00C32FB1"/>
    <w:rsid w:val="00C3302F"/>
    <w:rsid w:val="00C333E4"/>
    <w:rsid w:val="00C3387F"/>
    <w:rsid w:val="00C34685"/>
    <w:rsid w:val="00C352DA"/>
    <w:rsid w:val="00C35FE5"/>
    <w:rsid w:val="00C360E1"/>
    <w:rsid w:val="00C37103"/>
    <w:rsid w:val="00C375A5"/>
    <w:rsid w:val="00C411D4"/>
    <w:rsid w:val="00C42DCD"/>
    <w:rsid w:val="00C4350D"/>
    <w:rsid w:val="00C43FFC"/>
    <w:rsid w:val="00C46403"/>
    <w:rsid w:val="00C46B86"/>
    <w:rsid w:val="00C526A2"/>
    <w:rsid w:val="00C533F4"/>
    <w:rsid w:val="00C552EC"/>
    <w:rsid w:val="00C55F57"/>
    <w:rsid w:val="00C56A7C"/>
    <w:rsid w:val="00C56B0A"/>
    <w:rsid w:val="00C56D20"/>
    <w:rsid w:val="00C56DD6"/>
    <w:rsid w:val="00C575AF"/>
    <w:rsid w:val="00C57A19"/>
    <w:rsid w:val="00C57AC6"/>
    <w:rsid w:val="00C57F22"/>
    <w:rsid w:val="00C62722"/>
    <w:rsid w:val="00C62CB9"/>
    <w:rsid w:val="00C62F7C"/>
    <w:rsid w:val="00C63C1A"/>
    <w:rsid w:val="00C6491D"/>
    <w:rsid w:val="00C65770"/>
    <w:rsid w:val="00C67927"/>
    <w:rsid w:val="00C7101E"/>
    <w:rsid w:val="00C71DF4"/>
    <w:rsid w:val="00C73755"/>
    <w:rsid w:val="00C739CA"/>
    <w:rsid w:val="00C74A8F"/>
    <w:rsid w:val="00C75762"/>
    <w:rsid w:val="00C76599"/>
    <w:rsid w:val="00C76BC8"/>
    <w:rsid w:val="00C76D81"/>
    <w:rsid w:val="00C7775D"/>
    <w:rsid w:val="00C77992"/>
    <w:rsid w:val="00C80365"/>
    <w:rsid w:val="00C80CB0"/>
    <w:rsid w:val="00C8177D"/>
    <w:rsid w:val="00C8190B"/>
    <w:rsid w:val="00C829D6"/>
    <w:rsid w:val="00C82E58"/>
    <w:rsid w:val="00C82FA6"/>
    <w:rsid w:val="00C831CD"/>
    <w:rsid w:val="00C839D9"/>
    <w:rsid w:val="00C8534C"/>
    <w:rsid w:val="00C85D2B"/>
    <w:rsid w:val="00C85D3D"/>
    <w:rsid w:val="00C86105"/>
    <w:rsid w:val="00C87553"/>
    <w:rsid w:val="00C9034D"/>
    <w:rsid w:val="00C91EEC"/>
    <w:rsid w:val="00C938CE"/>
    <w:rsid w:val="00C93D40"/>
    <w:rsid w:val="00C943B8"/>
    <w:rsid w:val="00C9495C"/>
    <w:rsid w:val="00C962C9"/>
    <w:rsid w:val="00CA006F"/>
    <w:rsid w:val="00CA00A5"/>
    <w:rsid w:val="00CA0B68"/>
    <w:rsid w:val="00CA11FA"/>
    <w:rsid w:val="00CA2C7D"/>
    <w:rsid w:val="00CA4854"/>
    <w:rsid w:val="00CA4D82"/>
    <w:rsid w:val="00CA629C"/>
    <w:rsid w:val="00CA63B7"/>
    <w:rsid w:val="00CA6E23"/>
    <w:rsid w:val="00CA7D8A"/>
    <w:rsid w:val="00CA7F3C"/>
    <w:rsid w:val="00CB0416"/>
    <w:rsid w:val="00CB0725"/>
    <w:rsid w:val="00CB16EF"/>
    <w:rsid w:val="00CB22A6"/>
    <w:rsid w:val="00CB29D3"/>
    <w:rsid w:val="00CB2A09"/>
    <w:rsid w:val="00CB2ADF"/>
    <w:rsid w:val="00CB2E52"/>
    <w:rsid w:val="00CB3041"/>
    <w:rsid w:val="00CB413E"/>
    <w:rsid w:val="00CB54E7"/>
    <w:rsid w:val="00CB5D5D"/>
    <w:rsid w:val="00CB6071"/>
    <w:rsid w:val="00CB66EE"/>
    <w:rsid w:val="00CC0E1F"/>
    <w:rsid w:val="00CC205D"/>
    <w:rsid w:val="00CC2274"/>
    <w:rsid w:val="00CC2E69"/>
    <w:rsid w:val="00CC33B4"/>
    <w:rsid w:val="00CC3C0E"/>
    <w:rsid w:val="00CC4199"/>
    <w:rsid w:val="00CC4641"/>
    <w:rsid w:val="00CC4B7D"/>
    <w:rsid w:val="00CC4D15"/>
    <w:rsid w:val="00CC6EFF"/>
    <w:rsid w:val="00CD2E06"/>
    <w:rsid w:val="00CD3C83"/>
    <w:rsid w:val="00CD4A6E"/>
    <w:rsid w:val="00CD4BC6"/>
    <w:rsid w:val="00CD6550"/>
    <w:rsid w:val="00CD751E"/>
    <w:rsid w:val="00CE04A8"/>
    <w:rsid w:val="00CE0F48"/>
    <w:rsid w:val="00CE1489"/>
    <w:rsid w:val="00CE53D7"/>
    <w:rsid w:val="00CE6B6A"/>
    <w:rsid w:val="00CE6C6F"/>
    <w:rsid w:val="00CE6D89"/>
    <w:rsid w:val="00CE7D7E"/>
    <w:rsid w:val="00CF14A0"/>
    <w:rsid w:val="00CF2D0B"/>
    <w:rsid w:val="00CF431E"/>
    <w:rsid w:val="00CF505A"/>
    <w:rsid w:val="00CF5D64"/>
    <w:rsid w:val="00CF7380"/>
    <w:rsid w:val="00D00805"/>
    <w:rsid w:val="00D01242"/>
    <w:rsid w:val="00D02649"/>
    <w:rsid w:val="00D0278A"/>
    <w:rsid w:val="00D02A8F"/>
    <w:rsid w:val="00D03B61"/>
    <w:rsid w:val="00D04174"/>
    <w:rsid w:val="00D0428F"/>
    <w:rsid w:val="00D056CA"/>
    <w:rsid w:val="00D0587F"/>
    <w:rsid w:val="00D05C40"/>
    <w:rsid w:val="00D075C4"/>
    <w:rsid w:val="00D07732"/>
    <w:rsid w:val="00D120A9"/>
    <w:rsid w:val="00D12271"/>
    <w:rsid w:val="00D12FC8"/>
    <w:rsid w:val="00D13FB8"/>
    <w:rsid w:val="00D157F3"/>
    <w:rsid w:val="00D15A2B"/>
    <w:rsid w:val="00D16571"/>
    <w:rsid w:val="00D16D14"/>
    <w:rsid w:val="00D16D94"/>
    <w:rsid w:val="00D2081A"/>
    <w:rsid w:val="00D209CD"/>
    <w:rsid w:val="00D21A1A"/>
    <w:rsid w:val="00D21BF6"/>
    <w:rsid w:val="00D22CAD"/>
    <w:rsid w:val="00D2314E"/>
    <w:rsid w:val="00D26611"/>
    <w:rsid w:val="00D27603"/>
    <w:rsid w:val="00D27D5D"/>
    <w:rsid w:val="00D303C1"/>
    <w:rsid w:val="00D30FDB"/>
    <w:rsid w:val="00D328CF"/>
    <w:rsid w:val="00D32DEF"/>
    <w:rsid w:val="00D330EB"/>
    <w:rsid w:val="00D343D5"/>
    <w:rsid w:val="00D34B5F"/>
    <w:rsid w:val="00D35C53"/>
    <w:rsid w:val="00D36C2B"/>
    <w:rsid w:val="00D377C1"/>
    <w:rsid w:val="00D418BE"/>
    <w:rsid w:val="00D41A8A"/>
    <w:rsid w:val="00D41C83"/>
    <w:rsid w:val="00D435D5"/>
    <w:rsid w:val="00D43779"/>
    <w:rsid w:val="00D4385E"/>
    <w:rsid w:val="00D44086"/>
    <w:rsid w:val="00D445D5"/>
    <w:rsid w:val="00D451F2"/>
    <w:rsid w:val="00D45C26"/>
    <w:rsid w:val="00D46552"/>
    <w:rsid w:val="00D47DC6"/>
    <w:rsid w:val="00D504AC"/>
    <w:rsid w:val="00D51F01"/>
    <w:rsid w:val="00D52B8F"/>
    <w:rsid w:val="00D53616"/>
    <w:rsid w:val="00D544E4"/>
    <w:rsid w:val="00D566B4"/>
    <w:rsid w:val="00D567B7"/>
    <w:rsid w:val="00D5682A"/>
    <w:rsid w:val="00D56B1D"/>
    <w:rsid w:val="00D57439"/>
    <w:rsid w:val="00D575D6"/>
    <w:rsid w:val="00D575E0"/>
    <w:rsid w:val="00D57BEA"/>
    <w:rsid w:val="00D60207"/>
    <w:rsid w:val="00D60BDC"/>
    <w:rsid w:val="00D63254"/>
    <w:rsid w:val="00D646D8"/>
    <w:rsid w:val="00D64877"/>
    <w:rsid w:val="00D659BE"/>
    <w:rsid w:val="00D660AF"/>
    <w:rsid w:val="00D661BC"/>
    <w:rsid w:val="00D6620E"/>
    <w:rsid w:val="00D66A0D"/>
    <w:rsid w:val="00D70F57"/>
    <w:rsid w:val="00D7150E"/>
    <w:rsid w:val="00D71523"/>
    <w:rsid w:val="00D71801"/>
    <w:rsid w:val="00D750B5"/>
    <w:rsid w:val="00D772A6"/>
    <w:rsid w:val="00D776AE"/>
    <w:rsid w:val="00D807D9"/>
    <w:rsid w:val="00D81604"/>
    <w:rsid w:val="00D81EA5"/>
    <w:rsid w:val="00D81F55"/>
    <w:rsid w:val="00D837E0"/>
    <w:rsid w:val="00D83856"/>
    <w:rsid w:val="00D83A9A"/>
    <w:rsid w:val="00D858D5"/>
    <w:rsid w:val="00D85D04"/>
    <w:rsid w:val="00D86DF3"/>
    <w:rsid w:val="00D86F23"/>
    <w:rsid w:val="00D872B2"/>
    <w:rsid w:val="00D87946"/>
    <w:rsid w:val="00D87FD2"/>
    <w:rsid w:val="00D90E20"/>
    <w:rsid w:val="00D91B66"/>
    <w:rsid w:val="00D92632"/>
    <w:rsid w:val="00D95FC3"/>
    <w:rsid w:val="00D97D7A"/>
    <w:rsid w:val="00D97D89"/>
    <w:rsid w:val="00DA00CA"/>
    <w:rsid w:val="00DA07A2"/>
    <w:rsid w:val="00DA1C21"/>
    <w:rsid w:val="00DA213C"/>
    <w:rsid w:val="00DA2512"/>
    <w:rsid w:val="00DA2C46"/>
    <w:rsid w:val="00DA358E"/>
    <w:rsid w:val="00DA3BF2"/>
    <w:rsid w:val="00DA4EC5"/>
    <w:rsid w:val="00DA552C"/>
    <w:rsid w:val="00DA5929"/>
    <w:rsid w:val="00DA5F3A"/>
    <w:rsid w:val="00DA7173"/>
    <w:rsid w:val="00DB02C7"/>
    <w:rsid w:val="00DB0F1B"/>
    <w:rsid w:val="00DB2D60"/>
    <w:rsid w:val="00DB37D3"/>
    <w:rsid w:val="00DB3EE0"/>
    <w:rsid w:val="00DB4EDA"/>
    <w:rsid w:val="00DB6DA5"/>
    <w:rsid w:val="00DB6DCE"/>
    <w:rsid w:val="00DB7488"/>
    <w:rsid w:val="00DC0079"/>
    <w:rsid w:val="00DC03F1"/>
    <w:rsid w:val="00DC0988"/>
    <w:rsid w:val="00DC1E20"/>
    <w:rsid w:val="00DC20DA"/>
    <w:rsid w:val="00DC2A10"/>
    <w:rsid w:val="00DC33FA"/>
    <w:rsid w:val="00DC4788"/>
    <w:rsid w:val="00DC5D93"/>
    <w:rsid w:val="00DC5DE6"/>
    <w:rsid w:val="00DC66FB"/>
    <w:rsid w:val="00DC6755"/>
    <w:rsid w:val="00DC6F33"/>
    <w:rsid w:val="00DC72DC"/>
    <w:rsid w:val="00DC7578"/>
    <w:rsid w:val="00DC788F"/>
    <w:rsid w:val="00DC7D8C"/>
    <w:rsid w:val="00DD0802"/>
    <w:rsid w:val="00DD0AB1"/>
    <w:rsid w:val="00DD1940"/>
    <w:rsid w:val="00DD26E6"/>
    <w:rsid w:val="00DD2B14"/>
    <w:rsid w:val="00DD3968"/>
    <w:rsid w:val="00DD5BEA"/>
    <w:rsid w:val="00DD5CD1"/>
    <w:rsid w:val="00DD631B"/>
    <w:rsid w:val="00DD633F"/>
    <w:rsid w:val="00DD71CB"/>
    <w:rsid w:val="00DE01C5"/>
    <w:rsid w:val="00DE15FF"/>
    <w:rsid w:val="00DE1EED"/>
    <w:rsid w:val="00DE2A58"/>
    <w:rsid w:val="00DE2B7A"/>
    <w:rsid w:val="00DE3E29"/>
    <w:rsid w:val="00DE4B4C"/>
    <w:rsid w:val="00DE5BA2"/>
    <w:rsid w:val="00DE6312"/>
    <w:rsid w:val="00DE71CC"/>
    <w:rsid w:val="00DE7DB3"/>
    <w:rsid w:val="00DF004B"/>
    <w:rsid w:val="00DF0672"/>
    <w:rsid w:val="00DF0C6F"/>
    <w:rsid w:val="00DF248B"/>
    <w:rsid w:val="00DF2D0C"/>
    <w:rsid w:val="00DF32D7"/>
    <w:rsid w:val="00DF3520"/>
    <w:rsid w:val="00DF5095"/>
    <w:rsid w:val="00DF52BA"/>
    <w:rsid w:val="00DF5B02"/>
    <w:rsid w:val="00DF5CE9"/>
    <w:rsid w:val="00DF5FC3"/>
    <w:rsid w:val="00DF622B"/>
    <w:rsid w:val="00DF6C23"/>
    <w:rsid w:val="00E01E85"/>
    <w:rsid w:val="00E02D5A"/>
    <w:rsid w:val="00E02F23"/>
    <w:rsid w:val="00E03AEB"/>
    <w:rsid w:val="00E03C3F"/>
    <w:rsid w:val="00E06BD4"/>
    <w:rsid w:val="00E0777F"/>
    <w:rsid w:val="00E07F33"/>
    <w:rsid w:val="00E10109"/>
    <w:rsid w:val="00E10322"/>
    <w:rsid w:val="00E104A3"/>
    <w:rsid w:val="00E119A5"/>
    <w:rsid w:val="00E11DA1"/>
    <w:rsid w:val="00E129AD"/>
    <w:rsid w:val="00E12B30"/>
    <w:rsid w:val="00E12C1E"/>
    <w:rsid w:val="00E1369C"/>
    <w:rsid w:val="00E13E46"/>
    <w:rsid w:val="00E14D3B"/>
    <w:rsid w:val="00E158F7"/>
    <w:rsid w:val="00E1625D"/>
    <w:rsid w:val="00E22DC8"/>
    <w:rsid w:val="00E22E31"/>
    <w:rsid w:val="00E22EF2"/>
    <w:rsid w:val="00E233EF"/>
    <w:rsid w:val="00E24258"/>
    <w:rsid w:val="00E255A1"/>
    <w:rsid w:val="00E26D78"/>
    <w:rsid w:val="00E26EFD"/>
    <w:rsid w:val="00E278A3"/>
    <w:rsid w:val="00E27B67"/>
    <w:rsid w:val="00E30159"/>
    <w:rsid w:val="00E30E70"/>
    <w:rsid w:val="00E319A8"/>
    <w:rsid w:val="00E32449"/>
    <w:rsid w:val="00E32816"/>
    <w:rsid w:val="00E33C66"/>
    <w:rsid w:val="00E3401D"/>
    <w:rsid w:val="00E3404B"/>
    <w:rsid w:val="00E346BD"/>
    <w:rsid w:val="00E3475E"/>
    <w:rsid w:val="00E3582A"/>
    <w:rsid w:val="00E40941"/>
    <w:rsid w:val="00E40CC1"/>
    <w:rsid w:val="00E412EE"/>
    <w:rsid w:val="00E41C62"/>
    <w:rsid w:val="00E42DBF"/>
    <w:rsid w:val="00E42F25"/>
    <w:rsid w:val="00E441B6"/>
    <w:rsid w:val="00E4621E"/>
    <w:rsid w:val="00E46645"/>
    <w:rsid w:val="00E46BA3"/>
    <w:rsid w:val="00E47539"/>
    <w:rsid w:val="00E4766E"/>
    <w:rsid w:val="00E47F42"/>
    <w:rsid w:val="00E50556"/>
    <w:rsid w:val="00E5115B"/>
    <w:rsid w:val="00E52504"/>
    <w:rsid w:val="00E527B2"/>
    <w:rsid w:val="00E5504D"/>
    <w:rsid w:val="00E5528B"/>
    <w:rsid w:val="00E555C1"/>
    <w:rsid w:val="00E5591B"/>
    <w:rsid w:val="00E5605F"/>
    <w:rsid w:val="00E561AD"/>
    <w:rsid w:val="00E57282"/>
    <w:rsid w:val="00E60B87"/>
    <w:rsid w:val="00E63A32"/>
    <w:rsid w:val="00E63D16"/>
    <w:rsid w:val="00E63D79"/>
    <w:rsid w:val="00E645D3"/>
    <w:rsid w:val="00E65262"/>
    <w:rsid w:val="00E6676F"/>
    <w:rsid w:val="00E66916"/>
    <w:rsid w:val="00E669A6"/>
    <w:rsid w:val="00E711EE"/>
    <w:rsid w:val="00E71A91"/>
    <w:rsid w:val="00E728E0"/>
    <w:rsid w:val="00E75B2A"/>
    <w:rsid w:val="00E7725E"/>
    <w:rsid w:val="00E80A36"/>
    <w:rsid w:val="00E8174F"/>
    <w:rsid w:val="00E81F1A"/>
    <w:rsid w:val="00E821F0"/>
    <w:rsid w:val="00E83E6F"/>
    <w:rsid w:val="00E8449A"/>
    <w:rsid w:val="00E844D1"/>
    <w:rsid w:val="00E850C7"/>
    <w:rsid w:val="00E8545B"/>
    <w:rsid w:val="00E85A52"/>
    <w:rsid w:val="00E85E15"/>
    <w:rsid w:val="00E8642E"/>
    <w:rsid w:val="00E86EFE"/>
    <w:rsid w:val="00E86FBF"/>
    <w:rsid w:val="00E87BA5"/>
    <w:rsid w:val="00E87E5C"/>
    <w:rsid w:val="00E91A7E"/>
    <w:rsid w:val="00E93F95"/>
    <w:rsid w:val="00E94CD9"/>
    <w:rsid w:val="00E96347"/>
    <w:rsid w:val="00E97036"/>
    <w:rsid w:val="00E97327"/>
    <w:rsid w:val="00E9741E"/>
    <w:rsid w:val="00E97C12"/>
    <w:rsid w:val="00EA0883"/>
    <w:rsid w:val="00EA139E"/>
    <w:rsid w:val="00EA1D6C"/>
    <w:rsid w:val="00EA24C8"/>
    <w:rsid w:val="00EA29FA"/>
    <w:rsid w:val="00EA313E"/>
    <w:rsid w:val="00EA341E"/>
    <w:rsid w:val="00EA3695"/>
    <w:rsid w:val="00EA56E2"/>
    <w:rsid w:val="00EA5C73"/>
    <w:rsid w:val="00EA5FC5"/>
    <w:rsid w:val="00EA618E"/>
    <w:rsid w:val="00EA623B"/>
    <w:rsid w:val="00EA7AC2"/>
    <w:rsid w:val="00EB0452"/>
    <w:rsid w:val="00EB094E"/>
    <w:rsid w:val="00EB0B5C"/>
    <w:rsid w:val="00EB2A39"/>
    <w:rsid w:val="00EB2B2D"/>
    <w:rsid w:val="00EB2C41"/>
    <w:rsid w:val="00EB3303"/>
    <w:rsid w:val="00EB3FFF"/>
    <w:rsid w:val="00EB4100"/>
    <w:rsid w:val="00EB4F75"/>
    <w:rsid w:val="00EB5150"/>
    <w:rsid w:val="00EB55CA"/>
    <w:rsid w:val="00EB5E19"/>
    <w:rsid w:val="00EB610F"/>
    <w:rsid w:val="00EB6AF6"/>
    <w:rsid w:val="00EB6F03"/>
    <w:rsid w:val="00EB799F"/>
    <w:rsid w:val="00EC1265"/>
    <w:rsid w:val="00EC1BC5"/>
    <w:rsid w:val="00EC1C8C"/>
    <w:rsid w:val="00EC37C0"/>
    <w:rsid w:val="00EC3A83"/>
    <w:rsid w:val="00EC4D4B"/>
    <w:rsid w:val="00EC4EA1"/>
    <w:rsid w:val="00EC5072"/>
    <w:rsid w:val="00EC5570"/>
    <w:rsid w:val="00EC6932"/>
    <w:rsid w:val="00EC6C67"/>
    <w:rsid w:val="00ED0CDB"/>
    <w:rsid w:val="00ED1DB2"/>
    <w:rsid w:val="00ED380B"/>
    <w:rsid w:val="00ED39F9"/>
    <w:rsid w:val="00ED3AD5"/>
    <w:rsid w:val="00ED3F2E"/>
    <w:rsid w:val="00ED47BE"/>
    <w:rsid w:val="00ED52D2"/>
    <w:rsid w:val="00ED542C"/>
    <w:rsid w:val="00ED597B"/>
    <w:rsid w:val="00ED5A20"/>
    <w:rsid w:val="00ED5ACE"/>
    <w:rsid w:val="00ED5C93"/>
    <w:rsid w:val="00ED7079"/>
    <w:rsid w:val="00ED79B7"/>
    <w:rsid w:val="00EE01A5"/>
    <w:rsid w:val="00EE0917"/>
    <w:rsid w:val="00EE0945"/>
    <w:rsid w:val="00EE2B3B"/>
    <w:rsid w:val="00EE32FF"/>
    <w:rsid w:val="00EE3C8B"/>
    <w:rsid w:val="00EE4665"/>
    <w:rsid w:val="00EE500F"/>
    <w:rsid w:val="00EE5172"/>
    <w:rsid w:val="00EE53C2"/>
    <w:rsid w:val="00EE5640"/>
    <w:rsid w:val="00EE5774"/>
    <w:rsid w:val="00EE58A6"/>
    <w:rsid w:val="00EE5D43"/>
    <w:rsid w:val="00EE73DD"/>
    <w:rsid w:val="00EF05F4"/>
    <w:rsid w:val="00EF0E4E"/>
    <w:rsid w:val="00EF1B33"/>
    <w:rsid w:val="00EF225C"/>
    <w:rsid w:val="00EF380E"/>
    <w:rsid w:val="00EF3C59"/>
    <w:rsid w:val="00EF3DD6"/>
    <w:rsid w:val="00EF4E11"/>
    <w:rsid w:val="00EF561E"/>
    <w:rsid w:val="00EF6127"/>
    <w:rsid w:val="00EF6E03"/>
    <w:rsid w:val="00EF742D"/>
    <w:rsid w:val="00F01B53"/>
    <w:rsid w:val="00F033E7"/>
    <w:rsid w:val="00F03945"/>
    <w:rsid w:val="00F03B36"/>
    <w:rsid w:val="00F043D5"/>
    <w:rsid w:val="00F0711C"/>
    <w:rsid w:val="00F07622"/>
    <w:rsid w:val="00F102BD"/>
    <w:rsid w:val="00F106B7"/>
    <w:rsid w:val="00F10825"/>
    <w:rsid w:val="00F10DFA"/>
    <w:rsid w:val="00F11B9A"/>
    <w:rsid w:val="00F1255B"/>
    <w:rsid w:val="00F12EED"/>
    <w:rsid w:val="00F1367B"/>
    <w:rsid w:val="00F1472B"/>
    <w:rsid w:val="00F1515F"/>
    <w:rsid w:val="00F1519C"/>
    <w:rsid w:val="00F15595"/>
    <w:rsid w:val="00F16B45"/>
    <w:rsid w:val="00F16C93"/>
    <w:rsid w:val="00F174BF"/>
    <w:rsid w:val="00F17ABB"/>
    <w:rsid w:val="00F17B61"/>
    <w:rsid w:val="00F17DC4"/>
    <w:rsid w:val="00F20559"/>
    <w:rsid w:val="00F20575"/>
    <w:rsid w:val="00F20BD7"/>
    <w:rsid w:val="00F20FD6"/>
    <w:rsid w:val="00F212E7"/>
    <w:rsid w:val="00F2486E"/>
    <w:rsid w:val="00F24C21"/>
    <w:rsid w:val="00F261B5"/>
    <w:rsid w:val="00F26CE2"/>
    <w:rsid w:val="00F279C4"/>
    <w:rsid w:val="00F27C5D"/>
    <w:rsid w:val="00F27CB3"/>
    <w:rsid w:val="00F3053E"/>
    <w:rsid w:val="00F316AD"/>
    <w:rsid w:val="00F31B15"/>
    <w:rsid w:val="00F31F1D"/>
    <w:rsid w:val="00F31FBB"/>
    <w:rsid w:val="00F32394"/>
    <w:rsid w:val="00F32C07"/>
    <w:rsid w:val="00F33E47"/>
    <w:rsid w:val="00F33F81"/>
    <w:rsid w:val="00F345F3"/>
    <w:rsid w:val="00F353F7"/>
    <w:rsid w:val="00F35A55"/>
    <w:rsid w:val="00F37031"/>
    <w:rsid w:val="00F40125"/>
    <w:rsid w:val="00F4035C"/>
    <w:rsid w:val="00F404EF"/>
    <w:rsid w:val="00F40AD2"/>
    <w:rsid w:val="00F40AE7"/>
    <w:rsid w:val="00F41301"/>
    <w:rsid w:val="00F41728"/>
    <w:rsid w:val="00F42054"/>
    <w:rsid w:val="00F42BC5"/>
    <w:rsid w:val="00F43626"/>
    <w:rsid w:val="00F43CA7"/>
    <w:rsid w:val="00F4428B"/>
    <w:rsid w:val="00F442A6"/>
    <w:rsid w:val="00F45A25"/>
    <w:rsid w:val="00F462E5"/>
    <w:rsid w:val="00F4658D"/>
    <w:rsid w:val="00F47407"/>
    <w:rsid w:val="00F4755E"/>
    <w:rsid w:val="00F47A67"/>
    <w:rsid w:val="00F52266"/>
    <w:rsid w:val="00F52D18"/>
    <w:rsid w:val="00F52E1B"/>
    <w:rsid w:val="00F53AB3"/>
    <w:rsid w:val="00F5490D"/>
    <w:rsid w:val="00F55076"/>
    <w:rsid w:val="00F55131"/>
    <w:rsid w:val="00F55877"/>
    <w:rsid w:val="00F55B3E"/>
    <w:rsid w:val="00F56462"/>
    <w:rsid w:val="00F57674"/>
    <w:rsid w:val="00F57768"/>
    <w:rsid w:val="00F57FD7"/>
    <w:rsid w:val="00F6059F"/>
    <w:rsid w:val="00F60B13"/>
    <w:rsid w:val="00F61D1F"/>
    <w:rsid w:val="00F62B9E"/>
    <w:rsid w:val="00F63092"/>
    <w:rsid w:val="00F63E95"/>
    <w:rsid w:val="00F6435D"/>
    <w:rsid w:val="00F6482E"/>
    <w:rsid w:val="00F658AB"/>
    <w:rsid w:val="00F6745C"/>
    <w:rsid w:val="00F71634"/>
    <w:rsid w:val="00F71BC5"/>
    <w:rsid w:val="00F7241C"/>
    <w:rsid w:val="00F7381A"/>
    <w:rsid w:val="00F74024"/>
    <w:rsid w:val="00F76443"/>
    <w:rsid w:val="00F76591"/>
    <w:rsid w:val="00F77910"/>
    <w:rsid w:val="00F80023"/>
    <w:rsid w:val="00F802B7"/>
    <w:rsid w:val="00F80421"/>
    <w:rsid w:val="00F81DAF"/>
    <w:rsid w:val="00F82506"/>
    <w:rsid w:val="00F843E3"/>
    <w:rsid w:val="00F84882"/>
    <w:rsid w:val="00F852B2"/>
    <w:rsid w:val="00F85819"/>
    <w:rsid w:val="00F8618A"/>
    <w:rsid w:val="00F86200"/>
    <w:rsid w:val="00F86739"/>
    <w:rsid w:val="00F86F6B"/>
    <w:rsid w:val="00F87611"/>
    <w:rsid w:val="00F903D8"/>
    <w:rsid w:val="00F90F47"/>
    <w:rsid w:val="00F912EF"/>
    <w:rsid w:val="00F9131B"/>
    <w:rsid w:val="00F913FA"/>
    <w:rsid w:val="00F919EC"/>
    <w:rsid w:val="00F91DB6"/>
    <w:rsid w:val="00F926AB"/>
    <w:rsid w:val="00F92888"/>
    <w:rsid w:val="00F92B40"/>
    <w:rsid w:val="00F93391"/>
    <w:rsid w:val="00F94658"/>
    <w:rsid w:val="00F949A5"/>
    <w:rsid w:val="00F94B70"/>
    <w:rsid w:val="00F952CF"/>
    <w:rsid w:val="00F9687C"/>
    <w:rsid w:val="00F97112"/>
    <w:rsid w:val="00FA00D5"/>
    <w:rsid w:val="00FA041E"/>
    <w:rsid w:val="00FA0E4D"/>
    <w:rsid w:val="00FA1B87"/>
    <w:rsid w:val="00FA1C2B"/>
    <w:rsid w:val="00FA2098"/>
    <w:rsid w:val="00FA275E"/>
    <w:rsid w:val="00FA2B55"/>
    <w:rsid w:val="00FA3434"/>
    <w:rsid w:val="00FA4E05"/>
    <w:rsid w:val="00FA536C"/>
    <w:rsid w:val="00FA54DD"/>
    <w:rsid w:val="00FA5C6C"/>
    <w:rsid w:val="00FB0B05"/>
    <w:rsid w:val="00FB0E5E"/>
    <w:rsid w:val="00FB1140"/>
    <w:rsid w:val="00FB1A49"/>
    <w:rsid w:val="00FB1F47"/>
    <w:rsid w:val="00FB228D"/>
    <w:rsid w:val="00FB25F9"/>
    <w:rsid w:val="00FB2B9A"/>
    <w:rsid w:val="00FB3962"/>
    <w:rsid w:val="00FB4F65"/>
    <w:rsid w:val="00FB579F"/>
    <w:rsid w:val="00FB5AA6"/>
    <w:rsid w:val="00FB60CB"/>
    <w:rsid w:val="00FB7009"/>
    <w:rsid w:val="00FB72D9"/>
    <w:rsid w:val="00FB75EA"/>
    <w:rsid w:val="00FC147B"/>
    <w:rsid w:val="00FC1492"/>
    <w:rsid w:val="00FC161F"/>
    <w:rsid w:val="00FC2496"/>
    <w:rsid w:val="00FC3F9C"/>
    <w:rsid w:val="00FC6C56"/>
    <w:rsid w:val="00FC7B7A"/>
    <w:rsid w:val="00FD28A0"/>
    <w:rsid w:val="00FD328B"/>
    <w:rsid w:val="00FD3337"/>
    <w:rsid w:val="00FD35A8"/>
    <w:rsid w:val="00FD4425"/>
    <w:rsid w:val="00FD45E5"/>
    <w:rsid w:val="00FD4EE8"/>
    <w:rsid w:val="00FD6668"/>
    <w:rsid w:val="00FD7CC6"/>
    <w:rsid w:val="00FD7F43"/>
    <w:rsid w:val="00FE078D"/>
    <w:rsid w:val="00FE0928"/>
    <w:rsid w:val="00FE14E3"/>
    <w:rsid w:val="00FE2465"/>
    <w:rsid w:val="00FE2A50"/>
    <w:rsid w:val="00FE3110"/>
    <w:rsid w:val="00FE33E3"/>
    <w:rsid w:val="00FE3C22"/>
    <w:rsid w:val="00FE4796"/>
    <w:rsid w:val="00FE57F1"/>
    <w:rsid w:val="00FE631C"/>
    <w:rsid w:val="00FE6860"/>
    <w:rsid w:val="00FE7278"/>
    <w:rsid w:val="00FE78C4"/>
    <w:rsid w:val="00FF07B7"/>
    <w:rsid w:val="00FF09EC"/>
    <w:rsid w:val="00FF23EA"/>
    <w:rsid w:val="00FF2488"/>
    <w:rsid w:val="00FF349F"/>
    <w:rsid w:val="00FF3AA5"/>
    <w:rsid w:val="00FF4C76"/>
    <w:rsid w:val="00FF5031"/>
    <w:rsid w:val="00FF58DD"/>
    <w:rsid w:val="00FF5C72"/>
    <w:rsid w:val="00FF6913"/>
    <w:rsid w:val="00FF6D84"/>
    <w:rsid w:val="00FF75DD"/>
    <w:rsid w:val="00FF7A4B"/>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3EDC755"/>
  <w15:chartTrackingRefBased/>
  <w15:docId w15:val="{45A30B7A-EA39-4DF9-8A2B-2267B38C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80"/>
    <w:pPr>
      <w:spacing w:after="200" w:line="276" w:lineRule="auto"/>
    </w:pPr>
    <w:rPr>
      <w:sz w:val="22"/>
      <w:szCs w:val="22"/>
    </w:rPr>
  </w:style>
  <w:style w:type="paragraph" w:styleId="Heading2">
    <w:name w:val="heading 2"/>
    <w:basedOn w:val="Normal"/>
    <w:next w:val="Normal"/>
    <w:link w:val="Heading2Char"/>
    <w:uiPriority w:val="9"/>
    <w:unhideWhenUsed/>
    <w:qFormat/>
    <w:rsid w:val="00F20B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D01"/>
    <w:rPr>
      <w:rFonts w:ascii="Tahoma" w:hAnsi="Tahoma" w:cs="Tahoma"/>
      <w:sz w:val="16"/>
      <w:szCs w:val="16"/>
    </w:rPr>
  </w:style>
  <w:style w:type="table" w:styleId="TableGrid">
    <w:name w:val="Table Grid"/>
    <w:basedOn w:val="TableNormal"/>
    <w:uiPriority w:val="39"/>
    <w:rsid w:val="008A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uiPriority w:val="99"/>
    <w:unhideWhenUsed/>
    <w:rsid w:val="00312D0A"/>
    <w:rPr>
      <w:color w:val="0000FF"/>
      <w:u w:val="single"/>
    </w:rPr>
  </w:style>
  <w:style w:type="paragraph" w:customStyle="1" w:styleId="Default">
    <w:name w:val="Default"/>
    <w:rsid w:val="00494DBF"/>
    <w:pPr>
      <w:autoSpaceDE w:val="0"/>
      <w:autoSpaceDN w:val="0"/>
      <w:adjustRightInd w:val="0"/>
    </w:pPr>
    <w:rPr>
      <w:rFonts w:eastAsia="Calibri" w:cs="Calibri"/>
      <w:color w:val="000000"/>
      <w:sz w:val="24"/>
      <w:szCs w:val="24"/>
      <w:lang w:eastAsia="en-US"/>
    </w:rPr>
  </w:style>
  <w:style w:type="paragraph" w:styleId="NormalWeb">
    <w:name w:val="Normal (Web)"/>
    <w:basedOn w:val="Normal"/>
    <w:uiPriority w:val="99"/>
    <w:unhideWhenUsed/>
    <w:rsid w:val="006E21DB"/>
    <w:pPr>
      <w:spacing w:before="100" w:beforeAutospacing="1" w:after="100" w:afterAutospacing="1" w:line="240" w:lineRule="auto"/>
    </w:pPr>
    <w:rPr>
      <w:rFonts w:ascii="Arial" w:eastAsia="Calibri" w:hAnsi="Arial" w:cs="Arial"/>
      <w:color w:val="000000"/>
      <w:sz w:val="20"/>
      <w:szCs w:val="20"/>
    </w:rPr>
  </w:style>
  <w:style w:type="character" w:customStyle="1" w:styleId="breakline">
    <w:name w:val="breakline"/>
    <w:rsid w:val="00F63E95"/>
  </w:style>
  <w:style w:type="character" w:styleId="Strong">
    <w:name w:val="Strong"/>
    <w:uiPriority w:val="22"/>
    <w:qFormat/>
    <w:rsid w:val="008F4C7A"/>
    <w:rPr>
      <w:b/>
      <w:bCs/>
    </w:rPr>
  </w:style>
  <w:style w:type="character" w:customStyle="1" w:styleId="st1">
    <w:name w:val="st1"/>
    <w:rsid w:val="00B76EC7"/>
  </w:style>
  <w:style w:type="paragraph" w:styleId="CommentText">
    <w:name w:val="annotation text"/>
    <w:basedOn w:val="Normal"/>
    <w:link w:val="CommentTextChar"/>
    <w:uiPriority w:val="99"/>
    <w:semiHidden/>
    <w:unhideWhenUsed/>
    <w:rsid w:val="00854937"/>
    <w:pPr>
      <w:spacing w:after="160" w:line="240" w:lineRule="auto"/>
    </w:pPr>
    <w:rPr>
      <w:rFonts w:eastAsia="Calibri"/>
      <w:sz w:val="20"/>
      <w:szCs w:val="20"/>
      <w:lang w:eastAsia="en-US"/>
    </w:rPr>
  </w:style>
  <w:style w:type="character" w:customStyle="1" w:styleId="CommentTextChar">
    <w:name w:val="Comment Text Char"/>
    <w:link w:val="CommentText"/>
    <w:uiPriority w:val="99"/>
    <w:semiHidden/>
    <w:rsid w:val="00854937"/>
    <w:rPr>
      <w:rFonts w:eastAsia="Calibri"/>
      <w:lang w:eastAsia="en-US"/>
    </w:rPr>
  </w:style>
  <w:style w:type="character" w:styleId="CommentReference">
    <w:name w:val="annotation reference"/>
    <w:uiPriority w:val="99"/>
    <w:semiHidden/>
    <w:unhideWhenUsed/>
    <w:rsid w:val="00854937"/>
    <w:rPr>
      <w:sz w:val="16"/>
      <w:szCs w:val="16"/>
    </w:rPr>
  </w:style>
  <w:style w:type="character" w:customStyle="1" w:styleId="A6">
    <w:name w:val="A6"/>
    <w:uiPriority w:val="99"/>
    <w:rsid w:val="00962207"/>
    <w:rPr>
      <w:rFonts w:ascii="Calibri" w:hAnsi="Calibri" w:hint="default"/>
      <w:color w:val="000000"/>
    </w:rPr>
  </w:style>
  <w:style w:type="paragraph" w:styleId="PlainText">
    <w:name w:val="Plain Text"/>
    <w:basedOn w:val="Normal"/>
    <w:link w:val="PlainTextChar"/>
    <w:uiPriority w:val="99"/>
    <w:unhideWhenUsed/>
    <w:rsid w:val="00010CD7"/>
    <w:pPr>
      <w:spacing w:after="0" w:line="240" w:lineRule="auto"/>
    </w:pPr>
    <w:rPr>
      <w:rFonts w:eastAsia="Calibri"/>
      <w:szCs w:val="21"/>
      <w:lang w:eastAsia="en-US"/>
    </w:rPr>
  </w:style>
  <w:style w:type="character" w:customStyle="1" w:styleId="PlainTextChar">
    <w:name w:val="Plain Text Char"/>
    <w:link w:val="PlainText"/>
    <w:uiPriority w:val="99"/>
    <w:rsid w:val="00010CD7"/>
    <w:rPr>
      <w:rFonts w:eastAsia="Calibri"/>
      <w:sz w:val="22"/>
      <w:szCs w:val="21"/>
      <w:lang w:eastAsia="en-US"/>
    </w:rPr>
  </w:style>
  <w:style w:type="paragraph" w:customStyle="1" w:styleId="Body">
    <w:name w:val="Body"/>
    <w:rsid w:val="008056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80568F"/>
    <w:pPr>
      <w:numPr>
        <w:numId w:val="2"/>
      </w:numPr>
    </w:pPr>
  </w:style>
  <w:style w:type="table" w:customStyle="1" w:styleId="TableGrid1">
    <w:name w:val="Table Grid1"/>
    <w:basedOn w:val="TableNormal"/>
    <w:next w:val="TableGrid"/>
    <w:uiPriority w:val="39"/>
    <w:rsid w:val="003777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4FA"/>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2444FA"/>
    <w:rPr>
      <w:rFonts w:eastAsia="Calibri"/>
      <w:b/>
      <w:bCs/>
      <w:lang w:eastAsia="en-US"/>
    </w:rPr>
  </w:style>
  <w:style w:type="table" w:customStyle="1" w:styleId="TableGrid2">
    <w:name w:val="Table Grid2"/>
    <w:basedOn w:val="TableNormal"/>
    <w:next w:val="TableGrid"/>
    <w:uiPriority w:val="39"/>
    <w:rsid w:val="009F5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semiHidden/>
    <w:rsid w:val="007E40A5"/>
    <w:pPr>
      <w:spacing w:after="0" w:line="240" w:lineRule="auto"/>
    </w:pPr>
    <w:rPr>
      <w:rFonts w:ascii="Times New Roman" w:eastAsiaTheme="minorHAnsi" w:hAnsi="Times New Roman"/>
      <w:sz w:val="24"/>
      <w:szCs w:val="24"/>
    </w:rPr>
  </w:style>
  <w:style w:type="paragraph" w:styleId="NoSpacing">
    <w:name w:val="No Spacing"/>
    <w:uiPriority w:val="1"/>
    <w:qFormat/>
    <w:rsid w:val="00FE4796"/>
    <w:rPr>
      <w:sz w:val="22"/>
      <w:szCs w:val="22"/>
    </w:rPr>
  </w:style>
  <w:style w:type="paragraph" w:customStyle="1" w:styleId="p2">
    <w:name w:val="p2"/>
    <w:basedOn w:val="Normal"/>
    <w:rsid w:val="000D1C81"/>
    <w:pPr>
      <w:spacing w:before="100" w:beforeAutospacing="1" w:after="100" w:afterAutospacing="1" w:line="240" w:lineRule="auto"/>
    </w:pPr>
    <w:rPr>
      <w:rFonts w:ascii="Times New Roman" w:eastAsiaTheme="minorHAnsi" w:hAnsi="Times New Roman"/>
      <w:sz w:val="24"/>
      <w:szCs w:val="24"/>
    </w:rPr>
  </w:style>
  <w:style w:type="paragraph" w:customStyle="1" w:styleId="p3">
    <w:name w:val="p3"/>
    <w:basedOn w:val="Normal"/>
    <w:rsid w:val="000D1C81"/>
    <w:pPr>
      <w:spacing w:before="100" w:beforeAutospacing="1" w:after="100" w:afterAutospacing="1" w:line="240" w:lineRule="auto"/>
    </w:pPr>
    <w:rPr>
      <w:rFonts w:ascii="Times New Roman" w:eastAsiaTheme="minorHAnsi" w:hAnsi="Times New Roman"/>
      <w:sz w:val="24"/>
      <w:szCs w:val="24"/>
    </w:rPr>
  </w:style>
  <w:style w:type="character" w:customStyle="1" w:styleId="s2">
    <w:name w:val="s2"/>
    <w:basedOn w:val="DefaultParagraphFont"/>
    <w:rsid w:val="000D1C81"/>
  </w:style>
  <w:style w:type="character" w:customStyle="1" w:styleId="style20">
    <w:name w:val="style20"/>
    <w:basedOn w:val="DefaultParagraphFont"/>
    <w:rsid w:val="00F45A25"/>
  </w:style>
  <w:style w:type="paragraph" w:styleId="Revision">
    <w:name w:val="Revision"/>
    <w:hidden/>
    <w:uiPriority w:val="99"/>
    <w:semiHidden/>
    <w:rsid w:val="00044331"/>
    <w:rPr>
      <w:sz w:val="22"/>
      <w:szCs w:val="22"/>
    </w:rPr>
  </w:style>
  <w:style w:type="character" w:customStyle="1" w:styleId="UnresolvedMention1">
    <w:name w:val="Unresolved Mention1"/>
    <w:basedOn w:val="DefaultParagraphFont"/>
    <w:uiPriority w:val="99"/>
    <w:semiHidden/>
    <w:unhideWhenUsed/>
    <w:rsid w:val="00C200C9"/>
    <w:rPr>
      <w:color w:val="605E5C"/>
      <w:shd w:val="clear" w:color="auto" w:fill="E1DFDD"/>
    </w:rPr>
  </w:style>
  <w:style w:type="character" w:customStyle="1" w:styleId="Heading2Char">
    <w:name w:val="Heading 2 Char"/>
    <w:basedOn w:val="DefaultParagraphFont"/>
    <w:link w:val="Heading2"/>
    <w:uiPriority w:val="9"/>
    <w:rsid w:val="00F20BD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C4641"/>
    <w:rPr>
      <w:color w:val="954F72" w:themeColor="followedHyperlink"/>
      <w:u w:val="single"/>
    </w:rPr>
  </w:style>
  <w:style w:type="character" w:styleId="UnresolvedMention">
    <w:name w:val="Unresolved Mention"/>
    <w:basedOn w:val="DefaultParagraphFont"/>
    <w:uiPriority w:val="99"/>
    <w:rsid w:val="00BD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68889">
      <w:bodyDiv w:val="1"/>
      <w:marLeft w:val="0"/>
      <w:marRight w:val="0"/>
      <w:marTop w:val="0"/>
      <w:marBottom w:val="0"/>
      <w:divBdr>
        <w:top w:val="none" w:sz="0" w:space="0" w:color="auto"/>
        <w:left w:val="none" w:sz="0" w:space="0" w:color="auto"/>
        <w:bottom w:val="none" w:sz="0" w:space="0" w:color="auto"/>
        <w:right w:val="none" w:sz="0" w:space="0" w:color="auto"/>
      </w:divBdr>
    </w:div>
    <w:div w:id="647131555">
      <w:bodyDiv w:val="1"/>
      <w:marLeft w:val="0"/>
      <w:marRight w:val="0"/>
      <w:marTop w:val="0"/>
      <w:marBottom w:val="0"/>
      <w:divBdr>
        <w:top w:val="none" w:sz="0" w:space="0" w:color="auto"/>
        <w:left w:val="none" w:sz="0" w:space="0" w:color="auto"/>
        <w:bottom w:val="none" w:sz="0" w:space="0" w:color="auto"/>
        <w:right w:val="none" w:sz="0" w:space="0" w:color="auto"/>
      </w:divBdr>
      <w:divsChild>
        <w:div w:id="911964126">
          <w:marLeft w:val="0"/>
          <w:marRight w:val="0"/>
          <w:marTop w:val="0"/>
          <w:marBottom w:val="0"/>
          <w:divBdr>
            <w:top w:val="none" w:sz="0" w:space="0" w:color="auto"/>
            <w:left w:val="none" w:sz="0" w:space="0" w:color="auto"/>
            <w:bottom w:val="none" w:sz="0" w:space="0" w:color="auto"/>
            <w:right w:val="none" w:sz="0" w:space="0" w:color="auto"/>
          </w:divBdr>
        </w:div>
      </w:divsChild>
    </w:div>
    <w:div w:id="780807371">
      <w:bodyDiv w:val="1"/>
      <w:marLeft w:val="0"/>
      <w:marRight w:val="0"/>
      <w:marTop w:val="0"/>
      <w:marBottom w:val="0"/>
      <w:divBdr>
        <w:top w:val="none" w:sz="0" w:space="0" w:color="auto"/>
        <w:left w:val="none" w:sz="0" w:space="0" w:color="auto"/>
        <w:bottom w:val="none" w:sz="0" w:space="0" w:color="auto"/>
        <w:right w:val="none" w:sz="0" w:space="0" w:color="auto"/>
      </w:divBdr>
    </w:div>
    <w:div w:id="1240359690">
      <w:bodyDiv w:val="1"/>
      <w:marLeft w:val="0"/>
      <w:marRight w:val="0"/>
      <w:marTop w:val="0"/>
      <w:marBottom w:val="0"/>
      <w:divBdr>
        <w:top w:val="none" w:sz="0" w:space="0" w:color="auto"/>
        <w:left w:val="none" w:sz="0" w:space="0" w:color="auto"/>
        <w:bottom w:val="none" w:sz="0" w:space="0" w:color="auto"/>
        <w:right w:val="none" w:sz="0" w:space="0" w:color="auto"/>
      </w:divBdr>
    </w:div>
    <w:div w:id="1242563191">
      <w:bodyDiv w:val="1"/>
      <w:marLeft w:val="0"/>
      <w:marRight w:val="0"/>
      <w:marTop w:val="0"/>
      <w:marBottom w:val="0"/>
      <w:divBdr>
        <w:top w:val="none" w:sz="0" w:space="0" w:color="auto"/>
        <w:left w:val="none" w:sz="0" w:space="0" w:color="auto"/>
        <w:bottom w:val="none" w:sz="0" w:space="0" w:color="auto"/>
        <w:right w:val="none" w:sz="0" w:space="0" w:color="auto"/>
      </w:divBdr>
      <w:divsChild>
        <w:div w:id="683823322">
          <w:marLeft w:val="0"/>
          <w:marRight w:val="0"/>
          <w:marTop w:val="0"/>
          <w:marBottom w:val="0"/>
          <w:divBdr>
            <w:top w:val="none" w:sz="0" w:space="0" w:color="auto"/>
            <w:left w:val="none" w:sz="0" w:space="0" w:color="auto"/>
            <w:bottom w:val="none" w:sz="0" w:space="0" w:color="auto"/>
            <w:right w:val="none" w:sz="0" w:space="0" w:color="auto"/>
          </w:divBdr>
        </w:div>
      </w:divsChild>
    </w:div>
    <w:div w:id="1419325542">
      <w:bodyDiv w:val="1"/>
      <w:marLeft w:val="0"/>
      <w:marRight w:val="0"/>
      <w:marTop w:val="0"/>
      <w:marBottom w:val="0"/>
      <w:divBdr>
        <w:top w:val="none" w:sz="0" w:space="0" w:color="auto"/>
        <w:left w:val="none" w:sz="0" w:space="0" w:color="auto"/>
        <w:bottom w:val="none" w:sz="0" w:space="0" w:color="auto"/>
        <w:right w:val="none" w:sz="0" w:space="0" w:color="auto"/>
      </w:divBdr>
    </w:div>
    <w:div w:id="1509176176">
      <w:bodyDiv w:val="1"/>
      <w:marLeft w:val="0"/>
      <w:marRight w:val="0"/>
      <w:marTop w:val="0"/>
      <w:marBottom w:val="0"/>
      <w:divBdr>
        <w:top w:val="none" w:sz="0" w:space="0" w:color="auto"/>
        <w:left w:val="none" w:sz="0" w:space="0" w:color="auto"/>
        <w:bottom w:val="none" w:sz="0" w:space="0" w:color="auto"/>
        <w:right w:val="none" w:sz="0" w:space="0" w:color="auto"/>
      </w:divBdr>
    </w:div>
    <w:div w:id="1598173037">
      <w:bodyDiv w:val="1"/>
      <w:marLeft w:val="0"/>
      <w:marRight w:val="0"/>
      <w:marTop w:val="0"/>
      <w:marBottom w:val="0"/>
      <w:divBdr>
        <w:top w:val="none" w:sz="0" w:space="0" w:color="auto"/>
        <w:left w:val="none" w:sz="0" w:space="0" w:color="auto"/>
        <w:bottom w:val="none" w:sz="0" w:space="0" w:color="auto"/>
        <w:right w:val="none" w:sz="0" w:space="0" w:color="auto"/>
      </w:divBdr>
    </w:div>
    <w:div w:id="1710910563">
      <w:bodyDiv w:val="1"/>
      <w:marLeft w:val="0"/>
      <w:marRight w:val="0"/>
      <w:marTop w:val="0"/>
      <w:marBottom w:val="0"/>
      <w:divBdr>
        <w:top w:val="none" w:sz="0" w:space="0" w:color="auto"/>
        <w:left w:val="none" w:sz="0" w:space="0" w:color="auto"/>
        <w:bottom w:val="none" w:sz="0" w:space="0" w:color="auto"/>
        <w:right w:val="none" w:sz="0" w:space="0" w:color="auto"/>
      </w:divBdr>
    </w:div>
    <w:div w:id="204440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g-ap@eastlothian.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br01.safelinks.protection.outlook.com/?url=http%3A%2F%2Fwww.kooth.com%2F&amp;data=05%7C02%7Csgillie%40eastlothian.gov.uk%7C49596aa36ba541017b6b08de2d9714e3%7C85e771afe90a4487b4071322ba02cc82%7C0%7C0%7C638998324064869589%7CUnknown%7CTWFpbGZsb3d8eyJFbXB0eU1hcGkiOnRydWUsIlYiOiIwLjAuMDAwMCIsIlAiOiJXaW4zMiIsIkFOIjoiTWFpbCIsIldUIjoyfQ%3D%3D%7C0%7C%7C%7C&amp;sdata=62Yp%2F4Xzj525dkeIUwGJoM0M0FpIKy13eqeRjUWwb7k%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br01.safelinks.protection.outlook.com/?url=https%3A%2F%2Fwww.tickettailor.com%2Fevents%2Feastlothianclimatehub1%2F1905094&amp;data=05%7C02%7Cpsg-ap%40eastlothian.gov.uk%7Ca35a2a88d0b64c4ce30108de2d88c354%7C85e771afe90a4487b4071322ba02cc82%7C0%7C0%7C638998262613371054%7CUnknown%7CTWFpbGZsb3d8eyJFbXB0eU1hcGkiOnRydWUsIlYiOiIwLjAuMDAwMCIsIlAiOiJXaW4zMiIsIkFOIjoiTWFpbCIsIldUIjoyfQ%3D%3D%7C0%7C%7C%7C&amp;sdata=nKWadjQylDjqTzZppGXn1hf0AJReV52x1QkDAkjquMw%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EE84-3693-486A-8C6D-5CCCEE6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murrc</dc:creator>
  <cp:keywords/>
  <dc:description/>
  <cp:lastModifiedBy>Gillie, Shirley</cp:lastModifiedBy>
  <cp:revision>3</cp:revision>
  <cp:lastPrinted>2021-11-22T10:15:00Z</cp:lastPrinted>
  <dcterms:created xsi:type="dcterms:W3CDTF">2026-01-06T12:33:00Z</dcterms:created>
  <dcterms:modified xsi:type="dcterms:W3CDTF">2026-01-15T08:51:00Z</dcterms:modified>
</cp:coreProperties>
</file>