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3960" w:type="dxa"/>
        <w:tblInd w:w="5561" w:type="dxa"/>
        <w:tblCellMar>
          <w:left w:w="322" w:type="dxa"/>
          <w:bottom w:w="30" w:type="dxa"/>
          <w:right w:w="115" w:type="dxa"/>
        </w:tblCellMar>
        <w:tblLook w:val="04A0" w:firstRow="1" w:lastRow="0" w:firstColumn="1" w:lastColumn="0" w:noHBand="0" w:noVBand="1"/>
      </w:tblPr>
      <w:tblGrid>
        <w:gridCol w:w="3960"/>
      </w:tblGrid>
      <w:tr w:rsidR="00762321" w14:paraId="11C9C670" w14:textId="77777777" w:rsidTr="009F19D9">
        <w:trPr>
          <w:trHeight w:val="13847"/>
        </w:trPr>
        <w:tc>
          <w:tcPr>
            <w:tcW w:w="3960" w:type="dxa"/>
            <w:tcBorders>
              <w:top w:val="single" w:sz="6" w:space="0" w:color="000000"/>
              <w:left w:val="single" w:sz="6" w:space="0" w:color="000000"/>
              <w:bottom w:val="nil"/>
              <w:right w:val="single" w:sz="6" w:space="0" w:color="000000"/>
            </w:tcBorders>
            <w:shd w:val="clear" w:color="auto" w:fill="EAEAEA"/>
            <w:vAlign w:val="bottom"/>
          </w:tcPr>
          <w:p w14:paraId="606C0F83" w14:textId="77777777" w:rsidR="00762321" w:rsidRDefault="00D5294D" w:rsidP="009F19D9">
            <w:pPr>
              <w:spacing w:after="0" w:line="259" w:lineRule="auto"/>
              <w:ind w:left="0" w:firstLine="0"/>
              <w:jc w:val="left"/>
            </w:pPr>
            <w:r>
              <w:rPr>
                <w:b/>
                <w:sz w:val="28"/>
              </w:rPr>
              <w:t xml:space="preserve">East Lothian Council </w:t>
            </w:r>
            <w:r>
              <w:t xml:space="preserve"> </w:t>
            </w:r>
          </w:p>
          <w:p w14:paraId="2C9BF506" w14:textId="77777777" w:rsidR="00762321" w:rsidRDefault="00D5294D" w:rsidP="009F19D9">
            <w:pPr>
              <w:spacing w:after="0" w:line="259" w:lineRule="auto"/>
              <w:ind w:left="0" w:firstLine="0"/>
              <w:jc w:val="left"/>
            </w:pPr>
            <w:r>
              <w:rPr>
                <w:b/>
                <w:sz w:val="28"/>
              </w:rPr>
              <w:t xml:space="preserve"> </w:t>
            </w:r>
            <w:r>
              <w:t xml:space="preserve"> </w:t>
            </w:r>
          </w:p>
          <w:p w14:paraId="7613B840" w14:textId="77777777" w:rsidR="00762321" w:rsidRDefault="00D5294D" w:rsidP="009F19D9">
            <w:pPr>
              <w:spacing w:after="0" w:line="259" w:lineRule="auto"/>
              <w:ind w:left="0" w:right="491" w:firstLine="0"/>
              <w:jc w:val="center"/>
            </w:pPr>
            <w:r>
              <w:rPr>
                <w:b/>
                <w:sz w:val="28"/>
              </w:rPr>
              <w:t xml:space="preserve">Allocations Policy </w:t>
            </w:r>
            <w:r>
              <w:t xml:space="preserve"> </w:t>
            </w:r>
          </w:p>
          <w:p w14:paraId="6D905D9E" w14:textId="77777777" w:rsidR="00762321" w:rsidRDefault="00D5294D" w:rsidP="009F19D9">
            <w:pPr>
              <w:spacing w:after="0" w:line="259" w:lineRule="auto"/>
              <w:ind w:left="0" w:firstLine="0"/>
              <w:jc w:val="left"/>
            </w:pPr>
            <w:r>
              <w:rPr>
                <w:sz w:val="28"/>
              </w:rPr>
              <w:t xml:space="preserve"> </w:t>
            </w:r>
            <w:r>
              <w:t xml:space="preserve"> </w:t>
            </w:r>
          </w:p>
          <w:p w14:paraId="566465AA" w14:textId="77777777" w:rsidR="00762321" w:rsidRDefault="00D5294D" w:rsidP="009F19D9">
            <w:pPr>
              <w:spacing w:after="0" w:line="259" w:lineRule="auto"/>
              <w:ind w:left="0" w:firstLine="0"/>
              <w:jc w:val="left"/>
            </w:pPr>
            <w:r>
              <w:rPr>
                <w:b/>
                <w:sz w:val="28"/>
              </w:rPr>
              <w:t xml:space="preserve"> </w:t>
            </w:r>
            <w:r>
              <w:t xml:space="preserve"> </w:t>
            </w:r>
          </w:p>
          <w:p w14:paraId="649D20EB" w14:textId="77777777" w:rsidR="00762321" w:rsidRDefault="00D5294D" w:rsidP="009F19D9">
            <w:pPr>
              <w:spacing w:after="0" w:line="259" w:lineRule="auto"/>
              <w:ind w:left="0" w:firstLine="0"/>
              <w:jc w:val="left"/>
            </w:pPr>
            <w:r>
              <w:rPr>
                <w:b/>
                <w:sz w:val="28"/>
              </w:rPr>
              <w:t xml:space="preserve"> </w:t>
            </w:r>
            <w:r>
              <w:t xml:space="preserve"> </w:t>
            </w:r>
          </w:p>
          <w:p w14:paraId="7B04C25E" w14:textId="77777777" w:rsidR="00762321" w:rsidRDefault="00D5294D" w:rsidP="009F19D9">
            <w:pPr>
              <w:spacing w:after="0" w:line="259" w:lineRule="auto"/>
              <w:ind w:left="0" w:firstLine="0"/>
              <w:jc w:val="left"/>
            </w:pPr>
            <w:r>
              <w:rPr>
                <w:b/>
                <w:sz w:val="28"/>
              </w:rPr>
              <w:t xml:space="preserve"> </w:t>
            </w:r>
            <w:r>
              <w:t xml:space="preserve"> </w:t>
            </w:r>
          </w:p>
          <w:p w14:paraId="00A178AD" w14:textId="77777777" w:rsidR="00762321" w:rsidRDefault="00D5294D" w:rsidP="009F19D9">
            <w:pPr>
              <w:spacing w:after="0" w:line="259" w:lineRule="auto"/>
              <w:ind w:left="0" w:firstLine="0"/>
              <w:jc w:val="center"/>
            </w:pPr>
            <w:r>
              <w:rPr>
                <w:b/>
                <w:sz w:val="28"/>
              </w:rPr>
              <w:t xml:space="preserve">April 2019 </w:t>
            </w:r>
            <w:r>
              <w:t xml:space="preserve"> </w:t>
            </w:r>
          </w:p>
          <w:p w14:paraId="4D9F474F" w14:textId="77777777" w:rsidR="00762321" w:rsidRDefault="00D5294D" w:rsidP="009F19D9">
            <w:pPr>
              <w:spacing w:after="0" w:line="259" w:lineRule="auto"/>
              <w:ind w:left="0" w:firstLine="0"/>
              <w:jc w:val="left"/>
            </w:pPr>
            <w:r>
              <w:rPr>
                <w:b/>
                <w:sz w:val="28"/>
              </w:rPr>
              <w:t xml:space="preserve"> </w:t>
            </w:r>
            <w:r>
              <w:t xml:space="preserve"> </w:t>
            </w:r>
          </w:p>
          <w:p w14:paraId="727F7FF5" w14:textId="77777777" w:rsidR="00762321" w:rsidRDefault="00D5294D" w:rsidP="009F19D9">
            <w:pPr>
              <w:spacing w:after="0" w:line="259" w:lineRule="auto"/>
              <w:ind w:left="0" w:firstLine="0"/>
              <w:jc w:val="left"/>
            </w:pPr>
            <w:r>
              <w:rPr>
                <w:b/>
                <w:sz w:val="28"/>
              </w:rPr>
              <w:t xml:space="preserve"> </w:t>
            </w:r>
            <w:r>
              <w:t xml:space="preserve"> </w:t>
            </w:r>
          </w:p>
          <w:p w14:paraId="205CD2A4" w14:textId="77777777" w:rsidR="00762321" w:rsidRDefault="00D5294D" w:rsidP="009F19D9">
            <w:pPr>
              <w:spacing w:after="0" w:line="259" w:lineRule="auto"/>
              <w:ind w:left="0" w:firstLine="0"/>
              <w:jc w:val="left"/>
            </w:pPr>
            <w:r>
              <w:rPr>
                <w:b/>
                <w:sz w:val="28"/>
              </w:rPr>
              <w:t xml:space="preserve"> </w:t>
            </w:r>
            <w:r>
              <w:t xml:space="preserve"> </w:t>
            </w:r>
          </w:p>
          <w:p w14:paraId="2409A224" w14:textId="77777777" w:rsidR="00762321" w:rsidRDefault="00D5294D" w:rsidP="009F19D9">
            <w:pPr>
              <w:spacing w:after="0" w:line="259" w:lineRule="auto"/>
              <w:ind w:left="0" w:firstLine="0"/>
              <w:jc w:val="left"/>
            </w:pPr>
            <w:r>
              <w:rPr>
                <w:b/>
                <w:sz w:val="28"/>
              </w:rPr>
              <w:t xml:space="preserve"> </w:t>
            </w:r>
            <w:r>
              <w:t xml:space="preserve"> </w:t>
            </w:r>
          </w:p>
          <w:p w14:paraId="209DFA46" w14:textId="77777777" w:rsidR="00762321" w:rsidRDefault="00D5294D" w:rsidP="009F19D9">
            <w:pPr>
              <w:spacing w:after="0" w:line="259" w:lineRule="auto"/>
              <w:ind w:left="0" w:firstLine="0"/>
              <w:jc w:val="left"/>
            </w:pPr>
            <w:r>
              <w:rPr>
                <w:b/>
                <w:sz w:val="28"/>
              </w:rPr>
              <w:t xml:space="preserve"> </w:t>
            </w:r>
            <w:r>
              <w:t xml:space="preserve"> </w:t>
            </w:r>
          </w:p>
          <w:p w14:paraId="679715EF" w14:textId="77777777" w:rsidR="00762321" w:rsidRDefault="00D5294D" w:rsidP="009F19D9">
            <w:pPr>
              <w:spacing w:after="0" w:line="259" w:lineRule="auto"/>
              <w:ind w:left="0" w:firstLine="0"/>
              <w:jc w:val="left"/>
            </w:pPr>
            <w:r>
              <w:rPr>
                <w:b/>
                <w:sz w:val="28"/>
              </w:rPr>
              <w:t xml:space="preserve"> </w:t>
            </w:r>
            <w:r>
              <w:t xml:space="preserve"> </w:t>
            </w:r>
          </w:p>
          <w:p w14:paraId="2A316F1B" w14:textId="77777777" w:rsidR="00762321" w:rsidRDefault="00D5294D" w:rsidP="009F19D9">
            <w:pPr>
              <w:spacing w:after="0" w:line="259" w:lineRule="auto"/>
              <w:ind w:left="0" w:firstLine="0"/>
              <w:jc w:val="left"/>
            </w:pPr>
            <w:r>
              <w:rPr>
                <w:b/>
                <w:sz w:val="28"/>
              </w:rPr>
              <w:t xml:space="preserve"> </w:t>
            </w:r>
            <w:r>
              <w:t xml:space="preserve"> </w:t>
            </w:r>
          </w:p>
          <w:p w14:paraId="45802D42" w14:textId="77777777" w:rsidR="00762321" w:rsidRDefault="00D5294D" w:rsidP="009F19D9">
            <w:pPr>
              <w:spacing w:after="0" w:line="259" w:lineRule="auto"/>
              <w:ind w:left="0" w:firstLine="0"/>
              <w:jc w:val="left"/>
            </w:pPr>
            <w:r>
              <w:rPr>
                <w:b/>
                <w:sz w:val="28"/>
              </w:rPr>
              <w:t xml:space="preserve"> </w:t>
            </w:r>
            <w:r>
              <w:t xml:space="preserve"> </w:t>
            </w:r>
          </w:p>
          <w:p w14:paraId="61551DA2" w14:textId="77777777" w:rsidR="00762321" w:rsidRDefault="00D5294D" w:rsidP="009F19D9">
            <w:pPr>
              <w:spacing w:after="0" w:line="259" w:lineRule="auto"/>
              <w:ind w:left="0" w:firstLine="0"/>
              <w:jc w:val="left"/>
            </w:pPr>
            <w:r>
              <w:rPr>
                <w:b/>
                <w:sz w:val="28"/>
              </w:rPr>
              <w:t xml:space="preserve"> </w:t>
            </w:r>
            <w:r>
              <w:t xml:space="preserve"> </w:t>
            </w:r>
          </w:p>
          <w:p w14:paraId="195EB5D5" w14:textId="77777777" w:rsidR="00762321" w:rsidRDefault="00D5294D" w:rsidP="009F19D9">
            <w:pPr>
              <w:spacing w:after="0" w:line="259" w:lineRule="auto"/>
              <w:ind w:left="0" w:firstLine="0"/>
              <w:jc w:val="left"/>
            </w:pPr>
            <w:r>
              <w:rPr>
                <w:b/>
                <w:sz w:val="28"/>
              </w:rPr>
              <w:t xml:space="preserve"> </w:t>
            </w:r>
            <w:r>
              <w:t xml:space="preserve"> </w:t>
            </w:r>
          </w:p>
          <w:p w14:paraId="61726805" w14:textId="77777777" w:rsidR="00762321" w:rsidRDefault="00D5294D" w:rsidP="009F19D9">
            <w:pPr>
              <w:spacing w:after="0" w:line="259" w:lineRule="auto"/>
              <w:ind w:left="0" w:firstLine="0"/>
              <w:jc w:val="left"/>
            </w:pPr>
            <w:r>
              <w:rPr>
                <w:b/>
                <w:sz w:val="28"/>
              </w:rPr>
              <w:t xml:space="preserve"> </w:t>
            </w:r>
            <w:r>
              <w:t xml:space="preserve"> </w:t>
            </w:r>
          </w:p>
          <w:p w14:paraId="7D0D7821" w14:textId="77777777" w:rsidR="00762321" w:rsidRDefault="00D5294D" w:rsidP="009F19D9">
            <w:pPr>
              <w:spacing w:after="0" w:line="259" w:lineRule="auto"/>
              <w:ind w:left="0" w:firstLine="0"/>
              <w:jc w:val="left"/>
            </w:pPr>
            <w:r>
              <w:rPr>
                <w:b/>
                <w:sz w:val="28"/>
              </w:rPr>
              <w:t xml:space="preserve"> </w:t>
            </w:r>
            <w:r>
              <w:t xml:space="preserve"> </w:t>
            </w:r>
          </w:p>
          <w:p w14:paraId="08C694E9" w14:textId="77777777" w:rsidR="00762321" w:rsidRDefault="00D5294D" w:rsidP="009F19D9">
            <w:pPr>
              <w:spacing w:after="0" w:line="259" w:lineRule="auto"/>
              <w:ind w:left="0" w:firstLine="0"/>
              <w:jc w:val="left"/>
            </w:pPr>
            <w:r>
              <w:rPr>
                <w:b/>
                <w:sz w:val="28"/>
              </w:rPr>
              <w:t xml:space="preserve"> </w:t>
            </w:r>
            <w:r>
              <w:t xml:space="preserve"> </w:t>
            </w:r>
          </w:p>
          <w:p w14:paraId="454B5921" w14:textId="77777777" w:rsidR="00762321" w:rsidRDefault="00D5294D" w:rsidP="009F19D9">
            <w:pPr>
              <w:spacing w:after="0" w:line="259" w:lineRule="auto"/>
              <w:ind w:left="0" w:firstLine="0"/>
              <w:jc w:val="left"/>
            </w:pPr>
            <w:r>
              <w:rPr>
                <w:b/>
                <w:sz w:val="28"/>
              </w:rPr>
              <w:t xml:space="preserve"> </w:t>
            </w:r>
            <w:r>
              <w:t xml:space="preserve"> </w:t>
            </w:r>
          </w:p>
          <w:p w14:paraId="76A72073" w14:textId="77777777" w:rsidR="00762321" w:rsidRDefault="00D5294D" w:rsidP="009F19D9">
            <w:pPr>
              <w:spacing w:after="0" w:line="259" w:lineRule="auto"/>
              <w:ind w:left="0" w:firstLine="0"/>
              <w:jc w:val="left"/>
            </w:pPr>
            <w:r>
              <w:rPr>
                <w:b/>
                <w:sz w:val="28"/>
              </w:rPr>
              <w:t xml:space="preserve"> </w:t>
            </w:r>
            <w:r>
              <w:t xml:space="preserve"> </w:t>
            </w:r>
          </w:p>
          <w:p w14:paraId="0494D757" w14:textId="77777777" w:rsidR="00762321" w:rsidRDefault="00D5294D" w:rsidP="009F19D9">
            <w:pPr>
              <w:spacing w:after="0" w:line="259" w:lineRule="auto"/>
              <w:ind w:left="0" w:firstLine="0"/>
              <w:jc w:val="left"/>
            </w:pPr>
            <w:r>
              <w:rPr>
                <w:b/>
                <w:sz w:val="28"/>
              </w:rPr>
              <w:t xml:space="preserve"> </w:t>
            </w:r>
            <w:r>
              <w:t xml:space="preserve"> </w:t>
            </w:r>
          </w:p>
          <w:p w14:paraId="5D15C5F2" w14:textId="77777777" w:rsidR="00762321" w:rsidRDefault="00D5294D" w:rsidP="009F19D9">
            <w:pPr>
              <w:spacing w:after="0" w:line="259" w:lineRule="auto"/>
              <w:ind w:left="0" w:firstLine="0"/>
              <w:jc w:val="left"/>
            </w:pPr>
            <w:r>
              <w:rPr>
                <w:b/>
                <w:sz w:val="28"/>
              </w:rPr>
              <w:t xml:space="preserve"> </w:t>
            </w:r>
            <w:r>
              <w:t xml:space="preserve"> </w:t>
            </w:r>
          </w:p>
          <w:p w14:paraId="2757CE99" w14:textId="77777777" w:rsidR="00762321" w:rsidRDefault="00D5294D" w:rsidP="009F19D9">
            <w:pPr>
              <w:spacing w:after="0" w:line="259" w:lineRule="auto"/>
              <w:ind w:left="0" w:firstLine="0"/>
              <w:jc w:val="left"/>
            </w:pPr>
            <w:r>
              <w:rPr>
                <w:b/>
                <w:sz w:val="28"/>
              </w:rPr>
              <w:t xml:space="preserve"> </w:t>
            </w:r>
            <w:r>
              <w:t xml:space="preserve"> </w:t>
            </w:r>
          </w:p>
          <w:p w14:paraId="6E9D9CD2" w14:textId="77777777" w:rsidR="00762321" w:rsidRDefault="00D5294D" w:rsidP="009F19D9">
            <w:pPr>
              <w:spacing w:after="0" w:line="259" w:lineRule="auto"/>
              <w:ind w:left="0" w:firstLine="0"/>
              <w:jc w:val="left"/>
            </w:pPr>
            <w:r>
              <w:rPr>
                <w:b/>
                <w:sz w:val="28"/>
              </w:rPr>
              <w:t xml:space="preserve"> </w:t>
            </w:r>
            <w:r>
              <w:t xml:space="preserve"> </w:t>
            </w:r>
          </w:p>
          <w:p w14:paraId="2F960AF1" w14:textId="77777777" w:rsidR="00762321" w:rsidRDefault="00D5294D" w:rsidP="009F19D9">
            <w:pPr>
              <w:spacing w:after="0" w:line="259" w:lineRule="auto"/>
              <w:ind w:left="0" w:firstLine="0"/>
              <w:jc w:val="left"/>
            </w:pPr>
            <w:r>
              <w:rPr>
                <w:b/>
                <w:sz w:val="28"/>
              </w:rPr>
              <w:t xml:space="preserve"> </w:t>
            </w:r>
            <w:r>
              <w:t xml:space="preserve"> </w:t>
            </w:r>
          </w:p>
          <w:p w14:paraId="2A2E93B2" w14:textId="77777777" w:rsidR="00762321" w:rsidRDefault="00D5294D" w:rsidP="009F19D9">
            <w:pPr>
              <w:spacing w:after="0" w:line="259" w:lineRule="auto"/>
              <w:ind w:left="0" w:firstLine="0"/>
              <w:jc w:val="left"/>
            </w:pPr>
            <w:r>
              <w:rPr>
                <w:b/>
                <w:sz w:val="28"/>
              </w:rPr>
              <w:t xml:space="preserve"> </w:t>
            </w:r>
            <w:r>
              <w:t xml:space="preserve"> </w:t>
            </w:r>
          </w:p>
          <w:p w14:paraId="57E4ECD4" w14:textId="77777777" w:rsidR="00762321" w:rsidRDefault="00D5294D" w:rsidP="009F19D9">
            <w:pPr>
              <w:spacing w:after="0" w:line="259" w:lineRule="auto"/>
              <w:ind w:left="0" w:firstLine="0"/>
              <w:jc w:val="left"/>
            </w:pPr>
            <w:r>
              <w:rPr>
                <w:b/>
                <w:sz w:val="28"/>
              </w:rPr>
              <w:t xml:space="preserve"> </w:t>
            </w:r>
            <w:r>
              <w:t xml:space="preserve"> </w:t>
            </w:r>
          </w:p>
          <w:p w14:paraId="045E60B4" w14:textId="77777777" w:rsidR="00762321" w:rsidRDefault="00D5294D" w:rsidP="009F19D9">
            <w:pPr>
              <w:spacing w:after="0" w:line="259" w:lineRule="auto"/>
              <w:ind w:left="0" w:firstLine="0"/>
              <w:jc w:val="left"/>
            </w:pPr>
            <w:r>
              <w:rPr>
                <w:b/>
                <w:sz w:val="28"/>
              </w:rPr>
              <w:t xml:space="preserve"> </w:t>
            </w:r>
            <w:r>
              <w:t xml:space="preserve"> </w:t>
            </w:r>
          </w:p>
          <w:p w14:paraId="33B08B25" w14:textId="77777777" w:rsidR="00762321" w:rsidRDefault="00D5294D" w:rsidP="009F19D9">
            <w:pPr>
              <w:spacing w:after="0" w:line="259" w:lineRule="auto"/>
              <w:ind w:left="0" w:firstLine="0"/>
              <w:jc w:val="left"/>
            </w:pPr>
            <w:r>
              <w:rPr>
                <w:b/>
                <w:sz w:val="28"/>
              </w:rPr>
              <w:t xml:space="preserve"> </w:t>
            </w:r>
            <w:r>
              <w:t xml:space="preserve"> </w:t>
            </w:r>
          </w:p>
          <w:p w14:paraId="7AF563AD" w14:textId="228C58FF" w:rsidR="00762321" w:rsidRDefault="00D5294D" w:rsidP="009F19D9">
            <w:pPr>
              <w:spacing w:after="0" w:line="259" w:lineRule="auto"/>
              <w:ind w:left="0" w:firstLine="0"/>
              <w:jc w:val="left"/>
            </w:pPr>
            <w:r>
              <w:rPr>
                <w:b/>
                <w:sz w:val="28"/>
              </w:rPr>
              <w:t xml:space="preserve">  </w:t>
            </w:r>
            <w:r>
              <w:t xml:space="preserve"> </w:t>
            </w:r>
          </w:p>
          <w:p w14:paraId="32FDE660" w14:textId="4C1820EC" w:rsidR="00762321" w:rsidRPr="00510535" w:rsidRDefault="00682606" w:rsidP="009F19D9">
            <w:pPr>
              <w:spacing w:after="0" w:line="259" w:lineRule="auto"/>
              <w:ind w:left="0" w:firstLine="0"/>
              <w:jc w:val="right"/>
              <w:rPr>
                <w:sz w:val="20"/>
                <w:szCs w:val="20"/>
              </w:rPr>
            </w:pPr>
            <w:r w:rsidRPr="00510535">
              <w:rPr>
                <w:b/>
                <w:sz w:val="20"/>
                <w:szCs w:val="20"/>
              </w:rPr>
              <w:t>October 2024</w:t>
            </w:r>
            <w:r w:rsidR="00D5294D" w:rsidRPr="00510535">
              <w:rPr>
                <w:b/>
                <w:sz w:val="20"/>
                <w:szCs w:val="20"/>
              </w:rPr>
              <w:t xml:space="preserve"> </w:t>
            </w:r>
            <w:r w:rsidR="00D5294D" w:rsidRPr="00510535">
              <w:rPr>
                <w:sz w:val="20"/>
                <w:szCs w:val="20"/>
              </w:rPr>
              <w:t xml:space="preserve"> </w:t>
            </w:r>
          </w:p>
          <w:p w14:paraId="517BB489" w14:textId="5A890377" w:rsidR="00762321" w:rsidRDefault="00D5294D" w:rsidP="009F19D9">
            <w:pPr>
              <w:spacing w:after="0" w:line="259" w:lineRule="auto"/>
              <w:ind w:left="0" w:firstLine="0"/>
              <w:jc w:val="right"/>
            </w:pPr>
            <w:r w:rsidRPr="00510535">
              <w:rPr>
                <w:b/>
                <w:sz w:val="20"/>
                <w:szCs w:val="20"/>
              </w:rPr>
              <w:t>Version 1.</w:t>
            </w:r>
            <w:r w:rsidR="00682606" w:rsidRPr="00510535">
              <w:rPr>
                <w:b/>
                <w:sz w:val="20"/>
                <w:szCs w:val="20"/>
              </w:rPr>
              <w:t>4</w:t>
            </w:r>
            <w:r>
              <w:rPr>
                <w:b/>
                <w:sz w:val="28"/>
              </w:rPr>
              <w:t xml:space="preserve"> </w:t>
            </w:r>
            <w:r>
              <w:t xml:space="preserve"> </w:t>
            </w:r>
          </w:p>
        </w:tc>
      </w:tr>
      <w:tr w:rsidR="00762321" w14:paraId="7C8F6D27" w14:textId="77777777" w:rsidTr="009F19D9">
        <w:trPr>
          <w:trHeight w:val="88"/>
        </w:trPr>
        <w:tc>
          <w:tcPr>
            <w:tcW w:w="3960" w:type="dxa"/>
            <w:tcBorders>
              <w:top w:val="nil"/>
              <w:left w:val="single" w:sz="6" w:space="0" w:color="000000"/>
              <w:bottom w:val="single" w:sz="6" w:space="0" w:color="000000"/>
              <w:right w:val="single" w:sz="6" w:space="0" w:color="000000"/>
            </w:tcBorders>
            <w:shd w:val="clear" w:color="auto" w:fill="EAEAEA"/>
          </w:tcPr>
          <w:p w14:paraId="04CE61ED" w14:textId="77777777" w:rsidR="00762321" w:rsidRDefault="00762321" w:rsidP="009F19D9">
            <w:pPr>
              <w:spacing w:after="160" w:line="259" w:lineRule="auto"/>
              <w:ind w:left="0" w:firstLine="0"/>
              <w:jc w:val="left"/>
            </w:pPr>
          </w:p>
        </w:tc>
      </w:tr>
    </w:tbl>
    <w:p w14:paraId="255B69E1" w14:textId="77777777" w:rsidR="00762321" w:rsidRDefault="00D5294D" w:rsidP="009F19D9">
      <w:pPr>
        <w:pStyle w:val="Heading1"/>
        <w:ind w:left="0"/>
      </w:pPr>
      <w:r>
        <w:lastRenderedPageBreak/>
        <w:t xml:space="preserve">Contents Page  </w:t>
      </w:r>
    </w:p>
    <w:p w14:paraId="3EF9A831" w14:textId="77777777" w:rsidR="00762321" w:rsidRDefault="00D5294D" w:rsidP="009F19D9">
      <w:pPr>
        <w:spacing w:after="0" w:line="259" w:lineRule="auto"/>
        <w:ind w:left="0" w:firstLine="0"/>
        <w:jc w:val="left"/>
      </w:pPr>
      <w:r>
        <w:rPr>
          <w:b/>
        </w:rPr>
        <w:t xml:space="preserve"> </w:t>
      </w:r>
      <w:r>
        <w:t xml:space="preserve"> </w:t>
      </w:r>
    </w:p>
    <w:p w14:paraId="0AB63646" w14:textId="77777777" w:rsidR="00762321" w:rsidRDefault="00D5294D" w:rsidP="009F19D9">
      <w:pPr>
        <w:spacing w:after="0" w:line="259" w:lineRule="auto"/>
        <w:ind w:left="0" w:firstLine="0"/>
        <w:jc w:val="left"/>
      </w:pPr>
      <w:r>
        <w:t xml:space="preserve">  </w:t>
      </w:r>
    </w:p>
    <w:p w14:paraId="0B4CC013" w14:textId="77777777" w:rsidR="00762321" w:rsidRDefault="00D5294D" w:rsidP="009F19D9">
      <w:pPr>
        <w:spacing w:after="0" w:line="259" w:lineRule="auto"/>
        <w:ind w:left="0" w:firstLine="0"/>
        <w:jc w:val="left"/>
      </w:pPr>
      <w:r>
        <w:t xml:space="preserve">  </w:t>
      </w:r>
    </w:p>
    <w:p w14:paraId="3C6F682D" w14:textId="4657F829" w:rsidR="009F19D9" w:rsidRDefault="009F19D9" w:rsidP="009F19D9">
      <w:pPr>
        <w:spacing w:after="0" w:line="259" w:lineRule="auto"/>
        <w:ind w:left="0" w:firstLine="0"/>
        <w:jc w:val="left"/>
      </w:pPr>
      <w:r>
        <w:t xml:space="preserve">Section 1:   Introduction  </w:t>
      </w:r>
    </w:p>
    <w:p w14:paraId="5BE134B8" w14:textId="77777777" w:rsidR="009F19D9" w:rsidRDefault="009F19D9" w:rsidP="009F19D9">
      <w:pPr>
        <w:spacing w:after="0" w:line="259" w:lineRule="auto"/>
        <w:ind w:left="0" w:firstLine="0"/>
        <w:jc w:val="left"/>
      </w:pPr>
    </w:p>
    <w:p w14:paraId="5503C187" w14:textId="77777777" w:rsidR="009F19D9" w:rsidRDefault="009F19D9" w:rsidP="009F19D9">
      <w:pPr>
        <w:spacing w:after="0" w:line="259" w:lineRule="auto"/>
        <w:ind w:left="0" w:firstLine="0"/>
        <w:jc w:val="left"/>
      </w:pPr>
      <w:r>
        <w:t xml:space="preserve">Section 2:   Policy Objectives </w:t>
      </w:r>
    </w:p>
    <w:p w14:paraId="2495A807" w14:textId="5DA66F2C" w:rsidR="009F19D9" w:rsidRDefault="009F19D9" w:rsidP="009F19D9">
      <w:pPr>
        <w:spacing w:after="0" w:line="259" w:lineRule="auto"/>
        <w:ind w:left="0" w:firstLine="0"/>
        <w:jc w:val="left"/>
      </w:pPr>
      <w:r>
        <w:t xml:space="preserve"> </w:t>
      </w:r>
    </w:p>
    <w:p w14:paraId="087CB4D6" w14:textId="6C178717" w:rsidR="009F19D9" w:rsidRDefault="009F19D9" w:rsidP="009F19D9">
      <w:pPr>
        <w:spacing w:after="0" w:line="259" w:lineRule="auto"/>
        <w:ind w:left="0" w:firstLine="0"/>
        <w:jc w:val="left"/>
      </w:pPr>
      <w:r>
        <w:t xml:space="preserve">Section 3:   Legal &amp; Regulatory Framework  </w:t>
      </w:r>
    </w:p>
    <w:p w14:paraId="472D89ED" w14:textId="77777777" w:rsidR="009F19D9" w:rsidRDefault="009F19D9" w:rsidP="009F19D9">
      <w:pPr>
        <w:spacing w:after="0" w:line="259" w:lineRule="auto"/>
        <w:ind w:left="0" w:firstLine="0"/>
        <w:jc w:val="left"/>
      </w:pPr>
    </w:p>
    <w:p w14:paraId="58FD6A27" w14:textId="77777777" w:rsidR="009F19D9" w:rsidRDefault="009F19D9" w:rsidP="009F19D9">
      <w:pPr>
        <w:spacing w:after="0" w:line="259" w:lineRule="auto"/>
        <w:ind w:left="0" w:firstLine="0"/>
        <w:jc w:val="left"/>
      </w:pPr>
      <w:r>
        <w:t xml:space="preserve">Section 4:   How Our Allocation System Works  </w:t>
      </w:r>
    </w:p>
    <w:p w14:paraId="27165300" w14:textId="612B6638" w:rsidR="009F19D9" w:rsidRDefault="009F19D9" w:rsidP="009F19D9">
      <w:pPr>
        <w:spacing w:after="0" w:line="259" w:lineRule="auto"/>
        <w:ind w:left="0" w:firstLine="0"/>
        <w:jc w:val="left"/>
      </w:pPr>
      <w:r>
        <w:t xml:space="preserve"> </w:t>
      </w:r>
    </w:p>
    <w:p w14:paraId="1E7AE711" w14:textId="391120FD" w:rsidR="009F19D9" w:rsidRDefault="009F19D9" w:rsidP="009F19D9">
      <w:pPr>
        <w:tabs>
          <w:tab w:val="left" w:pos="1532"/>
        </w:tabs>
        <w:spacing w:after="0" w:line="259" w:lineRule="auto"/>
        <w:ind w:left="0" w:firstLine="0"/>
        <w:jc w:val="left"/>
      </w:pPr>
      <w:r>
        <w:t xml:space="preserve">Section 5:   Needs Factors and How We Award Points  </w:t>
      </w:r>
    </w:p>
    <w:p w14:paraId="35936A72" w14:textId="77777777" w:rsidR="00762321" w:rsidRDefault="00D5294D" w:rsidP="009F19D9">
      <w:pPr>
        <w:spacing w:after="0" w:line="259" w:lineRule="auto"/>
        <w:ind w:left="0" w:firstLine="0"/>
        <w:jc w:val="left"/>
      </w:pPr>
      <w:r>
        <w:t xml:space="preserve">  </w:t>
      </w:r>
    </w:p>
    <w:p w14:paraId="73676FC0" w14:textId="77777777" w:rsidR="00762321" w:rsidRDefault="00D5294D" w:rsidP="009F19D9">
      <w:pPr>
        <w:ind w:left="0" w:right="7" w:firstLine="0"/>
      </w:pPr>
      <w:r>
        <w:t xml:space="preserve">Section 6:   Specialist Property  </w:t>
      </w:r>
    </w:p>
    <w:p w14:paraId="62371EDF" w14:textId="77777777" w:rsidR="00762321" w:rsidRDefault="00D5294D" w:rsidP="009F19D9">
      <w:pPr>
        <w:spacing w:after="13" w:line="259" w:lineRule="auto"/>
        <w:ind w:left="0" w:firstLine="0"/>
        <w:jc w:val="left"/>
      </w:pPr>
      <w:r>
        <w:t xml:space="preserve">  </w:t>
      </w:r>
    </w:p>
    <w:p w14:paraId="77A8303E" w14:textId="0CDE4505" w:rsidR="00762321" w:rsidRDefault="00D5294D" w:rsidP="009F19D9">
      <w:pPr>
        <w:tabs>
          <w:tab w:val="center" w:pos="2245"/>
          <w:tab w:val="center" w:pos="4585"/>
        </w:tabs>
        <w:ind w:left="0" w:firstLine="0"/>
        <w:jc w:val="left"/>
      </w:pPr>
      <w:r>
        <w:t xml:space="preserve">Section 7: </w:t>
      </w:r>
      <w:r w:rsidR="009F19D9">
        <w:t xml:space="preserve"> </w:t>
      </w:r>
      <w:r>
        <w:t xml:space="preserve"> </w:t>
      </w:r>
      <w:r>
        <w:tab/>
        <w:t xml:space="preserve">Sustainable Communities  </w:t>
      </w:r>
    </w:p>
    <w:p w14:paraId="0A4FB58F" w14:textId="77777777" w:rsidR="00762321" w:rsidRDefault="00D5294D" w:rsidP="009F19D9">
      <w:pPr>
        <w:spacing w:after="0" w:line="259" w:lineRule="auto"/>
        <w:ind w:left="0" w:firstLine="0"/>
        <w:jc w:val="left"/>
      </w:pPr>
      <w:r>
        <w:t xml:space="preserve">  </w:t>
      </w:r>
    </w:p>
    <w:p w14:paraId="2EF4EC51" w14:textId="77777777" w:rsidR="00762321" w:rsidRDefault="00D5294D" w:rsidP="009F19D9">
      <w:pPr>
        <w:ind w:left="0" w:right="7"/>
      </w:pPr>
      <w:r>
        <w:t xml:space="preserve">Section 8:   How We Administer Housing Applications  </w:t>
      </w:r>
    </w:p>
    <w:p w14:paraId="051AB034" w14:textId="77777777" w:rsidR="00762321" w:rsidRDefault="00D5294D" w:rsidP="009F19D9">
      <w:pPr>
        <w:spacing w:after="0" w:line="259" w:lineRule="auto"/>
        <w:ind w:left="0" w:firstLine="0"/>
        <w:jc w:val="left"/>
      </w:pPr>
      <w:r>
        <w:t xml:space="preserve">  </w:t>
      </w:r>
    </w:p>
    <w:p w14:paraId="6BE66705" w14:textId="77777777" w:rsidR="00762321" w:rsidRDefault="00D5294D" w:rsidP="009F19D9">
      <w:pPr>
        <w:ind w:left="0" w:right="7"/>
      </w:pPr>
      <w:r>
        <w:t xml:space="preserve">Section 9:   Performance Management  </w:t>
      </w:r>
    </w:p>
    <w:p w14:paraId="010B2A80" w14:textId="77777777" w:rsidR="00762321" w:rsidRDefault="00D5294D" w:rsidP="009F19D9">
      <w:pPr>
        <w:spacing w:after="0" w:line="259" w:lineRule="auto"/>
        <w:ind w:left="0" w:firstLine="0"/>
        <w:jc w:val="left"/>
      </w:pPr>
      <w:r>
        <w:t xml:space="preserve">  </w:t>
      </w:r>
    </w:p>
    <w:p w14:paraId="246A1165" w14:textId="460A850B" w:rsidR="00762321" w:rsidRDefault="00D5294D" w:rsidP="009F19D9">
      <w:pPr>
        <w:ind w:left="0" w:right="7"/>
      </w:pPr>
      <w:r>
        <w:t xml:space="preserve">Section 10:  Appeals &amp; Complaints  </w:t>
      </w:r>
    </w:p>
    <w:p w14:paraId="142A1F92" w14:textId="77777777" w:rsidR="00762321" w:rsidRDefault="00D5294D" w:rsidP="009F19D9">
      <w:pPr>
        <w:spacing w:after="0" w:line="259" w:lineRule="auto"/>
        <w:ind w:left="0" w:firstLine="0"/>
        <w:jc w:val="left"/>
      </w:pPr>
      <w:r>
        <w:t xml:space="preserve">  </w:t>
      </w:r>
    </w:p>
    <w:p w14:paraId="2F09D4C8" w14:textId="77777777" w:rsidR="00762321" w:rsidRDefault="00D5294D" w:rsidP="009F19D9">
      <w:pPr>
        <w:spacing w:after="22" w:line="259" w:lineRule="auto"/>
        <w:ind w:left="0" w:firstLine="0"/>
        <w:jc w:val="left"/>
      </w:pPr>
      <w:r>
        <w:rPr>
          <w:b/>
        </w:rPr>
        <w:t xml:space="preserve"> </w:t>
      </w:r>
      <w:r>
        <w:t xml:space="preserve"> </w:t>
      </w:r>
    </w:p>
    <w:p w14:paraId="2734C959" w14:textId="77777777" w:rsidR="00762321" w:rsidRDefault="00D5294D" w:rsidP="009F19D9">
      <w:pPr>
        <w:spacing w:after="0" w:line="259" w:lineRule="auto"/>
        <w:ind w:left="0" w:firstLine="0"/>
        <w:jc w:val="left"/>
      </w:pPr>
      <w:r>
        <w:rPr>
          <w:sz w:val="28"/>
        </w:rPr>
        <w:t xml:space="preserve"> </w:t>
      </w:r>
      <w:r>
        <w:t xml:space="preserve"> </w:t>
      </w:r>
    </w:p>
    <w:p w14:paraId="2F1D1E82" w14:textId="77777777" w:rsidR="00762321" w:rsidRDefault="00D5294D" w:rsidP="009F19D9">
      <w:pPr>
        <w:pStyle w:val="Heading1"/>
        <w:ind w:left="0"/>
      </w:pPr>
      <w:r>
        <w:t xml:space="preserve">Appendices  </w:t>
      </w:r>
    </w:p>
    <w:p w14:paraId="0B2821C8" w14:textId="77777777" w:rsidR="00762321" w:rsidRDefault="00D5294D" w:rsidP="009F19D9">
      <w:pPr>
        <w:spacing w:after="0" w:line="259" w:lineRule="auto"/>
        <w:ind w:left="0" w:firstLine="0"/>
        <w:jc w:val="left"/>
      </w:pPr>
      <w:r>
        <w:t xml:space="preserve">  </w:t>
      </w:r>
    </w:p>
    <w:p w14:paraId="1DA4A87F" w14:textId="77777777" w:rsidR="00762321" w:rsidRDefault="00D5294D" w:rsidP="009F19D9">
      <w:pPr>
        <w:ind w:left="0" w:right="7"/>
      </w:pPr>
      <w:r>
        <w:t xml:space="preserve">Appendix 1: Law and Good Practice  </w:t>
      </w:r>
    </w:p>
    <w:p w14:paraId="50E0E01F" w14:textId="77777777" w:rsidR="00762321" w:rsidRDefault="00D5294D" w:rsidP="009F19D9">
      <w:pPr>
        <w:spacing w:after="18" w:line="259" w:lineRule="auto"/>
        <w:ind w:left="0" w:firstLine="0"/>
        <w:jc w:val="left"/>
      </w:pPr>
      <w:r>
        <w:t xml:space="preserve">  </w:t>
      </w:r>
    </w:p>
    <w:p w14:paraId="5E02EE7F" w14:textId="1C9EC1A1" w:rsidR="00762321" w:rsidRDefault="00D5294D" w:rsidP="009F19D9">
      <w:pPr>
        <w:tabs>
          <w:tab w:val="center" w:pos="3825"/>
          <w:tab w:val="center" w:pos="6338"/>
        </w:tabs>
        <w:ind w:left="0" w:firstLine="0"/>
        <w:jc w:val="left"/>
      </w:pPr>
      <w:r>
        <w:t xml:space="preserve">Appendix 2: Other Policies &amp; Strategies  </w:t>
      </w:r>
      <w:r>
        <w:tab/>
        <w:t xml:space="preserve">  </w:t>
      </w:r>
    </w:p>
    <w:p w14:paraId="31846F94" w14:textId="77777777" w:rsidR="00762321" w:rsidRDefault="00D5294D" w:rsidP="009F19D9">
      <w:pPr>
        <w:spacing w:after="0" w:line="259" w:lineRule="auto"/>
        <w:ind w:left="0" w:firstLine="0"/>
        <w:jc w:val="left"/>
      </w:pPr>
      <w:r>
        <w:t xml:space="preserve">  </w:t>
      </w:r>
    </w:p>
    <w:p w14:paraId="40B95AC1" w14:textId="77777777" w:rsidR="00762321" w:rsidRDefault="00D5294D" w:rsidP="009F19D9">
      <w:pPr>
        <w:ind w:left="0" w:right="7"/>
      </w:pPr>
      <w:r>
        <w:t xml:space="preserve">Appendix 3: Nominations / Referrals to Housing Associations  </w:t>
      </w:r>
    </w:p>
    <w:p w14:paraId="21DB7DB9" w14:textId="77777777" w:rsidR="00762321" w:rsidRDefault="00D5294D" w:rsidP="009F19D9">
      <w:pPr>
        <w:spacing w:after="0" w:line="259" w:lineRule="auto"/>
        <w:ind w:left="0" w:firstLine="0"/>
        <w:jc w:val="left"/>
      </w:pPr>
      <w:r>
        <w:t xml:space="preserve">  </w:t>
      </w:r>
    </w:p>
    <w:p w14:paraId="7C72F35A" w14:textId="77777777" w:rsidR="00762321" w:rsidRDefault="00D5294D" w:rsidP="009F19D9">
      <w:pPr>
        <w:ind w:left="0" w:right="7"/>
      </w:pPr>
      <w:r>
        <w:t xml:space="preserve">Appendix 4: The Points Table  </w:t>
      </w:r>
    </w:p>
    <w:p w14:paraId="60EEB908" w14:textId="77777777" w:rsidR="00762321" w:rsidRDefault="00D5294D" w:rsidP="009F19D9">
      <w:pPr>
        <w:spacing w:after="0" w:line="259" w:lineRule="auto"/>
        <w:ind w:left="0" w:firstLine="0"/>
        <w:jc w:val="left"/>
      </w:pPr>
      <w:r>
        <w:t xml:space="preserve">  </w:t>
      </w:r>
    </w:p>
    <w:p w14:paraId="413D5321" w14:textId="77777777" w:rsidR="00762321" w:rsidRDefault="00D5294D" w:rsidP="009F19D9">
      <w:pPr>
        <w:spacing w:after="0" w:line="259" w:lineRule="auto"/>
        <w:ind w:left="0" w:firstLine="0"/>
        <w:jc w:val="left"/>
      </w:pPr>
      <w:r>
        <w:t xml:space="preserve">  </w:t>
      </w:r>
    </w:p>
    <w:p w14:paraId="68AAF00E" w14:textId="77777777" w:rsidR="00762321" w:rsidRDefault="00D5294D" w:rsidP="009F19D9">
      <w:pPr>
        <w:spacing w:after="0" w:line="259" w:lineRule="auto"/>
        <w:ind w:left="0" w:firstLine="0"/>
        <w:jc w:val="left"/>
      </w:pPr>
      <w:r>
        <w:t xml:space="preserve">  </w:t>
      </w:r>
    </w:p>
    <w:p w14:paraId="00C8257A" w14:textId="77777777" w:rsidR="00762321" w:rsidRDefault="00D5294D" w:rsidP="009F19D9">
      <w:pPr>
        <w:spacing w:after="0" w:line="259" w:lineRule="auto"/>
        <w:ind w:left="0" w:firstLine="0"/>
        <w:jc w:val="left"/>
      </w:pPr>
      <w:r>
        <w:t xml:space="preserve">  </w:t>
      </w:r>
    </w:p>
    <w:p w14:paraId="19526B60" w14:textId="77777777" w:rsidR="00762321" w:rsidRDefault="00D5294D" w:rsidP="009F19D9">
      <w:pPr>
        <w:spacing w:after="0" w:line="259" w:lineRule="auto"/>
        <w:ind w:left="0" w:firstLine="0"/>
        <w:jc w:val="left"/>
      </w:pPr>
      <w:r>
        <w:t xml:space="preserve">  </w:t>
      </w:r>
    </w:p>
    <w:p w14:paraId="09EE023E" w14:textId="77777777" w:rsidR="00762321" w:rsidRDefault="00D5294D" w:rsidP="009F19D9">
      <w:pPr>
        <w:spacing w:after="0" w:line="259" w:lineRule="auto"/>
        <w:ind w:left="0" w:firstLine="0"/>
        <w:jc w:val="left"/>
      </w:pPr>
      <w:r>
        <w:t xml:space="preserve">  </w:t>
      </w:r>
    </w:p>
    <w:p w14:paraId="0AD8C4A1" w14:textId="77777777" w:rsidR="00762321" w:rsidRDefault="00D5294D" w:rsidP="009F19D9">
      <w:pPr>
        <w:ind w:left="0" w:right="7"/>
      </w:pPr>
      <w:r>
        <w:t xml:space="preserve">This Policy is available, on request, in different languages and in other formats such as in large print, tape and Braille.  </w:t>
      </w:r>
    </w:p>
    <w:p w14:paraId="38FC03E2" w14:textId="77777777" w:rsidR="00762321" w:rsidRDefault="00D5294D" w:rsidP="009F19D9">
      <w:pPr>
        <w:spacing w:after="0" w:line="259" w:lineRule="auto"/>
        <w:ind w:left="0" w:firstLine="0"/>
        <w:jc w:val="left"/>
      </w:pPr>
      <w:r>
        <w:rPr>
          <w:b/>
        </w:rPr>
        <w:t xml:space="preserve"> </w:t>
      </w:r>
      <w:r>
        <w:t xml:space="preserve"> </w:t>
      </w:r>
    </w:p>
    <w:p w14:paraId="372DB774" w14:textId="77777777" w:rsidR="00762321" w:rsidRDefault="00D5294D" w:rsidP="009F19D9">
      <w:pPr>
        <w:spacing w:after="0" w:line="259" w:lineRule="auto"/>
        <w:ind w:left="0" w:firstLine="0"/>
        <w:jc w:val="left"/>
      </w:pPr>
      <w:r>
        <w:rPr>
          <w:b/>
        </w:rPr>
        <w:t xml:space="preserve"> </w:t>
      </w:r>
      <w:r>
        <w:t xml:space="preserve"> </w:t>
      </w:r>
    </w:p>
    <w:p w14:paraId="6D238604" w14:textId="77777777" w:rsidR="00682606" w:rsidRPr="00682606" w:rsidRDefault="00682606" w:rsidP="009F19D9">
      <w:pPr>
        <w:ind w:left="0"/>
      </w:pPr>
    </w:p>
    <w:p w14:paraId="58FDA56F" w14:textId="77777777" w:rsidR="00682606" w:rsidRPr="00682606" w:rsidRDefault="00682606" w:rsidP="009F19D9">
      <w:pPr>
        <w:ind w:left="0"/>
      </w:pPr>
    </w:p>
    <w:p w14:paraId="14B53893" w14:textId="76814B72" w:rsidR="00682606" w:rsidRPr="00682606" w:rsidRDefault="00682606" w:rsidP="009F19D9">
      <w:pPr>
        <w:tabs>
          <w:tab w:val="left" w:pos="3913"/>
        </w:tabs>
        <w:ind w:left="0"/>
      </w:pPr>
      <w:r>
        <w:tab/>
      </w:r>
      <w:r>
        <w:tab/>
      </w:r>
    </w:p>
    <w:p w14:paraId="6FE39DBA" w14:textId="7C1F8C10" w:rsidR="00762321" w:rsidRDefault="00D5294D" w:rsidP="009F19D9">
      <w:pPr>
        <w:spacing w:after="54" w:line="216" w:lineRule="auto"/>
        <w:ind w:left="0" w:right="400" w:firstLine="0"/>
        <w:jc w:val="center"/>
      </w:pPr>
      <w:r>
        <w:rPr>
          <w:noProof/>
        </w:rPr>
        <w:lastRenderedPageBreak/>
        <w:drawing>
          <wp:inline distT="0" distB="0" distL="0" distR="0" wp14:anchorId="11F8AEF1" wp14:editId="15261A04">
            <wp:extent cx="4887595" cy="7886700"/>
            <wp:effectExtent l="0" t="0" r="0" b="0"/>
            <wp:docPr id="285" name="Picture 2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85" name="Picture 285">
                      <a:extLst>
                        <a:ext uri="{C183D7F6-B498-43B3-948B-1728B52AA6E4}">
                          <adec:decorative xmlns:adec="http://schemas.microsoft.com/office/drawing/2017/decorative" val="1"/>
                        </a:ext>
                      </a:extLst>
                    </pic:cNvPr>
                    <pic:cNvPicPr/>
                  </pic:nvPicPr>
                  <pic:blipFill>
                    <a:blip r:embed="rId8"/>
                    <a:stretch>
                      <a:fillRect/>
                    </a:stretch>
                  </pic:blipFill>
                  <pic:spPr>
                    <a:xfrm>
                      <a:off x="0" y="0"/>
                      <a:ext cx="4887595" cy="7886700"/>
                    </a:xfrm>
                    <a:prstGeom prst="rect">
                      <a:avLst/>
                    </a:prstGeom>
                  </pic:spPr>
                </pic:pic>
              </a:graphicData>
            </a:graphic>
          </wp:inline>
        </w:drawing>
      </w:r>
    </w:p>
    <w:p w14:paraId="1250D273" w14:textId="77777777" w:rsidR="00682606" w:rsidRDefault="00682606" w:rsidP="009F19D9">
      <w:pPr>
        <w:spacing w:after="160" w:line="259" w:lineRule="auto"/>
        <w:ind w:left="0" w:firstLine="0"/>
        <w:jc w:val="left"/>
        <w:rPr>
          <w:b/>
        </w:rPr>
      </w:pPr>
      <w:r>
        <w:br w:type="page"/>
      </w:r>
    </w:p>
    <w:p w14:paraId="0A26D871" w14:textId="5BEF9C6C" w:rsidR="00762321" w:rsidRDefault="00D5294D" w:rsidP="009F19D9">
      <w:pPr>
        <w:pStyle w:val="Heading1"/>
        <w:ind w:left="0"/>
      </w:pPr>
      <w:r>
        <w:lastRenderedPageBreak/>
        <w:t xml:space="preserve">Section 1: Introduction  </w:t>
      </w:r>
    </w:p>
    <w:p w14:paraId="0F4A21DF" w14:textId="77777777" w:rsidR="00762321" w:rsidRDefault="00D5294D" w:rsidP="009F19D9">
      <w:pPr>
        <w:spacing w:after="0" w:line="259" w:lineRule="auto"/>
        <w:ind w:left="0" w:firstLine="0"/>
        <w:jc w:val="left"/>
      </w:pPr>
      <w:r>
        <w:t xml:space="preserve">  </w:t>
      </w:r>
    </w:p>
    <w:p w14:paraId="2A02320B" w14:textId="77777777" w:rsidR="00762321" w:rsidRDefault="00D5294D" w:rsidP="009F19D9">
      <w:pPr>
        <w:ind w:left="0" w:right="7"/>
      </w:pPr>
      <w:r>
        <w:t xml:space="preserve">This policy is the allocation policy of East Lothian Council. It describes how we let our council houses and set priorities between applicants. It covers both housing list applicants and tenants who wish to transfer to other houses.    </w:t>
      </w:r>
    </w:p>
    <w:p w14:paraId="31469528" w14:textId="77777777" w:rsidR="00762321" w:rsidRDefault="00D5294D" w:rsidP="009F19D9">
      <w:pPr>
        <w:spacing w:after="0" w:line="259" w:lineRule="auto"/>
        <w:ind w:left="0" w:firstLine="0"/>
        <w:jc w:val="left"/>
      </w:pPr>
      <w:r>
        <w:t xml:space="preserve">  </w:t>
      </w:r>
    </w:p>
    <w:p w14:paraId="7BD4EC1B" w14:textId="77777777" w:rsidR="00762321" w:rsidRDefault="00D5294D" w:rsidP="009F19D9">
      <w:pPr>
        <w:ind w:left="0" w:right="7"/>
      </w:pPr>
      <w:r>
        <w:t xml:space="preserve">The allocation policy forms part of the Council’s general policy framework. For example, the policy is linked to other Council strategies such as the East Lothian Plan and the Local Housing Strategy. The allocation policy is, therefore, of high importance in meeting strategic Council objectives.    </w:t>
      </w:r>
    </w:p>
    <w:p w14:paraId="3272BA13" w14:textId="77777777" w:rsidR="00762321" w:rsidRDefault="00D5294D" w:rsidP="009F19D9">
      <w:pPr>
        <w:spacing w:after="0" w:line="259" w:lineRule="auto"/>
        <w:ind w:left="0" w:firstLine="0"/>
        <w:jc w:val="left"/>
      </w:pPr>
      <w:r>
        <w:t xml:space="preserve">  </w:t>
      </w:r>
    </w:p>
    <w:p w14:paraId="765944E3" w14:textId="77777777" w:rsidR="00762321" w:rsidRDefault="00D5294D" w:rsidP="009F19D9">
      <w:pPr>
        <w:spacing w:after="0" w:line="259" w:lineRule="auto"/>
        <w:ind w:left="0" w:firstLine="0"/>
        <w:jc w:val="left"/>
      </w:pPr>
      <w:r>
        <w:t xml:space="preserve">  </w:t>
      </w:r>
    </w:p>
    <w:p w14:paraId="59B4BE6F" w14:textId="77777777" w:rsidR="00762321" w:rsidRDefault="00D5294D" w:rsidP="009F19D9">
      <w:pPr>
        <w:spacing w:after="4" w:line="252" w:lineRule="auto"/>
        <w:ind w:left="0" w:right="4"/>
      </w:pPr>
      <w:r>
        <w:t xml:space="preserve">East Lothian Council is referred to as “we” throughout this policy.  </w:t>
      </w:r>
    </w:p>
    <w:p w14:paraId="05FA9FD7" w14:textId="77777777" w:rsidR="00762321" w:rsidRDefault="00D5294D" w:rsidP="009F19D9">
      <w:pPr>
        <w:spacing w:after="0" w:line="259" w:lineRule="auto"/>
        <w:ind w:left="0" w:firstLine="0"/>
        <w:jc w:val="left"/>
      </w:pPr>
      <w:r>
        <w:t xml:space="preserve">  </w:t>
      </w:r>
    </w:p>
    <w:p w14:paraId="7AD2A3B7" w14:textId="77777777" w:rsidR="00762321" w:rsidRDefault="00D5294D" w:rsidP="009F19D9">
      <w:pPr>
        <w:ind w:left="0" w:right="7"/>
      </w:pPr>
      <w:r>
        <w:t xml:space="preserve">The allocation policy covers the following: -  </w:t>
      </w:r>
    </w:p>
    <w:p w14:paraId="7DDF8E8D" w14:textId="77777777" w:rsidR="00762321" w:rsidRDefault="00D5294D" w:rsidP="009F19D9">
      <w:pPr>
        <w:spacing w:after="0" w:line="259" w:lineRule="auto"/>
        <w:ind w:left="0" w:firstLine="0"/>
        <w:jc w:val="left"/>
      </w:pPr>
      <w:r>
        <w:t xml:space="preserve">  </w:t>
      </w:r>
    </w:p>
    <w:p w14:paraId="046CA6CB" w14:textId="77777777" w:rsidR="00762321" w:rsidRDefault="00D5294D" w:rsidP="009F19D9">
      <w:pPr>
        <w:ind w:left="0" w:right="7"/>
      </w:pPr>
      <w:r>
        <w:t xml:space="preserve">Section 2 describes the specific aims and objectives of the allocation policy; these points are important as they regulate overall policy and practice.   </w:t>
      </w:r>
    </w:p>
    <w:p w14:paraId="57477F0E" w14:textId="77777777" w:rsidR="00762321" w:rsidRDefault="00D5294D" w:rsidP="009F19D9">
      <w:pPr>
        <w:spacing w:after="0" w:line="259" w:lineRule="auto"/>
        <w:ind w:left="0" w:firstLine="0"/>
        <w:jc w:val="left"/>
      </w:pPr>
      <w:r>
        <w:t xml:space="preserve">  </w:t>
      </w:r>
    </w:p>
    <w:p w14:paraId="6CE21699" w14:textId="77777777" w:rsidR="00762321" w:rsidRDefault="00D5294D" w:rsidP="009F19D9">
      <w:pPr>
        <w:ind w:left="0" w:right="7"/>
      </w:pPr>
      <w:r>
        <w:t xml:space="preserve">Section 3 explains the main elements of allocation law that are included in the policy.  </w:t>
      </w:r>
    </w:p>
    <w:p w14:paraId="3889D59B" w14:textId="77777777" w:rsidR="00762321" w:rsidRDefault="00D5294D" w:rsidP="009F19D9">
      <w:pPr>
        <w:spacing w:after="0" w:line="259" w:lineRule="auto"/>
        <w:ind w:left="0" w:firstLine="0"/>
        <w:jc w:val="left"/>
      </w:pPr>
      <w:r>
        <w:t xml:space="preserve">  </w:t>
      </w:r>
    </w:p>
    <w:p w14:paraId="1AD4760D" w14:textId="77777777" w:rsidR="00762321" w:rsidRDefault="00D5294D" w:rsidP="009F19D9">
      <w:pPr>
        <w:ind w:left="0" w:right="7"/>
      </w:pPr>
      <w:r>
        <w:t xml:space="preserve">Section 4 explains the type of allocation system that we use and why.  </w:t>
      </w:r>
    </w:p>
    <w:p w14:paraId="63C182EC" w14:textId="77777777" w:rsidR="00762321" w:rsidRDefault="00D5294D" w:rsidP="009F19D9">
      <w:pPr>
        <w:spacing w:after="0" w:line="259" w:lineRule="auto"/>
        <w:ind w:left="0" w:firstLine="0"/>
        <w:jc w:val="left"/>
      </w:pPr>
      <w:r>
        <w:t xml:space="preserve">  </w:t>
      </w:r>
    </w:p>
    <w:p w14:paraId="11C88C67" w14:textId="77777777" w:rsidR="00762321" w:rsidRDefault="00D5294D" w:rsidP="009F19D9">
      <w:pPr>
        <w:ind w:left="0" w:right="7"/>
      </w:pPr>
      <w:r>
        <w:t xml:space="preserve">Section 5 summarises the main housing needs factors and how we award points.  </w:t>
      </w:r>
    </w:p>
    <w:p w14:paraId="55BEF7C6" w14:textId="77777777" w:rsidR="00762321" w:rsidRDefault="00D5294D" w:rsidP="009F19D9">
      <w:pPr>
        <w:spacing w:after="0" w:line="259" w:lineRule="auto"/>
        <w:ind w:left="0" w:firstLine="0"/>
        <w:jc w:val="left"/>
      </w:pPr>
      <w:r>
        <w:t xml:space="preserve">  </w:t>
      </w:r>
    </w:p>
    <w:p w14:paraId="1A345527" w14:textId="77777777" w:rsidR="00762321" w:rsidRDefault="00D5294D" w:rsidP="009F19D9">
      <w:pPr>
        <w:ind w:left="0" w:right="7"/>
      </w:pPr>
      <w:r>
        <w:t xml:space="preserve">Section 6 describes what we mean by Specialist Property and how we allocate that property.  </w:t>
      </w:r>
    </w:p>
    <w:p w14:paraId="64B3740F" w14:textId="77777777" w:rsidR="00762321" w:rsidRDefault="00D5294D" w:rsidP="009F19D9">
      <w:pPr>
        <w:spacing w:after="0" w:line="259" w:lineRule="auto"/>
        <w:ind w:left="0" w:firstLine="0"/>
        <w:jc w:val="left"/>
      </w:pPr>
      <w:r>
        <w:t xml:space="preserve">  </w:t>
      </w:r>
    </w:p>
    <w:p w14:paraId="53785ACF" w14:textId="77777777" w:rsidR="00762321" w:rsidRDefault="00D5294D" w:rsidP="009F19D9">
      <w:pPr>
        <w:ind w:left="0" w:right="7"/>
      </w:pPr>
      <w:r>
        <w:t xml:space="preserve">Section 7 explains Sustainable Communities and how local lettings plans will work to achieve a balanced community.  </w:t>
      </w:r>
    </w:p>
    <w:p w14:paraId="4B409E9A" w14:textId="77777777" w:rsidR="00762321" w:rsidRDefault="00D5294D" w:rsidP="009F19D9">
      <w:pPr>
        <w:spacing w:after="0" w:line="259" w:lineRule="auto"/>
        <w:ind w:left="0" w:firstLine="0"/>
        <w:jc w:val="left"/>
      </w:pPr>
      <w:r>
        <w:t xml:space="preserve">  </w:t>
      </w:r>
    </w:p>
    <w:p w14:paraId="091146E6" w14:textId="77777777" w:rsidR="00762321" w:rsidRDefault="00D5294D" w:rsidP="009F19D9">
      <w:pPr>
        <w:ind w:left="0" w:right="7"/>
      </w:pPr>
      <w:r>
        <w:t xml:space="preserve">Section 8 describes how we manage applications and procedures used to implement the allocation policy effectively.  </w:t>
      </w:r>
    </w:p>
    <w:p w14:paraId="76D9ADEF" w14:textId="77777777" w:rsidR="00762321" w:rsidRDefault="00D5294D" w:rsidP="009F19D9">
      <w:pPr>
        <w:spacing w:after="0" w:line="259" w:lineRule="auto"/>
        <w:ind w:left="0" w:firstLine="0"/>
        <w:jc w:val="left"/>
      </w:pPr>
      <w:r>
        <w:t xml:space="preserve">  </w:t>
      </w:r>
    </w:p>
    <w:p w14:paraId="17F29580" w14:textId="77777777" w:rsidR="00762321" w:rsidRDefault="00D5294D" w:rsidP="009F19D9">
      <w:pPr>
        <w:ind w:left="0" w:right="7"/>
      </w:pPr>
      <w:r>
        <w:t xml:space="preserve">Section 9 summarises how we check how we are doing.  This is carried out through our system of performance indicators.  </w:t>
      </w:r>
    </w:p>
    <w:p w14:paraId="505E03B9" w14:textId="77777777" w:rsidR="00762321" w:rsidRDefault="00D5294D" w:rsidP="009F19D9">
      <w:pPr>
        <w:spacing w:after="0" w:line="259" w:lineRule="auto"/>
        <w:ind w:left="0" w:firstLine="0"/>
        <w:jc w:val="left"/>
      </w:pPr>
      <w:r>
        <w:t xml:space="preserve">  </w:t>
      </w:r>
    </w:p>
    <w:p w14:paraId="41C1C133" w14:textId="77777777" w:rsidR="00762321" w:rsidRDefault="00D5294D" w:rsidP="009F19D9">
      <w:pPr>
        <w:ind w:left="0" w:right="7"/>
      </w:pPr>
      <w:r>
        <w:t xml:space="preserve">Section 10 describes how applicants may appeal or make complaints if they are not happy with our decisions on allocations.  </w:t>
      </w:r>
    </w:p>
    <w:p w14:paraId="411D9812" w14:textId="77777777" w:rsidR="00762321" w:rsidRDefault="00D5294D" w:rsidP="009F19D9">
      <w:pPr>
        <w:spacing w:after="0" w:line="259" w:lineRule="auto"/>
        <w:ind w:left="0" w:firstLine="0"/>
        <w:jc w:val="left"/>
      </w:pPr>
      <w:r>
        <w:t xml:space="preserve">  </w:t>
      </w:r>
    </w:p>
    <w:p w14:paraId="275FBC83" w14:textId="77777777" w:rsidR="00762321" w:rsidRDefault="00D5294D" w:rsidP="009F19D9">
      <w:pPr>
        <w:ind w:left="0" w:right="7"/>
      </w:pPr>
      <w:r>
        <w:t xml:space="preserve">The appendices at the end of this booklet provide background information on specific issues dealt with in the allocation policy.  </w:t>
      </w:r>
    </w:p>
    <w:p w14:paraId="1ECFBC7E" w14:textId="77777777" w:rsidR="00762321" w:rsidRDefault="00D5294D" w:rsidP="009F19D9">
      <w:pPr>
        <w:spacing w:after="0" w:line="259" w:lineRule="auto"/>
        <w:ind w:left="0" w:firstLine="0"/>
        <w:jc w:val="left"/>
      </w:pPr>
      <w:r>
        <w:rPr>
          <w:b/>
        </w:rPr>
        <w:t xml:space="preserve"> </w:t>
      </w:r>
      <w:r>
        <w:t xml:space="preserve"> </w:t>
      </w:r>
    </w:p>
    <w:p w14:paraId="227EEB84" w14:textId="77777777" w:rsidR="00762321" w:rsidRDefault="00D5294D" w:rsidP="009F19D9">
      <w:pPr>
        <w:spacing w:after="0" w:line="259" w:lineRule="auto"/>
        <w:ind w:left="0" w:firstLine="0"/>
        <w:jc w:val="left"/>
      </w:pPr>
      <w:r>
        <w:rPr>
          <w:b/>
        </w:rPr>
        <w:t xml:space="preserve"> </w:t>
      </w:r>
      <w:r>
        <w:t xml:space="preserve"> </w:t>
      </w:r>
    </w:p>
    <w:p w14:paraId="7A1DF433" w14:textId="77777777" w:rsidR="00762321" w:rsidRDefault="00D5294D" w:rsidP="009F19D9">
      <w:pPr>
        <w:spacing w:after="0" w:line="259" w:lineRule="auto"/>
        <w:ind w:left="0" w:firstLine="0"/>
        <w:jc w:val="left"/>
      </w:pPr>
      <w:r>
        <w:t xml:space="preserve">  </w:t>
      </w:r>
    </w:p>
    <w:p w14:paraId="6A2E5324" w14:textId="77777777" w:rsidR="00762321" w:rsidRDefault="00D5294D" w:rsidP="009F19D9">
      <w:pPr>
        <w:spacing w:after="0" w:line="259" w:lineRule="auto"/>
        <w:ind w:left="0" w:firstLine="0"/>
        <w:jc w:val="left"/>
      </w:pPr>
      <w:r>
        <w:t xml:space="preserve">  </w:t>
      </w:r>
    </w:p>
    <w:p w14:paraId="0E388DC8" w14:textId="77777777" w:rsidR="00762321" w:rsidRDefault="00D5294D" w:rsidP="009F19D9">
      <w:pPr>
        <w:spacing w:after="0" w:line="259" w:lineRule="auto"/>
        <w:ind w:left="0" w:firstLine="0"/>
        <w:jc w:val="left"/>
      </w:pPr>
      <w:r>
        <w:rPr>
          <w:b/>
        </w:rPr>
        <w:t xml:space="preserve"> </w:t>
      </w:r>
      <w:r>
        <w:t xml:space="preserve"> </w:t>
      </w:r>
    </w:p>
    <w:p w14:paraId="6C764403" w14:textId="77777777" w:rsidR="009F19D9" w:rsidRDefault="009F19D9">
      <w:pPr>
        <w:spacing w:after="160" w:line="259" w:lineRule="auto"/>
        <w:ind w:left="0" w:firstLine="0"/>
        <w:jc w:val="left"/>
        <w:rPr>
          <w:b/>
        </w:rPr>
      </w:pPr>
      <w:r>
        <w:br w:type="page"/>
      </w:r>
    </w:p>
    <w:p w14:paraId="2AA3F53E" w14:textId="53011B04" w:rsidR="00762321" w:rsidRDefault="00D5294D" w:rsidP="009F19D9">
      <w:pPr>
        <w:pStyle w:val="Heading1"/>
        <w:ind w:left="0"/>
      </w:pPr>
      <w:r>
        <w:lastRenderedPageBreak/>
        <w:t>Section 2: Policy Objectives</w:t>
      </w:r>
      <w:r>
        <w:rPr>
          <w:b w:val="0"/>
        </w:rPr>
        <w:t xml:space="preserve"> </w:t>
      </w:r>
      <w:r>
        <w:t xml:space="preserve"> </w:t>
      </w:r>
    </w:p>
    <w:p w14:paraId="6F041F37" w14:textId="77777777" w:rsidR="00762321" w:rsidRDefault="00D5294D" w:rsidP="009F19D9">
      <w:pPr>
        <w:spacing w:after="0" w:line="259" w:lineRule="auto"/>
        <w:ind w:left="0" w:firstLine="0"/>
        <w:jc w:val="left"/>
      </w:pPr>
      <w:r>
        <w:t xml:space="preserve">  </w:t>
      </w:r>
    </w:p>
    <w:p w14:paraId="0C2E7D11" w14:textId="77777777" w:rsidR="00762321" w:rsidRDefault="00D5294D" w:rsidP="009F19D9">
      <w:pPr>
        <w:ind w:left="0" w:right="7"/>
      </w:pPr>
      <w:r>
        <w:t xml:space="preserve">2.1 The main points of our allocation policy are:  </w:t>
      </w:r>
    </w:p>
    <w:p w14:paraId="6E80A0DB" w14:textId="77777777" w:rsidR="00762321" w:rsidRDefault="00D5294D" w:rsidP="009F19D9">
      <w:pPr>
        <w:spacing w:after="73" w:line="259" w:lineRule="auto"/>
        <w:ind w:left="720" w:firstLine="0"/>
        <w:jc w:val="left"/>
      </w:pPr>
      <w:r>
        <w:t xml:space="preserve">  </w:t>
      </w:r>
    </w:p>
    <w:p w14:paraId="57A7EDCA" w14:textId="6AD754B7" w:rsidR="00762321" w:rsidRDefault="00D5294D" w:rsidP="009F19D9">
      <w:pPr>
        <w:numPr>
          <w:ilvl w:val="0"/>
          <w:numId w:val="1"/>
        </w:numPr>
        <w:ind w:left="720" w:right="7" w:hanging="567"/>
      </w:pPr>
      <w:r>
        <w:t xml:space="preserve">meeting legal and good practice standards, in particular the range of housing needs specified in allocation and homelessness </w:t>
      </w:r>
      <w:r w:rsidR="00FE7D23">
        <w:t>law.</w:t>
      </w:r>
      <w:r>
        <w:t xml:space="preserve">  </w:t>
      </w:r>
    </w:p>
    <w:p w14:paraId="605A3E84" w14:textId="77777777" w:rsidR="00762321" w:rsidRDefault="00D5294D" w:rsidP="009F19D9">
      <w:pPr>
        <w:spacing w:after="157" w:line="259" w:lineRule="auto"/>
        <w:ind w:left="720" w:firstLine="0"/>
        <w:jc w:val="left"/>
      </w:pPr>
      <w:r>
        <w:rPr>
          <w:sz w:val="16"/>
        </w:rPr>
        <w:t xml:space="preserve"> </w:t>
      </w:r>
      <w:r>
        <w:t xml:space="preserve"> </w:t>
      </w:r>
    </w:p>
    <w:p w14:paraId="011D2985" w14:textId="5BCB86A1" w:rsidR="00762321" w:rsidRDefault="00D5294D" w:rsidP="009F19D9">
      <w:pPr>
        <w:numPr>
          <w:ilvl w:val="0"/>
          <w:numId w:val="1"/>
        </w:numPr>
        <w:ind w:left="720" w:right="7" w:hanging="567"/>
      </w:pPr>
      <w:r>
        <w:t xml:space="preserve">delivering housing to applicants with different housing needs </w:t>
      </w:r>
      <w:proofErr w:type="gramStart"/>
      <w:r>
        <w:t>in order to</w:t>
      </w:r>
      <w:proofErr w:type="gramEnd"/>
      <w:r>
        <w:t xml:space="preserve"> achieve balanced and sustainable </w:t>
      </w:r>
      <w:r w:rsidR="00FE7D23">
        <w:t>communities.</w:t>
      </w:r>
      <w:r>
        <w:t xml:space="preserve">  </w:t>
      </w:r>
    </w:p>
    <w:p w14:paraId="56CE8571" w14:textId="77777777" w:rsidR="00762321" w:rsidRDefault="00D5294D" w:rsidP="009F19D9">
      <w:pPr>
        <w:spacing w:after="157" w:line="259" w:lineRule="auto"/>
        <w:ind w:left="720" w:firstLine="0"/>
        <w:jc w:val="left"/>
      </w:pPr>
      <w:r>
        <w:rPr>
          <w:sz w:val="16"/>
        </w:rPr>
        <w:t xml:space="preserve"> </w:t>
      </w:r>
      <w:r>
        <w:t xml:space="preserve"> </w:t>
      </w:r>
    </w:p>
    <w:p w14:paraId="4BE22DBF" w14:textId="77777777" w:rsidR="00762321" w:rsidRDefault="00D5294D" w:rsidP="009F19D9">
      <w:pPr>
        <w:numPr>
          <w:ilvl w:val="0"/>
          <w:numId w:val="1"/>
        </w:numPr>
        <w:ind w:left="720" w:right="7" w:hanging="567"/>
      </w:pPr>
      <w:r>
        <w:t xml:space="preserve">working in the best possible way so we meet our required standards i.e. </w:t>
      </w:r>
    </w:p>
    <w:p w14:paraId="3F01DAB1" w14:textId="77777777" w:rsidR="00762321" w:rsidRDefault="00D5294D" w:rsidP="009F19D9">
      <w:pPr>
        <w:ind w:left="720" w:right="7"/>
      </w:pPr>
      <w:r>
        <w:t xml:space="preserve">our commitments to corporate parenting, kinship &amp; foster carers, refugees &amp; asylum </w:t>
      </w:r>
      <w:proofErr w:type="gramStart"/>
      <w:r>
        <w:t>seekers</w:t>
      </w:r>
      <w:proofErr w:type="gramEnd"/>
      <w:r>
        <w:t xml:space="preserve"> and the Armed Forces.  </w:t>
      </w:r>
    </w:p>
    <w:p w14:paraId="452F9E21" w14:textId="77777777" w:rsidR="00762321" w:rsidRDefault="00D5294D" w:rsidP="009F19D9">
      <w:pPr>
        <w:spacing w:after="152" w:line="259" w:lineRule="auto"/>
        <w:ind w:left="720" w:firstLine="0"/>
        <w:jc w:val="left"/>
      </w:pPr>
      <w:r>
        <w:rPr>
          <w:sz w:val="16"/>
        </w:rPr>
        <w:t xml:space="preserve"> </w:t>
      </w:r>
      <w:r>
        <w:t xml:space="preserve"> </w:t>
      </w:r>
    </w:p>
    <w:p w14:paraId="4ED22C0F" w14:textId="77777777" w:rsidR="00762321" w:rsidRDefault="00D5294D" w:rsidP="009F19D9">
      <w:pPr>
        <w:numPr>
          <w:ilvl w:val="0"/>
          <w:numId w:val="1"/>
        </w:numPr>
        <w:ind w:left="720" w:right="7" w:hanging="567"/>
      </w:pPr>
      <w:r>
        <w:t xml:space="preserve">to assist in preventing homelessness in line with our Homelessness Strategy  </w:t>
      </w:r>
    </w:p>
    <w:p w14:paraId="6FF10DA5" w14:textId="77777777" w:rsidR="00762321" w:rsidRDefault="00D5294D" w:rsidP="009F19D9">
      <w:pPr>
        <w:spacing w:after="157" w:line="259" w:lineRule="auto"/>
        <w:ind w:left="720" w:firstLine="0"/>
        <w:jc w:val="left"/>
      </w:pPr>
      <w:r>
        <w:rPr>
          <w:sz w:val="16"/>
        </w:rPr>
        <w:t xml:space="preserve"> </w:t>
      </w:r>
      <w:r>
        <w:t xml:space="preserve"> </w:t>
      </w:r>
    </w:p>
    <w:p w14:paraId="0DA556C0" w14:textId="77777777" w:rsidR="00762321" w:rsidRDefault="00D5294D" w:rsidP="009F19D9">
      <w:pPr>
        <w:numPr>
          <w:ilvl w:val="0"/>
          <w:numId w:val="1"/>
        </w:numPr>
        <w:ind w:left="720" w:right="7" w:hanging="567"/>
      </w:pPr>
      <w:r>
        <w:t xml:space="preserve">to ensure equal opportunities for all applicants through an in depth understanding of the needs of service users as part of the allocations process and a commitment to assess and review policies and practices to ensure that they meet the needs of all service users.  </w:t>
      </w:r>
    </w:p>
    <w:p w14:paraId="1AFDB521" w14:textId="77777777" w:rsidR="00762321" w:rsidRDefault="00D5294D" w:rsidP="009F19D9">
      <w:pPr>
        <w:spacing w:after="152" w:line="259" w:lineRule="auto"/>
        <w:ind w:left="720" w:firstLine="0"/>
        <w:jc w:val="left"/>
      </w:pPr>
      <w:r>
        <w:rPr>
          <w:sz w:val="16"/>
        </w:rPr>
        <w:t xml:space="preserve"> </w:t>
      </w:r>
      <w:r>
        <w:t xml:space="preserve"> </w:t>
      </w:r>
    </w:p>
    <w:p w14:paraId="121A815E" w14:textId="43D33D16" w:rsidR="00762321" w:rsidRDefault="00D5294D" w:rsidP="009F19D9">
      <w:pPr>
        <w:numPr>
          <w:ilvl w:val="0"/>
          <w:numId w:val="1"/>
        </w:numPr>
        <w:ind w:left="720" w:right="7" w:hanging="567"/>
      </w:pPr>
      <w:r>
        <w:t xml:space="preserve">allocating houses based on a detailed evaluation of housing need and demand. We will allocate houses based on both housing need and applicant </w:t>
      </w:r>
      <w:r w:rsidR="00FE7D23">
        <w:t>choice.</w:t>
      </w:r>
      <w:r>
        <w:t xml:space="preserve">  </w:t>
      </w:r>
    </w:p>
    <w:p w14:paraId="1DE1A67A" w14:textId="77777777" w:rsidR="00762321" w:rsidRDefault="00D5294D" w:rsidP="009F19D9">
      <w:pPr>
        <w:spacing w:after="152" w:line="259" w:lineRule="auto"/>
        <w:ind w:left="720" w:firstLine="0"/>
        <w:jc w:val="left"/>
      </w:pPr>
      <w:r>
        <w:rPr>
          <w:sz w:val="16"/>
        </w:rPr>
        <w:t xml:space="preserve"> </w:t>
      </w:r>
      <w:r>
        <w:t xml:space="preserve"> </w:t>
      </w:r>
    </w:p>
    <w:p w14:paraId="74BC5A0D" w14:textId="77777777" w:rsidR="00762321" w:rsidRDefault="00D5294D" w:rsidP="009F19D9">
      <w:pPr>
        <w:numPr>
          <w:ilvl w:val="0"/>
          <w:numId w:val="1"/>
        </w:numPr>
        <w:ind w:left="720" w:right="7" w:hanging="567"/>
      </w:pPr>
      <w:r>
        <w:t xml:space="preserve">making best use of the housing stock. We will promote tenants’ rights such as the right to exchange homes. This can help tenants who may be living in a property that is now too big for their needs.  </w:t>
      </w:r>
    </w:p>
    <w:p w14:paraId="78D7ACB7" w14:textId="77777777" w:rsidR="00762321" w:rsidRDefault="00D5294D" w:rsidP="009F19D9">
      <w:pPr>
        <w:spacing w:after="157" w:line="259" w:lineRule="auto"/>
        <w:ind w:left="720" w:firstLine="0"/>
        <w:jc w:val="left"/>
      </w:pPr>
      <w:r>
        <w:rPr>
          <w:sz w:val="16"/>
        </w:rPr>
        <w:t xml:space="preserve"> </w:t>
      </w:r>
      <w:r>
        <w:t xml:space="preserve"> </w:t>
      </w:r>
    </w:p>
    <w:p w14:paraId="0509DC66" w14:textId="355E8A35" w:rsidR="00762321" w:rsidRDefault="00D5294D" w:rsidP="009F19D9">
      <w:pPr>
        <w:numPr>
          <w:ilvl w:val="0"/>
          <w:numId w:val="1"/>
        </w:numPr>
        <w:ind w:left="720" w:right="7" w:hanging="567"/>
      </w:pPr>
      <w:r>
        <w:t xml:space="preserve">working in partnership with other housing providers to tackle housing need, </w:t>
      </w:r>
      <w:proofErr w:type="gramStart"/>
      <w:r>
        <w:t>in particular</w:t>
      </w:r>
      <w:proofErr w:type="gramEnd"/>
      <w:r>
        <w:t xml:space="preserve"> the needs of homeless </w:t>
      </w:r>
      <w:r w:rsidR="00FE7D23">
        <w:t>people.</w:t>
      </w:r>
      <w:r>
        <w:t xml:space="preserve">   </w:t>
      </w:r>
    </w:p>
    <w:p w14:paraId="6658E887" w14:textId="77777777" w:rsidR="00762321" w:rsidRDefault="00D5294D" w:rsidP="009F19D9">
      <w:pPr>
        <w:spacing w:after="152" w:line="259" w:lineRule="auto"/>
        <w:ind w:left="720" w:firstLine="0"/>
        <w:jc w:val="left"/>
      </w:pPr>
      <w:r>
        <w:rPr>
          <w:sz w:val="16"/>
        </w:rPr>
        <w:t xml:space="preserve"> </w:t>
      </w:r>
      <w:r>
        <w:t xml:space="preserve"> </w:t>
      </w:r>
    </w:p>
    <w:p w14:paraId="7BDD7B13" w14:textId="06E8F0C5" w:rsidR="00762321" w:rsidRDefault="00D5294D" w:rsidP="009F19D9">
      <w:pPr>
        <w:numPr>
          <w:ilvl w:val="0"/>
          <w:numId w:val="1"/>
        </w:numPr>
        <w:ind w:left="720" w:right="7" w:hanging="567"/>
      </w:pPr>
      <w:r>
        <w:t>providing applicants with detailed advice and information about their housing options</w:t>
      </w:r>
      <w:r w:rsidR="00FE7D23">
        <w:t>.</w:t>
      </w:r>
      <w:r>
        <w:t xml:space="preserve">  </w:t>
      </w:r>
    </w:p>
    <w:p w14:paraId="7AC787A7" w14:textId="77777777" w:rsidR="00762321" w:rsidRDefault="00D5294D" w:rsidP="009F19D9">
      <w:pPr>
        <w:spacing w:after="72" w:line="259" w:lineRule="auto"/>
        <w:ind w:left="720" w:firstLine="0"/>
        <w:jc w:val="left"/>
      </w:pPr>
      <w:r>
        <w:t xml:space="preserve">  </w:t>
      </w:r>
    </w:p>
    <w:p w14:paraId="53AC0655" w14:textId="77777777" w:rsidR="00762321" w:rsidRDefault="00D5294D" w:rsidP="009F19D9">
      <w:pPr>
        <w:numPr>
          <w:ilvl w:val="0"/>
          <w:numId w:val="1"/>
        </w:numPr>
        <w:spacing w:after="4" w:line="252" w:lineRule="auto"/>
        <w:ind w:left="720" w:right="7" w:hanging="567"/>
      </w:pPr>
      <w:r>
        <w:t xml:space="preserve">processing applicants’ personal details in line with legal obligations to ensure confidentiality. To this end, the Council is committed to protecting the rights and privacy of individuals including those rights set out in the General Data Protection Regulation (‘GDPR’), Data Protection Act 2018 (‘DPA 2018’) and other data protection legislation.  </w:t>
      </w:r>
    </w:p>
    <w:p w14:paraId="097BBDAE" w14:textId="77777777" w:rsidR="00762321" w:rsidRDefault="00D5294D" w:rsidP="009F19D9">
      <w:pPr>
        <w:spacing w:after="161" w:line="259" w:lineRule="auto"/>
        <w:ind w:left="720" w:firstLine="0"/>
        <w:jc w:val="left"/>
      </w:pPr>
      <w:r>
        <w:rPr>
          <w:sz w:val="16"/>
        </w:rPr>
        <w:t xml:space="preserve"> </w:t>
      </w:r>
      <w:r>
        <w:t xml:space="preserve"> </w:t>
      </w:r>
    </w:p>
    <w:p w14:paraId="6B2864AB" w14:textId="31695D0E" w:rsidR="00762321" w:rsidRDefault="00D5294D" w:rsidP="009F19D9">
      <w:pPr>
        <w:numPr>
          <w:ilvl w:val="0"/>
          <w:numId w:val="1"/>
        </w:numPr>
        <w:ind w:left="720" w:right="7" w:hanging="567"/>
      </w:pPr>
      <w:r>
        <w:t>informing applicants about our appeals and complaints system so that applicants can obtain a fair hearing if they are not happy with Council decisions</w:t>
      </w:r>
      <w:r w:rsidR="00FE7D23">
        <w:t>.</w:t>
      </w:r>
      <w:r>
        <w:t xml:space="preserve">  </w:t>
      </w:r>
    </w:p>
    <w:p w14:paraId="07AAF7A0" w14:textId="77777777" w:rsidR="00762321" w:rsidRDefault="00D5294D" w:rsidP="009F19D9">
      <w:pPr>
        <w:spacing w:after="156" w:line="259" w:lineRule="auto"/>
        <w:ind w:left="720" w:firstLine="0"/>
        <w:jc w:val="left"/>
      </w:pPr>
      <w:r>
        <w:rPr>
          <w:sz w:val="16"/>
        </w:rPr>
        <w:t xml:space="preserve"> </w:t>
      </w:r>
      <w:r>
        <w:t xml:space="preserve"> </w:t>
      </w:r>
    </w:p>
    <w:p w14:paraId="44EA6035" w14:textId="7DEC9152" w:rsidR="00762321" w:rsidRDefault="00D5294D" w:rsidP="009F19D9">
      <w:pPr>
        <w:numPr>
          <w:ilvl w:val="0"/>
          <w:numId w:val="1"/>
        </w:numPr>
        <w:ind w:left="720" w:right="7" w:hanging="567"/>
      </w:pPr>
      <w:r>
        <w:lastRenderedPageBreak/>
        <w:t xml:space="preserve">checking how we work through performance indicators that cover all stages of the allocation </w:t>
      </w:r>
      <w:r w:rsidR="00FE7D23">
        <w:t>process.</w:t>
      </w:r>
      <w:r>
        <w:t xml:space="preserve">  </w:t>
      </w:r>
    </w:p>
    <w:p w14:paraId="6E79BC19" w14:textId="77777777" w:rsidR="00762321" w:rsidRDefault="00D5294D" w:rsidP="009F19D9">
      <w:pPr>
        <w:spacing w:after="152" w:line="259" w:lineRule="auto"/>
        <w:ind w:left="720" w:firstLine="0"/>
        <w:jc w:val="left"/>
      </w:pPr>
      <w:r>
        <w:rPr>
          <w:sz w:val="16"/>
        </w:rPr>
        <w:t xml:space="preserve"> </w:t>
      </w:r>
      <w:r>
        <w:t xml:space="preserve"> </w:t>
      </w:r>
    </w:p>
    <w:p w14:paraId="4F320C08" w14:textId="3223B15C" w:rsidR="00762321" w:rsidRDefault="00D5294D" w:rsidP="009F19D9">
      <w:pPr>
        <w:numPr>
          <w:ilvl w:val="0"/>
          <w:numId w:val="1"/>
        </w:numPr>
        <w:ind w:left="720" w:right="7" w:hanging="567"/>
      </w:pPr>
      <w:r>
        <w:t>reviewing our policy every three years in consultation with tenants as well as other service users, for instance, housing list applicants</w:t>
      </w:r>
      <w:r w:rsidR="00FE7D23">
        <w:t>.</w:t>
      </w:r>
      <w:r>
        <w:t xml:space="preserve">      </w:t>
      </w:r>
    </w:p>
    <w:p w14:paraId="5A9E1488" w14:textId="77777777" w:rsidR="009F19D9" w:rsidRDefault="009F19D9">
      <w:pPr>
        <w:spacing w:after="160" w:line="259" w:lineRule="auto"/>
        <w:ind w:left="0" w:firstLine="0"/>
        <w:jc w:val="left"/>
        <w:rPr>
          <w:b/>
        </w:rPr>
      </w:pPr>
      <w:r>
        <w:br w:type="page"/>
      </w:r>
    </w:p>
    <w:p w14:paraId="4E047FF9" w14:textId="43316FE2" w:rsidR="00762321" w:rsidRDefault="00D5294D" w:rsidP="009F19D9">
      <w:pPr>
        <w:pStyle w:val="Heading1"/>
        <w:ind w:left="0"/>
      </w:pPr>
      <w:r>
        <w:lastRenderedPageBreak/>
        <w:t xml:space="preserve">Section 3:    Legal &amp; Regulatory Framework  </w:t>
      </w:r>
    </w:p>
    <w:p w14:paraId="1DAE50F8" w14:textId="77777777" w:rsidR="00762321" w:rsidRDefault="00D5294D" w:rsidP="009F19D9">
      <w:pPr>
        <w:spacing w:after="0" w:line="259" w:lineRule="auto"/>
        <w:ind w:left="0" w:firstLine="0"/>
        <w:jc w:val="left"/>
      </w:pPr>
      <w:r>
        <w:rPr>
          <w:b/>
        </w:rPr>
        <w:t xml:space="preserve"> </w:t>
      </w:r>
      <w:r>
        <w:t xml:space="preserve"> </w:t>
      </w:r>
    </w:p>
    <w:p w14:paraId="436507F2" w14:textId="77777777" w:rsidR="00762321" w:rsidRDefault="00D5294D" w:rsidP="009F19D9">
      <w:pPr>
        <w:ind w:left="0" w:right="7"/>
      </w:pPr>
      <w:r>
        <w:t xml:space="preserve">An allocation policy must meet specific legal requirements. Section 3 is a plain language summary of the main legal rules; it is not intended as a precise statement of the law.  </w:t>
      </w:r>
    </w:p>
    <w:p w14:paraId="15EE9E31" w14:textId="77777777" w:rsidR="00762321" w:rsidRDefault="00D5294D" w:rsidP="009F19D9">
      <w:pPr>
        <w:spacing w:after="0" w:line="259" w:lineRule="auto"/>
        <w:ind w:left="0" w:firstLine="0"/>
        <w:jc w:val="left"/>
      </w:pPr>
      <w:r>
        <w:t xml:space="preserve">  </w:t>
      </w:r>
    </w:p>
    <w:p w14:paraId="7E377804" w14:textId="013D99CB" w:rsidR="00762321" w:rsidRDefault="00D5294D" w:rsidP="009F19D9">
      <w:pPr>
        <w:ind w:left="0" w:right="7"/>
      </w:pPr>
      <w:r>
        <w:t xml:space="preserve">The legislative and regulatory framework for the allocation of social rented homes is governed by the </w:t>
      </w:r>
      <w:r>
        <w:rPr>
          <w:b/>
        </w:rPr>
        <w:t>Housing (Scotland) Act 1987</w:t>
      </w:r>
      <w:r>
        <w:t xml:space="preserve"> (as amended by the Housing (Scotland) Act 2001), (the 1987 Act) and more recently the Housing (Scotland) Act 2014, (the 2014 Act) which covers social housing allocations and tenancy management</w:t>
      </w:r>
      <w:r w:rsidR="00405504">
        <w:t>.</w:t>
      </w:r>
      <w:r>
        <w:t xml:space="preserve">   </w:t>
      </w:r>
    </w:p>
    <w:p w14:paraId="310436D4" w14:textId="77777777" w:rsidR="00762321" w:rsidRDefault="00D5294D" w:rsidP="009F19D9">
      <w:pPr>
        <w:spacing w:after="0" w:line="259" w:lineRule="auto"/>
        <w:ind w:left="0" w:firstLine="0"/>
        <w:jc w:val="left"/>
      </w:pPr>
      <w:r>
        <w:t xml:space="preserve">  </w:t>
      </w:r>
    </w:p>
    <w:p w14:paraId="09B822C9" w14:textId="77777777" w:rsidR="00762321" w:rsidRDefault="00D5294D" w:rsidP="009F19D9">
      <w:pPr>
        <w:ind w:left="0" w:right="7"/>
      </w:pPr>
      <w:r>
        <w:t xml:space="preserve">These rules deal with the following issues:  </w:t>
      </w:r>
    </w:p>
    <w:p w14:paraId="781B1C3C" w14:textId="77777777" w:rsidR="00762321" w:rsidRDefault="00D5294D" w:rsidP="009F19D9">
      <w:pPr>
        <w:spacing w:after="67" w:line="259" w:lineRule="auto"/>
        <w:ind w:left="0" w:firstLine="0"/>
        <w:jc w:val="left"/>
      </w:pPr>
      <w:r>
        <w:t xml:space="preserve">  </w:t>
      </w:r>
    </w:p>
    <w:p w14:paraId="431711DF" w14:textId="77777777" w:rsidR="00762321" w:rsidRDefault="00D5294D" w:rsidP="009F19D9">
      <w:pPr>
        <w:numPr>
          <w:ilvl w:val="0"/>
          <w:numId w:val="2"/>
        </w:numPr>
        <w:spacing w:after="33"/>
        <w:ind w:left="0" w:right="7" w:firstLine="0"/>
      </w:pPr>
      <w:r>
        <w:t xml:space="preserve">admission to the housing list  </w:t>
      </w:r>
    </w:p>
    <w:p w14:paraId="67157D63" w14:textId="77777777" w:rsidR="00762321" w:rsidRDefault="00D5294D" w:rsidP="009F19D9">
      <w:pPr>
        <w:numPr>
          <w:ilvl w:val="0"/>
          <w:numId w:val="2"/>
        </w:numPr>
        <w:spacing w:after="33"/>
        <w:ind w:left="0" w:right="7" w:firstLine="0"/>
      </w:pPr>
      <w:r>
        <w:t xml:space="preserve">groups to receive reasonable preference when houses are </w:t>
      </w:r>
      <w:proofErr w:type="gramStart"/>
      <w:r>
        <w:t>let</w:t>
      </w:r>
      <w:proofErr w:type="gramEnd"/>
      <w:r>
        <w:t xml:space="preserve">  </w:t>
      </w:r>
    </w:p>
    <w:p w14:paraId="3E7835F4" w14:textId="77777777" w:rsidR="00762321" w:rsidRDefault="00D5294D" w:rsidP="009F19D9">
      <w:pPr>
        <w:numPr>
          <w:ilvl w:val="0"/>
          <w:numId w:val="2"/>
        </w:numPr>
        <w:spacing w:after="34"/>
        <w:ind w:left="0" w:right="7" w:firstLine="0"/>
      </w:pPr>
      <w:r>
        <w:t xml:space="preserve">factors to be ignored when houses are </w:t>
      </w:r>
      <w:proofErr w:type="gramStart"/>
      <w:r>
        <w:t>let</w:t>
      </w:r>
      <w:proofErr w:type="gramEnd"/>
      <w:r>
        <w:t xml:space="preserve">  </w:t>
      </w:r>
    </w:p>
    <w:p w14:paraId="24BA9634" w14:textId="77777777" w:rsidR="00762321" w:rsidRDefault="00D5294D" w:rsidP="009F19D9">
      <w:pPr>
        <w:numPr>
          <w:ilvl w:val="0"/>
          <w:numId w:val="2"/>
        </w:numPr>
        <w:spacing w:after="33"/>
        <w:ind w:left="0" w:right="7" w:firstLine="0"/>
      </w:pPr>
      <w:r>
        <w:t xml:space="preserve">information and publicity, and  </w:t>
      </w:r>
    </w:p>
    <w:p w14:paraId="25210416" w14:textId="77777777" w:rsidR="00762321" w:rsidRDefault="00D5294D" w:rsidP="009F19D9">
      <w:pPr>
        <w:numPr>
          <w:ilvl w:val="0"/>
          <w:numId w:val="2"/>
        </w:numPr>
        <w:ind w:left="0" w:right="7" w:firstLine="0"/>
      </w:pPr>
      <w:r>
        <w:t xml:space="preserve">housing information supplied by </w:t>
      </w:r>
      <w:proofErr w:type="gramStart"/>
      <w:r>
        <w:t>applicants</w:t>
      </w:r>
      <w:proofErr w:type="gramEnd"/>
      <w:r>
        <w:t xml:space="preserve">  </w:t>
      </w:r>
    </w:p>
    <w:p w14:paraId="7EA6867F" w14:textId="77777777" w:rsidR="00762321" w:rsidRDefault="00D5294D" w:rsidP="009F19D9">
      <w:pPr>
        <w:spacing w:after="0" w:line="259" w:lineRule="auto"/>
        <w:ind w:left="0" w:firstLine="0"/>
        <w:jc w:val="left"/>
      </w:pPr>
      <w:r>
        <w:t xml:space="preserve">  </w:t>
      </w:r>
    </w:p>
    <w:p w14:paraId="5582B36A" w14:textId="77777777" w:rsidR="00762321" w:rsidRDefault="00D5294D" w:rsidP="009F19D9">
      <w:pPr>
        <w:spacing w:after="23" w:line="259" w:lineRule="auto"/>
        <w:ind w:left="0" w:firstLine="0"/>
        <w:jc w:val="left"/>
      </w:pPr>
      <w:r>
        <w:t xml:space="preserve">  </w:t>
      </w:r>
    </w:p>
    <w:p w14:paraId="1229DE53" w14:textId="3D4D8FC3" w:rsidR="00762321" w:rsidRDefault="00D5294D" w:rsidP="009F19D9">
      <w:pPr>
        <w:spacing w:after="4" w:line="253" w:lineRule="auto"/>
        <w:ind w:left="0" w:firstLine="0"/>
        <w:jc w:val="left"/>
      </w:pPr>
      <w:proofErr w:type="gramStart"/>
      <w:r>
        <w:rPr>
          <w:b/>
        </w:rPr>
        <w:t xml:space="preserve">3.1  </w:t>
      </w:r>
      <w:r>
        <w:rPr>
          <w:b/>
        </w:rPr>
        <w:tab/>
      </w:r>
      <w:proofErr w:type="gramEnd"/>
      <w:r>
        <w:rPr>
          <w:b/>
        </w:rPr>
        <w:t xml:space="preserve">Regulatory Standards </w:t>
      </w:r>
      <w:r>
        <w:t xml:space="preserve"> </w:t>
      </w:r>
    </w:p>
    <w:p w14:paraId="6B42D072" w14:textId="77777777" w:rsidR="00762321" w:rsidRDefault="00D5294D" w:rsidP="009F19D9">
      <w:pPr>
        <w:spacing w:after="4" w:line="259" w:lineRule="auto"/>
        <w:ind w:left="0" w:firstLine="0"/>
        <w:jc w:val="left"/>
      </w:pPr>
      <w:r>
        <w:t xml:space="preserve">  </w:t>
      </w:r>
    </w:p>
    <w:p w14:paraId="7D438B63" w14:textId="77777777" w:rsidR="00762321" w:rsidRDefault="00D5294D" w:rsidP="009F19D9">
      <w:pPr>
        <w:pStyle w:val="Heading1"/>
        <w:ind w:left="0"/>
      </w:pPr>
      <w:r>
        <w:t xml:space="preserve">Scottish Social Housing Charter  </w:t>
      </w:r>
    </w:p>
    <w:p w14:paraId="23475D69" w14:textId="77777777" w:rsidR="00762321" w:rsidRDefault="00D5294D" w:rsidP="009F19D9">
      <w:pPr>
        <w:spacing w:after="0" w:line="259" w:lineRule="auto"/>
        <w:ind w:left="0" w:firstLine="0"/>
        <w:jc w:val="left"/>
      </w:pPr>
      <w:r>
        <w:t xml:space="preserve">  </w:t>
      </w:r>
    </w:p>
    <w:p w14:paraId="03D75625" w14:textId="77777777" w:rsidR="00762321" w:rsidRDefault="00D5294D" w:rsidP="009F19D9">
      <w:pPr>
        <w:ind w:left="0" w:right="7"/>
      </w:pPr>
      <w:r>
        <w:t xml:space="preserve">The Housing (Scotland) Act 2010 required Scottish Ministers to set standards and outcomes to which all social landlords should aim to achieve, and to publish these in a Scottish Social Housing Charter. The Charter first came into effect in 2012 and was revised recently in 2017. It is the responsibility of each landlord to meet these outcomes and standards.  </w:t>
      </w:r>
    </w:p>
    <w:p w14:paraId="77108A7A" w14:textId="77777777" w:rsidR="00762321" w:rsidRDefault="00D5294D" w:rsidP="009F19D9">
      <w:pPr>
        <w:spacing w:after="0" w:line="259" w:lineRule="auto"/>
        <w:ind w:left="0" w:firstLine="0"/>
        <w:jc w:val="left"/>
      </w:pPr>
      <w:r>
        <w:t xml:space="preserve">  </w:t>
      </w:r>
    </w:p>
    <w:p w14:paraId="509D5DA2" w14:textId="77777777" w:rsidR="00762321" w:rsidRDefault="00D5294D" w:rsidP="009F19D9">
      <w:pPr>
        <w:ind w:left="0" w:right="7"/>
      </w:pPr>
      <w:r>
        <w:t>It is the role of the Scottish Housing Regulator to monitor and report on landlords’ performance in achieving the outcomes and standards in the Charter</w:t>
      </w:r>
      <w:r>
        <w:rPr>
          <w:rFonts w:ascii="Arial" w:eastAsia="Arial" w:hAnsi="Arial" w:cs="Arial"/>
          <w:sz w:val="19"/>
        </w:rPr>
        <w:t xml:space="preserve">.  </w:t>
      </w:r>
      <w:r>
        <w:t xml:space="preserve">The Charter sets outcomes and standards </w:t>
      </w:r>
      <w:proofErr w:type="gramStart"/>
      <w:r>
        <w:t>that:-</w:t>
      </w:r>
      <w:proofErr w:type="gramEnd"/>
      <w:r>
        <w:t xml:space="preserve">  </w:t>
      </w:r>
    </w:p>
    <w:p w14:paraId="401DFEAC" w14:textId="77777777" w:rsidR="00762321" w:rsidRDefault="00D5294D" w:rsidP="009F19D9">
      <w:pPr>
        <w:spacing w:after="35" w:line="259" w:lineRule="auto"/>
        <w:ind w:left="0" w:firstLine="0"/>
        <w:jc w:val="left"/>
      </w:pPr>
      <w:r>
        <w:rPr>
          <w:rFonts w:ascii="Arial" w:eastAsia="Arial" w:hAnsi="Arial" w:cs="Arial"/>
          <w:sz w:val="19"/>
        </w:rPr>
        <w:t xml:space="preserve"> </w:t>
      </w:r>
      <w:r>
        <w:t xml:space="preserve"> </w:t>
      </w:r>
    </w:p>
    <w:p w14:paraId="59BFD8C3" w14:textId="77777777" w:rsidR="00762321" w:rsidRDefault="00D5294D" w:rsidP="009F19D9">
      <w:pPr>
        <w:numPr>
          <w:ilvl w:val="0"/>
          <w:numId w:val="3"/>
        </w:numPr>
        <w:ind w:left="720" w:right="7" w:hanging="720"/>
      </w:pPr>
      <w:r>
        <w:t xml:space="preserve">tenants can expect from social landlords, in terms of the quality and value for money of the services they receive, the standard of their homes, and opportunities for communication and participation in the decisions that affect </w:t>
      </w:r>
      <w:proofErr w:type="gramStart"/>
      <w:r>
        <w:t>them</w:t>
      </w:r>
      <w:proofErr w:type="gramEnd"/>
      <w:r>
        <w:t xml:space="preserve">  </w:t>
      </w:r>
    </w:p>
    <w:p w14:paraId="2FEB873C" w14:textId="77777777" w:rsidR="00762321" w:rsidRDefault="00D5294D" w:rsidP="009F19D9">
      <w:pPr>
        <w:numPr>
          <w:ilvl w:val="0"/>
          <w:numId w:val="3"/>
        </w:numPr>
        <w:ind w:left="720" w:right="7" w:hanging="720"/>
      </w:pPr>
      <w:r>
        <w:t xml:space="preserve">homeless people can expect from social landlords in terms of access to help and advice, the quality of temporary accommodation, and continuing support to help homeless people access and keep a </w:t>
      </w:r>
      <w:proofErr w:type="gramStart"/>
      <w:r>
        <w:t>home</w:t>
      </w:r>
      <w:proofErr w:type="gramEnd"/>
      <w:r>
        <w:t xml:space="preserve">  </w:t>
      </w:r>
    </w:p>
    <w:p w14:paraId="79AFCCD4" w14:textId="77777777" w:rsidR="00762321" w:rsidRDefault="00D5294D" w:rsidP="009F19D9">
      <w:pPr>
        <w:numPr>
          <w:ilvl w:val="0"/>
          <w:numId w:val="3"/>
        </w:numPr>
        <w:ind w:left="720" w:right="7" w:hanging="720"/>
      </w:pPr>
      <w:r>
        <w:t xml:space="preserve">Gypsies/Travellers can expect in terms of the maintenance and management of </w:t>
      </w:r>
      <w:proofErr w:type="gramStart"/>
      <w:r>
        <w:t>sites</w:t>
      </w:r>
      <w:proofErr w:type="gramEnd"/>
      <w:r>
        <w:t xml:space="preserve">  </w:t>
      </w:r>
    </w:p>
    <w:p w14:paraId="6851DE85" w14:textId="77777777" w:rsidR="00762321" w:rsidRDefault="00D5294D" w:rsidP="009F19D9">
      <w:pPr>
        <w:spacing w:after="24" w:line="259" w:lineRule="auto"/>
        <w:ind w:left="0" w:firstLine="0"/>
        <w:jc w:val="left"/>
      </w:pPr>
      <w:r>
        <w:rPr>
          <w:rFonts w:ascii="Arial" w:eastAsia="Arial" w:hAnsi="Arial" w:cs="Arial"/>
          <w:sz w:val="19"/>
        </w:rPr>
        <w:t xml:space="preserve"> </w:t>
      </w:r>
      <w:r>
        <w:t xml:space="preserve"> </w:t>
      </w:r>
    </w:p>
    <w:p w14:paraId="5048B5A6" w14:textId="28626A68" w:rsidR="00762321" w:rsidRDefault="00D5294D" w:rsidP="00D72F65">
      <w:pPr>
        <w:ind w:left="0" w:right="7"/>
      </w:pPr>
      <w:r>
        <w:t>Each year social landlords must report their achievements in progressing towards the outcomes and standards to their tenants and other service users who use their services.  East Lothian Council will publish its Report to Tenants/Service Users on its website at www.eastlothian.gov.uk</w:t>
      </w:r>
      <w:r w:rsidR="00D72F65">
        <w:t>.</w:t>
      </w:r>
      <w:r>
        <w:rPr>
          <w:b/>
        </w:rPr>
        <w:t xml:space="preserve"> </w:t>
      </w:r>
      <w:r>
        <w:t xml:space="preserve"> </w:t>
      </w:r>
    </w:p>
    <w:p w14:paraId="106D844A" w14:textId="77777777" w:rsidR="00762321" w:rsidRDefault="00D5294D" w:rsidP="009F19D9">
      <w:pPr>
        <w:spacing w:after="0" w:line="259" w:lineRule="auto"/>
        <w:ind w:left="0" w:firstLine="0"/>
        <w:jc w:val="left"/>
      </w:pPr>
      <w:r>
        <w:rPr>
          <w:b/>
        </w:rPr>
        <w:lastRenderedPageBreak/>
        <w:t xml:space="preserve"> </w:t>
      </w:r>
      <w:r>
        <w:t xml:space="preserve"> </w:t>
      </w:r>
    </w:p>
    <w:p w14:paraId="5478BC56" w14:textId="77777777" w:rsidR="00762321" w:rsidRDefault="00D5294D" w:rsidP="009F19D9">
      <w:pPr>
        <w:ind w:left="0" w:right="7"/>
      </w:pPr>
      <w:r>
        <w:t>Further information regarding the Charter outcomes can be found in the Performance Management Section of this policy</w:t>
      </w:r>
      <w:r>
        <w:rPr>
          <w:b/>
        </w:rPr>
        <w:t xml:space="preserve">. </w:t>
      </w:r>
      <w:r>
        <w:t xml:space="preserve"> </w:t>
      </w:r>
    </w:p>
    <w:p w14:paraId="36DE0496" w14:textId="77777777" w:rsidR="00762321" w:rsidRDefault="00D5294D" w:rsidP="009F19D9">
      <w:pPr>
        <w:spacing w:after="0" w:line="259" w:lineRule="auto"/>
        <w:ind w:left="0" w:firstLine="0"/>
        <w:jc w:val="left"/>
      </w:pPr>
      <w:r>
        <w:rPr>
          <w:b/>
        </w:rPr>
        <w:t xml:space="preserve"> </w:t>
      </w:r>
      <w:r>
        <w:t xml:space="preserve"> </w:t>
      </w:r>
    </w:p>
    <w:p w14:paraId="7E62C40F" w14:textId="77777777" w:rsidR="00762321" w:rsidRDefault="00D5294D" w:rsidP="009F19D9">
      <w:pPr>
        <w:spacing w:after="4" w:line="259" w:lineRule="auto"/>
        <w:ind w:left="0" w:firstLine="0"/>
        <w:jc w:val="left"/>
      </w:pPr>
      <w:r>
        <w:rPr>
          <w:b/>
        </w:rPr>
        <w:t xml:space="preserve"> </w:t>
      </w:r>
      <w:r>
        <w:t xml:space="preserve"> </w:t>
      </w:r>
    </w:p>
    <w:p w14:paraId="2E085DEC" w14:textId="79BB65EC" w:rsidR="00762321" w:rsidRDefault="00D5294D" w:rsidP="00BF1642">
      <w:pPr>
        <w:pStyle w:val="Heading2"/>
        <w:tabs>
          <w:tab w:val="left" w:pos="720"/>
        </w:tabs>
        <w:ind w:left="0"/>
      </w:pPr>
      <w:proofErr w:type="gramStart"/>
      <w:r>
        <w:t xml:space="preserve">3.2  </w:t>
      </w:r>
      <w:r w:rsidR="00BF1642">
        <w:tab/>
      </w:r>
      <w:proofErr w:type="gramEnd"/>
      <w:r>
        <w:t xml:space="preserve">Admission to the Housing List   </w:t>
      </w:r>
    </w:p>
    <w:p w14:paraId="120804EC" w14:textId="77777777" w:rsidR="00762321" w:rsidRDefault="00D5294D" w:rsidP="009F19D9">
      <w:pPr>
        <w:spacing w:after="0" w:line="259" w:lineRule="auto"/>
        <w:ind w:left="0" w:firstLine="0"/>
        <w:jc w:val="left"/>
      </w:pPr>
      <w:r>
        <w:t xml:space="preserve">  </w:t>
      </w:r>
    </w:p>
    <w:p w14:paraId="58B19192" w14:textId="77777777" w:rsidR="00762321" w:rsidRDefault="00D5294D" w:rsidP="009F19D9">
      <w:pPr>
        <w:ind w:left="0" w:right="7"/>
      </w:pPr>
      <w:r>
        <w:t xml:space="preserve">Any person aged </w:t>
      </w:r>
      <w:r>
        <w:rPr>
          <w:b/>
        </w:rPr>
        <w:t>sixteen</w:t>
      </w:r>
      <w:r>
        <w:t xml:space="preserve"> years or over is allowed to register on the housing list. Applicants from EU countries who are employed or have a right to reside in this country, or who are normally resident in this country can also register on the housing list.  Admission to the list does not mean though, that applicants have a right to be made an offer of housing.   The priority given to individual applicants depends on how they are prioritised within our allocation system; this is explained in detail in Section 4.  </w:t>
      </w:r>
    </w:p>
    <w:p w14:paraId="2F2A84F4" w14:textId="77777777" w:rsidR="00762321" w:rsidRDefault="00D5294D" w:rsidP="009F19D9">
      <w:pPr>
        <w:spacing w:after="0" w:line="259" w:lineRule="auto"/>
        <w:ind w:left="0" w:firstLine="0"/>
        <w:jc w:val="left"/>
      </w:pPr>
      <w:r>
        <w:t xml:space="preserve">  </w:t>
      </w:r>
    </w:p>
    <w:p w14:paraId="0D3B423C" w14:textId="77777777" w:rsidR="00762321" w:rsidRDefault="00D5294D" w:rsidP="009F19D9">
      <w:pPr>
        <w:spacing w:after="4" w:line="259" w:lineRule="auto"/>
        <w:ind w:left="0" w:firstLine="0"/>
        <w:jc w:val="left"/>
      </w:pPr>
      <w:r>
        <w:t xml:space="preserve">  </w:t>
      </w:r>
    </w:p>
    <w:p w14:paraId="3568B71D" w14:textId="2541F949" w:rsidR="00762321" w:rsidRDefault="00D5294D" w:rsidP="009F19D9">
      <w:pPr>
        <w:pStyle w:val="Heading2"/>
        <w:ind w:left="0"/>
      </w:pPr>
      <w:proofErr w:type="gramStart"/>
      <w:r>
        <w:t xml:space="preserve">3.3  </w:t>
      </w:r>
      <w:r w:rsidR="00BF1642">
        <w:tab/>
      </w:r>
      <w:proofErr w:type="gramEnd"/>
      <w:r>
        <w:t xml:space="preserve">Reasonable Preference   </w:t>
      </w:r>
    </w:p>
    <w:p w14:paraId="0D4599AC" w14:textId="77777777" w:rsidR="00762321" w:rsidRDefault="00D5294D" w:rsidP="009F19D9">
      <w:pPr>
        <w:spacing w:after="0" w:line="259" w:lineRule="auto"/>
        <w:ind w:left="0" w:firstLine="0"/>
        <w:jc w:val="left"/>
      </w:pPr>
      <w:r>
        <w:rPr>
          <w:b/>
        </w:rPr>
        <w:t xml:space="preserve"> </w:t>
      </w:r>
      <w:r>
        <w:t xml:space="preserve"> </w:t>
      </w:r>
    </w:p>
    <w:p w14:paraId="42250F8F" w14:textId="77777777" w:rsidR="00762321" w:rsidRDefault="00D5294D" w:rsidP="009F19D9">
      <w:pPr>
        <w:ind w:left="0" w:right="7"/>
      </w:pPr>
      <w:r>
        <w:t xml:space="preserve">The </w:t>
      </w:r>
      <w:r>
        <w:rPr>
          <w:b/>
        </w:rPr>
        <w:t xml:space="preserve">Housing (Scotland) Act 2014 </w:t>
      </w:r>
      <w:r>
        <w:t xml:space="preserve">amends section 20 of the 1987 Act and tells us that certain sections of our community are to be given reasonable preference when allocating houses.  Reasonable preference simply means the priority given to these applicants for housing.  </w:t>
      </w:r>
    </w:p>
    <w:p w14:paraId="22D2C402" w14:textId="77777777" w:rsidR="00762321" w:rsidRDefault="00D5294D" w:rsidP="009F19D9">
      <w:pPr>
        <w:spacing w:after="0" w:line="259" w:lineRule="auto"/>
        <w:ind w:left="0" w:firstLine="0"/>
        <w:jc w:val="left"/>
      </w:pPr>
      <w:r>
        <w:t xml:space="preserve">  </w:t>
      </w:r>
    </w:p>
    <w:p w14:paraId="0AB63927" w14:textId="77777777" w:rsidR="00762321" w:rsidRDefault="00D5294D" w:rsidP="009F19D9">
      <w:pPr>
        <w:ind w:left="0" w:right="7"/>
      </w:pPr>
      <w:r>
        <w:t xml:space="preserve">These groups are:  </w:t>
      </w:r>
    </w:p>
    <w:p w14:paraId="0BBB3808" w14:textId="77777777" w:rsidR="00762321" w:rsidRDefault="00D5294D" w:rsidP="009F19D9">
      <w:pPr>
        <w:spacing w:after="39" w:line="259" w:lineRule="auto"/>
        <w:ind w:left="0" w:firstLine="0"/>
        <w:jc w:val="left"/>
      </w:pPr>
      <w:r>
        <w:t xml:space="preserve">  </w:t>
      </w:r>
    </w:p>
    <w:p w14:paraId="28613A7D" w14:textId="77777777" w:rsidR="00762321" w:rsidRDefault="00D5294D" w:rsidP="00866D9D">
      <w:pPr>
        <w:numPr>
          <w:ilvl w:val="0"/>
          <w:numId w:val="4"/>
        </w:numPr>
        <w:ind w:left="720" w:right="7" w:hanging="730"/>
      </w:pPr>
      <w:r>
        <w:t xml:space="preserve">homeless persons and persons threatened with homelessness and who have unmet housing </w:t>
      </w:r>
      <w:proofErr w:type="gramStart"/>
      <w:r>
        <w:t>needs;</w:t>
      </w:r>
      <w:proofErr w:type="gramEnd"/>
      <w:r>
        <w:t xml:space="preserve">  </w:t>
      </w:r>
    </w:p>
    <w:p w14:paraId="350D8E00" w14:textId="77777777" w:rsidR="00762321" w:rsidRDefault="00D5294D" w:rsidP="009F19D9">
      <w:pPr>
        <w:spacing w:after="39" w:line="259" w:lineRule="auto"/>
        <w:ind w:left="0" w:firstLine="0"/>
        <w:jc w:val="left"/>
      </w:pPr>
      <w:r>
        <w:t xml:space="preserve">  </w:t>
      </w:r>
    </w:p>
    <w:p w14:paraId="640D5F81" w14:textId="77777777" w:rsidR="00762321" w:rsidRDefault="00D5294D" w:rsidP="00866D9D">
      <w:pPr>
        <w:numPr>
          <w:ilvl w:val="0"/>
          <w:numId w:val="4"/>
        </w:numPr>
        <w:ind w:left="720" w:right="7" w:hanging="730"/>
      </w:pPr>
      <w:r>
        <w:t xml:space="preserve">people who are living under unsatisfactory housing conditions and who have unmet housing needs; and  </w:t>
      </w:r>
    </w:p>
    <w:p w14:paraId="7015B8F8" w14:textId="77777777" w:rsidR="00762321" w:rsidRDefault="00D5294D" w:rsidP="009F19D9">
      <w:pPr>
        <w:spacing w:after="39" w:line="259" w:lineRule="auto"/>
        <w:ind w:left="0" w:firstLine="0"/>
        <w:jc w:val="left"/>
      </w:pPr>
      <w:r>
        <w:t xml:space="preserve">  </w:t>
      </w:r>
    </w:p>
    <w:p w14:paraId="0C65EB85" w14:textId="77777777" w:rsidR="00762321" w:rsidRDefault="00D5294D" w:rsidP="00E01255">
      <w:pPr>
        <w:numPr>
          <w:ilvl w:val="0"/>
          <w:numId w:val="4"/>
        </w:numPr>
        <w:ind w:left="720" w:right="7" w:hanging="730"/>
      </w:pPr>
      <w:r>
        <w:t xml:space="preserve">Tenants of houses which are held by a social landlord, which the social landlord selecting its tenants considers to be under-occupied.  </w:t>
      </w:r>
    </w:p>
    <w:p w14:paraId="3D0916AC" w14:textId="77777777" w:rsidR="00762321" w:rsidRDefault="00D5294D" w:rsidP="009F19D9">
      <w:pPr>
        <w:spacing w:after="0" w:line="259" w:lineRule="auto"/>
        <w:ind w:left="0" w:firstLine="0"/>
        <w:jc w:val="left"/>
      </w:pPr>
      <w:r>
        <w:rPr>
          <w:b/>
        </w:rPr>
        <w:t xml:space="preserve"> </w:t>
      </w:r>
      <w:r>
        <w:t xml:space="preserve"> </w:t>
      </w:r>
    </w:p>
    <w:p w14:paraId="20B797A8" w14:textId="77777777" w:rsidR="00762321" w:rsidRDefault="00D5294D" w:rsidP="009F19D9">
      <w:pPr>
        <w:spacing w:after="0" w:line="259" w:lineRule="auto"/>
        <w:ind w:left="0" w:firstLine="0"/>
        <w:jc w:val="left"/>
      </w:pPr>
      <w:r>
        <w:rPr>
          <w:b/>
        </w:rPr>
        <w:t xml:space="preserve"> </w:t>
      </w:r>
      <w:r>
        <w:t xml:space="preserve"> </w:t>
      </w:r>
    </w:p>
    <w:p w14:paraId="3E41D356" w14:textId="6F052462" w:rsidR="00762321" w:rsidRDefault="00D5294D" w:rsidP="009F19D9">
      <w:pPr>
        <w:pStyle w:val="Heading2"/>
        <w:ind w:left="0"/>
      </w:pPr>
      <w:r>
        <w:t xml:space="preserve">3.4 </w:t>
      </w:r>
      <w:r w:rsidR="00BF1642">
        <w:tab/>
      </w:r>
      <w:r>
        <w:t xml:space="preserve">Unmet Housing Need  </w:t>
      </w:r>
    </w:p>
    <w:p w14:paraId="7E5552C5" w14:textId="77777777" w:rsidR="00762321" w:rsidRDefault="00D5294D" w:rsidP="009F19D9">
      <w:pPr>
        <w:spacing w:after="0" w:line="259" w:lineRule="auto"/>
        <w:ind w:left="0" w:firstLine="0"/>
        <w:jc w:val="left"/>
      </w:pPr>
      <w:r>
        <w:rPr>
          <w:b/>
        </w:rPr>
        <w:t xml:space="preserve"> </w:t>
      </w:r>
      <w:r>
        <w:t xml:space="preserve"> </w:t>
      </w:r>
    </w:p>
    <w:p w14:paraId="2A55492D" w14:textId="77777777" w:rsidR="00762321" w:rsidRDefault="00D5294D" w:rsidP="009F19D9">
      <w:pPr>
        <w:ind w:left="0" w:right="7"/>
      </w:pPr>
      <w:r>
        <w:t xml:space="preserve">The first two reasonable preference groups, (a) and (b) above, are subject to the qualification that the applicant should also have unmet housing needs.  The 2014 Act tells states that people have unmet housing needs ‘where the social landlord considers them to have housing needs which are not capable of being met by housing options available’.  Being able to meet their own housing needs could </w:t>
      </w:r>
      <w:proofErr w:type="gramStart"/>
      <w:r>
        <w:t>be described as being</w:t>
      </w:r>
      <w:proofErr w:type="gramEnd"/>
      <w:r>
        <w:t xml:space="preserve"> able to secure suitable accommodation which meets their needs from existing housing options.  </w:t>
      </w:r>
    </w:p>
    <w:p w14:paraId="24E515B2" w14:textId="77777777" w:rsidR="00762321" w:rsidRDefault="00D5294D" w:rsidP="009F19D9">
      <w:pPr>
        <w:spacing w:after="0" w:line="259" w:lineRule="auto"/>
        <w:ind w:left="0" w:firstLine="0"/>
        <w:jc w:val="left"/>
      </w:pPr>
      <w:r>
        <w:t xml:space="preserve">  </w:t>
      </w:r>
    </w:p>
    <w:p w14:paraId="17938A7F" w14:textId="42331C90" w:rsidR="00762321" w:rsidRDefault="00D5294D" w:rsidP="00E01255">
      <w:pPr>
        <w:ind w:left="0" w:right="7"/>
      </w:pPr>
      <w:r>
        <w:t xml:space="preserve">East Lothian Council is not required to give reasonable preference to those who are homeless or threatened with homelessness or who are living in unsatisfactory housing conditions if their housing needs can be met in another way.    </w:t>
      </w:r>
    </w:p>
    <w:p w14:paraId="1234F944" w14:textId="3351ACA7" w:rsidR="00762321" w:rsidRDefault="00D5294D" w:rsidP="009F19D9">
      <w:pPr>
        <w:pStyle w:val="Heading2"/>
        <w:ind w:left="0"/>
      </w:pPr>
      <w:proofErr w:type="gramStart"/>
      <w:r>
        <w:lastRenderedPageBreak/>
        <w:t xml:space="preserve">3.5  </w:t>
      </w:r>
      <w:r w:rsidR="00BF1642">
        <w:tab/>
      </w:r>
      <w:proofErr w:type="gramEnd"/>
      <w:r>
        <w:t xml:space="preserve">Homelessness Responsibilities  </w:t>
      </w:r>
    </w:p>
    <w:p w14:paraId="154B51FD" w14:textId="77777777" w:rsidR="00762321" w:rsidRDefault="00D5294D" w:rsidP="009F19D9">
      <w:pPr>
        <w:spacing w:after="0" w:line="259" w:lineRule="auto"/>
        <w:ind w:left="0" w:firstLine="0"/>
        <w:jc w:val="left"/>
      </w:pPr>
      <w:r>
        <w:t xml:space="preserve">  </w:t>
      </w:r>
    </w:p>
    <w:p w14:paraId="059517CD" w14:textId="77777777" w:rsidR="00762321" w:rsidRDefault="00D5294D" w:rsidP="009F19D9">
      <w:pPr>
        <w:ind w:left="0" w:right="7"/>
      </w:pPr>
      <w:r>
        <w:t xml:space="preserve">It is important to stress that the </w:t>
      </w:r>
      <w:r>
        <w:rPr>
          <w:b/>
        </w:rPr>
        <w:t>Housing (Scotland) Act 1987</w:t>
      </w:r>
      <w:r>
        <w:t xml:space="preserve"> also deals with homelessness law; and that applicants have specific housing rights under homelessness law.   </w:t>
      </w:r>
    </w:p>
    <w:p w14:paraId="43BED27D" w14:textId="77777777" w:rsidR="00762321" w:rsidRDefault="00D5294D" w:rsidP="009F19D9">
      <w:pPr>
        <w:spacing w:after="0" w:line="259" w:lineRule="auto"/>
        <w:ind w:left="0" w:firstLine="0"/>
        <w:jc w:val="left"/>
      </w:pPr>
      <w:r>
        <w:t xml:space="preserve">  </w:t>
      </w:r>
    </w:p>
    <w:p w14:paraId="0A9DD609" w14:textId="77777777" w:rsidR="00762321" w:rsidRDefault="00D5294D" w:rsidP="009F19D9">
      <w:pPr>
        <w:ind w:left="0" w:right="7"/>
      </w:pPr>
      <w:r>
        <w:t xml:space="preserve">Part II of the Housing (Scotland) Act 1987 (as amended by the 2001, 2003 &amp; 2014 Acts) sets out the powers and duties of local authorities in dealing with applications from people seeking help on the grounds that they are homeless or threatened with homelessness.  </w:t>
      </w:r>
    </w:p>
    <w:p w14:paraId="6428DBD4" w14:textId="77777777" w:rsidR="00762321" w:rsidRDefault="00D5294D" w:rsidP="009F19D9">
      <w:pPr>
        <w:spacing w:after="0" w:line="259" w:lineRule="auto"/>
        <w:ind w:left="0" w:firstLine="0"/>
        <w:jc w:val="left"/>
      </w:pPr>
      <w:r>
        <w:t xml:space="preserve">  </w:t>
      </w:r>
    </w:p>
    <w:p w14:paraId="0E863593" w14:textId="77777777" w:rsidR="00762321" w:rsidRDefault="00D5294D" w:rsidP="009F19D9">
      <w:pPr>
        <w:ind w:left="0" w:right="7"/>
      </w:pPr>
      <w:r>
        <w:t xml:space="preserve">These duties include providing temporary or permanent accommodation where appropriate and, more generally, the duty to give advice and assistance to anyone threatened with homelessness.  Part II of the 1987 Act (as amended) also defines ‘persons threatened with homelessness’.  A person is threatened with homelessness if it is likely that he or she will become homeless within 2 months.  </w:t>
      </w:r>
    </w:p>
    <w:p w14:paraId="4DC20EE9" w14:textId="77777777" w:rsidR="00762321" w:rsidRDefault="00D5294D" w:rsidP="009F19D9">
      <w:pPr>
        <w:spacing w:after="0" w:line="259" w:lineRule="auto"/>
        <w:ind w:left="0" w:firstLine="0"/>
        <w:jc w:val="left"/>
      </w:pPr>
      <w:r>
        <w:t xml:space="preserve">  </w:t>
      </w:r>
    </w:p>
    <w:p w14:paraId="28C2D790" w14:textId="77777777" w:rsidR="00762321" w:rsidRDefault="00D5294D" w:rsidP="009F19D9">
      <w:pPr>
        <w:ind w:left="0" w:right="7"/>
      </w:pPr>
      <w:r>
        <w:t xml:space="preserve">The Homelessness (Abolition of Priority Need) (Scotland) Order 2012 came into effect on the </w:t>
      </w:r>
      <w:proofErr w:type="gramStart"/>
      <w:r>
        <w:t>31</w:t>
      </w:r>
      <w:r>
        <w:rPr>
          <w:vertAlign w:val="superscript"/>
        </w:rPr>
        <w:t>st</w:t>
      </w:r>
      <w:proofErr w:type="gramEnd"/>
      <w:r>
        <w:t xml:space="preserve"> December 2012 and means that all unintentionally homeless persons, and who have unmet housing needs will be entitled to settled accommodation.  </w:t>
      </w:r>
    </w:p>
    <w:p w14:paraId="55D47DC3" w14:textId="77777777" w:rsidR="00762321" w:rsidRDefault="00D5294D" w:rsidP="009F19D9">
      <w:pPr>
        <w:spacing w:after="0" w:line="259" w:lineRule="auto"/>
        <w:ind w:left="0" w:firstLine="0"/>
        <w:jc w:val="left"/>
      </w:pPr>
      <w:r>
        <w:t xml:space="preserve">  </w:t>
      </w:r>
    </w:p>
    <w:p w14:paraId="53E9827F" w14:textId="77777777" w:rsidR="00762321" w:rsidRDefault="00D5294D" w:rsidP="009F19D9">
      <w:pPr>
        <w:spacing w:after="4" w:line="259" w:lineRule="auto"/>
        <w:ind w:left="0" w:firstLine="0"/>
        <w:jc w:val="left"/>
      </w:pPr>
      <w:r>
        <w:t xml:space="preserve">  </w:t>
      </w:r>
    </w:p>
    <w:p w14:paraId="4040281D" w14:textId="5F594F9E" w:rsidR="00762321" w:rsidRDefault="00D5294D" w:rsidP="009F19D9">
      <w:pPr>
        <w:pStyle w:val="Heading2"/>
        <w:ind w:left="0"/>
      </w:pPr>
      <w:r>
        <w:t>3.6</w:t>
      </w:r>
      <w:r>
        <w:rPr>
          <w:b w:val="0"/>
        </w:rPr>
        <w:t xml:space="preserve"> </w:t>
      </w:r>
      <w:r w:rsidR="00BF1642">
        <w:rPr>
          <w:b w:val="0"/>
        </w:rPr>
        <w:tab/>
      </w:r>
      <w:r>
        <w:t>Rapid Rehousing &amp; Housing First</w:t>
      </w:r>
      <w:r>
        <w:rPr>
          <w:b w:val="0"/>
        </w:rPr>
        <w:t xml:space="preserve"> </w:t>
      </w:r>
      <w:r>
        <w:t xml:space="preserve"> </w:t>
      </w:r>
    </w:p>
    <w:p w14:paraId="784FC28A" w14:textId="77777777" w:rsidR="00762321" w:rsidRDefault="00D5294D" w:rsidP="009F19D9">
      <w:pPr>
        <w:spacing w:after="0" w:line="259" w:lineRule="auto"/>
        <w:ind w:left="0" w:firstLine="0"/>
        <w:jc w:val="left"/>
      </w:pPr>
      <w:r>
        <w:t xml:space="preserve">  </w:t>
      </w:r>
    </w:p>
    <w:p w14:paraId="26E71874" w14:textId="77777777" w:rsidR="00762321" w:rsidRDefault="00D5294D" w:rsidP="009F19D9">
      <w:pPr>
        <w:ind w:left="0" w:right="7"/>
      </w:pPr>
      <w:r>
        <w:t xml:space="preserve">A safe and secure home is the best base to build and live our lives.  Reducing the time people spend homeless and in temporary accommodation also reduces the damage to people’s health and wellbeing that being homeless causes.  The Homelessness and Rough Sleeping Action Group (HARSAG) </w:t>
      </w:r>
      <w:proofErr w:type="gramStart"/>
      <w:r>
        <w:t>made a recommendation that</w:t>
      </w:r>
      <w:proofErr w:type="gramEnd"/>
      <w:r>
        <w:t xml:space="preserve"> was accepted by the Scottish Government to end rough sleeping and transform the use of temporary accommodation.  </w:t>
      </w:r>
    </w:p>
    <w:p w14:paraId="0AA1D869" w14:textId="77777777" w:rsidR="00762321" w:rsidRDefault="00D5294D" w:rsidP="009F19D9">
      <w:pPr>
        <w:spacing w:after="0" w:line="259" w:lineRule="auto"/>
        <w:ind w:left="0" w:firstLine="0"/>
        <w:jc w:val="left"/>
      </w:pPr>
      <w:r>
        <w:t xml:space="preserve">  </w:t>
      </w:r>
    </w:p>
    <w:p w14:paraId="7DF7E572" w14:textId="77777777" w:rsidR="00762321" w:rsidRDefault="00D5294D" w:rsidP="009F19D9">
      <w:pPr>
        <w:ind w:left="0" w:right="7"/>
      </w:pPr>
      <w:r>
        <w:rPr>
          <w:b/>
        </w:rPr>
        <w:t>Rapid Rehousing</w:t>
      </w:r>
      <w:r>
        <w:t xml:space="preserve"> means a settled, mainstream housing outcome as quickly as possible where homelessness cannot be prevented.  </w:t>
      </w:r>
    </w:p>
    <w:p w14:paraId="2A2A3430" w14:textId="77777777" w:rsidR="00762321" w:rsidRDefault="00D5294D" w:rsidP="009F19D9">
      <w:pPr>
        <w:spacing w:after="0" w:line="259" w:lineRule="auto"/>
        <w:ind w:left="0" w:firstLine="0"/>
        <w:jc w:val="left"/>
      </w:pPr>
      <w:r>
        <w:t xml:space="preserve">  </w:t>
      </w:r>
    </w:p>
    <w:p w14:paraId="3020CCF6" w14:textId="77777777" w:rsidR="00762321" w:rsidRDefault="00D5294D" w:rsidP="009F19D9">
      <w:pPr>
        <w:ind w:left="0" w:right="7"/>
      </w:pPr>
      <w:r>
        <w:rPr>
          <w:b/>
        </w:rPr>
        <w:t>Housing First</w:t>
      </w:r>
      <w:r>
        <w:t xml:space="preserve"> provides ordinary, permanent housing as a first, rather than last, response for people with complex needs.  </w:t>
      </w:r>
    </w:p>
    <w:p w14:paraId="7563C3B1" w14:textId="77777777" w:rsidR="00762321" w:rsidRDefault="00D5294D" w:rsidP="009F19D9">
      <w:pPr>
        <w:spacing w:after="0" w:line="259" w:lineRule="auto"/>
        <w:ind w:left="0" w:firstLine="0"/>
        <w:jc w:val="left"/>
      </w:pPr>
      <w:r>
        <w:t xml:space="preserve">  </w:t>
      </w:r>
    </w:p>
    <w:p w14:paraId="0F5764B3" w14:textId="0DA34EBB" w:rsidR="00762321" w:rsidRDefault="00D5294D" w:rsidP="009F19D9">
      <w:pPr>
        <w:ind w:left="0" w:right="7"/>
      </w:pPr>
      <w:r>
        <w:t>The Scottish Government has asked each local authority to submit their Rapid Rehousing Transition Plan (RRTP</w:t>
      </w:r>
      <w:r w:rsidR="00372BFD">
        <w:t>)</w:t>
      </w:r>
      <w:r w:rsidR="00372BFD" w:rsidRPr="00372BFD">
        <w:t xml:space="preserve"> </w:t>
      </w:r>
      <w:r w:rsidR="00372BFD">
        <w:t>to them</w:t>
      </w:r>
      <w:r>
        <w:t xml:space="preserve">.  The Scottish Government will use our RRTP to assess our progress towards their </w:t>
      </w:r>
      <w:r w:rsidR="00233691">
        <w:t>5-year</w:t>
      </w:r>
      <w:r>
        <w:t xml:space="preserve"> vision of a transition to a rapid rehousing approach.  </w:t>
      </w:r>
    </w:p>
    <w:p w14:paraId="26BEE332" w14:textId="77777777" w:rsidR="00762321" w:rsidRDefault="00D5294D" w:rsidP="009F19D9">
      <w:pPr>
        <w:spacing w:after="0" w:line="259" w:lineRule="auto"/>
        <w:ind w:left="0" w:firstLine="0"/>
        <w:jc w:val="left"/>
      </w:pPr>
      <w:r>
        <w:rPr>
          <w:b/>
        </w:rPr>
        <w:t xml:space="preserve"> </w:t>
      </w:r>
      <w:r>
        <w:t xml:space="preserve"> </w:t>
      </w:r>
    </w:p>
    <w:p w14:paraId="041EC98A" w14:textId="77777777" w:rsidR="00762321" w:rsidRDefault="00D5294D" w:rsidP="009F19D9">
      <w:pPr>
        <w:spacing w:after="4" w:line="259" w:lineRule="auto"/>
        <w:ind w:left="0" w:firstLine="0"/>
        <w:jc w:val="left"/>
      </w:pPr>
      <w:r>
        <w:rPr>
          <w:b/>
        </w:rPr>
        <w:t xml:space="preserve"> </w:t>
      </w:r>
      <w:r>
        <w:t xml:space="preserve"> </w:t>
      </w:r>
    </w:p>
    <w:p w14:paraId="2C26547A" w14:textId="77777777" w:rsidR="00762321" w:rsidRDefault="00D5294D" w:rsidP="009F19D9">
      <w:pPr>
        <w:pStyle w:val="Heading2"/>
        <w:ind w:left="0"/>
      </w:pPr>
      <w:r>
        <w:t xml:space="preserve">3.7     Circumstances Not Considered  </w:t>
      </w:r>
    </w:p>
    <w:p w14:paraId="55839FA4" w14:textId="77777777" w:rsidR="00762321" w:rsidRDefault="00D5294D" w:rsidP="009F19D9">
      <w:pPr>
        <w:spacing w:after="0" w:line="259" w:lineRule="auto"/>
        <w:ind w:left="0" w:firstLine="0"/>
        <w:jc w:val="left"/>
      </w:pPr>
      <w:r>
        <w:rPr>
          <w:b/>
        </w:rPr>
        <w:t xml:space="preserve"> </w:t>
      </w:r>
      <w:r>
        <w:t xml:space="preserve"> </w:t>
      </w:r>
    </w:p>
    <w:p w14:paraId="35902FD2" w14:textId="77777777" w:rsidR="00762321" w:rsidRDefault="00D5294D" w:rsidP="009F19D9">
      <w:pPr>
        <w:spacing w:after="35"/>
        <w:ind w:left="0" w:right="7"/>
      </w:pPr>
      <w:r>
        <w:t xml:space="preserve">The </w:t>
      </w:r>
      <w:r>
        <w:rPr>
          <w:b/>
        </w:rPr>
        <w:t>Housing (Scotland) Act 1987</w:t>
      </w:r>
      <w:r>
        <w:t xml:space="preserve"> (as amended by the 2001 Act) tells us that we must ignore certain matters when selecting tenants; these are:  </w:t>
      </w:r>
    </w:p>
    <w:p w14:paraId="77874B93" w14:textId="77777777" w:rsidR="00762321" w:rsidRDefault="00D5294D" w:rsidP="00E01255">
      <w:pPr>
        <w:numPr>
          <w:ilvl w:val="0"/>
          <w:numId w:val="5"/>
        </w:numPr>
        <w:spacing w:after="33"/>
        <w:ind w:left="0" w:right="7" w:firstLine="0"/>
      </w:pPr>
      <w:r>
        <w:t xml:space="preserve">the length of time applicants </w:t>
      </w:r>
      <w:proofErr w:type="gramStart"/>
      <w:r>
        <w:t>have</w:t>
      </w:r>
      <w:proofErr w:type="gramEnd"/>
      <w:r>
        <w:t xml:space="preserve"> lived in East Lothian   </w:t>
      </w:r>
    </w:p>
    <w:p w14:paraId="1C6B40C3" w14:textId="77777777" w:rsidR="00762321" w:rsidRDefault="00D5294D" w:rsidP="00A9011A">
      <w:pPr>
        <w:numPr>
          <w:ilvl w:val="0"/>
          <w:numId w:val="5"/>
        </w:numPr>
        <w:spacing w:after="48"/>
        <w:ind w:left="720" w:right="7" w:hanging="720"/>
      </w:pPr>
      <w:r>
        <w:lastRenderedPageBreak/>
        <w:t xml:space="preserve">housing debt for which applicants are not responsible. For example - rent arrears owed by a former partner   </w:t>
      </w:r>
    </w:p>
    <w:p w14:paraId="59A04424" w14:textId="77777777" w:rsidR="00762321" w:rsidRDefault="00D5294D" w:rsidP="00A9011A">
      <w:pPr>
        <w:numPr>
          <w:ilvl w:val="0"/>
          <w:numId w:val="5"/>
        </w:numPr>
        <w:spacing w:after="73"/>
        <w:ind w:left="720" w:right="7" w:hanging="720"/>
      </w:pPr>
      <w:r>
        <w:t>housing debt where the outstanding amount is not more than 1/12</w:t>
      </w:r>
      <w:r>
        <w:rPr>
          <w:vertAlign w:val="superscript"/>
        </w:rPr>
        <w:t>th</w:t>
      </w:r>
      <w:r>
        <w:t xml:space="preserve"> of the annual charge or whereby there is an agreed arrangement to pay the outstanding liability and the applicant has made payments for at least 3 </w:t>
      </w:r>
      <w:proofErr w:type="gramStart"/>
      <w:r>
        <w:t>months</w:t>
      </w:r>
      <w:proofErr w:type="gramEnd"/>
      <w:r>
        <w:t xml:space="preserve">  </w:t>
      </w:r>
    </w:p>
    <w:p w14:paraId="746307F8" w14:textId="77777777" w:rsidR="00762321" w:rsidRDefault="00D5294D" w:rsidP="00A9011A">
      <w:pPr>
        <w:numPr>
          <w:ilvl w:val="0"/>
          <w:numId w:val="5"/>
        </w:numPr>
        <w:spacing w:after="33"/>
        <w:ind w:left="720" w:right="7" w:hanging="720"/>
      </w:pPr>
      <w:r>
        <w:t xml:space="preserve">former housing debt that has been cleared  </w:t>
      </w:r>
    </w:p>
    <w:p w14:paraId="1635AEB5" w14:textId="77777777" w:rsidR="00762321" w:rsidRDefault="00D5294D" w:rsidP="00A9011A">
      <w:pPr>
        <w:numPr>
          <w:ilvl w:val="0"/>
          <w:numId w:val="5"/>
        </w:numPr>
        <w:spacing w:after="29"/>
        <w:ind w:left="720" w:right="7" w:hanging="720"/>
      </w:pPr>
      <w:r>
        <w:t xml:space="preserve">non-housing debt, for example, council tax arrears  </w:t>
      </w:r>
    </w:p>
    <w:p w14:paraId="247C01BD" w14:textId="77777777" w:rsidR="00762321" w:rsidRDefault="00D5294D" w:rsidP="00A9011A">
      <w:pPr>
        <w:numPr>
          <w:ilvl w:val="0"/>
          <w:numId w:val="5"/>
        </w:numPr>
        <w:spacing w:after="79"/>
        <w:ind w:left="720" w:right="7" w:hanging="720"/>
      </w:pPr>
      <w:r>
        <w:t xml:space="preserve">the applicants age, except for housing that has been designed or adapted for people of a certain age, such as sheltered </w:t>
      </w:r>
      <w:proofErr w:type="gramStart"/>
      <w:r>
        <w:t>housing</w:t>
      </w:r>
      <w:proofErr w:type="gramEnd"/>
      <w:r>
        <w:t xml:space="preserve">  </w:t>
      </w:r>
    </w:p>
    <w:p w14:paraId="445B7B0A" w14:textId="77777777" w:rsidR="00762321" w:rsidRDefault="00D5294D" w:rsidP="00A9011A">
      <w:pPr>
        <w:numPr>
          <w:ilvl w:val="0"/>
          <w:numId w:val="5"/>
        </w:numPr>
        <w:spacing w:after="4" w:line="252" w:lineRule="auto"/>
        <w:ind w:left="720" w:right="7" w:hanging="720"/>
      </w:pPr>
      <w:r>
        <w:t xml:space="preserve">the applicant’s income or that of their family   </w:t>
      </w:r>
    </w:p>
    <w:p w14:paraId="048BFE23" w14:textId="77777777" w:rsidR="00762321" w:rsidRDefault="00D5294D" w:rsidP="009F19D9">
      <w:pPr>
        <w:spacing w:after="0" w:line="259" w:lineRule="auto"/>
        <w:ind w:left="0" w:firstLine="0"/>
        <w:jc w:val="left"/>
      </w:pPr>
      <w:r>
        <w:t xml:space="preserve">  </w:t>
      </w:r>
    </w:p>
    <w:p w14:paraId="09A12D7B" w14:textId="77777777" w:rsidR="00762321" w:rsidRDefault="00D5294D" w:rsidP="009F19D9">
      <w:pPr>
        <w:ind w:left="0" w:right="7"/>
      </w:pPr>
      <w:r>
        <w:t xml:space="preserve">Note: Social landlords can now consider property ownership as part of assessing an applicant’s housing needs and their circumstances.  Please see Section 4.8 for further information.  </w:t>
      </w:r>
    </w:p>
    <w:p w14:paraId="075A73F8" w14:textId="77777777" w:rsidR="00762321" w:rsidRDefault="00D5294D" w:rsidP="009F19D9">
      <w:pPr>
        <w:spacing w:after="0" w:line="259" w:lineRule="auto"/>
        <w:ind w:left="0" w:firstLine="0"/>
        <w:jc w:val="left"/>
      </w:pPr>
      <w:r>
        <w:rPr>
          <w:b/>
        </w:rPr>
        <w:t xml:space="preserve"> </w:t>
      </w:r>
      <w:r>
        <w:t xml:space="preserve"> </w:t>
      </w:r>
    </w:p>
    <w:p w14:paraId="341FB1FC" w14:textId="77777777" w:rsidR="00762321" w:rsidRDefault="00D5294D" w:rsidP="009F19D9">
      <w:pPr>
        <w:spacing w:after="23" w:line="259" w:lineRule="auto"/>
        <w:ind w:left="0" w:firstLine="0"/>
        <w:jc w:val="left"/>
      </w:pPr>
      <w:r>
        <w:rPr>
          <w:b/>
        </w:rPr>
        <w:t xml:space="preserve"> </w:t>
      </w:r>
      <w:r>
        <w:t xml:space="preserve"> </w:t>
      </w:r>
    </w:p>
    <w:p w14:paraId="3EFBCF90" w14:textId="32C07B4C" w:rsidR="00762321" w:rsidRDefault="00D5294D" w:rsidP="00A9011A">
      <w:pPr>
        <w:pStyle w:val="Heading2"/>
        <w:ind w:left="0" w:firstLine="0"/>
        <w:jc w:val="left"/>
      </w:pPr>
      <w:proofErr w:type="gramStart"/>
      <w:r>
        <w:t xml:space="preserve">3.8  </w:t>
      </w:r>
      <w:r>
        <w:tab/>
      </w:r>
      <w:proofErr w:type="gramEnd"/>
      <w:r>
        <w:t xml:space="preserve"> Other Circumstances Not Considered  </w:t>
      </w:r>
    </w:p>
    <w:p w14:paraId="5D5697EF" w14:textId="77777777" w:rsidR="00762321" w:rsidRDefault="00D5294D" w:rsidP="009F19D9">
      <w:pPr>
        <w:spacing w:after="0" w:line="259" w:lineRule="auto"/>
        <w:ind w:left="0" w:firstLine="0"/>
        <w:jc w:val="left"/>
      </w:pPr>
      <w:r>
        <w:rPr>
          <w:b/>
        </w:rPr>
        <w:t xml:space="preserve"> </w:t>
      </w:r>
      <w:r>
        <w:t xml:space="preserve"> </w:t>
      </w:r>
    </w:p>
    <w:p w14:paraId="5E0F96BF" w14:textId="77777777" w:rsidR="00762321" w:rsidRDefault="00D5294D" w:rsidP="009F19D9">
      <w:pPr>
        <w:ind w:left="0" w:right="7"/>
      </w:pPr>
      <w:r>
        <w:t xml:space="preserve">The </w:t>
      </w:r>
      <w:r>
        <w:rPr>
          <w:b/>
        </w:rPr>
        <w:t>Housing (Scotland) Act 1987</w:t>
      </w:r>
      <w:r>
        <w:t xml:space="preserve"> tells us that we must also take no account of whether an applicant lives in East Lothian if the applicant:</w:t>
      </w:r>
      <w:r>
        <w:rPr>
          <w:b/>
        </w:rPr>
        <w:t xml:space="preserve"> </w:t>
      </w:r>
      <w:r>
        <w:t xml:space="preserve"> </w:t>
      </w:r>
    </w:p>
    <w:p w14:paraId="1716FEF2" w14:textId="77777777" w:rsidR="00762321" w:rsidRDefault="00D5294D" w:rsidP="009F19D9">
      <w:pPr>
        <w:spacing w:after="68" w:line="259" w:lineRule="auto"/>
        <w:ind w:left="0" w:firstLine="0"/>
        <w:jc w:val="left"/>
      </w:pPr>
      <w:r>
        <w:t xml:space="preserve">  </w:t>
      </w:r>
    </w:p>
    <w:p w14:paraId="683F506B" w14:textId="77777777" w:rsidR="00762321" w:rsidRDefault="00D5294D" w:rsidP="00A9011A">
      <w:pPr>
        <w:numPr>
          <w:ilvl w:val="0"/>
          <w:numId w:val="6"/>
        </w:numPr>
        <w:spacing w:after="33"/>
        <w:ind w:left="720" w:right="7" w:hanging="720"/>
      </w:pPr>
      <w:r>
        <w:t xml:space="preserve">is employed or has been offered employment in the </w:t>
      </w:r>
      <w:proofErr w:type="gramStart"/>
      <w:r>
        <w:t>area</w:t>
      </w:r>
      <w:proofErr w:type="gramEnd"/>
      <w:r>
        <w:t xml:space="preserve">  </w:t>
      </w:r>
    </w:p>
    <w:p w14:paraId="5FFD1626" w14:textId="77777777" w:rsidR="00762321" w:rsidRDefault="00D5294D" w:rsidP="00A9011A">
      <w:pPr>
        <w:numPr>
          <w:ilvl w:val="0"/>
          <w:numId w:val="6"/>
        </w:numPr>
        <w:spacing w:after="74"/>
        <w:ind w:left="720" w:right="7" w:hanging="720"/>
      </w:pPr>
      <w:r>
        <w:t xml:space="preserve">wishes to move into the area to seek employment and we are satisfied that this is the </w:t>
      </w:r>
      <w:proofErr w:type="gramStart"/>
      <w:r>
        <w:t>case</w:t>
      </w:r>
      <w:proofErr w:type="gramEnd"/>
      <w:r>
        <w:t xml:space="preserve">   </w:t>
      </w:r>
    </w:p>
    <w:p w14:paraId="0B47A49F" w14:textId="77777777" w:rsidR="00762321" w:rsidRDefault="00D5294D" w:rsidP="00A9011A">
      <w:pPr>
        <w:numPr>
          <w:ilvl w:val="0"/>
          <w:numId w:val="6"/>
        </w:numPr>
        <w:spacing w:after="34"/>
        <w:ind w:left="720" w:right="7" w:hanging="720"/>
      </w:pPr>
      <w:r>
        <w:t xml:space="preserve">wishes to move into the area to be near a relative or </w:t>
      </w:r>
      <w:proofErr w:type="gramStart"/>
      <w:r>
        <w:t>carer</w:t>
      </w:r>
      <w:proofErr w:type="gramEnd"/>
      <w:r>
        <w:t xml:space="preserve">  </w:t>
      </w:r>
    </w:p>
    <w:p w14:paraId="5683220E" w14:textId="77777777" w:rsidR="00762321" w:rsidRDefault="00D5294D" w:rsidP="00A9011A">
      <w:pPr>
        <w:numPr>
          <w:ilvl w:val="0"/>
          <w:numId w:val="6"/>
        </w:numPr>
        <w:spacing w:after="74"/>
        <w:ind w:left="720" w:right="7" w:hanging="720"/>
      </w:pPr>
      <w:r>
        <w:t xml:space="preserve">has special social or medical reasons for needing to be re-housed in the </w:t>
      </w:r>
      <w:proofErr w:type="gramStart"/>
      <w:r>
        <w:t>area</w:t>
      </w:r>
      <w:proofErr w:type="gramEnd"/>
      <w:r>
        <w:t xml:space="preserve">  </w:t>
      </w:r>
    </w:p>
    <w:p w14:paraId="7FBE590F" w14:textId="77777777" w:rsidR="00762321" w:rsidRDefault="00D5294D" w:rsidP="00A9011A">
      <w:pPr>
        <w:numPr>
          <w:ilvl w:val="0"/>
          <w:numId w:val="6"/>
        </w:numPr>
        <w:spacing w:after="33"/>
        <w:ind w:left="720" w:right="7" w:hanging="720"/>
      </w:pPr>
      <w:r>
        <w:t>is subject to harassment and so wants to move into the area, or</w:t>
      </w:r>
      <w:r>
        <w:rPr>
          <w:b/>
        </w:rPr>
        <w:t xml:space="preserve"> </w:t>
      </w:r>
      <w:r>
        <w:t xml:space="preserve"> </w:t>
      </w:r>
    </w:p>
    <w:p w14:paraId="446B9CD2" w14:textId="77777777" w:rsidR="00762321" w:rsidRDefault="00D5294D" w:rsidP="00A9011A">
      <w:pPr>
        <w:numPr>
          <w:ilvl w:val="0"/>
          <w:numId w:val="6"/>
        </w:numPr>
        <w:ind w:left="720" w:right="7" w:hanging="720"/>
      </w:pPr>
      <w:r>
        <w:t xml:space="preserve">runs the risk of domestic violence and so wants to move into the </w:t>
      </w:r>
      <w:proofErr w:type="gramStart"/>
      <w:r>
        <w:t>area</w:t>
      </w:r>
      <w:proofErr w:type="gramEnd"/>
      <w:r>
        <w:rPr>
          <w:b/>
        </w:rPr>
        <w:t xml:space="preserve"> </w:t>
      </w:r>
      <w:r>
        <w:t xml:space="preserve"> </w:t>
      </w:r>
    </w:p>
    <w:p w14:paraId="6F6BEE3E" w14:textId="77777777" w:rsidR="00762321" w:rsidRDefault="00D5294D" w:rsidP="009F19D9">
      <w:pPr>
        <w:spacing w:after="0" w:line="259" w:lineRule="auto"/>
        <w:ind w:left="0" w:firstLine="0"/>
        <w:jc w:val="left"/>
      </w:pPr>
      <w:r>
        <w:t xml:space="preserve">  </w:t>
      </w:r>
    </w:p>
    <w:p w14:paraId="1A9FA514" w14:textId="77777777" w:rsidR="00762321" w:rsidRDefault="00D5294D" w:rsidP="009F19D9">
      <w:pPr>
        <w:ind w:left="0" w:right="7"/>
      </w:pPr>
      <w:r>
        <w:t xml:space="preserve">The law also covers three specific requirements that we must </w:t>
      </w:r>
      <w:r>
        <w:rPr>
          <w:b/>
        </w:rPr>
        <w:t xml:space="preserve">not </w:t>
      </w:r>
      <w:r>
        <w:t xml:space="preserve">impose, namely that:  </w:t>
      </w:r>
    </w:p>
    <w:p w14:paraId="798CC11C" w14:textId="77777777" w:rsidR="00762321" w:rsidRDefault="00D5294D" w:rsidP="009F19D9">
      <w:pPr>
        <w:spacing w:after="72" w:line="259" w:lineRule="auto"/>
        <w:ind w:left="0" w:firstLine="0"/>
        <w:jc w:val="left"/>
      </w:pPr>
      <w:r>
        <w:t xml:space="preserve">  </w:t>
      </w:r>
    </w:p>
    <w:p w14:paraId="27D94F00" w14:textId="77777777" w:rsidR="00762321" w:rsidRDefault="00D5294D" w:rsidP="00A9011A">
      <w:pPr>
        <w:numPr>
          <w:ilvl w:val="0"/>
          <w:numId w:val="6"/>
        </w:numPr>
        <w:spacing w:after="33"/>
        <w:ind w:left="720" w:right="7" w:hanging="720"/>
      </w:pPr>
      <w:r>
        <w:t xml:space="preserve">applications are in place for a minimum </w:t>
      </w:r>
      <w:proofErr w:type="gramStart"/>
      <w:r>
        <w:t>period</w:t>
      </w:r>
      <w:proofErr w:type="gramEnd"/>
      <w:r>
        <w:t xml:space="preserve">   </w:t>
      </w:r>
    </w:p>
    <w:p w14:paraId="56B88858" w14:textId="77777777" w:rsidR="00762321" w:rsidRDefault="00D5294D" w:rsidP="00A9011A">
      <w:pPr>
        <w:numPr>
          <w:ilvl w:val="0"/>
          <w:numId w:val="6"/>
        </w:numPr>
        <w:spacing w:after="29"/>
        <w:ind w:left="720" w:right="7" w:hanging="720"/>
      </w:pPr>
      <w:r>
        <w:t xml:space="preserve">a divorce or judicial separation is obtained, or </w:t>
      </w:r>
      <w:proofErr w:type="gramStart"/>
      <w:r>
        <w:t>that</w:t>
      </w:r>
      <w:proofErr w:type="gramEnd"/>
      <w:r>
        <w:t xml:space="preserve">  </w:t>
      </w:r>
    </w:p>
    <w:p w14:paraId="00536D8B" w14:textId="77777777" w:rsidR="00762321" w:rsidRDefault="00D5294D" w:rsidP="00A9011A">
      <w:pPr>
        <w:numPr>
          <w:ilvl w:val="0"/>
          <w:numId w:val="6"/>
        </w:numPr>
        <w:ind w:left="720" w:right="7" w:hanging="720"/>
      </w:pPr>
      <w:r>
        <w:t xml:space="preserve">applicants live apart from someone else before they are considered for </w:t>
      </w:r>
      <w:proofErr w:type="gramStart"/>
      <w:r>
        <w:t>housing</w:t>
      </w:r>
      <w:proofErr w:type="gramEnd"/>
      <w:r>
        <w:t xml:space="preserve">  </w:t>
      </w:r>
    </w:p>
    <w:p w14:paraId="192227A3" w14:textId="23FF8A5A" w:rsidR="00762321" w:rsidRDefault="00D5294D" w:rsidP="009F19D9">
      <w:pPr>
        <w:spacing w:after="0" w:line="259" w:lineRule="auto"/>
        <w:ind w:left="0" w:firstLine="0"/>
        <w:jc w:val="left"/>
      </w:pPr>
      <w:r>
        <w:rPr>
          <w:b/>
        </w:rPr>
        <w:t xml:space="preserve"> </w:t>
      </w:r>
      <w:r>
        <w:t xml:space="preserve"> </w:t>
      </w:r>
    </w:p>
    <w:p w14:paraId="3D0D87B0" w14:textId="77777777" w:rsidR="00A9011A" w:rsidRDefault="00A9011A" w:rsidP="009F19D9">
      <w:pPr>
        <w:spacing w:after="0" w:line="259" w:lineRule="auto"/>
        <w:ind w:left="0" w:firstLine="0"/>
        <w:jc w:val="left"/>
      </w:pPr>
    </w:p>
    <w:p w14:paraId="4E575F79" w14:textId="77777777" w:rsidR="00762321" w:rsidRDefault="00D5294D" w:rsidP="009F19D9">
      <w:pPr>
        <w:pStyle w:val="Heading2"/>
        <w:ind w:left="0"/>
      </w:pPr>
      <w:r>
        <w:t xml:space="preserve">3.9    Housing Information Supplied by Applicants  </w:t>
      </w:r>
    </w:p>
    <w:p w14:paraId="08F674D6" w14:textId="77777777" w:rsidR="00762321" w:rsidRDefault="00D5294D" w:rsidP="009F19D9">
      <w:pPr>
        <w:spacing w:after="0" w:line="259" w:lineRule="auto"/>
        <w:ind w:left="0" w:firstLine="0"/>
        <w:jc w:val="left"/>
      </w:pPr>
      <w:r>
        <w:t xml:space="preserve">  </w:t>
      </w:r>
    </w:p>
    <w:p w14:paraId="71ECDAFB" w14:textId="77777777" w:rsidR="00762321" w:rsidRDefault="00D5294D" w:rsidP="009F19D9">
      <w:pPr>
        <w:ind w:left="0" w:right="7"/>
      </w:pPr>
      <w:r>
        <w:t xml:space="preserve">Applicants are entitled to view personal information supplied in connection with their application for housing. This is a right contained in the </w:t>
      </w:r>
      <w:r>
        <w:rPr>
          <w:b/>
        </w:rPr>
        <w:t>Housing (Scotland) Act 1987</w:t>
      </w:r>
      <w:r>
        <w:t xml:space="preserve">.  </w:t>
      </w:r>
    </w:p>
    <w:p w14:paraId="2699B397" w14:textId="7E4588A1" w:rsidR="00762321" w:rsidRDefault="00D5294D" w:rsidP="009F19D9">
      <w:pPr>
        <w:spacing w:after="4" w:line="252" w:lineRule="auto"/>
        <w:ind w:left="0" w:right="4"/>
      </w:pPr>
      <w:r>
        <w:t xml:space="preserve">They are also entitled to access personal information as set out in </w:t>
      </w:r>
      <w:r w:rsidR="00233691">
        <w:t>the General</w:t>
      </w:r>
      <w:r>
        <w:t xml:space="preserve"> Data Protection Regulation (‘GDPR’), Data Protection Act 2018 (‘DPA 2018’) and other data protection legislation.  </w:t>
      </w:r>
    </w:p>
    <w:p w14:paraId="718B6A9D" w14:textId="77777777" w:rsidR="00762321" w:rsidRDefault="00D5294D" w:rsidP="009F19D9">
      <w:pPr>
        <w:spacing w:after="0" w:line="259" w:lineRule="auto"/>
        <w:ind w:left="0" w:firstLine="0"/>
        <w:jc w:val="left"/>
      </w:pPr>
      <w:r>
        <w:lastRenderedPageBreak/>
        <w:t xml:space="preserve">  </w:t>
      </w:r>
    </w:p>
    <w:p w14:paraId="0C86032C" w14:textId="77777777" w:rsidR="00762321" w:rsidRDefault="00D5294D" w:rsidP="009F19D9">
      <w:pPr>
        <w:ind w:left="0" w:right="7"/>
      </w:pPr>
      <w:r>
        <w:t xml:space="preserve">We provide this information, on request, within </w:t>
      </w:r>
      <w:r>
        <w:rPr>
          <w:b/>
        </w:rPr>
        <w:t xml:space="preserve">forty </w:t>
      </w:r>
      <w:r>
        <w:t xml:space="preserve">working days.   </w:t>
      </w:r>
    </w:p>
    <w:p w14:paraId="0C346576" w14:textId="77777777" w:rsidR="00762321" w:rsidRDefault="00D5294D" w:rsidP="009F19D9">
      <w:pPr>
        <w:spacing w:after="0" w:line="259" w:lineRule="auto"/>
        <w:ind w:left="0" w:firstLine="0"/>
        <w:jc w:val="left"/>
      </w:pPr>
      <w:r>
        <w:rPr>
          <w:b/>
        </w:rPr>
        <w:t xml:space="preserve"> </w:t>
      </w:r>
      <w:r>
        <w:t xml:space="preserve"> </w:t>
      </w:r>
    </w:p>
    <w:p w14:paraId="5125155E" w14:textId="77777777" w:rsidR="00762321" w:rsidRDefault="00D5294D" w:rsidP="009F19D9">
      <w:pPr>
        <w:spacing w:after="4" w:line="259" w:lineRule="auto"/>
        <w:ind w:left="0" w:firstLine="0"/>
        <w:jc w:val="left"/>
      </w:pPr>
      <w:r>
        <w:rPr>
          <w:b/>
        </w:rPr>
        <w:t xml:space="preserve"> </w:t>
      </w:r>
      <w:r>
        <w:t xml:space="preserve"> </w:t>
      </w:r>
    </w:p>
    <w:p w14:paraId="16B18527" w14:textId="77777777" w:rsidR="00762321" w:rsidRDefault="00D5294D" w:rsidP="009F19D9">
      <w:pPr>
        <w:pStyle w:val="Heading2"/>
        <w:ind w:left="0"/>
      </w:pPr>
      <w:r>
        <w:t xml:space="preserve">3.10    Tenant Consultation  </w:t>
      </w:r>
    </w:p>
    <w:p w14:paraId="334DE004" w14:textId="77777777" w:rsidR="00762321" w:rsidRDefault="00D5294D" w:rsidP="009F19D9">
      <w:pPr>
        <w:spacing w:after="0" w:line="259" w:lineRule="auto"/>
        <w:ind w:left="0" w:firstLine="0"/>
        <w:jc w:val="left"/>
      </w:pPr>
      <w:r>
        <w:rPr>
          <w:b/>
        </w:rPr>
        <w:t xml:space="preserve"> </w:t>
      </w:r>
      <w:r>
        <w:t xml:space="preserve"> </w:t>
      </w:r>
    </w:p>
    <w:p w14:paraId="4D97D1CB" w14:textId="51C1746C" w:rsidR="00762321" w:rsidRDefault="00D5294D" w:rsidP="009F19D9">
      <w:pPr>
        <w:ind w:left="0" w:right="7"/>
      </w:pPr>
      <w:r>
        <w:t xml:space="preserve">The </w:t>
      </w:r>
      <w:r>
        <w:rPr>
          <w:b/>
        </w:rPr>
        <w:t>Housing (Scotland) Act 2001</w:t>
      </w:r>
      <w:r>
        <w:t xml:space="preserve"> states that landlords must consult with tenants and registered </w:t>
      </w:r>
      <w:r w:rsidR="00233691">
        <w:t>tenant’s</w:t>
      </w:r>
      <w:r>
        <w:t xml:space="preserve"> organisations on proposals that affect them, such as housing management and related standards of service.   The </w:t>
      </w:r>
      <w:r>
        <w:rPr>
          <w:b/>
        </w:rPr>
        <w:t>Housing (Scotland) Act 1987</w:t>
      </w:r>
      <w:r>
        <w:t xml:space="preserve"> states that any changes must be made publicly available within six months of the alteration being made - this is a legal requirement.  More specifically, the </w:t>
      </w:r>
      <w:r>
        <w:rPr>
          <w:b/>
        </w:rPr>
        <w:t>Housing (Scotland) Act</w:t>
      </w:r>
      <w:r>
        <w:t xml:space="preserve"> </w:t>
      </w:r>
      <w:r>
        <w:rPr>
          <w:b/>
        </w:rPr>
        <w:t xml:space="preserve">2014 </w:t>
      </w:r>
      <w:r>
        <w:t xml:space="preserve">requires social landlords to consult the groups listed.  These are:  </w:t>
      </w:r>
    </w:p>
    <w:p w14:paraId="54583881" w14:textId="77777777" w:rsidR="00762321" w:rsidRDefault="00D5294D" w:rsidP="009F19D9">
      <w:pPr>
        <w:spacing w:after="67" w:line="259" w:lineRule="auto"/>
        <w:ind w:left="0" w:firstLine="0"/>
        <w:jc w:val="left"/>
      </w:pPr>
      <w:r>
        <w:t xml:space="preserve">  </w:t>
      </w:r>
    </w:p>
    <w:p w14:paraId="577C8BF2" w14:textId="77777777" w:rsidR="00762321" w:rsidRDefault="00D5294D" w:rsidP="00A023A5">
      <w:pPr>
        <w:numPr>
          <w:ilvl w:val="0"/>
          <w:numId w:val="7"/>
        </w:numPr>
        <w:spacing w:after="37"/>
        <w:ind w:left="0" w:right="7" w:firstLine="0"/>
      </w:pPr>
      <w:r>
        <w:t xml:space="preserve">applicants on the housing </w:t>
      </w:r>
      <w:proofErr w:type="gramStart"/>
      <w:r>
        <w:t>list;</w:t>
      </w:r>
      <w:proofErr w:type="gramEnd"/>
      <w:r>
        <w:t xml:space="preserve">  </w:t>
      </w:r>
    </w:p>
    <w:p w14:paraId="6011B002" w14:textId="77777777" w:rsidR="00762321" w:rsidRDefault="00D5294D" w:rsidP="00A023A5">
      <w:pPr>
        <w:numPr>
          <w:ilvl w:val="0"/>
          <w:numId w:val="7"/>
        </w:numPr>
        <w:ind w:left="0" w:right="7" w:firstLine="0"/>
      </w:pPr>
      <w:r>
        <w:t xml:space="preserve">their </w:t>
      </w:r>
      <w:proofErr w:type="gramStart"/>
      <w:r>
        <w:t>tenants;</w:t>
      </w:r>
      <w:proofErr w:type="gramEnd"/>
      <w:r>
        <w:t xml:space="preserve">  </w:t>
      </w:r>
    </w:p>
    <w:p w14:paraId="219A288D" w14:textId="2184DBAF" w:rsidR="00762321" w:rsidRDefault="00D5294D" w:rsidP="00A023A5">
      <w:pPr>
        <w:numPr>
          <w:ilvl w:val="0"/>
          <w:numId w:val="7"/>
        </w:numPr>
        <w:ind w:left="0" w:right="7" w:firstLine="0"/>
      </w:pPr>
      <w:r>
        <w:t xml:space="preserve">registered tenant </w:t>
      </w:r>
      <w:proofErr w:type="gramStart"/>
      <w:r>
        <w:t>organisations;</w:t>
      </w:r>
      <w:proofErr w:type="gramEnd"/>
      <w:r>
        <w:t xml:space="preserve"> such other persons as landlords see fit.    </w:t>
      </w:r>
    </w:p>
    <w:p w14:paraId="0DAFF5C2" w14:textId="77777777" w:rsidR="00A023A5" w:rsidRDefault="00A023A5" w:rsidP="00A023A5">
      <w:pPr>
        <w:ind w:left="0" w:right="7" w:firstLine="0"/>
      </w:pPr>
    </w:p>
    <w:p w14:paraId="32126B50" w14:textId="00EC8B7D" w:rsidR="00762321" w:rsidRDefault="00D5294D" w:rsidP="00A023A5">
      <w:pPr>
        <w:ind w:left="0" w:right="7" w:firstLine="0"/>
      </w:pPr>
      <w:r>
        <w:t xml:space="preserve">The allocation policy is an important housing management policy. It is critical that we involve tenants and other service users in its development and implementation.   Information regarding the allocations consultation process is available separately at </w:t>
      </w:r>
      <w:hyperlink r:id="rId9">
        <w:r>
          <w:rPr>
            <w:color w:val="0000FF"/>
            <w:u w:val="single" w:color="0000FF"/>
          </w:rPr>
          <w:t>www.eastlothian.gov.u</w:t>
        </w:r>
      </w:hyperlink>
      <w:hyperlink r:id="rId10">
        <w:r>
          <w:rPr>
            <w:color w:val="0000FF"/>
            <w:u w:val="single" w:color="0000FF"/>
          </w:rPr>
          <w:t>k</w:t>
        </w:r>
      </w:hyperlink>
      <w:hyperlink r:id="rId11">
        <w:r>
          <w:t>.</w:t>
        </w:r>
      </w:hyperlink>
      <w:hyperlink r:id="rId12">
        <w:r>
          <w:t xml:space="preserve"> </w:t>
        </w:r>
      </w:hyperlink>
      <w:r>
        <w:t xml:space="preserve"> </w:t>
      </w:r>
    </w:p>
    <w:p w14:paraId="07AB977C" w14:textId="77777777" w:rsidR="00762321" w:rsidRDefault="00D5294D" w:rsidP="009F19D9">
      <w:pPr>
        <w:spacing w:after="0" w:line="259" w:lineRule="auto"/>
        <w:ind w:left="0" w:firstLine="0"/>
        <w:jc w:val="left"/>
      </w:pPr>
      <w:r>
        <w:t xml:space="preserve">  </w:t>
      </w:r>
    </w:p>
    <w:p w14:paraId="5CDF2518" w14:textId="77777777" w:rsidR="00762321" w:rsidRDefault="00D5294D" w:rsidP="009F19D9">
      <w:pPr>
        <w:spacing w:after="18" w:line="259" w:lineRule="auto"/>
        <w:ind w:left="0" w:firstLine="0"/>
        <w:jc w:val="left"/>
      </w:pPr>
      <w:r>
        <w:t xml:space="preserve">  </w:t>
      </w:r>
    </w:p>
    <w:p w14:paraId="779EFAA2" w14:textId="0E54FEB0" w:rsidR="00762321" w:rsidRDefault="00D5294D" w:rsidP="009F19D9">
      <w:pPr>
        <w:pStyle w:val="Heading2"/>
        <w:tabs>
          <w:tab w:val="center" w:pos="1962"/>
          <w:tab w:val="center" w:pos="3546"/>
        </w:tabs>
        <w:ind w:left="0" w:firstLine="0"/>
        <w:jc w:val="left"/>
      </w:pPr>
      <w:proofErr w:type="gramStart"/>
      <w:r>
        <w:t xml:space="preserve">3.11  </w:t>
      </w:r>
      <w:r>
        <w:tab/>
      </w:r>
      <w:proofErr w:type="gramEnd"/>
      <w:r>
        <w:t xml:space="preserve">Tenant Scrutiny  </w:t>
      </w:r>
    </w:p>
    <w:p w14:paraId="29020ECA" w14:textId="77777777" w:rsidR="00762321" w:rsidRDefault="00D5294D" w:rsidP="009F19D9">
      <w:pPr>
        <w:spacing w:after="0" w:line="259" w:lineRule="auto"/>
        <w:ind w:left="0" w:firstLine="0"/>
        <w:jc w:val="left"/>
      </w:pPr>
      <w:r>
        <w:t xml:space="preserve">  </w:t>
      </w:r>
    </w:p>
    <w:p w14:paraId="4EFE31A0" w14:textId="77777777" w:rsidR="00762321" w:rsidRDefault="00D5294D" w:rsidP="009F19D9">
      <w:pPr>
        <w:ind w:left="0" w:right="7"/>
      </w:pPr>
      <w:r>
        <w:t xml:space="preserve">Tenant scrutiny is a way of giving tenants and their representatives’ greater influence and the ability to hold their landlord to account.  With the introduction of the Social Housing Charter and the independent Scottish Housing Regulator came the requirement that landlords must be more proactive in self- regulation and must involve tenants in the scrutiny process.  </w:t>
      </w:r>
    </w:p>
    <w:p w14:paraId="08C2A397" w14:textId="77777777" w:rsidR="00762321" w:rsidRDefault="00D5294D" w:rsidP="009F19D9">
      <w:pPr>
        <w:spacing w:after="0" w:line="259" w:lineRule="auto"/>
        <w:ind w:left="0" w:firstLine="0"/>
        <w:jc w:val="left"/>
      </w:pPr>
      <w:r>
        <w:t xml:space="preserve">  </w:t>
      </w:r>
    </w:p>
    <w:p w14:paraId="2E0A90E1" w14:textId="77777777" w:rsidR="00762321" w:rsidRDefault="00D5294D" w:rsidP="009F19D9">
      <w:pPr>
        <w:ind w:left="0" w:right="7"/>
      </w:pPr>
      <w:r>
        <w:t xml:space="preserve">This form of self-assessment is not something new to East Lothian Council and we have good structures already in place through our Tenant Participation Strategy and Scrutiny Framework.  </w:t>
      </w:r>
    </w:p>
    <w:p w14:paraId="6664C3FB" w14:textId="77777777" w:rsidR="00762321" w:rsidRDefault="00D5294D" w:rsidP="009F19D9">
      <w:pPr>
        <w:spacing w:after="0" w:line="259" w:lineRule="auto"/>
        <w:ind w:left="0" w:firstLine="0"/>
        <w:jc w:val="left"/>
      </w:pPr>
      <w:r>
        <w:t xml:space="preserve">  </w:t>
      </w:r>
    </w:p>
    <w:p w14:paraId="42BF4F85" w14:textId="77777777" w:rsidR="00762321" w:rsidRDefault="00D5294D" w:rsidP="009F19D9">
      <w:pPr>
        <w:ind w:left="0" w:right="7"/>
      </w:pPr>
      <w:r>
        <w:t xml:space="preserve">Our objective is to:  </w:t>
      </w:r>
    </w:p>
    <w:p w14:paraId="405A8B44" w14:textId="77777777" w:rsidR="00762321" w:rsidRDefault="00D5294D" w:rsidP="009F19D9">
      <w:pPr>
        <w:spacing w:after="0" w:line="259" w:lineRule="auto"/>
        <w:ind w:left="0" w:firstLine="0"/>
        <w:jc w:val="left"/>
      </w:pPr>
      <w:r>
        <w:t xml:space="preserve">  </w:t>
      </w:r>
    </w:p>
    <w:p w14:paraId="6C9D8365" w14:textId="77777777" w:rsidR="00762321" w:rsidRDefault="00D5294D" w:rsidP="009F19D9">
      <w:pPr>
        <w:spacing w:after="1" w:line="237" w:lineRule="auto"/>
        <w:ind w:left="0" w:right="22" w:firstLine="0"/>
      </w:pPr>
      <w:r>
        <w:rPr>
          <w:i/>
        </w:rPr>
        <w:t xml:space="preserve">Make sure tenants and customers take a lead role in assessing and examining our housing services in a clear and open manner.  To report their findings in a way that supports and allows the Council to make improvements and deliver a good quality service, which is value for money and increases tenant and customer satisfaction. </w:t>
      </w:r>
      <w:r>
        <w:t xml:space="preserve"> </w:t>
      </w:r>
    </w:p>
    <w:p w14:paraId="71C6B5C5" w14:textId="77777777" w:rsidR="00762321" w:rsidRDefault="00D5294D" w:rsidP="009F19D9">
      <w:pPr>
        <w:spacing w:after="0" w:line="259" w:lineRule="auto"/>
        <w:ind w:left="0" w:firstLine="0"/>
        <w:jc w:val="left"/>
      </w:pPr>
      <w:r>
        <w:rPr>
          <w:i/>
        </w:rPr>
        <w:t xml:space="preserve"> </w:t>
      </w:r>
      <w:r>
        <w:t xml:space="preserve"> </w:t>
      </w:r>
    </w:p>
    <w:p w14:paraId="6F383EF9" w14:textId="77777777" w:rsidR="00762321" w:rsidRDefault="00D5294D" w:rsidP="009F19D9">
      <w:pPr>
        <w:ind w:left="0" w:right="7"/>
      </w:pPr>
      <w:r>
        <w:t xml:space="preserve">There are many benefits of scrutiny for both the Council and our tenants, some of which include service improvements, efficiency savings and enhanced tenant and customer satisfaction.  </w:t>
      </w:r>
    </w:p>
    <w:p w14:paraId="5BD4D2C3" w14:textId="77777777" w:rsidR="00762321" w:rsidRDefault="00D5294D" w:rsidP="009F19D9">
      <w:pPr>
        <w:spacing w:after="0" w:line="259" w:lineRule="auto"/>
        <w:ind w:left="0" w:firstLine="0"/>
        <w:jc w:val="left"/>
      </w:pPr>
      <w:r>
        <w:t xml:space="preserve">  </w:t>
      </w:r>
    </w:p>
    <w:p w14:paraId="0EA669DF" w14:textId="77777777" w:rsidR="00762321" w:rsidRDefault="00D5294D" w:rsidP="009F19D9">
      <w:pPr>
        <w:spacing w:after="63" w:line="259" w:lineRule="auto"/>
        <w:ind w:left="0" w:firstLine="0"/>
        <w:jc w:val="left"/>
      </w:pPr>
      <w:r>
        <w:t xml:space="preserve">  </w:t>
      </w:r>
    </w:p>
    <w:p w14:paraId="21383A20" w14:textId="77777777" w:rsidR="00762321" w:rsidRDefault="00D5294D" w:rsidP="009F19D9">
      <w:pPr>
        <w:pStyle w:val="Heading2"/>
        <w:ind w:left="0"/>
      </w:pPr>
      <w:r>
        <w:lastRenderedPageBreak/>
        <w:t>3.12</w:t>
      </w:r>
      <w:r>
        <w:rPr>
          <w:rFonts w:ascii="Arial" w:eastAsia="Arial" w:hAnsi="Arial" w:cs="Arial"/>
        </w:rPr>
        <w:t xml:space="preserve"> </w:t>
      </w:r>
      <w:r>
        <w:t xml:space="preserve">    Equalities Issues  </w:t>
      </w:r>
    </w:p>
    <w:p w14:paraId="051A9440" w14:textId="77777777" w:rsidR="00762321" w:rsidRDefault="00D5294D" w:rsidP="009F19D9">
      <w:pPr>
        <w:spacing w:after="0" w:line="259" w:lineRule="auto"/>
        <w:ind w:left="0" w:firstLine="0"/>
        <w:jc w:val="left"/>
      </w:pPr>
      <w:r>
        <w:t xml:space="preserve">  </w:t>
      </w:r>
    </w:p>
    <w:p w14:paraId="67B61EAF" w14:textId="77777777" w:rsidR="00762321" w:rsidRDefault="00D5294D" w:rsidP="009F19D9">
      <w:pPr>
        <w:ind w:left="0" w:right="7"/>
      </w:pPr>
      <w:r>
        <w:t xml:space="preserve">The Equality Act 2010 means that everyone has the right to be treated fairly.  It protects people from discrimination on the basis of certain characteristics – known as ‘protected </w:t>
      </w:r>
      <w:proofErr w:type="gramStart"/>
      <w:r>
        <w:t>characteristics’</w:t>
      </w:r>
      <w:proofErr w:type="gramEnd"/>
      <w:r>
        <w:t xml:space="preserve">.  These are age; disability; gender reassignment; pregnancy and maternity; race; religion or belief; sexual orientation; sex; marriage and civil partnership.  </w:t>
      </w:r>
    </w:p>
    <w:p w14:paraId="50C40BB2" w14:textId="77777777" w:rsidR="00762321" w:rsidRDefault="00D5294D" w:rsidP="009F19D9">
      <w:pPr>
        <w:spacing w:after="0" w:line="259" w:lineRule="auto"/>
        <w:ind w:left="0" w:firstLine="0"/>
        <w:jc w:val="left"/>
      </w:pPr>
      <w:r>
        <w:t xml:space="preserve">  </w:t>
      </w:r>
    </w:p>
    <w:p w14:paraId="0C0189A1" w14:textId="77777777" w:rsidR="00762321" w:rsidRDefault="00D5294D" w:rsidP="009F19D9">
      <w:pPr>
        <w:ind w:left="0" w:right="7"/>
      </w:pPr>
      <w:r>
        <w:t xml:space="preserve">The purpose of the Public Sector Equality Duty in section 149 of the Equality Act 2010 is to place a general duty on East Lothian Council to ensure that our services are designed to meet the diverse needs of the community and that we build inclusive services.  The duties include the responsibility to eliminate unlawful discrimination, </w:t>
      </w:r>
      <w:proofErr w:type="gramStart"/>
      <w:r>
        <w:t>harassment</w:t>
      </w:r>
      <w:proofErr w:type="gramEnd"/>
      <w:r>
        <w:t xml:space="preserve"> and victimization, to advance equality of opportunity and to foster good relations.    </w:t>
      </w:r>
    </w:p>
    <w:p w14:paraId="3209906C" w14:textId="77777777" w:rsidR="00762321" w:rsidRDefault="00D5294D" w:rsidP="009F19D9">
      <w:pPr>
        <w:spacing w:after="0" w:line="259" w:lineRule="auto"/>
        <w:ind w:left="0" w:firstLine="0"/>
        <w:jc w:val="left"/>
      </w:pPr>
      <w:r>
        <w:t xml:space="preserve">  </w:t>
      </w:r>
    </w:p>
    <w:p w14:paraId="33F65C26" w14:textId="77777777" w:rsidR="00762321" w:rsidRDefault="00D5294D" w:rsidP="009F19D9">
      <w:pPr>
        <w:spacing w:after="61"/>
        <w:ind w:left="0" w:right="7"/>
      </w:pPr>
      <w:r>
        <w:t xml:space="preserve">East Lothian Council’s Equality Plan ensures equal opportunities for all applicants through a solid understanding of the needs of service users as part of the allocations process and a commitment to assess and review policies and practices to ensure that they meet the needs of all service users.  </w:t>
      </w:r>
    </w:p>
    <w:p w14:paraId="0D39DA46" w14:textId="77777777" w:rsidR="00762321" w:rsidRDefault="00D5294D" w:rsidP="009F19D9">
      <w:pPr>
        <w:spacing w:after="0" w:line="259" w:lineRule="auto"/>
        <w:ind w:left="0" w:firstLine="0"/>
        <w:jc w:val="left"/>
      </w:pPr>
      <w:r>
        <w:rPr>
          <w:rFonts w:ascii="Arial" w:eastAsia="Arial" w:hAnsi="Arial" w:cs="Arial"/>
          <w:sz w:val="28"/>
        </w:rPr>
        <w:t xml:space="preserve"> </w:t>
      </w:r>
      <w:r>
        <w:t xml:space="preserve"> </w:t>
      </w:r>
    </w:p>
    <w:p w14:paraId="7F77794E" w14:textId="77777777" w:rsidR="00762321" w:rsidRDefault="00D5294D" w:rsidP="009F19D9">
      <w:pPr>
        <w:ind w:left="0" w:right="7"/>
      </w:pPr>
      <w:r>
        <w:t xml:space="preserve">In line with East Lothian Council’s positive approach to achieving equal opportunities, an Integrated Impact Assessment was carried out on this policy in March 2019. For a copy of this assessment please email </w:t>
      </w:r>
      <w:r>
        <w:rPr>
          <w:color w:val="0000FF"/>
          <w:u w:val="single" w:color="0000FF"/>
        </w:rPr>
        <w:t>policy@eastlothian.gov.uk</w:t>
      </w:r>
      <w:r>
        <w:t xml:space="preserve">  </w:t>
      </w:r>
    </w:p>
    <w:p w14:paraId="2575A949" w14:textId="77777777" w:rsidR="00762321" w:rsidRDefault="00D5294D" w:rsidP="009F19D9">
      <w:pPr>
        <w:spacing w:after="0" w:line="259" w:lineRule="auto"/>
        <w:ind w:left="0" w:firstLine="0"/>
        <w:jc w:val="left"/>
      </w:pPr>
      <w:r>
        <w:t xml:space="preserve">  </w:t>
      </w:r>
    </w:p>
    <w:p w14:paraId="2DEC2A6A" w14:textId="77777777" w:rsidR="00762321" w:rsidRDefault="00D5294D" w:rsidP="009F19D9">
      <w:pPr>
        <w:spacing w:after="43" w:line="249" w:lineRule="auto"/>
        <w:ind w:left="0" w:right="1"/>
        <w:jc w:val="left"/>
      </w:pPr>
      <w:r>
        <w:t xml:space="preserve">All applications to the housing list will be handled in a non-discriminatory way.  This takes account of our duties under relevant equal opportunities legislation.  </w:t>
      </w:r>
    </w:p>
    <w:p w14:paraId="45C6FBAC" w14:textId="77777777" w:rsidR="00505A1F" w:rsidRDefault="00505A1F" w:rsidP="009F19D9">
      <w:pPr>
        <w:pStyle w:val="Heading1"/>
        <w:ind w:left="0"/>
      </w:pPr>
    </w:p>
    <w:p w14:paraId="2B70DD8C" w14:textId="77777777" w:rsidR="00505A1F" w:rsidRDefault="00505A1F" w:rsidP="009F19D9">
      <w:pPr>
        <w:pStyle w:val="Heading1"/>
        <w:ind w:left="0"/>
      </w:pPr>
    </w:p>
    <w:p w14:paraId="2EAE6EFB" w14:textId="77777777" w:rsidR="007C74D4" w:rsidRDefault="007C74D4">
      <w:pPr>
        <w:spacing w:after="160" w:line="259" w:lineRule="auto"/>
        <w:ind w:left="0" w:firstLine="0"/>
        <w:jc w:val="left"/>
        <w:rPr>
          <w:b/>
        </w:rPr>
      </w:pPr>
      <w:r>
        <w:br w:type="page"/>
      </w:r>
    </w:p>
    <w:p w14:paraId="5823F6A1" w14:textId="2B1A6556" w:rsidR="00762321" w:rsidRDefault="00D5294D" w:rsidP="009F19D9">
      <w:pPr>
        <w:pStyle w:val="Heading1"/>
        <w:ind w:left="0"/>
      </w:pPr>
      <w:r>
        <w:lastRenderedPageBreak/>
        <w:t xml:space="preserve">Section 4:     How our Allocation System works  </w:t>
      </w:r>
    </w:p>
    <w:p w14:paraId="76B95B52" w14:textId="77777777" w:rsidR="00762321" w:rsidRDefault="00D5294D" w:rsidP="009F19D9">
      <w:pPr>
        <w:spacing w:after="0" w:line="259" w:lineRule="auto"/>
        <w:ind w:left="0" w:firstLine="0"/>
        <w:jc w:val="left"/>
      </w:pPr>
      <w:r>
        <w:rPr>
          <w:b/>
        </w:rPr>
        <w:t xml:space="preserve"> </w:t>
      </w:r>
      <w:r>
        <w:t xml:space="preserve"> </w:t>
      </w:r>
    </w:p>
    <w:p w14:paraId="3FF15B04" w14:textId="77777777" w:rsidR="00762321" w:rsidRDefault="00D5294D" w:rsidP="009F19D9">
      <w:pPr>
        <w:spacing w:after="4" w:line="252" w:lineRule="auto"/>
        <w:ind w:left="0" w:right="4"/>
      </w:pPr>
      <w:r>
        <w:t xml:space="preserve">When an application for housing is registered, this is only the beginning of the process.  The landlord must assess that person’s need and prioritise that need in accordance with legislation and the landlord’s published rules or allocations system.  </w:t>
      </w:r>
    </w:p>
    <w:p w14:paraId="293D769B" w14:textId="77777777" w:rsidR="00762321" w:rsidRDefault="00D5294D" w:rsidP="009F19D9">
      <w:pPr>
        <w:spacing w:after="0" w:line="259" w:lineRule="auto"/>
        <w:ind w:left="0" w:firstLine="0"/>
        <w:jc w:val="left"/>
      </w:pPr>
      <w:r>
        <w:rPr>
          <w:b/>
        </w:rPr>
        <w:t xml:space="preserve"> </w:t>
      </w:r>
      <w:r>
        <w:t xml:space="preserve"> </w:t>
      </w:r>
    </w:p>
    <w:p w14:paraId="35FBDD18" w14:textId="77777777" w:rsidR="00762321" w:rsidRDefault="00D5294D" w:rsidP="009F19D9">
      <w:pPr>
        <w:ind w:left="0" w:right="7"/>
      </w:pPr>
      <w:r>
        <w:t xml:space="preserve">Our main policy objectives are detailed in Section 2. In line with these objectives, we have established an allocation system that:  </w:t>
      </w:r>
    </w:p>
    <w:p w14:paraId="1A5DB1D2" w14:textId="77777777" w:rsidR="00762321" w:rsidRDefault="00D5294D" w:rsidP="009F19D9">
      <w:pPr>
        <w:spacing w:after="72" w:line="259" w:lineRule="auto"/>
        <w:ind w:left="0" w:firstLine="0"/>
        <w:jc w:val="left"/>
      </w:pPr>
      <w:r>
        <w:t xml:space="preserve">  </w:t>
      </w:r>
    </w:p>
    <w:p w14:paraId="177B7F70" w14:textId="77777777" w:rsidR="00762321" w:rsidRDefault="00D5294D" w:rsidP="00505A1F">
      <w:pPr>
        <w:numPr>
          <w:ilvl w:val="0"/>
          <w:numId w:val="8"/>
        </w:numPr>
        <w:spacing w:after="33"/>
        <w:ind w:left="720" w:right="7" w:hanging="720"/>
      </w:pPr>
      <w:r>
        <w:t xml:space="preserve">meets housing needs as specified in </w:t>
      </w:r>
      <w:proofErr w:type="gramStart"/>
      <w:r>
        <w:t>law</w:t>
      </w:r>
      <w:proofErr w:type="gramEnd"/>
      <w:r>
        <w:t xml:space="preserve">  </w:t>
      </w:r>
    </w:p>
    <w:p w14:paraId="77D49D5D" w14:textId="77777777" w:rsidR="00762321" w:rsidRDefault="00D5294D" w:rsidP="00505A1F">
      <w:pPr>
        <w:numPr>
          <w:ilvl w:val="0"/>
          <w:numId w:val="8"/>
        </w:numPr>
        <w:spacing w:after="32" w:line="252" w:lineRule="auto"/>
        <w:ind w:left="720" w:right="7" w:hanging="720"/>
      </w:pPr>
      <w:r>
        <w:t xml:space="preserve">ensures that offers are based on applicants’ stated </w:t>
      </w:r>
      <w:proofErr w:type="gramStart"/>
      <w:r>
        <w:t>preferences</w:t>
      </w:r>
      <w:proofErr w:type="gramEnd"/>
      <w:r>
        <w:t xml:space="preserve">  </w:t>
      </w:r>
    </w:p>
    <w:p w14:paraId="32A5E309" w14:textId="77777777" w:rsidR="00762321" w:rsidRDefault="00D5294D" w:rsidP="00505A1F">
      <w:pPr>
        <w:numPr>
          <w:ilvl w:val="0"/>
          <w:numId w:val="8"/>
        </w:numPr>
        <w:ind w:left="720" w:right="7" w:hanging="720"/>
      </w:pPr>
      <w:r>
        <w:t xml:space="preserve">addresses local needs in the interests of achieving balanced and sustainable </w:t>
      </w:r>
      <w:proofErr w:type="gramStart"/>
      <w:r>
        <w:t>communities</w:t>
      </w:r>
      <w:proofErr w:type="gramEnd"/>
      <w:r>
        <w:t xml:space="preserve">  </w:t>
      </w:r>
    </w:p>
    <w:p w14:paraId="210399A0" w14:textId="77777777" w:rsidR="00762321" w:rsidRDefault="00D5294D" w:rsidP="009F19D9">
      <w:pPr>
        <w:spacing w:after="0" w:line="259" w:lineRule="auto"/>
        <w:ind w:left="0" w:firstLine="0"/>
        <w:jc w:val="left"/>
      </w:pPr>
      <w:r>
        <w:t xml:space="preserve">  </w:t>
      </w:r>
    </w:p>
    <w:p w14:paraId="2229624C" w14:textId="77777777" w:rsidR="00762321" w:rsidRDefault="00D5294D" w:rsidP="009F19D9">
      <w:pPr>
        <w:ind w:left="0" w:right="7"/>
      </w:pPr>
      <w:r>
        <w:t xml:space="preserve">This section now explains the:  </w:t>
      </w:r>
    </w:p>
    <w:p w14:paraId="28ACC8EA" w14:textId="77777777" w:rsidR="00762321" w:rsidRDefault="00D5294D" w:rsidP="00505A1F">
      <w:pPr>
        <w:numPr>
          <w:ilvl w:val="0"/>
          <w:numId w:val="8"/>
        </w:numPr>
        <w:spacing w:after="33"/>
        <w:ind w:left="0" w:right="7" w:firstLine="0"/>
      </w:pPr>
      <w:r>
        <w:t xml:space="preserve">type of allocation system </w:t>
      </w:r>
      <w:proofErr w:type="gramStart"/>
      <w:r>
        <w:t>selected</w:t>
      </w:r>
      <w:proofErr w:type="gramEnd"/>
      <w:r>
        <w:t xml:space="preserve">  </w:t>
      </w:r>
    </w:p>
    <w:p w14:paraId="07A4818B" w14:textId="77777777" w:rsidR="00762321" w:rsidRDefault="00D5294D" w:rsidP="00505A1F">
      <w:pPr>
        <w:numPr>
          <w:ilvl w:val="0"/>
          <w:numId w:val="8"/>
        </w:numPr>
        <w:spacing w:after="32"/>
        <w:ind w:left="0" w:right="7" w:firstLine="0"/>
      </w:pPr>
      <w:r>
        <w:t xml:space="preserve">definition of housing need  </w:t>
      </w:r>
    </w:p>
    <w:p w14:paraId="4D0A5E61" w14:textId="77777777" w:rsidR="00762321" w:rsidRDefault="00D5294D" w:rsidP="00505A1F">
      <w:pPr>
        <w:numPr>
          <w:ilvl w:val="0"/>
          <w:numId w:val="8"/>
        </w:numPr>
        <w:spacing w:after="33"/>
        <w:ind w:left="0" w:right="7" w:firstLine="0"/>
      </w:pPr>
      <w:r>
        <w:t xml:space="preserve">housing groups  </w:t>
      </w:r>
    </w:p>
    <w:p w14:paraId="21D38183" w14:textId="77777777" w:rsidR="00762321" w:rsidRDefault="00D5294D" w:rsidP="00505A1F">
      <w:pPr>
        <w:numPr>
          <w:ilvl w:val="0"/>
          <w:numId w:val="8"/>
        </w:numPr>
        <w:ind w:left="0" w:right="7" w:firstLine="0"/>
      </w:pPr>
      <w:r>
        <w:t xml:space="preserve">elements of housing need  </w:t>
      </w:r>
    </w:p>
    <w:p w14:paraId="4A1C4300" w14:textId="77777777" w:rsidR="00762321" w:rsidRDefault="00D5294D" w:rsidP="009F19D9">
      <w:pPr>
        <w:spacing w:after="0" w:line="259" w:lineRule="auto"/>
        <w:ind w:left="0" w:firstLine="0"/>
        <w:jc w:val="left"/>
      </w:pPr>
      <w:r>
        <w:t xml:space="preserve">  </w:t>
      </w:r>
    </w:p>
    <w:p w14:paraId="39432A9F" w14:textId="77777777" w:rsidR="00762321" w:rsidRDefault="00D5294D" w:rsidP="009F19D9">
      <w:pPr>
        <w:spacing w:after="4" w:line="259" w:lineRule="auto"/>
        <w:ind w:left="0" w:firstLine="0"/>
        <w:jc w:val="left"/>
      </w:pPr>
      <w:r>
        <w:t xml:space="preserve">  </w:t>
      </w:r>
    </w:p>
    <w:p w14:paraId="60C6E482" w14:textId="77777777" w:rsidR="00762321" w:rsidRDefault="00D5294D" w:rsidP="009F19D9">
      <w:pPr>
        <w:pStyle w:val="Heading2"/>
        <w:ind w:left="0"/>
      </w:pPr>
      <w:r>
        <w:t xml:space="preserve">4.1    The Groups Plus Points System  </w:t>
      </w:r>
    </w:p>
    <w:p w14:paraId="49394BC2" w14:textId="77777777" w:rsidR="00762321" w:rsidRDefault="00D5294D" w:rsidP="009F19D9">
      <w:pPr>
        <w:spacing w:after="0" w:line="259" w:lineRule="auto"/>
        <w:ind w:left="0" w:firstLine="0"/>
        <w:jc w:val="left"/>
      </w:pPr>
      <w:r>
        <w:rPr>
          <w:b/>
        </w:rPr>
        <w:t xml:space="preserve"> </w:t>
      </w:r>
      <w:r>
        <w:t xml:space="preserve"> </w:t>
      </w:r>
    </w:p>
    <w:p w14:paraId="361C26F8" w14:textId="77777777" w:rsidR="00762321" w:rsidRDefault="00D5294D" w:rsidP="009F19D9">
      <w:pPr>
        <w:ind w:left="0" w:right="7"/>
      </w:pPr>
      <w:r>
        <w:t xml:space="preserve">The groups plus points system involves having separate groups to meet specific needs. Applicants are then placed in the appropriate group(s) depending on their application details.    </w:t>
      </w:r>
    </w:p>
    <w:p w14:paraId="710FDB99" w14:textId="77777777" w:rsidR="00762321" w:rsidRDefault="00D5294D" w:rsidP="009F19D9">
      <w:pPr>
        <w:spacing w:after="0" w:line="259" w:lineRule="auto"/>
        <w:ind w:left="0" w:firstLine="0"/>
        <w:jc w:val="left"/>
      </w:pPr>
      <w:r>
        <w:t xml:space="preserve">  </w:t>
      </w:r>
    </w:p>
    <w:p w14:paraId="08685ED1" w14:textId="77777777" w:rsidR="00762321" w:rsidRDefault="00D5294D" w:rsidP="009F19D9">
      <w:pPr>
        <w:ind w:left="0" w:right="7"/>
      </w:pPr>
      <w:r>
        <w:t xml:space="preserve">East Lothian Council has four groups in its allocations system.  </w:t>
      </w:r>
    </w:p>
    <w:p w14:paraId="270A3080" w14:textId="77777777" w:rsidR="00762321" w:rsidRDefault="00D5294D" w:rsidP="009F19D9">
      <w:pPr>
        <w:spacing w:after="66" w:line="259" w:lineRule="auto"/>
        <w:ind w:left="0" w:firstLine="0"/>
        <w:jc w:val="left"/>
      </w:pPr>
      <w:r>
        <w:t xml:space="preserve">  </w:t>
      </w:r>
    </w:p>
    <w:p w14:paraId="4CF3574C" w14:textId="77777777" w:rsidR="00762321" w:rsidRDefault="00D5294D" w:rsidP="008638DE">
      <w:pPr>
        <w:numPr>
          <w:ilvl w:val="0"/>
          <w:numId w:val="9"/>
        </w:numPr>
        <w:spacing w:after="33"/>
        <w:ind w:left="0" w:right="7" w:firstLine="0"/>
      </w:pPr>
      <w:r>
        <w:t xml:space="preserve">Transfer   </w:t>
      </w:r>
    </w:p>
    <w:p w14:paraId="2E68CC50" w14:textId="77777777" w:rsidR="00762321" w:rsidRDefault="00D5294D" w:rsidP="008638DE">
      <w:pPr>
        <w:numPr>
          <w:ilvl w:val="0"/>
          <w:numId w:val="9"/>
        </w:numPr>
        <w:spacing w:after="34"/>
        <w:ind w:left="0" w:right="7" w:firstLine="0"/>
      </w:pPr>
      <w:r>
        <w:t xml:space="preserve">General Need   </w:t>
      </w:r>
    </w:p>
    <w:p w14:paraId="0572DA67" w14:textId="77777777" w:rsidR="00762321" w:rsidRDefault="00D5294D" w:rsidP="008638DE">
      <w:pPr>
        <w:numPr>
          <w:ilvl w:val="0"/>
          <w:numId w:val="9"/>
        </w:numPr>
        <w:spacing w:after="33"/>
        <w:ind w:left="0" w:right="7" w:firstLine="0"/>
      </w:pPr>
      <w:r>
        <w:t xml:space="preserve">Specialist/Adapted Property  </w:t>
      </w:r>
    </w:p>
    <w:p w14:paraId="223163E2" w14:textId="77777777" w:rsidR="00762321" w:rsidRDefault="00D5294D" w:rsidP="008638DE">
      <w:pPr>
        <w:numPr>
          <w:ilvl w:val="0"/>
          <w:numId w:val="9"/>
        </w:numPr>
        <w:ind w:left="0" w:right="7" w:firstLine="0"/>
      </w:pPr>
      <w:r>
        <w:t xml:space="preserve">Sustainable Communities  </w:t>
      </w:r>
    </w:p>
    <w:p w14:paraId="5BD18CFF" w14:textId="77777777" w:rsidR="00762321" w:rsidRDefault="00D5294D" w:rsidP="009F19D9">
      <w:pPr>
        <w:spacing w:after="0" w:line="259" w:lineRule="auto"/>
        <w:ind w:left="0" w:firstLine="0"/>
        <w:jc w:val="left"/>
      </w:pPr>
      <w:r>
        <w:t xml:space="preserve">  </w:t>
      </w:r>
    </w:p>
    <w:p w14:paraId="111AFFCF" w14:textId="77777777" w:rsidR="00762321" w:rsidRDefault="00D5294D" w:rsidP="009F19D9">
      <w:pPr>
        <w:spacing w:after="183"/>
        <w:ind w:left="0" w:right="7"/>
      </w:pPr>
      <w:r>
        <w:t xml:space="preserve">Every year the Councillors in the Cabinet will decide the allocation targets for each group.  This allows the Council to be responsive to the changing patterns of housing need by amending targets for individual groups.   </w:t>
      </w:r>
    </w:p>
    <w:p w14:paraId="350B7E0F" w14:textId="77777777" w:rsidR="008638DE" w:rsidRDefault="00D5294D" w:rsidP="009F19D9">
      <w:pPr>
        <w:spacing w:after="3" w:line="249" w:lineRule="auto"/>
        <w:ind w:left="0" w:right="1"/>
        <w:jc w:val="left"/>
      </w:pPr>
      <w:r>
        <w:t xml:space="preserve">Applications will be assessed according to their housing need.  (See Section 5).    </w:t>
      </w:r>
    </w:p>
    <w:p w14:paraId="53D474A0" w14:textId="59308281" w:rsidR="00762321" w:rsidRDefault="00D5294D" w:rsidP="009F19D9">
      <w:pPr>
        <w:spacing w:after="3" w:line="249" w:lineRule="auto"/>
        <w:ind w:left="0" w:right="1"/>
        <w:jc w:val="left"/>
      </w:pPr>
      <w:r>
        <w:t xml:space="preserve"> </w:t>
      </w:r>
    </w:p>
    <w:p w14:paraId="188B0275" w14:textId="77777777" w:rsidR="00762321" w:rsidRDefault="00D5294D" w:rsidP="009F19D9">
      <w:pPr>
        <w:ind w:left="0" w:right="7"/>
      </w:pPr>
      <w:r>
        <w:t xml:space="preserve">When a property becomes available, it is automatically placed against one of the four groups. This is in accordance with the agreed allocation targets or by the nature of the property itself, for example, sheltered housing.  For Transfers, General Needs and Specialist/Adapted Properties an offer of housing will be made to the applicant with the most points.  For Sustainable Communities other rules apply (See Section 7).  </w:t>
      </w:r>
    </w:p>
    <w:p w14:paraId="4EC6890A" w14:textId="77777777" w:rsidR="008638DE" w:rsidRDefault="008638DE" w:rsidP="009F19D9">
      <w:pPr>
        <w:ind w:left="0" w:right="7"/>
      </w:pPr>
    </w:p>
    <w:p w14:paraId="27E9FE4C" w14:textId="77777777" w:rsidR="00762321" w:rsidRDefault="00D5294D" w:rsidP="009F19D9">
      <w:pPr>
        <w:ind w:left="0" w:right="7"/>
      </w:pPr>
      <w:r>
        <w:lastRenderedPageBreak/>
        <w:t xml:space="preserve">Applicants can be placed in more than one group e.g. an applicant may be in the Transfer group, as an existing Council tenant, </w:t>
      </w:r>
      <w:proofErr w:type="gramStart"/>
      <w:r>
        <w:t>and also</w:t>
      </w:r>
      <w:proofErr w:type="gramEnd"/>
      <w:r>
        <w:t xml:space="preserve"> appear in the Specialist/Adapted Property group to reflect their need for sheltered housing.  Similarly, an applicant may be in the General Needs group with low housing needs, but also appear in the Sustainable Communities group for consideration.  </w:t>
      </w:r>
    </w:p>
    <w:p w14:paraId="56CD8180" w14:textId="77777777" w:rsidR="00762321" w:rsidRDefault="00D5294D" w:rsidP="009F19D9">
      <w:pPr>
        <w:spacing w:after="0" w:line="259" w:lineRule="auto"/>
        <w:ind w:left="0" w:firstLine="0"/>
        <w:jc w:val="left"/>
      </w:pPr>
      <w:r>
        <w:t xml:space="preserve">  </w:t>
      </w:r>
    </w:p>
    <w:p w14:paraId="24EDE7D0" w14:textId="77777777" w:rsidR="00762321" w:rsidRDefault="00D5294D" w:rsidP="009F19D9">
      <w:pPr>
        <w:spacing w:after="58" w:line="259" w:lineRule="auto"/>
        <w:ind w:left="0" w:firstLine="0"/>
        <w:jc w:val="left"/>
      </w:pPr>
      <w:r>
        <w:t xml:space="preserve">  </w:t>
      </w:r>
    </w:p>
    <w:p w14:paraId="55E2E802" w14:textId="77777777" w:rsidR="00762321" w:rsidRDefault="00D5294D" w:rsidP="009F19D9">
      <w:pPr>
        <w:pStyle w:val="Heading2"/>
        <w:ind w:left="0"/>
      </w:pPr>
      <w:r>
        <w:t>4.2</w:t>
      </w:r>
      <w:r>
        <w:rPr>
          <w:rFonts w:ascii="Arial" w:eastAsia="Arial" w:hAnsi="Arial" w:cs="Arial"/>
        </w:rPr>
        <w:t xml:space="preserve"> </w:t>
      </w:r>
      <w:r>
        <w:t xml:space="preserve">     Why Groups Plus Points was </w:t>
      </w:r>
      <w:proofErr w:type="gramStart"/>
      <w:r>
        <w:t>Chosen</w:t>
      </w:r>
      <w:proofErr w:type="gramEnd"/>
      <w:r>
        <w:rPr>
          <w:b w:val="0"/>
        </w:rPr>
        <w:t xml:space="preserve"> </w:t>
      </w:r>
      <w:r>
        <w:t xml:space="preserve"> </w:t>
      </w:r>
    </w:p>
    <w:p w14:paraId="7CEB7F92" w14:textId="77777777" w:rsidR="00762321" w:rsidRDefault="00D5294D" w:rsidP="009F19D9">
      <w:pPr>
        <w:spacing w:after="0" w:line="259" w:lineRule="auto"/>
        <w:ind w:left="0" w:firstLine="0"/>
        <w:jc w:val="left"/>
      </w:pPr>
      <w:r>
        <w:t xml:space="preserve">  </w:t>
      </w:r>
    </w:p>
    <w:p w14:paraId="718A04FD" w14:textId="77777777" w:rsidR="00762321" w:rsidRDefault="00D5294D" w:rsidP="009F19D9">
      <w:pPr>
        <w:ind w:left="0" w:right="7"/>
      </w:pPr>
      <w:r>
        <w:t xml:space="preserve">The groups plus points system was selected for the following </w:t>
      </w:r>
      <w:proofErr w:type="gramStart"/>
      <w:r>
        <w:t>reasons:-</w:t>
      </w:r>
      <w:proofErr w:type="gramEnd"/>
      <w:r>
        <w:t xml:space="preserve">  </w:t>
      </w:r>
    </w:p>
    <w:p w14:paraId="56EE4EFA" w14:textId="77777777" w:rsidR="00762321" w:rsidRDefault="00D5294D" w:rsidP="009F19D9">
      <w:pPr>
        <w:spacing w:after="68" w:line="259" w:lineRule="auto"/>
        <w:ind w:left="0" w:firstLine="0"/>
        <w:jc w:val="left"/>
      </w:pPr>
      <w:r>
        <w:t xml:space="preserve">  </w:t>
      </w:r>
    </w:p>
    <w:p w14:paraId="0F58AA69" w14:textId="77777777" w:rsidR="00762321" w:rsidRDefault="00D5294D" w:rsidP="008638DE">
      <w:pPr>
        <w:numPr>
          <w:ilvl w:val="0"/>
          <w:numId w:val="10"/>
        </w:numPr>
        <w:ind w:left="810" w:right="7" w:hanging="810"/>
      </w:pPr>
      <w:r>
        <w:t xml:space="preserve">It allows us to address the housing needs of the main legal groups as outlined in Section 3  </w:t>
      </w:r>
    </w:p>
    <w:p w14:paraId="578E2C99" w14:textId="77777777" w:rsidR="00762321" w:rsidRDefault="00D5294D" w:rsidP="008638DE">
      <w:pPr>
        <w:spacing w:after="0" w:line="259" w:lineRule="auto"/>
        <w:ind w:left="810" w:hanging="810"/>
        <w:jc w:val="left"/>
      </w:pPr>
      <w:r>
        <w:t xml:space="preserve">  </w:t>
      </w:r>
    </w:p>
    <w:p w14:paraId="0451DB1A" w14:textId="77777777" w:rsidR="00762321" w:rsidRDefault="00D5294D" w:rsidP="008638DE">
      <w:pPr>
        <w:numPr>
          <w:ilvl w:val="0"/>
          <w:numId w:val="10"/>
        </w:numPr>
        <w:ind w:left="810" w:right="7" w:hanging="810"/>
      </w:pPr>
      <w:r>
        <w:t xml:space="preserve">It means we can meet a varied range of housing needs; this, in turn, supports our policy objective to promote sustainable </w:t>
      </w:r>
      <w:proofErr w:type="gramStart"/>
      <w:r>
        <w:t>communities</w:t>
      </w:r>
      <w:proofErr w:type="gramEnd"/>
      <w:r>
        <w:t xml:space="preserve">   </w:t>
      </w:r>
    </w:p>
    <w:p w14:paraId="534F2F0A" w14:textId="77777777" w:rsidR="00762321" w:rsidRDefault="00D5294D" w:rsidP="008638DE">
      <w:pPr>
        <w:spacing w:after="68" w:line="259" w:lineRule="auto"/>
        <w:ind w:left="810" w:hanging="810"/>
        <w:jc w:val="left"/>
      </w:pPr>
      <w:r>
        <w:t xml:space="preserve">  </w:t>
      </w:r>
    </w:p>
    <w:p w14:paraId="1FCC6E1F" w14:textId="77777777" w:rsidR="00762321" w:rsidRDefault="00D5294D" w:rsidP="008638DE">
      <w:pPr>
        <w:numPr>
          <w:ilvl w:val="0"/>
          <w:numId w:val="10"/>
        </w:numPr>
        <w:ind w:left="810" w:right="7" w:hanging="810"/>
      </w:pPr>
      <w:r>
        <w:t xml:space="preserve">The system allows us to base offers on applicants’ choices as well as their levels of housing </w:t>
      </w:r>
      <w:proofErr w:type="gramStart"/>
      <w:r>
        <w:t>need</w:t>
      </w:r>
      <w:proofErr w:type="gramEnd"/>
      <w:r>
        <w:t xml:space="preserve">   </w:t>
      </w:r>
    </w:p>
    <w:p w14:paraId="00A96CCA" w14:textId="77777777" w:rsidR="00762321" w:rsidRDefault="00D5294D" w:rsidP="009F19D9">
      <w:pPr>
        <w:spacing w:after="68" w:line="259" w:lineRule="auto"/>
        <w:ind w:left="0" w:firstLine="0"/>
        <w:jc w:val="left"/>
      </w:pPr>
      <w:r>
        <w:t xml:space="preserve">  </w:t>
      </w:r>
    </w:p>
    <w:p w14:paraId="7EBF2678" w14:textId="77777777" w:rsidR="00762321" w:rsidRDefault="00D5294D" w:rsidP="008638DE">
      <w:pPr>
        <w:numPr>
          <w:ilvl w:val="0"/>
          <w:numId w:val="10"/>
        </w:numPr>
        <w:ind w:left="810" w:right="7" w:hanging="810"/>
      </w:pPr>
      <w:r>
        <w:t xml:space="preserve">This system was chosen because it allows the Council to set and review targets and monitor activity against each group as well as individual allocations.  This allows the Council to be responsive to the changing patterns of housing need by amending targets for individual </w:t>
      </w:r>
      <w:proofErr w:type="gramStart"/>
      <w:r>
        <w:t>groups</w:t>
      </w:r>
      <w:proofErr w:type="gramEnd"/>
      <w:r>
        <w:t xml:space="preserve">  </w:t>
      </w:r>
    </w:p>
    <w:p w14:paraId="0633C66E" w14:textId="77777777" w:rsidR="00762321" w:rsidRDefault="00D5294D" w:rsidP="008638DE">
      <w:pPr>
        <w:spacing w:after="68" w:line="259" w:lineRule="auto"/>
        <w:ind w:left="810" w:hanging="810"/>
        <w:jc w:val="left"/>
      </w:pPr>
      <w:r>
        <w:t xml:space="preserve">  </w:t>
      </w:r>
    </w:p>
    <w:p w14:paraId="0B501A25" w14:textId="77777777" w:rsidR="00762321" w:rsidRDefault="00D5294D" w:rsidP="008638DE">
      <w:pPr>
        <w:numPr>
          <w:ilvl w:val="0"/>
          <w:numId w:val="10"/>
        </w:numPr>
        <w:ind w:left="810" w:right="7" w:hanging="810"/>
      </w:pPr>
      <w:r>
        <w:t xml:space="preserve">It gives us an accurate identification of a wide range of housing needs. This lets us respond quickly to changing patterns of housing need by amending the targets of lets for individual </w:t>
      </w:r>
      <w:proofErr w:type="gramStart"/>
      <w:r>
        <w:t>groups</w:t>
      </w:r>
      <w:proofErr w:type="gramEnd"/>
      <w:r>
        <w:t xml:space="preserve">   </w:t>
      </w:r>
    </w:p>
    <w:p w14:paraId="1B07A90D" w14:textId="77777777" w:rsidR="00762321" w:rsidRDefault="00D5294D" w:rsidP="009F19D9">
      <w:pPr>
        <w:spacing w:after="0" w:line="259" w:lineRule="auto"/>
        <w:ind w:left="0" w:firstLine="0"/>
        <w:jc w:val="left"/>
      </w:pPr>
      <w:r>
        <w:t xml:space="preserve">  </w:t>
      </w:r>
    </w:p>
    <w:p w14:paraId="0FED26A0" w14:textId="77777777" w:rsidR="00762321" w:rsidRDefault="00D5294D" w:rsidP="009F19D9">
      <w:pPr>
        <w:spacing w:after="4" w:line="259" w:lineRule="auto"/>
        <w:ind w:left="0" w:firstLine="0"/>
        <w:jc w:val="left"/>
      </w:pPr>
      <w:r>
        <w:t xml:space="preserve">  </w:t>
      </w:r>
    </w:p>
    <w:p w14:paraId="17EF85DE" w14:textId="1F019AA0" w:rsidR="00762321" w:rsidRDefault="00D5294D" w:rsidP="009F19D9">
      <w:pPr>
        <w:pStyle w:val="Heading2"/>
        <w:ind w:left="0"/>
      </w:pPr>
      <w:r>
        <w:t xml:space="preserve">4.3   </w:t>
      </w:r>
      <w:r w:rsidR="00BF200C">
        <w:tab/>
      </w:r>
      <w:r>
        <w:t>Groups Plus Points System:</w:t>
      </w:r>
      <w:r>
        <w:rPr>
          <w:b w:val="0"/>
        </w:rPr>
        <w:t xml:space="preserve"> </w:t>
      </w:r>
      <w:r>
        <w:t xml:space="preserve">Specific Issues  </w:t>
      </w:r>
    </w:p>
    <w:p w14:paraId="5AEF62E6" w14:textId="77777777" w:rsidR="00762321" w:rsidRDefault="00D5294D" w:rsidP="009F19D9">
      <w:pPr>
        <w:spacing w:after="0" w:line="259" w:lineRule="auto"/>
        <w:ind w:left="0" w:firstLine="0"/>
        <w:jc w:val="left"/>
      </w:pPr>
      <w:r>
        <w:t xml:space="preserve">  </w:t>
      </w:r>
    </w:p>
    <w:p w14:paraId="2CB1F5CF" w14:textId="77777777" w:rsidR="00762321" w:rsidRDefault="00D5294D" w:rsidP="009F19D9">
      <w:pPr>
        <w:ind w:left="0" w:right="7"/>
      </w:pPr>
      <w:r>
        <w:t xml:space="preserve">If applicants share the same points, we decide priority based on date of application.  </w:t>
      </w:r>
    </w:p>
    <w:p w14:paraId="422FE163" w14:textId="77777777" w:rsidR="00762321" w:rsidRDefault="00D5294D" w:rsidP="009F19D9">
      <w:pPr>
        <w:spacing w:after="0" w:line="259" w:lineRule="auto"/>
        <w:ind w:left="0" w:firstLine="0"/>
        <w:jc w:val="left"/>
      </w:pPr>
      <w:r>
        <w:t xml:space="preserve">  </w:t>
      </w:r>
    </w:p>
    <w:p w14:paraId="41E66EFA" w14:textId="77777777" w:rsidR="00762321" w:rsidRDefault="00D5294D" w:rsidP="009F19D9">
      <w:pPr>
        <w:ind w:left="0" w:right="7"/>
      </w:pPr>
      <w:r>
        <w:t xml:space="preserve">We set targets of numbers of houses to be allocated to each group based on a detailed needs assessment (Section 5.2).  </w:t>
      </w:r>
    </w:p>
    <w:p w14:paraId="403C48C2" w14:textId="77777777" w:rsidR="00762321" w:rsidRDefault="00D5294D" w:rsidP="009F19D9">
      <w:pPr>
        <w:spacing w:after="0" w:line="259" w:lineRule="auto"/>
        <w:ind w:left="0" w:firstLine="0"/>
        <w:jc w:val="left"/>
      </w:pPr>
      <w:r>
        <w:t xml:space="preserve">  </w:t>
      </w:r>
    </w:p>
    <w:p w14:paraId="63C00F72" w14:textId="77777777" w:rsidR="00762321" w:rsidRDefault="00D5294D" w:rsidP="009F19D9">
      <w:pPr>
        <w:ind w:left="0" w:right="7"/>
      </w:pPr>
      <w:r>
        <w:t xml:space="preserve">Targets are subject to ongoing review in the light of changing levels of need and demand.   </w:t>
      </w:r>
    </w:p>
    <w:p w14:paraId="5A1D6181" w14:textId="77777777" w:rsidR="00762321" w:rsidRDefault="00D5294D" w:rsidP="009F19D9">
      <w:pPr>
        <w:spacing w:after="0" w:line="259" w:lineRule="auto"/>
        <w:ind w:left="0" w:firstLine="0"/>
        <w:jc w:val="left"/>
      </w:pPr>
      <w:r>
        <w:t xml:space="preserve">  </w:t>
      </w:r>
    </w:p>
    <w:p w14:paraId="34326A94" w14:textId="77777777" w:rsidR="00762321" w:rsidRDefault="00D5294D" w:rsidP="009F19D9">
      <w:pPr>
        <w:ind w:left="0" w:right="7"/>
      </w:pPr>
      <w:r>
        <w:t xml:space="preserve">Applicants can choose where they want to live from any of our letting areas, as well as define their preference by house type.  </w:t>
      </w:r>
    </w:p>
    <w:p w14:paraId="0D2F8C01" w14:textId="77777777" w:rsidR="00762321" w:rsidRDefault="00D5294D" w:rsidP="009F19D9">
      <w:pPr>
        <w:spacing w:after="0" w:line="259" w:lineRule="auto"/>
        <w:ind w:left="0" w:firstLine="0"/>
        <w:jc w:val="left"/>
      </w:pPr>
      <w:r>
        <w:rPr>
          <w:b/>
        </w:rPr>
        <w:t xml:space="preserve"> </w:t>
      </w:r>
      <w:r>
        <w:t xml:space="preserve"> </w:t>
      </w:r>
    </w:p>
    <w:p w14:paraId="53E70A31" w14:textId="29F4A307" w:rsidR="00762321" w:rsidRDefault="00D5294D" w:rsidP="00024366">
      <w:pPr>
        <w:spacing w:after="0" w:line="259" w:lineRule="auto"/>
        <w:ind w:left="0" w:firstLine="0"/>
        <w:jc w:val="left"/>
      </w:pPr>
      <w:r>
        <w:rPr>
          <w:b/>
        </w:rPr>
        <w:t xml:space="preserve"> </w:t>
      </w:r>
      <w:r>
        <w:t xml:space="preserve"> </w:t>
      </w:r>
    </w:p>
    <w:p w14:paraId="617ECEEB" w14:textId="1B95AF0A" w:rsidR="00762321" w:rsidRDefault="00D5294D" w:rsidP="009F19D9">
      <w:pPr>
        <w:pStyle w:val="Heading2"/>
        <w:ind w:left="0"/>
      </w:pPr>
      <w:r>
        <w:t xml:space="preserve">4.4   </w:t>
      </w:r>
      <w:r w:rsidR="00BF200C">
        <w:tab/>
      </w:r>
      <w:r>
        <w:t xml:space="preserve">Housing Groups  </w:t>
      </w:r>
    </w:p>
    <w:p w14:paraId="58D4F465" w14:textId="77777777" w:rsidR="00762321" w:rsidRDefault="00D5294D" w:rsidP="009F19D9">
      <w:pPr>
        <w:spacing w:after="0" w:line="259" w:lineRule="auto"/>
        <w:ind w:left="0" w:firstLine="0"/>
        <w:jc w:val="left"/>
      </w:pPr>
      <w:r>
        <w:rPr>
          <w:b/>
        </w:rPr>
        <w:t xml:space="preserve"> </w:t>
      </w:r>
      <w:r>
        <w:t xml:space="preserve"> </w:t>
      </w:r>
    </w:p>
    <w:p w14:paraId="7CB0BD86" w14:textId="77777777" w:rsidR="00762321" w:rsidRDefault="00D5294D" w:rsidP="009F19D9">
      <w:pPr>
        <w:spacing w:after="183"/>
        <w:ind w:left="0" w:right="7"/>
      </w:pPr>
      <w:r>
        <w:t xml:space="preserve">The groups that we have adopted cover those specified in law as well as other needs.   </w:t>
      </w:r>
    </w:p>
    <w:p w14:paraId="2363C108" w14:textId="77777777" w:rsidR="00762321" w:rsidRDefault="00D5294D" w:rsidP="009F19D9">
      <w:pPr>
        <w:spacing w:after="267"/>
        <w:ind w:left="0" w:right="7"/>
      </w:pPr>
      <w:r>
        <w:lastRenderedPageBreak/>
        <w:t>Targets for all groups should be set at such a level that allows the Council to demonstrate through the core policy that it gives reasonable preference to those identified as being in housing need as defined by legislation</w:t>
      </w:r>
      <w:r>
        <w:rPr>
          <w:rFonts w:ascii="Arial" w:eastAsia="Arial" w:hAnsi="Arial" w:cs="Arial"/>
        </w:rPr>
        <w:t xml:space="preserve">. </w:t>
      </w:r>
      <w:r>
        <w:t xml:space="preserve"> </w:t>
      </w:r>
    </w:p>
    <w:p w14:paraId="44F1136B" w14:textId="77777777" w:rsidR="00762321" w:rsidRDefault="00D5294D" w:rsidP="00024366">
      <w:pPr>
        <w:numPr>
          <w:ilvl w:val="0"/>
          <w:numId w:val="11"/>
        </w:numPr>
        <w:ind w:left="0" w:right="7" w:firstLine="0"/>
      </w:pPr>
      <w:r>
        <w:t xml:space="preserve">Transfer   </w:t>
      </w:r>
    </w:p>
    <w:p w14:paraId="6F82BC98" w14:textId="77777777" w:rsidR="00762321" w:rsidRDefault="00D5294D" w:rsidP="00024366">
      <w:pPr>
        <w:spacing w:after="3" w:line="249" w:lineRule="auto"/>
        <w:ind w:left="0" w:right="1" w:firstLine="0"/>
        <w:jc w:val="left"/>
      </w:pPr>
      <w:r>
        <w:t xml:space="preserve">This group consists of applicants that are already tenants of housing provided by East Lothian Council.  These applicants may need to move either to larger or smaller properties, to a different type of property or to a different area.  </w:t>
      </w:r>
    </w:p>
    <w:p w14:paraId="058A136D" w14:textId="77777777" w:rsidR="00762321" w:rsidRDefault="00D5294D" w:rsidP="00024366">
      <w:pPr>
        <w:spacing w:after="67" w:line="259" w:lineRule="auto"/>
        <w:ind w:left="0" w:firstLine="0"/>
        <w:jc w:val="left"/>
      </w:pPr>
      <w:r>
        <w:t xml:space="preserve">  </w:t>
      </w:r>
    </w:p>
    <w:p w14:paraId="1D17E7FC" w14:textId="77777777" w:rsidR="00762321" w:rsidRDefault="00D5294D" w:rsidP="00024366">
      <w:pPr>
        <w:numPr>
          <w:ilvl w:val="0"/>
          <w:numId w:val="11"/>
        </w:numPr>
        <w:ind w:left="0" w:right="7" w:firstLine="0"/>
      </w:pPr>
      <w:r>
        <w:t xml:space="preserve">General Needs   </w:t>
      </w:r>
    </w:p>
    <w:p w14:paraId="392B688B" w14:textId="77777777" w:rsidR="00762321" w:rsidRDefault="00D5294D" w:rsidP="00024366">
      <w:pPr>
        <w:ind w:left="0" w:right="7" w:firstLine="0"/>
      </w:pPr>
      <w:r>
        <w:t xml:space="preserve">This group consists of those that are not currently tenants of East Lothian Council but may be living with family or friends, occupying private rented accommodation, tenants of other Registered Social Landlords or owners.  It also includes those that are homeless or threatened with homelessness.  </w:t>
      </w:r>
    </w:p>
    <w:p w14:paraId="51566699" w14:textId="77777777" w:rsidR="00762321" w:rsidRDefault="00D5294D" w:rsidP="00024366">
      <w:pPr>
        <w:spacing w:after="68" w:line="259" w:lineRule="auto"/>
        <w:ind w:left="0" w:firstLine="0"/>
        <w:jc w:val="left"/>
      </w:pPr>
      <w:r>
        <w:t xml:space="preserve">  </w:t>
      </w:r>
    </w:p>
    <w:p w14:paraId="7AAAEE12" w14:textId="77777777" w:rsidR="00762321" w:rsidRDefault="00D5294D" w:rsidP="00024366">
      <w:pPr>
        <w:numPr>
          <w:ilvl w:val="0"/>
          <w:numId w:val="11"/>
        </w:numPr>
        <w:ind w:left="0" w:right="7" w:firstLine="0"/>
      </w:pPr>
      <w:r>
        <w:t xml:space="preserve">Specialist/Adapted Property  </w:t>
      </w:r>
    </w:p>
    <w:p w14:paraId="0A7C175D" w14:textId="77777777" w:rsidR="00762321" w:rsidRDefault="00D5294D" w:rsidP="00024366">
      <w:pPr>
        <w:ind w:left="0" w:right="7" w:firstLine="0"/>
      </w:pPr>
      <w:r>
        <w:t xml:space="preserve">Applicants in this group require a particular property type due to their </w:t>
      </w:r>
      <w:proofErr w:type="gramStart"/>
      <w:r>
        <w:t>particular housing</w:t>
      </w:r>
      <w:proofErr w:type="gramEnd"/>
      <w:r>
        <w:t xml:space="preserve"> needs, for example, a ground floor property for someone with Health and Housing needs.  These property types include sheltered housing, amenity housing, the allocation of pitches for gypsies/travellers and property that has been specially adapted to meet </w:t>
      </w:r>
      <w:proofErr w:type="gramStart"/>
      <w:r>
        <w:t>particular needs</w:t>
      </w:r>
      <w:proofErr w:type="gramEnd"/>
      <w:r>
        <w:t xml:space="preserve">.  </w:t>
      </w:r>
    </w:p>
    <w:p w14:paraId="5598F0C6" w14:textId="77777777" w:rsidR="00762321" w:rsidRDefault="00D5294D" w:rsidP="009F19D9">
      <w:pPr>
        <w:spacing w:after="67" w:line="259" w:lineRule="auto"/>
        <w:ind w:left="0" w:firstLine="0"/>
        <w:jc w:val="left"/>
      </w:pPr>
      <w:r>
        <w:t xml:space="preserve">  </w:t>
      </w:r>
    </w:p>
    <w:p w14:paraId="6759B94A" w14:textId="77777777" w:rsidR="00762321" w:rsidRDefault="00D5294D" w:rsidP="00024366">
      <w:pPr>
        <w:numPr>
          <w:ilvl w:val="0"/>
          <w:numId w:val="11"/>
        </w:numPr>
        <w:ind w:left="0" w:right="7" w:firstLine="0"/>
      </w:pPr>
      <w:r>
        <w:t xml:space="preserve">Sustainable Communities  </w:t>
      </w:r>
    </w:p>
    <w:p w14:paraId="78263228" w14:textId="77777777" w:rsidR="00762321" w:rsidRDefault="00D5294D" w:rsidP="009F19D9">
      <w:pPr>
        <w:ind w:left="0" w:right="7"/>
      </w:pPr>
      <w:r>
        <w:t>One of the key objectives of the allocations policy is to help establish balanced and sustainable communities.</w:t>
      </w:r>
      <w:r>
        <w:rPr>
          <w:rFonts w:ascii="Arial" w:eastAsia="Arial" w:hAnsi="Arial" w:cs="Arial"/>
          <w:sz w:val="28"/>
        </w:rPr>
        <w:t xml:space="preserve">  </w:t>
      </w:r>
      <w:r>
        <w:t xml:space="preserve">This group consists of applicants that may not have a high housing need but wish to be considered for social housing.  Points for housing need are not awarded within this group but the attributes of the applicant are considered, with the date of application determining priority.    </w:t>
      </w:r>
    </w:p>
    <w:p w14:paraId="6C5F2669" w14:textId="77777777" w:rsidR="00762321" w:rsidRDefault="00D5294D" w:rsidP="009F19D9">
      <w:pPr>
        <w:spacing w:after="0" w:line="259" w:lineRule="auto"/>
        <w:ind w:left="0" w:firstLine="0"/>
        <w:jc w:val="left"/>
      </w:pPr>
      <w:r>
        <w:t xml:space="preserve">  </w:t>
      </w:r>
    </w:p>
    <w:p w14:paraId="195169FB" w14:textId="43C8ED77" w:rsidR="00762321" w:rsidRDefault="00D5294D" w:rsidP="009F19D9">
      <w:pPr>
        <w:ind w:left="0" w:right="7"/>
      </w:pPr>
      <w:r>
        <w:t xml:space="preserve">East Lothian Council will look to this group when using local lettings plans to achieve balanced and sustainable communities.  Any such properties will be identified by the Community Housing Manager in consultation with Councillors and any local tenants &amp; </w:t>
      </w:r>
      <w:r w:rsidR="00F41177">
        <w:t>resident’s</w:t>
      </w:r>
      <w:r>
        <w:t xml:space="preserve"> groups, within an annually set local lettings plan.    </w:t>
      </w:r>
    </w:p>
    <w:p w14:paraId="635B81F2" w14:textId="77777777" w:rsidR="00762321" w:rsidRDefault="00D5294D" w:rsidP="009F19D9">
      <w:pPr>
        <w:spacing w:after="0" w:line="259" w:lineRule="auto"/>
        <w:ind w:left="0" w:firstLine="0"/>
        <w:jc w:val="left"/>
      </w:pPr>
      <w:r>
        <w:t xml:space="preserve">  </w:t>
      </w:r>
    </w:p>
    <w:p w14:paraId="489510DB" w14:textId="77777777" w:rsidR="00762321" w:rsidRDefault="00D5294D" w:rsidP="009F19D9">
      <w:pPr>
        <w:ind w:left="0" w:right="7"/>
      </w:pPr>
      <w:r>
        <w:t xml:space="preserve">The points awarded in respect of individual needs factors are given in the Points Table contained in Appendix 4.  </w:t>
      </w:r>
    </w:p>
    <w:p w14:paraId="19B489A3" w14:textId="77777777" w:rsidR="00762321" w:rsidRDefault="00D5294D" w:rsidP="009F19D9">
      <w:pPr>
        <w:spacing w:after="0" w:line="259" w:lineRule="auto"/>
        <w:ind w:left="0" w:firstLine="0"/>
        <w:jc w:val="left"/>
      </w:pPr>
      <w:r>
        <w:t xml:space="preserve">  </w:t>
      </w:r>
    </w:p>
    <w:p w14:paraId="3E10F128" w14:textId="77777777" w:rsidR="00762321" w:rsidRDefault="00D5294D" w:rsidP="009F19D9">
      <w:pPr>
        <w:spacing w:after="56" w:line="259" w:lineRule="auto"/>
        <w:ind w:left="0" w:firstLine="0"/>
        <w:jc w:val="left"/>
      </w:pPr>
      <w:r>
        <w:t xml:space="preserve">  </w:t>
      </w:r>
    </w:p>
    <w:p w14:paraId="2B005530" w14:textId="687B7019" w:rsidR="00762321" w:rsidRDefault="00D5294D" w:rsidP="009F19D9">
      <w:pPr>
        <w:pStyle w:val="Heading2"/>
        <w:tabs>
          <w:tab w:val="center" w:pos="1892"/>
          <w:tab w:val="center" w:pos="3592"/>
        </w:tabs>
        <w:ind w:left="0" w:firstLine="0"/>
        <w:jc w:val="left"/>
      </w:pPr>
      <w:proofErr w:type="gramStart"/>
      <w:r>
        <w:t>4.5</w:t>
      </w:r>
      <w:r>
        <w:rPr>
          <w:rFonts w:ascii="Arial" w:eastAsia="Arial" w:hAnsi="Arial" w:cs="Arial"/>
        </w:rPr>
        <w:t xml:space="preserve">  </w:t>
      </w:r>
      <w:r>
        <w:rPr>
          <w:rFonts w:ascii="Arial" w:eastAsia="Arial" w:hAnsi="Arial" w:cs="Arial"/>
        </w:rPr>
        <w:tab/>
      </w:r>
      <w:proofErr w:type="gramEnd"/>
      <w:r>
        <w:t xml:space="preserve">  Occupancy Levels  </w:t>
      </w:r>
    </w:p>
    <w:p w14:paraId="46D0DB1E" w14:textId="77777777" w:rsidR="00762321" w:rsidRDefault="00D5294D" w:rsidP="009F19D9">
      <w:pPr>
        <w:spacing w:after="0" w:line="259" w:lineRule="auto"/>
        <w:ind w:left="0" w:firstLine="0"/>
        <w:jc w:val="left"/>
      </w:pPr>
      <w:r>
        <w:rPr>
          <w:b/>
        </w:rPr>
        <w:t xml:space="preserve"> </w:t>
      </w:r>
      <w:r>
        <w:t xml:space="preserve"> </w:t>
      </w:r>
    </w:p>
    <w:p w14:paraId="5572EF14" w14:textId="77777777" w:rsidR="00762321" w:rsidRDefault="00D5294D" w:rsidP="009F19D9">
      <w:pPr>
        <w:ind w:left="0" w:right="7"/>
      </w:pPr>
      <w:r>
        <w:t xml:space="preserve">East Lothian Council will generally allocate property according to the following occupancy levels.  </w:t>
      </w:r>
    </w:p>
    <w:p w14:paraId="6E8D40E6" w14:textId="77777777" w:rsidR="008E4A03" w:rsidRDefault="008E4A03" w:rsidP="009F19D9">
      <w:pPr>
        <w:ind w:left="0" w:right="7"/>
      </w:pPr>
    </w:p>
    <w:tbl>
      <w:tblPr>
        <w:tblStyle w:val="TableGrid0"/>
        <w:tblW w:w="0" w:type="auto"/>
        <w:tblLook w:val="04A0" w:firstRow="1" w:lastRow="0" w:firstColumn="1" w:lastColumn="0" w:noHBand="0" w:noVBand="1"/>
      </w:tblPr>
      <w:tblGrid>
        <w:gridCol w:w="4945"/>
        <w:gridCol w:w="4135"/>
      </w:tblGrid>
      <w:tr w:rsidR="008E4A03" w14:paraId="179D0016" w14:textId="77777777" w:rsidTr="005509D8">
        <w:trPr>
          <w:trHeight w:val="593"/>
        </w:trPr>
        <w:tc>
          <w:tcPr>
            <w:tcW w:w="4945" w:type="dxa"/>
            <w:shd w:val="clear" w:color="auto" w:fill="D9E2F3" w:themeFill="accent1" w:themeFillTint="33"/>
            <w:vAlign w:val="center"/>
          </w:tcPr>
          <w:p w14:paraId="0638848E" w14:textId="491EC4EA" w:rsidR="008E4A03" w:rsidRDefault="008E4A03" w:rsidP="008E4A03">
            <w:pPr>
              <w:pStyle w:val="Heading1"/>
              <w:tabs>
                <w:tab w:val="center" w:pos="542"/>
                <w:tab w:val="center" w:pos="2556"/>
                <w:tab w:val="center" w:pos="4639"/>
                <w:tab w:val="center" w:pos="5210"/>
                <w:tab w:val="center" w:pos="5772"/>
                <w:tab w:val="center" w:pos="6338"/>
                <w:tab w:val="center" w:pos="7809"/>
                <w:tab w:val="center" w:pos="9171"/>
              </w:tabs>
              <w:ind w:left="0" w:firstLine="0"/>
              <w:jc w:val="left"/>
              <w:rPr>
                <w:rFonts w:ascii="Calibri" w:eastAsia="Calibri" w:hAnsi="Calibri" w:cs="Calibri"/>
                <w:b w:val="0"/>
                <w:sz w:val="22"/>
              </w:rPr>
            </w:pPr>
            <w:r>
              <w:lastRenderedPageBreak/>
              <w:t xml:space="preserve">Family Group           </w:t>
            </w:r>
          </w:p>
        </w:tc>
        <w:tc>
          <w:tcPr>
            <w:tcW w:w="4135" w:type="dxa"/>
            <w:shd w:val="clear" w:color="auto" w:fill="D9E2F3" w:themeFill="accent1" w:themeFillTint="33"/>
            <w:vAlign w:val="center"/>
          </w:tcPr>
          <w:p w14:paraId="4141E28D" w14:textId="0C66B59B" w:rsidR="008E4A03" w:rsidRDefault="008E4A03" w:rsidP="008E4A03">
            <w:pPr>
              <w:pStyle w:val="Heading1"/>
              <w:tabs>
                <w:tab w:val="center" w:pos="542"/>
                <w:tab w:val="center" w:pos="2556"/>
                <w:tab w:val="center" w:pos="4639"/>
                <w:tab w:val="center" w:pos="5210"/>
                <w:tab w:val="center" w:pos="5772"/>
                <w:tab w:val="center" w:pos="6338"/>
                <w:tab w:val="center" w:pos="7809"/>
                <w:tab w:val="center" w:pos="9171"/>
              </w:tabs>
              <w:ind w:left="0" w:firstLine="0"/>
              <w:jc w:val="left"/>
              <w:rPr>
                <w:rFonts w:ascii="Calibri" w:eastAsia="Calibri" w:hAnsi="Calibri" w:cs="Calibri"/>
                <w:b w:val="0"/>
                <w:sz w:val="22"/>
              </w:rPr>
            </w:pPr>
            <w:r>
              <w:t xml:space="preserve">Size of Property  </w:t>
            </w:r>
          </w:p>
        </w:tc>
      </w:tr>
      <w:tr w:rsidR="008E4A03" w14:paraId="056B6C38" w14:textId="77777777" w:rsidTr="008E4A03">
        <w:trPr>
          <w:trHeight w:val="620"/>
        </w:trPr>
        <w:tc>
          <w:tcPr>
            <w:tcW w:w="4945" w:type="dxa"/>
            <w:vAlign w:val="center"/>
          </w:tcPr>
          <w:p w14:paraId="7D18FCB1" w14:textId="202C2A16" w:rsidR="008E4A03" w:rsidRPr="008E4A03" w:rsidRDefault="0054472B" w:rsidP="008E4A03">
            <w:pPr>
              <w:pStyle w:val="Heading1"/>
              <w:tabs>
                <w:tab w:val="center" w:pos="542"/>
                <w:tab w:val="center" w:pos="2556"/>
                <w:tab w:val="center" w:pos="4639"/>
                <w:tab w:val="center" w:pos="5210"/>
                <w:tab w:val="center" w:pos="5772"/>
                <w:tab w:val="center" w:pos="6338"/>
                <w:tab w:val="center" w:pos="7809"/>
                <w:tab w:val="center" w:pos="9171"/>
              </w:tabs>
              <w:ind w:left="0" w:firstLine="0"/>
              <w:jc w:val="left"/>
              <w:rPr>
                <w:rFonts w:ascii="Calibri" w:eastAsia="Calibri" w:hAnsi="Calibri" w:cs="Calibri"/>
                <w:b w:val="0"/>
                <w:bCs/>
                <w:sz w:val="22"/>
              </w:rPr>
            </w:pPr>
            <w:r>
              <w:rPr>
                <w:b w:val="0"/>
                <w:bCs/>
              </w:rPr>
              <w:t>*</w:t>
            </w:r>
            <w:r w:rsidR="008E4A03" w:rsidRPr="008E4A03">
              <w:rPr>
                <w:b w:val="0"/>
                <w:bCs/>
              </w:rPr>
              <w:t xml:space="preserve">Single person   </w:t>
            </w:r>
          </w:p>
        </w:tc>
        <w:tc>
          <w:tcPr>
            <w:tcW w:w="4135" w:type="dxa"/>
            <w:vAlign w:val="center"/>
          </w:tcPr>
          <w:p w14:paraId="42A3150D" w14:textId="595757A5" w:rsidR="008E4A03" w:rsidRPr="008E4A03" w:rsidRDefault="008E4A03" w:rsidP="008E4A03">
            <w:pPr>
              <w:pStyle w:val="Heading1"/>
              <w:tabs>
                <w:tab w:val="center" w:pos="542"/>
                <w:tab w:val="center" w:pos="2556"/>
                <w:tab w:val="center" w:pos="4639"/>
                <w:tab w:val="center" w:pos="5210"/>
                <w:tab w:val="center" w:pos="5772"/>
                <w:tab w:val="center" w:pos="6338"/>
                <w:tab w:val="center" w:pos="7809"/>
                <w:tab w:val="center" w:pos="9171"/>
              </w:tabs>
              <w:ind w:left="0" w:firstLine="0"/>
              <w:jc w:val="left"/>
              <w:rPr>
                <w:rFonts w:ascii="Calibri" w:eastAsia="Calibri" w:hAnsi="Calibri" w:cs="Calibri"/>
                <w:b w:val="0"/>
                <w:bCs/>
                <w:sz w:val="22"/>
              </w:rPr>
            </w:pPr>
            <w:r w:rsidRPr="008E4A03">
              <w:rPr>
                <w:b w:val="0"/>
                <w:bCs/>
              </w:rPr>
              <w:tab/>
              <w:t>*</w:t>
            </w:r>
            <w:r w:rsidR="0054472B">
              <w:rPr>
                <w:b w:val="0"/>
                <w:bCs/>
              </w:rPr>
              <w:t>*</w:t>
            </w:r>
            <w:r w:rsidRPr="008E4A03">
              <w:rPr>
                <w:b w:val="0"/>
                <w:bCs/>
              </w:rPr>
              <w:t xml:space="preserve">Studio flat or 1 bedroom  </w:t>
            </w:r>
          </w:p>
        </w:tc>
      </w:tr>
      <w:tr w:rsidR="008E4A03" w14:paraId="31313BC4" w14:textId="77777777" w:rsidTr="008E4A03">
        <w:trPr>
          <w:trHeight w:val="512"/>
        </w:trPr>
        <w:tc>
          <w:tcPr>
            <w:tcW w:w="4945" w:type="dxa"/>
            <w:vAlign w:val="center"/>
          </w:tcPr>
          <w:p w14:paraId="05234151" w14:textId="41F7A372" w:rsidR="008E4A03" w:rsidRPr="008E4A03" w:rsidRDefault="008E4A03" w:rsidP="008E4A03">
            <w:pPr>
              <w:pStyle w:val="Heading1"/>
              <w:tabs>
                <w:tab w:val="center" w:pos="542"/>
                <w:tab w:val="center" w:pos="2556"/>
                <w:tab w:val="center" w:pos="4639"/>
                <w:tab w:val="center" w:pos="5210"/>
                <w:tab w:val="center" w:pos="5772"/>
                <w:tab w:val="center" w:pos="6338"/>
                <w:tab w:val="center" w:pos="7809"/>
                <w:tab w:val="center" w:pos="9171"/>
              </w:tabs>
              <w:ind w:left="0" w:firstLine="0"/>
              <w:jc w:val="left"/>
              <w:rPr>
                <w:rFonts w:ascii="Calibri" w:eastAsia="Calibri" w:hAnsi="Calibri" w:cs="Calibri"/>
                <w:b w:val="0"/>
                <w:bCs/>
                <w:sz w:val="22"/>
              </w:rPr>
            </w:pPr>
            <w:r w:rsidRPr="008E4A03">
              <w:rPr>
                <w:b w:val="0"/>
                <w:bCs/>
              </w:rPr>
              <w:t xml:space="preserve">Couple/civil partnership   </w:t>
            </w:r>
          </w:p>
        </w:tc>
        <w:tc>
          <w:tcPr>
            <w:tcW w:w="4135" w:type="dxa"/>
            <w:vAlign w:val="center"/>
          </w:tcPr>
          <w:p w14:paraId="348D70E8" w14:textId="4AA17150" w:rsidR="008E4A03" w:rsidRPr="008E4A03" w:rsidRDefault="008E4A03" w:rsidP="008E4A03">
            <w:pPr>
              <w:pStyle w:val="Heading1"/>
              <w:tabs>
                <w:tab w:val="center" w:pos="542"/>
                <w:tab w:val="center" w:pos="2556"/>
                <w:tab w:val="center" w:pos="4639"/>
                <w:tab w:val="center" w:pos="5210"/>
                <w:tab w:val="center" w:pos="5772"/>
                <w:tab w:val="center" w:pos="6338"/>
                <w:tab w:val="center" w:pos="7809"/>
                <w:tab w:val="center" w:pos="9171"/>
              </w:tabs>
              <w:ind w:left="0" w:firstLine="0"/>
              <w:jc w:val="left"/>
              <w:rPr>
                <w:rFonts w:ascii="Calibri" w:eastAsia="Calibri" w:hAnsi="Calibri" w:cs="Calibri"/>
                <w:b w:val="0"/>
                <w:bCs/>
                <w:sz w:val="22"/>
              </w:rPr>
            </w:pPr>
            <w:r w:rsidRPr="008E4A03">
              <w:rPr>
                <w:b w:val="0"/>
                <w:bCs/>
              </w:rPr>
              <w:t xml:space="preserve">1 or 2 bedrooms  </w:t>
            </w:r>
          </w:p>
        </w:tc>
      </w:tr>
      <w:tr w:rsidR="008E4A03" w14:paraId="00B03888" w14:textId="77777777" w:rsidTr="008E4A03">
        <w:trPr>
          <w:trHeight w:val="800"/>
        </w:trPr>
        <w:tc>
          <w:tcPr>
            <w:tcW w:w="4945" w:type="dxa"/>
            <w:vAlign w:val="center"/>
          </w:tcPr>
          <w:p w14:paraId="48CE8C9E" w14:textId="278F34D0" w:rsidR="008E4A03" w:rsidRPr="008E4A03" w:rsidRDefault="008E4A03" w:rsidP="008E4A03">
            <w:pPr>
              <w:pStyle w:val="Heading1"/>
              <w:tabs>
                <w:tab w:val="center" w:pos="542"/>
                <w:tab w:val="center" w:pos="2556"/>
                <w:tab w:val="center" w:pos="4639"/>
                <w:tab w:val="center" w:pos="5210"/>
                <w:tab w:val="center" w:pos="5772"/>
                <w:tab w:val="center" w:pos="6338"/>
                <w:tab w:val="center" w:pos="7809"/>
                <w:tab w:val="center" w:pos="9171"/>
              </w:tabs>
              <w:ind w:left="0" w:firstLine="0"/>
              <w:jc w:val="left"/>
              <w:rPr>
                <w:rFonts w:ascii="Calibri" w:eastAsia="Calibri" w:hAnsi="Calibri" w:cs="Calibri"/>
                <w:b w:val="0"/>
                <w:bCs/>
                <w:sz w:val="22"/>
              </w:rPr>
            </w:pPr>
            <w:r w:rsidRPr="008E4A03">
              <w:rPr>
                <w:b w:val="0"/>
                <w:bCs/>
              </w:rPr>
              <w:t xml:space="preserve">Single parent with access to a </w:t>
            </w:r>
            <w:proofErr w:type="gramStart"/>
            <w:r w:rsidRPr="008E4A03">
              <w:rPr>
                <w:b w:val="0"/>
                <w:bCs/>
              </w:rPr>
              <w:t>child/children</w:t>
            </w:r>
            <w:proofErr w:type="gramEnd"/>
            <w:r w:rsidRPr="008E4A03">
              <w:rPr>
                <w:b w:val="0"/>
                <w:bCs/>
              </w:rPr>
              <w:t xml:space="preserve"> from a previous relationship  </w:t>
            </w:r>
          </w:p>
        </w:tc>
        <w:tc>
          <w:tcPr>
            <w:tcW w:w="4135" w:type="dxa"/>
            <w:vAlign w:val="center"/>
          </w:tcPr>
          <w:p w14:paraId="36F56F01" w14:textId="2519F868" w:rsidR="008E4A03" w:rsidRPr="008E4A03" w:rsidRDefault="008E4A03" w:rsidP="008E4A03">
            <w:pPr>
              <w:pStyle w:val="Heading1"/>
              <w:tabs>
                <w:tab w:val="center" w:pos="542"/>
                <w:tab w:val="center" w:pos="2556"/>
                <w:tab w:val="center" w:pos="4639"/>
                <w:tab w:val="center" w:pos="5210"/>
                <w:tab w:val="center" w:pos="5772"/>
                <w:tab w:val="center" w:pos="6338"/>
                <w:tab w:val="center" w:pos="7809"/>
                <w:tab w:val="center" w:pos="9171"/>
              </w:tabs>
              <w:ind w:left="0" w:firstLine="0"/>
              <w:jc w:val="left"/>
              <w:rPr>
                <w:rFonts w:ascii="Calibri" w:eastAsia="Calibri" w:hAnsi="Calibri" w:cs="Calibri"/>
                <w:b w:val="0"/>
                <w:bCs/>
                <w:sz w:val="22"/>
              </w:rPr>
            </w:pPr>
            <w:r w:rsidRPr="008E4A03">
              <w:rPr>
                <w:b w:val="0"/>
                <w:bCs/>
              </w:rPr>
              <w:t xml:space="preserve">1 or 2 bedrooms  </w:t>
            </w:r>
          </w:p>
        </w:tc>
      </w:tr>
      <w:tr w:rsidR="008E4A03" w14:paraId="085BFEEE" w14:textId="77777777" w:rsidTr="008E4A03">
        <w:trPr>
          <w:trHeight w:val="827"/>
        </w:trPr>
        <w:tc>
          <w:tcPr>
            <w:tcW w:w="4945" w:type="dxa"/>
            <w:vAlign w:val="center"/>
          </w:tcPr>
          <w:p w14:paraId="0375719B" w14:textId="081C0FA7" w:rsidR="008E4A03" w:rsidRPr="008E4A03" w:rsidRDefault="008E4A03" w:rsidP="008E4A03">
            <w:pPr>
              <w:ind w:left="0" w:right="90"/>
              <w:jc w:val="left"/>
              <w:rPr>
                <w:bCs/>
              </w:rPr>
            </w:pPr>
            <w:r w:rsidRPr="008E4A03">
              <w:rPr>
                <w:bCs/>
              </w:rPr>
              <w:t xml:space="preserve">Couple/civil partnership or single parent with 1 permanently resident child  </w:t>
            </w:r>
          </w:p>
        </w:tc>
        <w:tc>
          <w:tcPr>
            <w:tcW w:w="4135" w:type="dxa"/>
            <w:vAlign w:val="center"/>
          </w:tcPr>
          <w:p w14:paraId="4B9403A0" w14:textId="666A362A" w:rsidR="008E4A03" w:rsidRPr="008E4A03" w:rsidRDefault="008E4A03" w:rsidP="008E4A03">
            <w:pPr>
              <w:pStyle w:val="Heading1"/>
              <w:tabs>
                <w:tab w:val="center" w:pos="542"/>
                <w:tab w:val="center" w:pos="2556"/>
                <w:tab w:val="center" w:pos="4639"/>
                <w:tab w:val="center" w:pos="5210"/>
                <w:tab w:val="center" w:pos="5772"/>
                <w:tab w:val="center" w:pos="6338"/>
                <w:tab w:val="center" w:pos="7809"/>
                <w:tab w:val="center" w:pos="9171"/>
              </w:tabs>
              <w:ind w:left="0" w:firstLine="0"/>
              <w:jc w:val="left"/>
              <w:rPr>
                <w:rFonts w:ascii="Calibri" w:eastAsia="Calibri" w:hAnsi="Calibri" w:cs="Calibri"/>
                <w:b w:val="0"/>
                <w:bCs/>
                <w:sz w:val="22"/>
              </w:rPr>
            </w:pPr>
            <w:r w:rsidRPr="008E4A03">
              <w:rPr>
                <w:b w:val="0"/>
                <w:bCs/>
              </w:rPr>
              <w:t xml:space="preserve">2 bedrooms  </w:t>
            </w:r>
          </w:p>
        </w:tc>
      </w:tr>
      <w:tr w:rsidR="008E4A03" w14:paraId="76518489" w14:textId="77777777" w:rsidTr="008E4A03">
        <w:trPr>
          <w:trHeight w:val="773"/>
        </w:trPr>
        <w:tc>
          <w:tcPr>
            <w:tcW w:w="4945" w:type="dxa"/>
            <w:vAlign w:val="center"/>
          </w:tcPr>
          <w:p w14:paraId="4C4FB6F8" w14:textId="5C4A3D6D" w:rsidR="008E4A03" w:rsidRPr="008E4A03" w:rsidRDefault="008E4A03" w:rsidP="008E4A03">
            <w:pPr>
              <w:pStyle w:val="Heading1"/>
              <w:tabs>
                <w:tab w:val="center" w:pos="542"/>
                <w:tab w:val="center" w:pos="2556"/>
                <w:tab w:val="center" w:pos="4639"/>
                <w:tab w:val="center" w:pos="5210"/>
                <w:tab w:val="center" w:pos="5772"/>
                <w:tab w:val="center" w:pos="6338"/>
                <w:tab w:val="center" w:pos="7809"/>
                <w:tab w:val="center" w:pos="9171"/>
              </w:tabs>
              <w:ind w:left="0" w:firstLine="0"/>
              <w:jc w:val="left"/>
              <w:rPr>
                <w:rFonts w:ascii="Calibri" w:eastAsia="Calibri" w:hAnsi="Calibri" w:cs="Calibri"/>
                <w:b w:val="0"/>
                <w:bCs/>
                <w:sz w:val="22"/>
              </w:rPr>
            </w:pPr>
            <w:r w:rsidRPr="008E4A03">
              <w:rPr>
                <w:b w:val="0"/>
                <w:bCs/>
              </w:rPr>
              <w:t xml:space="preserve">Couple/civil partnership or single parent with 2 permanently resident children  </w:t>
            </w:r>
          </w:p>
        </w:tc>
        <w:tc>
          <w:tcPr>
            <w:tcW w:w="4135" w:type="dxa"/>
            <w:vAlign w:val="center"/>
          </w:tcPr>
          <w:p w14:paraId="292B1F03" w14:textId="3CDE5D8E" w:rsidR="008E4A03" w:rsidRPr="008E4A03" w:rsidRDefault="008E4A03" w:rsidP="008E4A03">
            <w:pPr>
              <w:pStyle w:val="Heading1"/>
              <w:tabs>
                <w:tab w:val="center" w:pos="542"/>
                <w:tab w:val="center" w:pos="2556"/>
                <w:tab w:val="center" w:pos="4639"/>
                <w:tab w:val="center" w:pos="5210"/>
                <w:tab w:val="center" w:pos="5772"/>
                <w:tab w:val="center" w:pos="6338"/>
                <w:tab w:val="center" w:pos="7809"/>
                <w:tab w:val="center" w:pos="9171"/>
              </w:tabs>
              <w:ind w:left="0" w:firstLine="0"/>
              <w:jc w:val="left"/>
              <w:rPr>
                <w:rFonts w:ascii="Calibri" w:eastAsia="Calibri" w:hAnsi="Calibri" w:cs="Calibri"/>
                <w:b w:val="0"/>
                <w:bCs/>
                <w:sz w:val="22"/>
              </w:rPr>
            </w:pPr>
            <w:r w:rsidRPr="008E4A03">
              <w:rPr>
                <w:b w:val="0"/>
                <w:bCs/>
              </w:rPr>
              <w:t>2 or 3 bedrooms</w:t>
            </w:r>
          </w:p>
        </w:tc>
      </w:tr>
      <w:tr w:rsidR="008E4A03" w14:paraId="32171C2C" w14:textId="77777777" w:rsidTr="00150929">
        <w:trPr>
          <w:trHeight w:val="818"/>
        </w:trPr>
        <w:tc>
          <w:tcPr>
            <w:tcW w:w="4945" w:type="dxa"/>
            <w:vAlign w:val="center"/>
          </w:tcPr>
          <w:p w14:paraId="305682CB" w14:textId="60B4F073" w:rsidR="008E4A03" w:rsidRPr="008E4A03" w:rsidRDefault="008E4A03" w:rsidP="008E4A03">
            <w:pPr>
              <w:spacing w:after="0" w:line="238" w:lineRule="auto"/>
              <w:ind w:left="0" w:firstLine="0"/>
              <w:jc w:val="left"/>
              <w:rPr>
                <w:bCs/>
              </w:rPr>
            </w:pPr>
            <w:r w:rsidRPr="008E4A03">
              <w:rPr>
                <w:bCs/>
              </w:rPr>
              <w:t xml:space="preserve">Couple/civil partnership or single parent with 3 permanently resident children  </w:t>
            </w:r>
          </w:p>
        </w:tc>
        <w:tc>
          <w:tcPr>
            <w:tcW w:w="4135" w:type="dxa"/>
            <w:vAlign w:val="center"/>
          </w:tcPr>
          <w:p w14:paraId="01E46584" w14:textId="34B6015E" w:rsidR="008E4A03" w:rsidRPr="008E4A03" w:rsidRDefault="008E4A03" w:rsidP="008E4A03">
            <w:pPr>
              <w:pStyle w:val="Heading1"/>
              <w:tabs>
                <w:tab w:val="center" w:pos="542"/>
                <w:tab w:val="center" w:pos="2556"/>
                <w:tab w:val="center" w:pos="4639"/>
                <w:tab w:val="center" w:pos="5210"/>
                <w:tab w:val="center" w:pos="5772"/>
                <w:tab w:val="center" w:pos="6338"/>
                <w:tab w:val="center" w:pos="7809"/>
                <w:tab w:val="center" w:pos="9171"/>
              </w:tabs>
              <w:ind w:left="0" w:firstLine="0"/>
              <w:jc w:val="left"/>
              <w:rPr>
                <w:rFonts w:ascii="Calibri" w:eastAsia="Calibri" w:hAnsi="Calibri" w:cs="Calibri"/>
                <w:b w:val="0"/>
                <w:bCs/>
                <w:sz w:val="22"/>
              </w:rPr>
            </w:pPr>
            <w:r w:rsidRPr="008E4A03">
              <w:rPr>
                <w:b w:val="0"/>
                <w:bCs/>
              </w:rPr>
              <w:t xml:space="preserve">3 bedrooms  </w:t>
            </w:r>
          </w:p>
        </w:tc>
      </w:tr>
      <w:tr w:rsidR="008E4A03" w14:paraId="69C3860B" w14:textId="77777777" w:rsidTr="008E4A03">
        <w:trPr>
          <w:trHeight w:val="1250"/>
        </w:trPr>
        <w:tc>
          <w:tcPr>
            <w:tcW w:w="4945" w:type="dxa"/>
            <w:vAlign w:val="center"/>
          </w:tcPr>
          <w:p w14:paraId="3BA085B3" w14:textId="7DFB8771" w:rsidR="008E4A03" w:rsidRPr="008E4A03" w:rsidRDefault="008E4A03" w:rsidP="008E4A03">
            <w:pPr>
              <w:spacing w:after="2" w:line="236" w:lineRule="auto"/>
              <w:ind w:left="0" w:firstLine="0"/>
              <w:jc w:val="left"/>
              <w:rPr>
                <w:bCs/>
              </w:rPr>
            </w:pPr>
            <w:r w:rsidRPr="008E4A03">
              <w:rPr>
                <w:bCs/>
              </w:rPr>
              <w:t xml:space="preserve">Couple/civil partnership who have permanently resident children of different sex, one of whom is over the age of 10   </w:t>
            </w:r>
          </w:p>
        </w:tc>
        <w:tc>
          <w:tcPr>
            <w:tcW w:w="4135" w:type="dxa"/>
            <w:vAlign w:val="center"/>
          </w:tcPr>
          <w:p w14:paraId="1835F9F9" w14:textId="232F36FB" w:rsidR="008E4A03" w:rsidRPr="008E4A03" w:rsidRDefault="008E4A03" w:rsidP="008E4A03">
            <w:pPr>
              <w:pStyle w:val="Heading1"/>
              <w:tabs>
                <w:tab w:val="center" w:pos="542"/>
                <w:tab w:val="center" w:pos="2556"/>
                <w:tab w:val="center" w:pos="4639"/>
                <w:tab w:val="center" w:pos="5210"/>
                <w:tab w:val="center" w:pos="5772"/>
                <w:tab w:val="center" w:pos="6338"/>
                <w:tab w:val="center" w:pos="7809"/>
                <w:tab w:val="center" w:pos="9171"/>
              </w:tabs>
              <w:ind w:left="0" w:firstLine="0"/>
              <w:jc w:val="left"/>
              <w:rPr>
                <w:rFonts w:ascii="Calibri" w:eastAsia="Calibri" w:hAnsi="Calibri" w:cs="Calibri"/>
                <w:b w:val="0"/>
                <w:bCs/>
                <w:sz w:val="22"/>
              </w:rPr>
            </w:pPr>
            <w:r w:rsidRPr="008E4A03">
              <w:rPr>
                <w:b w:val="0"/>
                <w:bCs/>
              </w:rPr>
              <w:t xml:space="preserve">3 bedrooms  </w:t>
            </w:r>
          </w:p>
        </w:tc>
      </w:tr>
      <w:tr w:rsidR="008E4A03" w14:paraId="6AB3483E" w14:textId="77777777" w:rsidTr="008E4A03">
        <w:trPr>
          <w:trHeight w:val="1178"/>
        </w:trPr>
        <w:tc>
          <w:tcPr>
            <w:tcW w:w="4945" w:type="dxa"/>
            <w:vAlign w:val="center"/>
          </w:tcPr>
          <w:p w14:paraId="666FD560" w14:textId="2F242602" w:rsidR="008E4A03" w:rsidRPr="008E4A03" w:rsidRDefault="008E4A03" w:rsidP="008E4A03">
            <w:pPr>
              <w:tabs>
                <w:tab w:val="left" w:pos="5940"/>
              </w:tabs>
              <w:spacing w:after="0" w:line="259" w:lineRule="auto"/>
              <w:ind w:left="0" w:firstLine="0"/>
              <w:jc w:val="left"/>
              <w:rPr>
                <w:bCs/>
              </w:rPr>
            </w:pPr>
            <w:r w:rsidRPr="008E4A03">
              <w:rPr>
                <w:bCs/>
              </w:rPr>
              <w:t xml:space="preserve">Couple/civil partnership or single parent with 4 or more permanently resident children  </w:t>
            </w:r>
          </w:p>
        </w:tc>
        <w:tc>
          <w:tcPr>
            <w:tcW w:w="4135" w:type="dxa"/>
            <w:vAlign w:val="center"/>
          </w:tcPr>
          <w:p w14:paraId="6B59AF9F" w14:textId="37B762E4" w:rsidR="008E4A03" w:rsidRPr="008E4A03" w:rsidRDefault="008E4A03" w:rsidP="008E4A03">
            <w:pPr>
              <w:pStyle w:val="Heading1"/>
              <w:tabs>
                <w:tab w:val="center" w:pos="542"/>
                <w:tab w:val="center" w:pos="2556"/>
                <w:tab w:val="center" w:pos="4639"/>
                <w:tab w:val="center" w:pos="5210"/>
                <w:tab w:val="center" w:pos="5772"/>
                <w:tab w:val="center" w:pos="6338"/>
                <w:tab w:val="center" w:pos="7809"/>
                <w:tab w:val="center" w:pos="9171"/>
              </w:tabs>
              <w:ind w:left="0" w:firstLine="0"/>
              <w:jc w:val="left"/>
              <w:rPr>
                <w:rFonts w:ascii="Calibri" w:eastAsia="Calibri" w:hAnsi="Calibri" w:cs="Calibri"/>
                <w:b w:val="0"/>
                <w:bCs/>
                <w:sz w:val="22"/>
              </w:rPr>
            </w:pPr>
            <w:r w:rsidRPr="008E4A03">
              <w:rPr>
                <w:b w:val="0"/>
                <w:bCs/>
              </w:rPr>
              <w:t>3 or 4 bedrooms</w:t>
            </w:r>
          </w:p>
        </w:tc>
      </w:tr>
    </w:tbl>
    <w:p w14:paraId="57658644" w14:textId="53E0BD0B" w:rsidR="00762321" w:rsidRDefault="00D5294D" w:rsidP="006102D7">
      <w:pPr>
        <w:pStyle w:val="Heading1"/>
        <w:tabs>
          <w:tab w:val="center" w:pos="542"/>
          <w:tab w:val="center" w:pos="2556"/>
          <w:tab w:val="center" w:pos="4639"/>
          <w:tab w:val="center" w:pos="5210"/>
          <w:tab w:val="center" w:pos="5772"/>
          <w:tab w:val="center" w:pos="6338"/>
          <w:tab w:val="center" w:pos="7809"/>
          <w:tab w:val="center" w:pos="9171"/>
        </w:tabs>
        <w:ind w:left="0" w:firstLine="0"/>
        <w:jc w:val="left"/>
      </w:pPr>
      <w:r>
        <w:rPr>
          <w:rFonts w:ascii="Calibri" w:eastAsia="Calibri" w:hAnsi="Calibri" w:cs="Calibri"/>
          <w:b w:val="0"/>
          <w:sz w:val="22"/>
        </w:rPr>
        <w:tab/>
      </w:r>
      <w:r w:rsidR="00F7777F">
        <w:tab/>
        <w:t xml:space="preserve">  </w:t>
      </w:r>
      <w:r w:rsidR="00F7777F">
        <w:tab/>
        <w:t xml:space="preserve"> </w:t>
      </w:r>
      <w:r w:rsidR="00F7777F">
        <w:tab/>
        <w:t xml:space="preserve"> </w:t>
      </w:r>
    </w:p>
    <w:p w14:paraId="47D6DCD4" w14:textId="5FFAA330" w:rsidR="00E3681C" w:rsidRPr="00E3681C" w:rsidRDefault="00060509" w:rsidP="00E3681C">
      <w:pPr>
        <w:spacing w:after="0" w:line="240" w:lineRule="auto"/>
        <w:ind w:left="0"/>
      </w:pPr>
      <w:r>
        <w:rPr>
          <w:rStyle w:val="FootnoteReference"/>
        </w:rPr>
        <w:footnoteReference w:id="1"/>
      </w:r>
      <w:r w:rsidR="00E3681C" w:rsidRPr="00E3681C">
        <w:t>*Single person household</w:t>
      </w:r>
    </w:p>
    <w:p w14:paraId="18E29E57" w14:textId="1987C307" w:rsidR="00E3681C" w:rsidRPr="00E3681C" w:rsidRDefault="00E3681C" w:rsidP="00E3681C">
      <w:pPr>
        <w:spacing w:after="0" w:line="240" w:lineRule="auto"/>
        <w:ind w:left="0"/>
      </w:pPr>
      <w:r w:rsidRPr="00E3681C">
        <w:t>Single person households</w:t>
      </w:r>
      <w:r>
        <w:t xml:space="preserve"> </w:t>
      </w:r>
      <w:r w:rsidRPr="00E3681C">
        <w:t xml:space="preserve">to whom East Lothian Council </w:t>
      </w:r>
      <w:proofErr w:type="gramStart"/>
      <w:r w:rsidRPr="00E3681C">
        <w:t>has</w:t>
      </w:r>
      <w:proofErr w:type="gramEnd"/>
      <w:r w:rsidRPr="00E3681C">
        <w:t xml:space="preserve"> a duty to rehouse under homelessness legislation and who meet certain criteria will be considered for two bedroom properties for an interim period from 1</w:t>
      </w:r>
      <w:r w:rsidRPr="00E3681C">
        <w:rPr>
          <w:vertAlign w:val="superscript"/>
        </w:rPr>
        <w:t>st</w:t>
      </w:r>
      <w:r w:rsidRPr="00E3681C">
        <w:t xml:space="preserve"> October 2024.  Please note that this is at the discretion of East Lothian Council </w:t>
      </w:r>
      <w:r w:rsidRPr="00E3681C">
        <w:rPr>
          <w:color w:val="auto"/>
        </w:rPr>
        <w:t>and is subject to review.  There is no automatic right for a single person to be considered for a two-bed property.</w:t>
      </w:r>
    </w:p>
    <w:p w14:paraId="0CBA0FA6" w14:textId="77777777" w:rsidR="00E3681C" w:rsidRDefault="00E3681C" w:rsidP="009F19D9">
      <w:pPr>
        <w:pStyle w:val="Heading1"/>
        <w:ind w:left="0"/>
      </w:pPr>
    </w:p>
    <w:p w14:paraId="3C4AECC2" w14:textId="77777777" w:rsidR="00A712E4" w:rsidRDefault="00A712E4" w:rsidP="00A712E4">
      <w:pPr>
        <w:spacing w:after="0" w:line="240" w:lineRule="auto"/>
        <w:ind w:left="0"/>
      </w:pPr>
      <w:r w:rsidRPr="00CA210A">
        <w:rPr>
          <w:b/>
          <w:bCs/>
        </w:rPr>
        <w:t>**</w:t>
      </w:r>
      <w:r>
        <w:t>The Council recognises that studio flat accommodation might not fully meet the needs of housing applicants. Applicants who are allocated a studio flat by East Lothian Council can choose to remain on the housing list, retaining their original date of application.</w:t>
      </w:r>
    </w:p>
    <w:p w14:paraId="18BA8D99" w14:textId="77777777" w:rsidR="00E3681C" w:rsidRDefault="00E3681C" w:rsidP="00125456">
      <w:pPr>
        <w:pStyle w:val="Heading1"/>
        <w:ind w:left="0" w:firstLine="0"/>
      </w:pPr>
    </w:p>
    <w:p w14:paraId="6CDCBCE3" w14:textId="58F70D00" w:rsidR="00762321" w:rsidRDefault="00D5294D" w:rsidP="009F19D9">
      <w:pPr>
        <w:pStyle w:val="Heading1"/>
        <w:ind w:left="0"/>
      </w:pPr>
      <w:r>
        <w:t xml:space="preserve">Definition of a child  </w:t>
      </w:r>
    </w:p>
    <w:p w14:paraId="6B4736AA" w14:textId="77777777" w:rsidR="00762321" w:rsidRDefault="00D5294D" w:rsidP="009F19D9">
      <w:pPr>
        <w:spacing w:after="0" w:line="259" w:lineRule="auto"/>
        <w:ind w:left="0" w:firstLine="0"/>
        <w:jc w:val="left"/>
      </w:pPr>
      <w:r>
        <w:t xml:space="preserve">  </w:t>
      </w:r>
    </w:p>
    <w:p w14:paraId="26090EAC" w14:textId="77777777" w:rsidR="00762321" w:rsidRDefault="00D5294D" w:rsidP="009F19D9">
      <w:pPr>
        <w:ind w:left="0" w:right="7"/>
      </w:pPr>
      <w:r>
        <w:t xml:space="preserve">A person is considered a child if they are aged 16 or under and still at school; or up to the age of 18 if they are in full time education.  </w:t>
      </w:r>
    </w:p>
    <w:p w14:paraId="44849A27" w14:textId="77777777" w:rsidR="00762321" w:rsidRDefault="00D5294D" w:rsidP="009F19D9">
      <w:pPr>
        <w:spacing w:after="0" w:line="259" w:lineRule="auto"/>
        <w:ind w:left="0" w:firstLine="0"/>
        <w:jc w:val="left"/>
      </w:pPr>
      <w:r>
        <w:t xml:space="preserve">  </w:t>
      </w:r>
    </w:p>
    <w:p w14:paraId="2E1A9074" w14:textId="77777777" w:rsidR="00762321" w:rsidRDefault="00D5294D" w:rsidP="009F19D9">
      <w:pPr>
        <w:ind w:left="0" w:right="7"/>
      </w:pPr>
      <w:r>
        <w:t xml:space="preserve">A person aged 16/17 and has left school, who may or may not be working, is considered an adult.  </w:t>
      </w:r>
    </w:p>
    <w:p w14:paraId="4C247427" w14:textId="77777777" w:rsidR="00762321" w:rsidRDefault="00D5294D" w:rsidP="009F19D9">
      <w:pPr>
        <w:spacing w:after="0" w:line="259" w:lineRule="auto"/>
        <w:ind w:left="0" w:firstLine="0"/>
        <w:jc w:val="left"/>
      </w:pPr>
      <w:r>
        <w:t xml:space="preserve">  </w:t>
      </w:r>
    </w:p>
    <w:p w14:paraId="2D88D6FC" w14:textId="77777777" w:rsidR="00762321" w:rsidRDefault="00D5294D" w:rsidP="009F19D9">
      <w:pPr>
        <w:ind w:left="0" w:right="7"/>
      </w:pPr>
      <w:r>
        <w:lastRenderedPageBreak/>
        <w:t xml:space="preserve">*The Council recognises that studio flat accommodation might not fully meet the needs of housing applicants.  Applicants who are allocated a studio flat by East Lothian Council can choose to remain on the housing list, retaining their original date of application.    </w:t>
      </w:r>
    </w:p>
    <w:p w14:paraId="75AC3AB7" w14:textId="77777777" w:rsidR="00762321" w:rsidRDefault="00D5294D" w:rsidP="009F19D9">
      <w:pPr>
        <w:spacing w:after="0" w:line="259" w:lineRule="auto"/>
        <w:ind w:left="0" w:firstLine="0"/>
        <w:jc w:val="left"/>
      </w:pPr>
      <w:r>
        <w:t xml:space="preserve">  </w:t>
      </w:r>
    </w:p>
    <w:p w14:paraId="6B556F05" w14:textId="77777777" w:rsidR="00762321" w:rsidRDefault="00D5294D" w:rsidP="009F19D9">
      <w:pPr>
        <w:spacing w:after="23" w:line="259" w:lineRule="auto"/>
        <w:ind w:left="0" w:firstLine="0"/>
        <w:jc w:val="left"/>
      </w:pPr>
      <w:r>
        <w:rPr>
          <w:b/>
        </w:rPr>
        <w:t xml:space="preserve"> </w:t>
      </w:r>
      <w:r>
        <w:t xml:space="preserve"> </w:t>
      </w:r>
    </w:p>
    <w:p w14:paraId="47910C6D" w14:textId="4113A0EE" w:rsidR="00762321" w:rsidRDefault="00D5294D" w:rsidP="009F19D9">
      <w:pPr>
        <w:pStyle w:val="Heading2"/>
        <w:tabs>
          <w:tab w:val="center" w:pos="1892"/>
          <w:tab w:val="center" w:pos="4802"/>
        </w:tabs>
        <w:ind w:left="0" w:firstLine="0"/>
        <w:jc w:val="left"/>
      </w:pPr>
      <w:proofErr w:type="gramStart"/>
      <w:r>
        <w:t xml:space="preserve">4.6  </w:t>
      </w:r>
      <w:r>
        <w:tab/>
      </w:r>
      <w:proofErr w:type="gramEnd"/>
      <w:r>
        <w:t xml:space="preserve">Young People who are Care Experienced  </w:t>
      </w:r>
    </w:p>
    <w:p w14:paraId="229683F2" w14:textId="77777777" w:rsidR="00762321" w:rsidRDefault="00D5294D" w:rsidP="009F19D9">
      <w:pPr>
        <w:spacing w:after="0" w:line="259" w:lineRule="auto"/>
        <w:ind w:left="0" w:firstLine="0"/>
        <w:jc w:val="left"/>
      </w:pPr>
      <w:r>
        <w:t xml:space="preserve">  </w:t>
      </w:r>
    </w:p>
    <w:p w14:paraId="0350A64C" w14:textId="77777777" w:rsidR="00762321" w:rsidRDefault="00D5294D" w:rsidP="009F19D9">
      <w:pPr>
        <w:ind w:left="0" w:right="7"/>
      </w:pPr>
      <w:r>
        <w:t xml:space="preserve">Young people who are care experienced tend to leave home at a much earlier age than their peers, and generally experience poorer outcomes in relation to housing.  It is, therefore, recommended that a stable and secure home with adequate support is necessary for the wellbeing of these young people.    </w:t>
      </w:r>
    </w:p>
    <w:p w14:paraId="48085ABF" w14:textId="77777777" w:rsidR="00762321" w:rsidRDefault="00D5294D" w:rsidP="009F19D9">
      <w:pPr>
        <w:spacing w:after="0" w:line="259" w:lineRule="auto"/>
        <w:ind w:left="0" w:firstLine="0"/>
        <w:jc w:val="left"/>
      </w:pPr>
      <w:r>
        <w:t xml:space="preserve">  </w:t>
      </w:r>
    </w:p>
    <w:p w14:paraId="038E2084" w14:textId="77777777" w:rsidR="00762321" w:rsidRDefault="00D5294D" w:rsidP="009F19D9">
      <w:pPr>
        <w:ind w:left="0" w:right="7"/>
      </w:pPr>
      <w:r>
        <w:t xml:space="preserve">Applicants who are assessed as ready for their own tenancy should be referred to the Rehousing Panel for an award of priority (See page 46).  </w:t>
      </w:r>
    </w:p>
    <w:p w14:paraId="7E822B3C" w14:textId="77777777" w:rsidR="00762321" w:rsidRDefault="00D5294D" w:rsidP="009F19D9">
      <w:pPr>
        <w:spacing w:after="0" w:line="259" w:lineRule="auto"/>
        <w:ind w:left="0" w:firstLine="0"/>
        <w:jc w:val="left"/>
      </w:pPr>
      <w:r>
        <w:t xml:space="preserve">  </w:t>
      </w:r>
    </w:p>
    <w:p w14:paraId="62C1A158" w14:textId="77777777" w:rsidR="00762321" w:rsidRDefault="00D5294D" w:rsidP="009F19D9">
      <w:pPr>
        <w:ind w:left="0" w:right="7"/>
      </w:pPr>
      <w:r>
        <w:t xml:space="preserve">Foster carers and kinship carers who are approved, or who are in the process of being approved, may be entitled to apply for an extra bedroom to provide care for a child over and above that of the usual occupancy levels.  This aligns with the Council’s Corporate Parenting responsibility.  </w:t>
      </w:r>
    </w:p>
    <w:p w14:paraId="3957933F" w14:textId="77777777" w:rsidR="00762321" w:rsidRDefault="00D5294D" w:rsidP="009F19D9">
      <w:pPr>
        <w:spacing w:after="0" w:line="259" w:lineRule="auto"/>
        <w:ind w:left="0" w:firstLine="0"/>
        <w:jc w:val="left"/>
      </w:pPr>
      <w:r>
        <w:t xml:space="preserve">  </w:t>
      </w:r>
    </w:p>
    <w:p w14:paraId="6FB8AF66" w14:textId="77777777" w:rsidR="00762321" w:rsidRDefault="00D5294D" w:rsidP="009F19D9">
      <w:pPr>
        <w:spacing w:after="54" w:line="259" w:lineRule="auto"/>
        <w:ind w:left="0" w:firstLine="0"/>
        <w:jc w:val="left"/>
      </w:pPr>
      <w:r>
        <w:t xml:space="preserve">  </w:t>
      </w:r>
    </w:p>
    <w:p w14:paraId="1B2DE241" w14:textId="77777777" w:rsidR="00762321" w:rsidRDefault="00D5294D" w:rsidP="009F19D9">
      <w:pPr>
        <w:pStyle w:val="Heading2"/>
        <w:ind w:left="0"/>
      </w:pPr>
      <w:r>
        <w:t>4.7</w:t>
      </w:r>
      <w:r>
        <w:rPr>
          <w:rFonts w:ascii="Arial" w:eastAsia="Arial" w:hAnsi="Arial" w:cs="Arial"/>
        </w:rPr>
        <w:t xml:space="preserve"> </w:t>
      </w:r>
      <w:r>
        <w:t xml:space="preserve">Under Occupation Transfer Incentives  </w:t>
      </w:r>
    </w:p>
    <w:p w14:paraId="4A4D9761" w14:textId="77777777" w:rsidR="00762321" w:rsidRDefault="00D5294D" w:rsidP="009F19D9">
      <w:pPr>
        <w:spacing w:after="0" w:line="259" w:lineRule="auto"/>
        <w:ind w:left="0" w:firstLine="0"/>
        <w:jc w:val="left"/>
      </w:pPr>
      <w:r>
        <w:rPr>
          <w:b/>
        </w:rPr>
        <w:t xml:space="preserve"> </w:t>
      </w:r>
      <w:r>
        <w:t xml:space="preserve"> </w:t>
      </w:r>
    </w:p>
    <w:p w14:paraId="1DB52DD2" w14:textId="77777777" w:rsidR="00762321" w:rsidRDefault="00D5294D" w:rsidP="009F19D9">
      <w:pPr>
        <w:ind w:left="0" w:right="7"/>
      </w:pPr>
      <w:r>
        <w:t xml:space="preserve">East Lothian Council aim to make best use of its housing stock.  We encourage council house tenants to free up larger properties that are underoccupied, for example, a bedroom may no longer be used as children have left home.  Incentives, including grants, are available for those moving to a smaller property.    </w:t>
      </w:r>
    </w:p>
    <w:p w14:paraId="4AAB9300" w14:textId="77777777" w:rsidR="00762321" w:rsidRDefault="00D5294D" w:rsidP="009F19D9">
      <w:pPr>
        <w:spacing w:after="0" w:line="259" w:lineRule="auto"/>
        <w:ind w:left="0" w:firstLine="0"/>
        <w:jc w:val="left"/>
      </w:pPr>
      <w:r>
        <w:t xml:space="preserve">  </w:t>
      </w:r>
    </w:p>
    <w:p w14:paraId="33334C4E" w14:textId="77777777" w:rsidR="00762321" w:rsidRDefault="00D5294D" w:rsidP="009F19D9">
      <w:pPr>
        <w:ind w:left="0" w:right="7"/>
      </w:pPr>
      <w:r>
        <w:t xml:space="preserve">The level of grant payment will be set by the Council’s Cabinet and regularly reviewed.  The grant is part of a package of incentives to meet the needs of tenants and ensure best use of housing stock.  </w:t>
      </w:r>
    </w:p>
    <w:p w14:paraId="520315FD" w14:textId="77777777" w:rsidR="00762321" w:rsidRDefault="00D5294D" w:rsidP="009F19D9">
      <w:pPr>
        <w:spacing w:after="0" w:line="259" w:lineRule="auto"/>
        <w:ind w:left="0" w:firstLine="0"/>
        <w:jc w:val="left"/>
      </w:pPr>
      <w:r>
        <w:t xml:space="preserve">  </w:t>
      </w:r>
    </w:p>
    <w:p w14:paraId="0FF548D0" w14:textId="77777777" w:rsidR="00A91FB7" w:rsidRDefault="00D5294D" w:rsidP="00E222FF">
      <w:pPr>
        <w:ind w:left="0" w:right="7"/>
      </w:pPr>
      <w:r>
        <w:t xml:space="preserve">The allocations policy also awards tenants of social housing in East Lothian priority points per bedroom being downsized. </w:t>
      </w:r>
    </w:p>
    <w:p w14:paraId="52FE1A7E" w14:textId="77777777" w:rsidR="00A91FB7" w:rsidRDefault="00A91FB7" w:rsidP="00E222FF">
      <w:pPr>
        <w:ind w:left="0" w:right="7"/>
      </w:pPr>
    </w:p>
    <w:p w14:paraId="30C376AF" w14:textId="4FF70816" w:rsidR="00762321" w:rsidRDefault="00D5294D" w:rsidP="00E222FF">
      <w:pPr>
        <w:ind w:left="0" w:right="7"/>
      </w:pPr>
      <w:r>
        <w:t xml:space="preserve">  </w:t>
      </w:r>
      <w:r>
        <w:rPr>
          <w:b/>
        </w:rPr>
        <w:t xml:space="preserve"> </w:t>
      </w:r>
      <w:r>
        <w:t xml:space="preserve"> </w:t>
      </w:r>
    </w:p>
    <w:p w14:paraId="55ACDCBB" w14:textId="77777777" w:rsidR="00762321" w:rsidRDefault="00D5294D" w:rsidP="009F19D9">
      <w:pPr>
        <w:pStyle w:val="Heading2"/>
        <w:ind w:left="0"/>
      </w:pPr>
      <w:r>
        <w:t xml:space="preserve">4.8   Heritable Property (Home/Land Ownership)  </w:t>
      </w:r>
    </w:p>
    <w:p w14:paraId="639CE4DF" w14:textId="77777777" w:rsidR="00762321" w:rsidRDefault="00D5294D" w:rsidP="009F19D9">
      <w:pPr>
        <w:spacing w:after="0" w:line="259" w:lineRule="auto"/>
        <w:ind w:left="0" w:firstLine="0"/>
        <w:jc w:val="left"/>
      </w:pPr>
      <w:r>
        <w:t xml:space="preserve">  </w:t>
      </w:r>
    </w:p>
    <w:p w14:paraId="15053148" w14:textId="17C0C753" w:rsidR="00762321" w:rsidRDefault="00D5294D" w:rsidP="009F19D9">
      <w:pPr>
        <w:ind w:left="0" w:right="7"/>
      </w:pPr>
      <w:r>
        <w:t xml:space="preserve">Before the introduction of the new Housing (Scotland) Act 2014, landlords were unable to take home ownership into consideration when allocating social housing.  This has now </w:t>
      </w:r>
      <w:r w:rsidR="006056F3">
        <w:t>changed,</w:t>
      </w:r>
      <w:r>
        <w:t xml:space="preserve"> and landlords can take into account whether the applicant is, or has been, a </w:t>
      </w:r>
      <w:proofErr w:type="gramStart"/>
      <w:r>
        <w:t>home owner</w:t>
      </w:r>
      <w:proofErr w:type="gramEnd"/>
      <w:r>
        <w:t xml:space="preserve"> – this also applies to any funds that are the proceeds from a property that has been sold by the applicant or a person who will live with the applicant.  Also </w:t>
      </w:r>
      <w:proofErr w:type="gramStart"/>
      <w:r>
        <w:t>taken into account</w:t>
      </w:r>
      <w:proofErr w:type="gramEnd"/>
      <w:r>
        <w:t xml:space="preserve"> is ownership of any land, or buildings on that land, either currently or previously owned in Scotland, the rest of the UK or abroad.  This applies to existing tenants looking to transfer as well as new applicants.  </w:t>
      </w:r>
    </w:p>
    <w:p w14:paraId="03404AB6" w14:textId="77777777" w:rsidR="00762321" w:rsidRDefault="00D5294D" w:rsidP="009F19D9">
      <w:pPr>
        <w:spacing w:after="0" w:line="259" w:lineRule="auto"/>
        <w:ind w:left="0" w:firstLine="0"/>
        <w:jc w:val="left"/>
      </w:pPr>
      <w:r>
        <w:t xml:space="preserve">  </w:t>
      </w:r>
    </w:p>
    <w:p w14:paraId="547EDA65" w14:textId="77777777" w:rsidR="00762321" w:rsidRDefault="00D5294D" w:rsidP="009F19D9">
      <w:pPr>
        <w:ind w:left="0" w:right="7"/>
      </w:pPr>
      <w:r>
        <w:t xml:space="preserve">Property ownership will be disregarded when:  </w:t>
      </w:r>
    </w:p>
    <w:p w14:paraId="218D29F7" w14:textId="77777777" w:rsidR="00762321" w:rsidRDefault="00D5294D" w:rsidP="009F19D9">
      <w:pPr>
        <w:spacing w:after="157" w:line="259" w:lineRule="auto"/>
        <w:ind w:left="0" w:firstLine="0"/>
        <w:jc w:val="left"/>
      </w:pPr>
      <w:r>
        <w:rPr>
          <w:sz w:val="16"/>
        </w:rPr>
        <w:lastRenderedPageBreak/>
        <w:t xml:space="preserve"> </w:t>
      </w:r>
      <w:r>
        <w:t xml:space="preserve"> </w:t>
      </w:r>
    </w:p>
    <w:p w14:paraId="3F8FA7F8" w14:textId="77777777" w:rsidR="00762321" w:rsidRDefault="00D5294D" w:rsidP="00E222FF">
      <w:pPr>
        <w:numPr>
          <w:ilvl w:val="0"/>
          <w:numId w:val="12"/>
        </w:numPr>
        <w:spacing w:after="79"/>
        <w:ind w:left="720" w:right="7" w:hanging="720"/>
      </w:pPr>
      <w:r>
        <w:t xml:space="preserve">The property owned is not let but the owner cannot access the property, for example, when the property is uninhabitable, or they cannot access it due to illegal occupation without any lease being in </w:t>
      </w:r>
      <w:proofErr w:type="gramStart"/>
      <w:r>
        <w:t>place</w:t>
      </w:r>
      <w:proofErr w:type="gramEnd"/>
      <w:r>
        <w:t xml:space="preserve">  </w:t>
      </w:r>
    </w:p>
    <w:p w14:paraId="052BBAA0" w14:textId="77777777" w:rsidR="00762321" w:rsidRDefault="00D5294D" w:rsidP="00E222FF">
      <w:pPr>
        <w:numPr>
          <w:ilvl w:val="0"/>
          <w:numId w:val="12"/>
        </w:numPr>
        <w:spacing w:after="34"/>
        <w:ind w:left="720" w:right="7" w:hanging="720"/>
      </w:pPr>
      <w:r>
        <w:t xml:space="preserve">Where continued occupation of the property would lead to abuse  </w:t>
      </w:r>
    </w:p>
    <w:p w14:paraId="79A34451" w14:textId="77777777" w:rsidR="00762321" w:rsidRDefault="00D5294D" w:rsidP="00E222FF">
      <w:pPr>
        <w:numPr>
          <w:ilvl w:val="0"/>
          <w:numId w:val="12"/>
        </w:numPr>
        <w:spacing w:after="35"/>
        <w:ind w:left="720" w:right="7" w:hanging="720"/>
      </w:pPr>
      <w:r>
        <w:t xml:space="preserve">Where continued occupation of the property could damage the applicant’s health and no steps can be taken to avoid this  </w:t>
      </w:r>
    </w:p>
    <w:p w14:paraId="42D774B6" w14:textId="77777777" w:rsidR="00E222FF" w:rsidRDefault="00E222FF" w:rsidP="00E222FF">
      <w:pPr>
        <w:spacing w:after="35"/>
        <w:ind w:left="720" w:right="7" w:firstLine="0"/>
      </w:pPr>
    </w:p>
    <w:p w14:paraId="0780E079" w14:textId="77777777" w:rsidR="00762321" w:rsidRDefault="00D5294D" w:rsidP="009F19D9">
      <w:pPr>
        <w:pStyle w:val="Heading2"/>
        <w:spacing w:after="260"/>
        <w:ind w:left="0"/>
      </w:pPr>
      <w:r>
        <w:t>4.9</w:t>
      </w:r>
      <w:r>
        <w:rPr>
          <w:rFonts w:ascii="Arial" w:eastAsia="Arial" w:hAnsi="Arial" w:cs="Arial"/>
        </w:rPr>
        <w:t xml:space="preserve"> </w:t>
      </w:r>
      <w:r>
        <w:rPr>
          <w:b w:val="0"/>
        </w:rPr>
        <w:t xml:space="preserve">    </w:t>
      </w:r>
      <w:r>
        <w:t xml:space="preserve">Tenancy Fraud  </w:t>
      </w:r>
    </w:p>
    <w:p w14:paraId="76303DF9" w14:textId="77777777" w:rsidR="00762321" w:rsidRDefault="00D5294D" w:rsidP="009F19D9">
      <w:pPr>
        <w:spacing w:after="260"/>
        <w:ind w:left="0" w:right="7"/>
      </w:pPr>
      <w:r>
        <w:t xml:space="preserve">Tenancy fraud presents a significant challenge to providers of social housing and preventing fraudulent misuse of housing stock is a priority for all local authorities as social housing is a limited resource for which there is great demand.  </w:t>
      </w:r>
    </w:p>
    <w:p w14:paraId="33C66641" w14:textId="77777777" w:rsidR="00762321" w:rsidRDefault="00D5294D" w:rsidP="009F19D9">
      <w:pPr>
        <w:spacing w:after="260"/>
        <w:ind w:left="0" w:right="7"/>
      </w:pPr>
      <w:r>
        <w:t xml:space="preserve">Housing providers, such as East Lothian Council, have lengthy housing lists and a duty to help certain reasonable preference groups covered by legislation i.e. those that are homeless or threatened with homelessness.    </w:t>
      </w:r>
    </w:p>
    <w:p w14:paraId="5D4D9B8F" w14:textId="77777777" w:rsidR="00762321" w:rsidRDefault="00D5294D" w:rsidP="009F19D9">
      <w:pPr>
        <w:ind w:left="0" w:right="7"/>
      </w:pPr>
      <w:r>
        <w:t xml:space="preserve">Tenancy fraud prevents landlords from offering suitable accommodation to those in most need.  Recovering a property lost to tenancy fraud means it can be re-let to another household who is genuinely in housing need.  </w:t>
      </w:r>
    </w:p>
    <w:p w14:paraId="0D3902C8" w14:textId="77777777" w:rsidR="00E222FF" w:rsidRDefault="00E222FF" w:rsidP="009F19D9">
      <w:pPr>
        <w:ind w:left="0" w:right="7"/>
      </w:pPr>
    </w:p>
    <w:p w14:paraId="0555B5E3" w14:textId="77777777" w:rsidR="00762321" w:rsidRDefault="00D5294D" w:rsidP="009F19D9">
      <w:pPr>
        <w:spacing w:after="259" w:line="253" w:lineRule="auto"/>
        <w:ind w:left="0"/>
      </w:pPr>
      <w:r>
        <w:rPr>
          <w:b/>
        </w:rPr>
        <w:t xml:space="preserve">What do we mean by tenancy fraud? </w:t>
      </w:r>
      <w:r>
        <w:t xml:space="preserve"> </w:t>
      </w:r>
    </w:p>
    <w:p w14:paraId="442F7F62" w14:textId="77777777" w:rsidR="00762321" w:rsidRDefault="00D5294D" w:rsidP="009F19D9">
      <w:pPr>
        <w:spacing w:after="260"/>
        <w:ind w:left="0" w:right="7"/>
      </w:pPr>
      <w:r>
        <w:t xml:space="preserve">Tenancy fraud can be broadly defined as the deliberate use of deception or dishonesty to disadvantage or cause loss to another person or party.  It occurs when a council property is occupied by someone who is either not legally entitled to be there or has obtained use of the property fraudulently.  </w:t>
      </w:r>
    </w:p>
    <w:p w14:paraId="6D36BC19" w14:textId="77777777" w:rsidR="00762321" w:rsidRDefault="00D5294D" w:rsidP="009F19D9">
      <w:pPr>
        <w:spacing w:after="260"/>
        <w:ind w:left="0" w:right="7"/>
      </w:pPr>
      <w:r>
        <w:t xml:space="preserve">Tenancy fraud causes significant social harm and can lead to antisocial behaviour.  It deprives legitimate applicants in housing need access to affordable homes and has a direct impact on local people, their </w:t>
      </w:r>
      <w:proofErr w:type="gramStart"/>
      <w:r>
        <w:t>families</w:t>
      </w:r>
      <w:proofErr w:type="gramEnd"/>
      <w:r>
        <w:t xml:space="preserve"> and their communities.  </w:t>
      </w:r>
    </w:p>
    <w:p w14:paraId="67DB01B1" w14:textId="77777777" w:rsidR="00762321" w:rsidRDefault="00D5294D" w:rsidP="009F19D9">
      <w:pPr>
        <w:spacing w:after="355"/>
        <w:ind w:left="0" w:right="7"/>
      </w:pPr>
      <w:r>
        <w:t xml:space="preserve">Failure to act on tenancy fraud impacts on the Council in the following areas:  </w:t>
      </w:r>
    </w:p>
    <w:p w14:paraId="57DCD1D2" w14:textId="77777777" w:rsidR="00762321" w:rsidRDefault="00D5294D" w:rsidP="00E222FF">
      <w:pPr>
        <w:numPr>
          <w:ilvl w:val="0"/>
          <w:numId w:val="13"/>
        </w:numPr>
        <w:spacing w:after="33"/>
        <w:ind w:left="0" w:right="7" w:firstLine="0"/>
      </w:pPr>
      <w:r>
        <w:t xml:space="preserve">Inability to make best use of </w:t>
      </w:r>
      <w:proofErr w:type="gramStart"/>
      <w:r>
        <w:t>stock</w:t>
      </w:r>
      <w:proofErr w:type="gramEnd"/>
      <w:r>
        <w:t xml:space="preserve">  </w:t>
      </w:r>
    </w:p>
    <w:p w14:paraId="4D6A3C0E" w14:textId="77777777" w:rsidR="00762321" w:rsidRDefault="00D5294D" w:rsidP="00E222FF">
      <w:pPr>
        <w:numPr>
          <w:ilvl w:val="0"/>
          <w:numId w:val="13"/>
        </w:numPr>
        <w:spacing w:after="33"/>
        <w:ind w:left="0" w:right="7" w:firstLine="0"/>
      </w:pPr>
      <w:r>
        <w:t xml:space="preserve">Increased use of temporary accommodation  </w:t>
      </w:r>
    </w:p>
    <w:p w14:paraId="7F8ECBF5" w14:textId="77777777" w:rsidR="00762321" w:rsidRDefault="00D5294D" w:rsidP="00E222FF">
      <w:pPr>
        <w:numPr>
          <w:ilvl w:val="0"/>
          <w:numId w:val="13"/>
        </w:numPr>
        <w:spacing w:after="34"/>
        <w:ind w:left="0" w:right="7" w:firstLine="0"/>
      </w:pPr>
      <w:r>
        <w:t xml:space="preserve">Increase in properties used for illegal </w:t>
      </w:r>
      <w:proofErr w:type="gramStart"/>
      <w:r>
        <w:t>activities</w:t>
      </w:r>
      <w:proofErr w:type="gramEnd"/>
      <w:r>
        <w:t xml:space="preserve">  </w:t>
      </w:r>
    </w:p>
    <w:p w14:paraId="24338545" w14:textId="77777777" w:rsidR="00762321" w:rsidRDefault="00D5294D" w:rsidP="00E222FF">
      <w:pPr>
        <w:numPr>
          <w:ilvl w:val="0"/>
          <w:numId w:val="13"/>
        </w:numPr>
        <w:spacing w:after="29"/>
        <w:ind w:left="0" w:right="7" w:firstLine="0"/>
      </w:pPr>
      <w:r>
        <w:t xml:space="preserve">Reduced ability to tackle </w:t>
      </w:r>
      <w:proofErr w:type="gramStart"/>
      <w:r>
        <w:t>homelessness</w:t>
      </w:r>
      <w:proofErr w:type="gramEnd"/>
      <w:r>
        <w:t xml:space="preserve">  </w:t>
      </w:r>
    </w:p>
    <w:p w14:paraId="678C66EE" w14:textId="77777777" w:rsidR="00762321" w:rsidRDefault="00D5294D" w:rsidP="00E222FF">
      <w:pPr>
        <w:numPr>
          <w:ilvl w:val="0"/>
          <w:numId w:val="13"/>
        </w:numPr>
        <w:spacing w:after="33"/>
        <w:ind w:left="0" w:right="7" w:firstLine="0"/>
      </w:pPr>
      <w:r>
        <w:t xml:space="preserve">Risk of damage due to lack of access for repairs/inspection  </w:t>
      </w:r>
    </w:p>
    <w:p w14:paraId="1055A183" w14:textId="77777777" w:rsidR="00762321" w:rsidRDefault="00D5294D" w:rsidP="00E222FF">
      <w:pPr>
        <w:numPr>
          <w:ilvl w:val="0"/>
          <w:numId w:val="13"/>
        </w:numPr>
        <w:spacing w:after="264"/>
        <w:ind w:left="0" w:right="7" w:firstLine="0"/>
      </w:pPr>
      <w:r>
        <w:t xml:space="preserve">Reputational damage to both tenants living in social housing and the </w:t>
      </w:r>
      <w:proofErr w:type="gramStart"/>
      <w:r>
        <w:t>Council</w:t>
      </w:r>
      <w:proofErr w:type="gramEnd"/>
      <w:r>
        <w:t xml:space="preserve">  </w:t>
      </w:r>
    </w:p>
    <w:p w14:paraId="4021EB64" w14:textId="77777777" w:rsidR="00762321" w:rsidRDefault="00D5294D" w:rsidP="009F19D9">
      <w:pPr>
        <w:spacing w:after="253"/>
        <w:ind w:left="0" w:right="7"/>
      </w:pPr>
      <w:r>
        <w:t xml:space="preserve">Some examples of tenancy fraud include: -  </w:t>
      </w:r>
    </w:p>
    <w:p w14:paraId="70503C22" w14:textId="77777777" w:rsidR="00762321" w:rsidRDefault="00D5294D" w:rsidP="009F19D9">
      <w:pPr>
        <w:spacing w:after="260"/>
        <w:ind w:left="0" w:right="7"/>
      </w:pPr>
      <w:r>
        <w:rPr>
          <w:b/>
        </w:rPr>
        <w:t>Application or allocation fraud</w:t>
      </w:r>
      <w:r>
        <w:t xml:space="preserve">: Obtaining housing by deception – this happens when a person gets a council home by giving false or misleading information in their application form or providing false documentation to support their application. For example, not telling the truth about who is, and is not, part of their household or </w:t>
      </w:r>
      <w:r>
        <w:lastRenderedPageBreak/>
        <w:t xml:space="preserve">not being honest about their housing circumstances when they may become homeless.  </w:t>
      </w:r>
    </w:p>
    <w:p w14:paraId="511FD844" w14:textId="77777777" w:rsidR="00762321" w:rsidRDefault="00D5294D" w:rsidP="009F19D9">
      <w:pPr>
        <w:spacing w:after="39" w:line="259" w:lineRule="auto"/>
        <w:ind w:left="0" w:firstLine="0"/>
        <w:jc w:val="left"/>
      </w:pPr>
      <w:r>
        <w:t xml:space="preserve">  </w:t>
      </w:r>
    </w:p>
    <w:p w14:paraId="4DB8828B" w14:textId="77777777" w:rsidR="00762321" w:rsidRDefault="00D5294D" w:rsidP="00E222FF">
      <w:pPr>
        <w:numPr>
          <w:ilvl w:val="0"/>
          <w:numId w:val="13"/>
        </w:numPr>
        <w:spacing w:after="74"/>
        <w:ind w:left="810" w:right="7" w:hanging="810"/>
      </w:pPr>
      <w:r>
        <w:rPr>
          <w:b/>
        </w:rPr>
        <w:t>Subletting fraud</w:t>
      </w:r>
      <w:r>
        <w:t xml:space="preserve">: A tenant rents out all or part of their property on a short or long term basis to someone else for private rental rates without the knowledge or permission of the landlord.  </w:t>
      </w:r>
    </w:p>
    <w:p w14:paraId="3A74E02B" w14:textId="77777777" w:rsidR="00762321" w:rsidRDefault="00D5294D" w:rsidP="00E222FF">
      <w:pPr>
        <w:numPr>
          <w:ilvl w:val="0"/>
          <w:numId w:val="13"/>
        </w:numPr>
        <w:spacing w:after="79"/>
        <w:ind w:left="810" w:right="7" w:hanging="810"/>
      </w:pPr>
      <w:r>
        <w:rPr>
          <w:b/>
        </w:rPr>
        <w:t>Succession fraud</w:t>
      </w:r>
      <w:r>
        <w:t xml:space="preserve">: A person moves into a property when the legal tenant either dies or moves away, and that person does not have the right to move in.  </w:t>
      </w:r>
    </w:p>
    <w:p w14:paraId="30C8AB03" w14:textId="77777777" w:rsidR="00762321" w:rsidRDefault="00D5294D" w:rsidP="00E222FF">
      <w:pPr>
        <w:numPr>
          <w:ilvl w:val="0"/>
          <w:numId w:val="13"/>
        </w:numPr>
        <w:ind w:left="810" w:right="7" w:hanging="810"/>
      </w:pPr>
      <w:r>
        <w:rPr>
          <w:b/>
        </w:rPr>
        <w:t>Abandonment:</w:t>
      </w:r>
      <w:r>
        <w:t xml:space="preserve"> When a tenant does not use the property as their principal home but lives elsewhere, thereby depriving someone who needs social housing of the benefits of the property.  </w:t>
      </w:r>
    </w:p>
    <w:tbl>
      <w:tblPr>
        <w:tblStyle w:val="TableGrid"/>
        <w:tblpPr w:leftFromText="180" w:rightFromText="180" w:vertAnchor="text" w:horzAnchor="margin" w:tblpY="205"/>
        <w:tblW w:w="9522" w:type="dxa"/>
        <w:tblInd w:w="0" w:type="dxa"/>
        <w:tblCellMar>
          <w:left w:w="281" w:type="dxa"/>
          <w:right w:w="115" w:type="dxa"/>
        </w:tblCellMar>
        <w:tblLook w:val="04A0" w:firstRow="1" w:lastRow="0" w:firstColumn="1" w:lastColumn="0" w:noHBand="0" w:noVBand="1"/>
      </w:tblPr>
      <w:tblGrid>
        <w:gridCol w:w="9522"/>
      </w:tblGrid>
      <w:tr w:rsidR="00E222FF" w14:paraId="080C5B1F" w14:textId="77777777" w:rsidTr="007063B0">
        <w:trPr>
          <w:trHeight w:val="2602"/>
        </w:trPr>
        <w:tc>
          <w:tcPr>
            <w:tcW w:w="9522" w:type="dxa"/>
            <w:tcBorders>
              <w:top w:val="single" w:sz="8" w:space="0" w:color="41719C"/>
              <w:left w:val="single" w:sz="8" w:space="0" w:color="41719C"/>
              <w:bottom w:val="single" w:sz="8" w:space="0" w:color="41719C"/>
              <w:right w:val="single" w:sz="8" w:space="0" w:color="41719C"/>
            </w:tcBorders>
            <w:shd w:val="clear" w:color="auto" w:fill="B4C6E7" w:themeFill="accent1" w:themeFillTint="66"/>
            <w:vAlign w:val="center"/>
          </w:tcPr>
          <w:p w14:paraId="579AC5C5" w14:textId="77777777" w:rsidR="00E222FF" w:rsidRPr="007063B0" w:rsidRDefault="00E222FF" w:rsidP="00E222FF">
            <w:pPr>
              <w:spacing w:after="291" w:line="259" w:lineRule="auto"/>
              <w:ind w:left="0" w:right="154" w:firstLine="0"/>
              <w:jc w:val="center"/>
              <w:rPr>
                <w:color w:val="auto"/>
              </w:rPr>
            </w:pPr>
            <w:r w:rsidRPr="007063B0">
              <w:rPr>
                <w:color w:val="auto"/>
              </w:rPr>
              <w:t xml:space="preserve">Most people applying for housing wait their turn to be allocated a home.  </w:t>
            </w:r>
          </w:p>
          <w:p w14:paraId="67A2048F" w14:textId="77777777" w:rsidR="00E222FF" w:rsidRPr="007063B0" w:rsidRDefault="00E222FF" w:rsidP="00E222FF">
            <w:pPr>
              <w:tabs>
                <w:tab w:val="center" w:pos="3945"/>
              </w:tabs>
              <w:spacing w:after="264" w:line="259" w:lineRule="auto"/>
              <w:ind w:left="0" w:firstLine="0"/>
              <w:jc w:val="left"/>
              <w:rPr>
                <w:color w:val="auto"/>
              </w:rPr>
            </w:pPr>
            <w:r w:rsidRPr="007063B0">
              <w:rPr>
                <w:color w:val="auto"/>
              </w:rPr>
              <w:t xml:space="preserve">  </w:t>
            </w:r>
            <w:r w:rsidRPr="007063B0">
              <w:rPr>
                <w:color w:val="auto"/>
              </w:rPr>
              <w:tab/>
              <w:t xml:space="preserve">Housing cheats don’t wait, they jump the queue.  It’s not fair.  </w:t>
            </w:r>
          </w:p>
          <w:p w14:paraId="4D95D4AA" w14:textId="77777777" w:rsidR="00E222FF" w:rsidRDefault="00E222FF" w:rsidP="00E222FF">
            <w:pPr>
              <w:spacing w:after="0" w:line="259" w:lineRule="auto"/>
              <w:ind w:left="522" w:firstLine="0"/>
              <w:jc w:val="left"/>
            </w:pPr>
            <w:r w:rsidRPr="007063B0">
              <w:rPr>
                <w:color w:val="auto"/>
              </w:rPr>
              <w:t xml:space="preserve">They use up valuable housing spaces which deprive those in greater need.  </w:t>
            </w:r>
          </w:p>
        </w:tc>
      </w:tr>
    </w:tbl>
    <w:p w14:paraId="1D556051" w14:textId="3695337E" w:rsidR="00762321" w:rsidRDefault="00D5294D" w:rsidP="009F19D9">
      <w:pPr>
        <w:tabs>
          <w:tab w:val="center" w:pos="1709"/>
          <w:tab w:val="center" w:pos="2551"/>
          <w:tab w:val="center" w:pos="2934"/>
        </w:tabs>
        <w:spacing w:after="0"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rPr>
          <w:rFonts w:ascii="Arial" w:eastAsia="Arial" w:hAnsi="Arial" w:cs="Arial"/>
          <w:color w:val="FFFFFF"/>
        </w:rPr>
        <w:t xml:space="preserve">  </w:t>
      </w:r>
      <w:r>
        <w:rPr>
          <w:rFonts w:ascii="Arial" w:eastAsia="Arial" w:hAnsi="Arial" w:cs="Arial"/>
          <w:color w:val="FFFFFF"/>
        </w:rPr>
        <w:tab/>
      </w:r>
      <w:r>
        <w:rPr>
          <w:color w:val="FFFFFF"/>
        </w:rPr>
        <w:t xml:space="preserve"> </w:t>
      </w:r>
      <w:r>
        <w:t xml:space="preserve"> </w:t>
      </w:r>
    </w:p>
    <w:p w14:paraId="1119F9A0" w14:textId="77777777" w:rsidR="00762321" w:rsidRDefault="00D5294D" w:rsidP="009F19D9">
      <w:pPr>
        <w:spacing w:after="0" w:line="259" w:lineRule="auto"/>
        <w:ind w:left="0" w:firstLine="0"/>
        <w:jc w:val="left"/>
      </w:pPr>
      <w:r>
        <w:rPr>
          <w:b/>
        </w:rPr>
        <w:t xml:space="preserve"> </w:t>
      </w:r>
      <w:r>
        <w:t xml:space="preserve"> </w:t>
      </w:r>
    </w:p>
    <w:p w14:paraId="2C8A3AF4" w14:textId="77777777" w:rsidR="00762321" w:rsidRDefault="00D5294D" w:rsidP="009F19D9">
      <w:pPr>
        <w:pStyle w:val="Heading1"/>
        <w:spacing w:after="255"/>
        <w:ind w:left="0"/>
      </w:pPr>
      <w:r>
        <w:t xml:space="preserve">Preventative Measures – Acknowledge, Prevent &amp; Detect  </w:t>
      </w:r>
    </w:p>
    <w:p w14:paraId="4E047596" w14:textId="77777777" w:rsidR="00762321" w:rsidRDefault="00D5294D" w:rsidP="009F19D9">
      <w:pPr>
        <w:spacing w:after="357"/>
        <w:ind w:left="0" w:right="7"/>
      </w:pPr>
      <w:r>
        <w:t>The most effective measure against tackling tenancy fraud is to prevent it from occurring in the first place.  As part of our drive to prevent tenancy fraud (</w:t>
      </w:r>
      <w:proofErr w:type="gramStart"/>
      <w:r>
        <w:t>and also</w:t>
      </w:r>
      <w:proofErr w:type="gramEnd"/>
      <w:r>
        <w:t xml:space="preserve"> to support applicants for our housing); we will undertake a number of checks at the application, sign-up &amp; settling-in stages to establish proof of identify &amp; residency of all members of the household - this may include face to face interviews.  Other measures could include: -  </w:t>
      </w:r>
    </w:p>
    <w:p w14:paraId="1C1FD842" w14:textId="77777777" w:rsidR="00762321" w:rsidRDefault="00D5294D" w:rsidP="00E222FF">
      <w:pPr>
        <w:numPr>
          <w:ilvl w:val="0"/>
          <w:numId w:val="14"/>
        </w:numPr>
        <w:spacing w:after="33"/>
        <w:ind w:left="0" w:right="7" w:firstLine="0"/>
      </w:pPr>
      <w:r>
        <w:t xml:space="preserve">Regular tenancy audits – annual visits to a percentage of tenancies  </w:t>
      </w:r>
    </w:p>
    <w:p w14:paraId="0CB80A83" w14:textId="77777777" w:rsidR="00762321" w:rsidRDefault="00D5294D" w:rsidP="00E222FF">
      <w:pPr>
        <w:numPr>
          <w:ilvl w:val="0"/>
          <w:numId w:val="14"/>
        </w:numPr>
        <w:spacing w:after="79"/>
        <w:ind w:left="720" w:right="7" w:hanging="720"/>
      </w:pPr>
      <w:r>
        <w:t xml:space="preserve">Photographs of tenants linked to their tenancy agreement.  These can be checked by visiting officers prior to a </w:t>
      </w:r>
      <w:proofErr w:type="gramStart"/>
      <w:r>
        <w:t>visit</w:t>
      </w:r>
      <w:proofErr w:type="gramEnd"/>
      <w:r>
        <w:t xml:space="preserve">  </w:t>
      </w:r>
    </w:p>
    <w:p w14:paraId="0B77EF5A" w14:textId="77777777" w:rsidR="00762321" w:rsidRDefault="00D5294D" w:rsidP="00E222FF">
      <w:pPr>
        <w:numPr>
          <w:ilvl w:val="0"/>
          <w:numId w:val="14"/>
        </w:numPr>
        <w:spacing w:after="34"/>
        <w:ind w:left="0" w:right="7" w:firstLine="0"/>
      </w:pPr>
      <w:r>
        <w:t xml:space="preserve">Visit properties; including at unsocial </w:t>
      </w:r>
      <w:proofErr w:type="gramStart"/>
      <w:r>
        <w:t>hours</w:t>
      </w:r>
      <w:proofErr w:type="gramEnd"/>
      <w:r>
        <w:t xml:space="preserve">  </w:t>
      </w:r>
    </w:p>
    <w:p w14:paraId="1326062C" w14:textId="77777777" w:rsidR="00762321" w:rsidRDefault="00D5294D" w:rsidP="00E222FF">
      <w:pPr>
        <w:numPr>
          <w:ilvl w:val="0"/>
          <w:numId w:val="14"/>
        </w:numPr>
        <w:spacing w:after="36" w:line="252" w:lineRule="auto"/>
        <w:ind w:left="0" w:right="7" w:firstLine="0"/>
      </w:pPr>
      <w:r>
        <w:t xml:space="preserve">Whistleblowing policy to encourage ‘tip offs’ and involve the </w:t>
      </w:r>
      <w:proofErr w:type="gramStart"/>
      <w:r>
        <w:t>community</w:t>
      </w:r>
      <w:proofErr w:type="gramEnd"/>
      <w:r>
        <w:t xml:space="preserve">  </w:t>
      </w:r>
    </w:p>
    <w:p w14:paraId="34C77B7C" w14:textId="77777777" w:rsidR="00762321" w:rsidRDefault="00D5294D" w:rsidP="00E222FF">
      <w:pPr>
        <w:numPr>
          <w:ilvl w:val="0"/>
          <w:numId w:val="14"/>
        </w:numPr>
        <w:spacing w:after="28"/>
        <w:ind w:left="0" w:right="7" w:firstLine="0"/>
      </w:pPr>
      <w:r>
        <w:t xml:space="preserve">Forms made available to report </w:t>
      </w:r>
      <w:proofErr w:type="gramStart"/>
      <w:r>
        <w:t>fraud</w:t>
      </w:r>
      <w:proofErr w:type="gramEnd"/>
      <w:r>
        <w:t xml:space="preserve">  </w:t>
      </w:r>
    </w:p>
    <w:p w14:paraId="63D9120C" w14:textId="77777777" w:rsidR="00762321" w:rsidRDefault="00D5294D" w:rsidP="00E222FF">
      <w:pPr>
        <w:numPr>
          <w:ilvl w:val="0"/>
          <w:numId w:val="14"/>
        </w:numPr>
        <w:spacing w:after="33"/>
        <w:ind w:left="0" w:right="7" w:firstLine="0"/>
      </w:pPr>
      <w:r>
        <w:t xml:space="preserve">Freephone number   </w:t>
      </w:r>
    </w:p>
    <w:p w14:paraId="19963393" w14:textId="77777777" w:rsidR="00762321" w:rsidRDefault="00D5294D" w:rsidP="00E222FF">
      <w:pPr>
        <w:numPr>
          <w:ilvl w:val="0"/>
          <w:numId w:val="14"/>
        </w:numPr>
        <w:spacing w:after="33"/>
        <w:ind w:left="0" w:right="7" w:firstLine="0"/>
      </w:pPr>
      <w:r>
        <w:t xml:space="preserve">Tenancy fraud amnesty periods (where no action will be taken)  </w:t>
      </w:r>
    </w:p>
    <w:p w14:paraId="32454061" w14:textId="77777777" w:rsidR="00762321" w:rsidRDefault="00D5294D" w:rsidP="00E222FF">
      <w:pPr>
        <w:numPr>
          <w:ilvl w:val="0"/>
          <w:numId w:val="14"/>
        </w:numPr>
        <w:spacing w:after="33"/>
        <w:ind w:left="0" w:right="7" w:firstLine="0"/>
      </w:pPr>
      <w:r>
        <w:t xml:space="preserve">Web page outlining what tenancy fraud is and support for </w:t>
      </w:r>
      <w:proofErr w:type="gramStart"/>
      <w:r>
        <w:t>reporting</w:t>
      </w:r>
      <w:proofErr w:type="gramEnd"/>
      <w:r>
        <w:t xml:space="preserve">  </w:t>
      </w:r>
    </w:p>
    <w:p w14:paraId="25C3A900" w14:textId="77777777" w:rsidR="00762321" w:rsidRDefault="00D5294D" w:rsidP="00E222FF">
      <w:pPr>
        <w:numPr>
          <w:ilvl w:val="0"/>
          <w:numId w:val="14"/>
        </w:numPr>
        <w:spacing w:after="34"/>
        <w:ind w:left="0" w:right="7" w:firstLine="0"/>
      </w:pPr>
      <w:r>
        <w:t xml:space="preserve">Social media campaigns  </w:t>
      </w:r>
    </w:p>
    <w:p w14:paraId="5E371DB8" w14:textId="77777777" w:rsidR="00762321" w:rsidRDefault="00D5294D" w:rsidP="00E222FF">
      <w:pPr>
        <w:numPr>
          <w:ilvl w:val="0"/>
          <w:numId w:val="14"/>
        </w:numPr>
        <w:spacing w:after="29"/>
        <w:ind w:left="0" w:right="7" w:firstLine="0"/>
      </w:pPr>
      <w:r>
        <w:t xml:space="preserve">Articles in Homefront highlighting ongoing </w:t>
      </w:r>
      <w:proofErr w:type="gramStart"/>
      <w:r>
        <w:t>campaigns</w:t>
      </w:r>
      <w:proofErr w:type="gramEnd"/>
      <w:r>
        <w:t xml:space="preserve">  </w:t>
      </w:r>
    </w:p>
    <w:p w14:paraId="037C08F2" w14:textId="77777777" w:rsidR="00762321" w:rsidRDefault="00D5294D" w:rsidP="00E222FF">
      <w:pPr>
        <w:numPr>
          <w:ilvl w:val="0"/>
          <w:numId w:val="14"/>
        </w:numPr>
        <w:spacing w:after="79"/>
        <w:ind w:left="720" w:right="7" w:hanging="720"/>
      </w:pPr>
      <w:r>
        <w:t xml:space="preserve">Staff awareness training – regular training would be required to ensure that there is a consistent approach and staff feel supported to carry out these </w:t>
      </w:r>
      <w:proofErr w:type="gramStart"/>
      <w:r>
        <w:t>roles</w:t>
      </w:r>
      <w:proofErr w:type="gramEnd"/>
      <w:r>
        <w:t xml:space="preserve">  </w:t>
      </w:r>
    </w:p>
    <w:p w14:paraId="486FCB02" w14:textId="77777777" w:rsidR="00762321" w:rsidRDefault="00D5294D" w:rsidP="00E222FF">
      <w:pPr>
        <w:numPr>
          <w:ilvl w:val="0"/>
          <w:numId w:val="14"/>
        </w:numPr>
        <w:spacing w:after="209"/>
        <w:ind w:left="0" w:right="7" w:firstLine="0"/>
      </w:pPr>
      <w:r>
        <w:lastRenderedPageBreak/>
        <w:t xml:space="preserve">Data matching exercises to highlight potential fraud </w:t>
      </w:r>
      <w:proofErr w:type="gramStart"/>
      <w:r>
        <w:t>cases</w:t>
      </w:r>
      <w:proofErr w:type="gramEnd"/>
      <w:r>
        <w:t xml:space="preserve">   </w:t>
      </w:r>
    </w:p>
    <w:p w14:paraId="03CBF42E" w14:textId="77777777" w:rsidR="00762321" w:rsidRDefault="00D5294D" w:rsidP="009F19D9">
      <w:pPr>
        <w:ind w:left="0" w:right="7"/>
      </w:pPr>
      <w:r>
        <w:t xml:space="preserve">We aim to achieve this by preventing and detecting fraud and taking effective action.  When tenancy fraud is identified, East Lothian Council will take action to end the fraudulent activity and recover the property.  We will share information regarding the fraudulent activity with other departments and agencies.  We will do this in line with our legal obligations in respect of GDPR and the consent given by all applicants for housing managed by East Lothian Council as a part of the application process.  </w:t>
      </w:r>
    </w:p>
    <w:p w14:paraId="42634421" w14:textId="77777777" w:rsidR="00762321" w:rsidRDefault="00D5294D" w:rsidP="009F19D9">
      <w:pPr>
        <w:spacing w:after="291" w:line="259" w:lineRule="auto"/>
        <w:ind w:left="0" w:firstLine="0"/>
        <w:jc w:val="left"/>
      </w:pPr>
      <w:r>
        <w:t xml:space="preserve">  </w:t>
      </w:r>
    </w:p>
    <w:p w14:paraId="75398166" w14:textId="275D537B" w:rsidR="00762321" w:rsidRDefault="00D5294D" w:rsidP="009F19D9">
      <w:pPr>
        <w:pStyle w:val="Heading2"/>
        <w:tabs>
          <w:tab w:val="center" w:pos="1962"/>
          <w:tab w:val="center" w:pos="4950"/>
        </w:tabs>
        <w:spacing w:after="269"/>
        <w:ind w:left="0" w:firstLine="0"/>
        <w:jc w:val="left"/>
      </w:pPr>
      <w:proofErr w:type="gramStart"/>
      <w:r>
        <w:t xml:space="preserve">4.10   </w:t>
      </w:r>
      <w:r>
        <w:tab/>
        <w:t>Armed</w:t>
      </w:r>
      <w:proofErr w:type="gramEnd"/>
      <w:r>
        <w:t xml:space="preserve"> Forces Community Covenant  </w:t>
      </w:r>
    </w:p>
    <w:p w14:paraId="3A2616F9" w14:textId="3C24FF02" w:rsidR="00762321" w:rsidRDefault="00D5294D" w:rsidP="009F19D9">
      <w:pPr>
        <w:ind w:left="0" w:right="7"/>
      </w:pPr>
      <w:r>
        <w:t>East Lothian Council signed an Armed Forces Community Covenant in 2013 with the aim of ensuring that Service personnel, their families and ex</w:t>
      </w:r>
      <w:r w:rsidR="00A360FB">
        <w:t>-</w:t>
      </w:r>
      <w:r>
        <w:t xml:space="preserve">Service personnel are not, in any way, disadvantaged in the provision of their entitlements and support from statutory services due to the transient nature of their military employment.  </w:t>
      </w:r>
    </w:p>
    <w:p w14:paraId="624C1E1B" w14:textId="77777777" w:rsidR="00762321" w:rsidRDefault="00D5294D" w:rsidP="009F19D9">
      <w:pPr>
        <w:spacing w:after="0" w:line="259" w:lineRule="auto"/>
        <w:ind w:left="0" w:firstLine="0"/>
        <w:jc w:val="left"/>
      </w:pPr>
      <w:r>
        <w:rPr>
          <w:rFonts w:ascii="Arial" w:eastAsia="Arial" w:hAnsi="Arial" w:cs="Arial"/>
        </w:rPr>
        <w:t xml:space="preserve"> </w:t>
      </w:r>
      <w:r>
        <w:t xml:space="preserve"> </w:t>
      </w:r>
    </w:p>
    <w:p w14:paraId="1D2BCEDF" w14:textId="7257C272" w:rsidR="00762321" w:rsidRDefault="00D5294D" w:rsidP="009F19D9">
      <w:pPr>
        <w:ind w:left="0" w:right="7"/>
      </w:pPr>
      <w:r>
        <w:t xml:space="preserve">As part of this Covenant all parties are encouraged to work together to deliver six key objectives in support of Service personnel, their </w:t>
      </w:r>
      <w:proofErr w:type="gramStart"/>
      <w:r>
        <w:t>families</w:t>
      </w:r>
      <w:proofErr w:type="gramEnd"/>
      <w:r>
        <w:t xml:space="preserve"> and ex</w:t>
      </w:r>
      <w:r w:rsidR="00A360FB">
        <w:t>-</w:t>
      </w:r>
      <w:r>
        <w:t xml:space="preserve">Service personnel in East Lothian.  The following objective relates to housing </w:t>
      </w:r>
      <w:proofErr w:type="gramStart"/>
      <w:r>
        <w:t>allocations:-</w:t>
      </w:r>
      <w:proofErr w:type="gramEnd"/>
      <w:r>
        <w:t xml:space="preserve">  </w:t>
      </w:r>
    </w:p>
    <w:p w14:paraId="34AC0B6B" w14:textId="77777777" w:rsidR="00762321" w:rsidRDefault="00D5294D" w:rsidP="009F19D9">
      <w:pPr>
        <w:spacing w:after="4" w:line="259" w:lineRule="auto"/>
        <w:ind w:left="0" w:firstLine="0"/>
        <w:jc w:val="left"/>
      </w:pPr>
      <w:r>
        <w:t xml:space="preserve">  </w:t>
      </w:r>
    </w:p>
    <w:p w14:paraId="473EC982" w14:textId="77777777" w:rsidR="00762321" w:rsidRDefault="00D5294D" w:rsidP="009F19D9">
      <w:pPr>
        <w:pStyle w:val="Heading1"/>
        <w:ind w:left="0"/>
      </w:pPr>
      <w:r>
        <w:t xml:space="preserve">Objective 3: Housing  </w:t>
      </w:r>
    </w:p>
    <w:p w14:paraId="4EC55E90" w14:textId="77777777" w:rsidR="00762321" w:rsidRDefault="00D5294D" w:rsidP="009F19D9">
      <w:pPr>
        <w:spacing w:after="0" w:line="259" w:lineRule="auto"/>
        <w:ind w:left="0" w:firstLine="0"/>
        <w:jc w:val="left"/>
      </w:pPr>
      <w:r>
        <w:rPr>
          <w:b/>
        </w:rPr>
        <w:t xml:space="preserve"> </w:t>
      </w:r>
      <w:r>
        <w:t xml:space="preserve"> </w:t>
      </w:r>
    </w:p>
    <w:p w14:paraId="04C98818" w14:textId="77777777" w:rsidR="00762321" w:rsidRDefault="00D5294D" w:rsidP="00081ABA">
      <w:pPr>
        <w:ind w:left="730" w:right="7"/>
      </w:pPr>
      <w:r>
        <w:t xml:space="preserve">Develop clear direction and guidance within the Local Authority and the Armed Forces as to what levels of service provision can be expected and what is required of the military community to enable them.  </w:t>
      </w:r>
    </w:p>
    <w:p w14:paraId="4276A2A9" w14:textId="77777777" w:rsidR="00762321" w:rsidRDefault="00D5294D" w:rsidP="009F19D9">
      <w:pPr>
        <w:spacing w:after="0" w:line="259" w:lineRule="auto"/>
        <w:ind w:left="0" w:firstLine="0"/>
        <w:jc w:val="left"/>
      </w:pPr>
      <w:r>
        <w:t xml:space="preserve">  </w:t>
      </w:r>
    </w:p>
    <w:p w14:paraId="5C4B1219" w14:textId="77777777" w:rsidR="00762321" w:rsidRDefault="00D5294D" w:rsidP="009F19D9">
      <w:pPr>
        <w:ind w:left="0" w:right="7"/>
      </w:pPr>
      <w:r>
        <w:t xml:space="preserve">Further information on the priority given to members of the Armed Forces is given in Section 5.  </w:t>
      </w:r>
    </w:p>
    <w:p w14:paraId="470227B7" w14:textId="77777777" w:rsidR="00762321" w:rsidRDefault="00D5294D" w:rsidP="009F19D9">
      <w:pPr>
        <w:spacing w:after="0" w:line="259" w:lineRule="auto"/>
        <w:ind w:left="0" w:firstLine="0"/>
        <w:jc w:val="left"/>
      </w:pPr>
      <w:r>
        <w:t xml:space="preserve">  </w:t>
      </w:r>
    </w:p>
    <w:p w14:paraId="38BA8121" w14:textId="77777777" w:rsidR="00762321" w:rsidRDefault="00D5294D" w:rsidP="009F19D9">
      <w:pPr>
        <w:ind w:left="0" w:right="7"/>
      </w:pPr>
      <w:r>
        <w:t xml:space="preserve">It is the intention of East Lothian Council to work towards providing dedicated housing for ex-Service personnel in East Lothian.  </w:t>
      </w:r>
    </w:p>
    <w:p w14:paraId="65F8AD2C" w14:textId="77777777" w:rsidR="00762321" w:rsidRDefault="00D5294D" w:rsidP="009F19D9">
      <w:pPr>
        <w:spacing w:after="0" w:line="259" w:lineRule="auto"/>
        <w:ind w:left="0" w:firstLine="0"/>
        <w:jc w:val="left"/>
      </w:pPr>
      <w:r>
        <w:t xml:space="preserve">  </w:t>
      </w:r>
    </w:p>
    <w:p w14:paraId="10185731" w14:textId="77777777" w:rsidR="00762321" w:rsidRDefault="00D5294D" w:rsidP="009F19D9">
      <w:pPr>
        <w:spacing w:after="253" w:line="259" w:lineRule="auto"/>
        <w:ind w:left="0" w:firstLine="0"/>
        <w:jc w:val="left"/>
      </w:pPr>
      <w:r>
        <w:t xml:space="preserve">  </w:t>
      </w:r>
    </w:p>
    <w:p w14:paraId="10D59CFD" w14:textId="77777777" w:rsidR="00762321" w:rsidRDefault="00D5294D" w:rsidP="009F19D9">
      <w:pPr>
        <w:spacing w:after="254" w:line="259" w:lineRule="auto"/>
        <w:ind w:left="0" w:firstLine="0"/>
        <w:jc w:val="left"/>
      </w:pPr>
      <w:r>
        <w:t xml:space="preserve">  </w:t>
      </w:r>
    </w:p>
    <w:p w14:paraId="6DF45380" w14:textId="77777777" w:rsidR="00762321" w:rsidRDefault="00D5294D" w:rsidP="009F19D9">
      <w:pPr>
        <w:spacing w:after="4" w:line="259" w:lineRule="auto"/>
        <w:ind w:left="0" w:firstLine="0"/>
        <w:jc w:val="left"/>
      </w:pPr>
      <w:r>
        <w:rPr>
          <w:b/>
        </w:rPr>
        <w:t xml:space="preserve"> </w:t>
      </w:r>
      <w:r>
        <w:t xml:space="preserve"> </w:t>
      </w:r>
    </w:p>
    <w:p w14:paraId="67431CB1" w14:textId="77777777" w:rsidR="00F41177" w:rsidRDefault="00F41177">
      <w:pPr>
        <w:spacing w:after="160" w:line="259" w:lineRule="auto"/>
        <w:ind w:left="0" w:firstLine="0"/>
        <w:jc w:val="left"/>
        <w:rPr>
          <w:b/>
        </w:rPr>
      </w:pPr>
      <w:r>
        <w:br w:type="page"/>
      </w:r>
    </w:p>
    <w:p w14:paraId="51343B2D" w14:textId="0E4AD110" w:rsidR="00762321" w:rsidRDefault="00D5294D" w:rsidP="009F19D9">
      <w:pPr>
        <w:pStyle w:val="Heading1"/>
        <w:ind w:left="0"/>
      </w:pPr>
      <w:r>
        <w:lastRenderedPageBreak/>
        <w:t xml:space="preserve">Section 5:   Needs Factors and How Points Are Awarded  </w:t>
      </w:r>
    </w:p>
    <w:p w14:paraId="5BCF19EB" w14:textId="77777777" w:rsidR="00762321" w:rsidRDefault="00D5294D" w:rsidP="009F19D9">
      <w:pPr>
        <w:spacing w:after="0" w:line="259" w:lineRule="auto"/>
        <w:ind w:left="0" w:firstLine="0"/>
        <w:jc w:val="left"/>
      </w:pPr>
      <w:r>
        <w:t xml:space="preserve">  </w:t>
      </w:r>
    </w:p>
    <w:p w14:paraId="33222DC7" w14:textId="77777777" w:rsidR="00762321" w:rsidRDefault="00D5294D" w:rsidP="009F19D9">
      <w:pPr>
        <w:ind w:left="0" w:right="7"/>
      </w:pPr>
      <w:r>
        <w:t xml:space="preserve">The points table can be found at Appendix 4.  </w:t>
      </w:r>
    </w:p>
    <w:p w14:paraId="41430A3A" w14:textId="77777777" w:rsidR="00762321" w:rsidRDefault="00D5294D" w:rsidP="009F19D9">
      <w:pPr>
        <w:spacing w:after="0" w:line="259" w:lineRule="auto"/>
        <w:ind w:left="0" w:firstLine="0"/>
        <w:jc w:val="left"/>
      </w:pPr>
      <w:r>
        <w:t xml:space="preserve">  </w:t>
      </w:r>
    </w:p>
    <w:p w14:paraId="43EC323B" w14:textId="77777777" w:rsidR="00762321" w:rsidRDefault="00D5294D" w:rsidP="009F19D9">
      <w:pPr>
        <w:spacing w:after="0" w:line="259" w:lineRule="auto"/>
        <w:ind w:left="0" w:firstLine="0"/>
        <w:jc w:val="left"/>
      </w:pPr>
      <w:r>
        <w:t xml:space="preserve">  </w:t>
      </w:r>
    </w:p>
    <w:p w14:paraId="574FCF22" w14:textId="77777777" w:rsidR="00762321" w:rsidRDefault="00D5294D" w:rsidP="009F19D9">
      <w:pPr>
        <w:pStyle w:val="Heading2"/>
        <w:ind w:left="0"/>
      </w:pPr>
      <w:r>
        <w:t xml:space="preserve">5.1    Definition of Housing Need  </w:t>
      </w:r>
    </w:p>
    <w:p w14:paraId="2BCA330E" w14:textId="77777777" w:rsidR="00762321" w:rsidRDefault="00D5294D" w:rsidP="009F19D9">
      <w:pPr>
        <w:spacing w:after="0" w:line="259" w:lineRule="auto"/>
        <w:ind w:left="0" w:firstLine="0"/>
        <w:jc w:val="left"/>
      </w:pPr>
      <w:r>
        <w:rPr>
          <w:b/>
        </w:rPr>
        <w:t xml:space="preserve"> </w:t>
      </w:r>
      <w:r>
        <w:t xml:space="preserve"> </w:t>
      </w:r>
    </w:p>
    <w:p w14:paraId="0715628D" w14:textId="77777777" w:rsidR="00762321" w:rsidRDefault="00D5294D" w:rsidP="009F19D9">
      <w:pPr>
        <w:spacing w:after="4" w:line="252" w:lineRule="auto"/>
        <w:ind w:left="0" w:right="4"/>
      </w:pPr>
      <w:r>
        <w:t xml:space="preserve">This policy is concerned mainly with addressing a range of housing needs. It is, therefore, important to explain what we mean by the term “housing need”. This is essential too, for understanding how we set targets and prioritise among different needs.  </w:t>
      </w:r>
    </w:p>
    <w:p w14:paraId="5A72731E" w14:textId="77777777" w:rsidR="00762321" w:rsidRDefault="00D5294D" w:rsidP="009F19D9">
      <w:pPr>
        <w:spacing w:after="0" w:line="259" w:lineRule="auto"/>
        <w:ind w:left="0" w:firstLine="0"/>
        <w:jc w:val="left"/>
      </w:pPr>
      <w:r>
        <w:t xml:space="preserve">  </w:t>
      </w:r>
    </w:p>
    <w:p w14:paraId="73B73311" w14:textId="77777777" w:rsidR="00762321" w:rsidRDefault="00D5294D" w:rsidP="009F19D9">
      <w:pPr>
        <w:ind w:left="0" w:right="7"/>
      </w:pPr>
      <w:r>
        <w:t xml:space="preserve">In this policy, housing need is defined in relation to:  </w:t>
      </w:r>
    </w:p>
    <w:p w14:paraId="562F05F7" w14:textId="77777777" w:rsidR="00762321" w:rsidRDefault="00D5294D" w:rsidP="009F19D9">
      <w:pPr>
        <w:spacing w:after="68" w:line="259" w:lineRule="auto"/>
        <w:ind w:left="0" w:firstLine="0"/>
        <w:jc w:val="left"/>
      </w:pPr>
      <w:r>
        <w:t xml:space="preserve">  </w:t>
      </w:r>
    </w:p>
    <w:p w14:paraId="6504B90F" w14:textId="77777777" w:rsidR="00762321" w:rsidRDefault="00D5294D" w:rsidP="006E4AA1">
      <w:pPr>
        <w:numPr>
          <w:ilvl w:val="0"/>
          <w:numId w:val="15"/>
        </w:numPr>
        <w:spacing w:after="79"/>
        <w:ind w:left="720" w:right="7" w:hanging="720"/>
      </w:pPr>
      <w:r>
        <w:t xml:space="preserve">legal standards such as standards concerning homelessness and unsatisfactory housing </w:t>
      </w:r>
      <w:proofErr w:type="gramStart"/>
      <w:r>
        <w:t>conditions</w:t>
      </w:r>
      <w:proofErr w:type="gramEnd"/>
      <w:r>
        <w:t xml:space="preserve">  </w:t>
      </w:r>
    </w:p>
    <w:p w14:paraId="013C569C" w14:textId="77777777" w:rsidR="00762321" w:rsidRDefault="00D5294D" w:rsidP="006E4AA1">
      <w:pPr>
        <w:numPr>
          <w:ilvl w:val="0"/>
          <w:numId w:val="15"/>
        </w:numPr>
        <w:spacing w:after="74"/>
        <w:ind w:left="720" w:right="7" w:hanging="720"/>
      </w:pPr>
      <w:r>
        <w:t xml:space="preserve">local professional standards such as our occupancy standard that we use to determine living space required by individual </w:t>
      </w:r>
      <w:proofErr w:type="gramStart"/>
      <w:r>
        <w:t>households</w:t>
      </w:r>
      <w:proofErr w:type="gramEnd"/>
      <w:r>
        <w:t xml:space="preserve">  </w:t>
      </w:r>
    </w:p>
    <w:p w14:paraId="02D35034" w14:textId="77777777" w:rsidR="00762321" w:rsidRDefault="00D5294D" w:rsidP="006E4AA1">
      <w:pPr>
        <w:numPr>
          <w:ilvl w:val="0"/>
          <w:numId w:val="15"/>
        </w:numPr>
        <w:spacing w:after="4" w:line="252" w:lineRule="auto"/>
        <w:ind w:left="720" w:right="7" w:hanging="720"/>
      </w:pPr>
      <w:r>
        <w:t xml:space="preserve">social standards that take account of applicants’ preferences and choice, for example, applicants who want to live near </w:t>
      </w:r>
      <w:proofErr w:type="gramStart"/>
      <w:r>
        <w:t>relatives</w:t>
      </w:r>
      <w:proofErr w:type="gramEnd"/>
      <w:r>
        <w:t xml:space="preserve">  </w:t>
      </w:r>
    </w:p>
    <w:p w14:paraId="7FB890D6" w14:textId="77777777" w:rsidR="00762321" w:rsidRDefault="00D5294D" w:rsidP="009F19D9">
      <w:pPr>
        <w:spacing w:after="0" w:line="259" w:lineRule="auto"/>
        <w:ind w:left="0" w:firstLine="0"/>
        <w:jc w:val="left"/>
      </w:pPr>
      <w:r>
        <w:t xml:space="preserve">  </w:t>
      </w:r>
    </w:p>
    <w:p w14:paraId="6699650D" w14:textId="77777777" w:rsidR="00762321" w:rsidRDefault="00D5294D" w:rsidP="009F19D9">
      <w:pPr>
        <w:spacing w:after="0" w:line="259" w:lineRule="auto"/>
        <w:ind w:left="0" w:firstLine="0"/>
        <w:jc w:val="left"/>
      </w:pPr>
      <w:r>
        <w:rPr>
          <w:b/>
        </w:rPr>
        <w:t xml:space="preserve"> </w:t>
      </w:r>
      <w:r>
        <w:t xml:space="preserve"> </w:t>
      </w:r>
    </w:p>
    <w:p w14:paraId="25C68641" w14:textId="77777777" w:rsidR="00762321" w:rsidRDefault="00D5294D" w:rsidP="009F19D9">
      <w:pPr>
        <w:pStyle w:val="Heading2"/>
        <w:ind w:left="0"/>
      </w:pPr>
      <w:r>
        <w:t>5.2   Housing Needs Assessment</w:t>
      </w:r>
      <w:r>
        <w:rPr>
          <w:b w:val="0"/>
        </w:rPr>
        <w:t xml:space="preserve"> </w:t>
      </w:r>
      <w:r>
        <w:t xml:space="preserve"> </w:t>
      </w:r>
    </w:p>
    <w:p w14:paraId="4C193FFB" w14:textId="77777777" w:rsidR="00762321" w:rsidRDefault="00D5294D" w:rsidP="009F19D9">
      <w:pPr>
        <w:spacing w:after="0" w:line="259" w:lineRule="auto"/>
        <w:ind w:left="0" w:firstLine="0"/>
        <w:jc w:val="left"/>
      </w:pPr>
      <w:r>
        <w:rPr>
          <w:b/>
        </w:rPr>
        <w:t xml:space="preserve"> </w:t>
      </w:r>
      <w:r>
        <w:t xml:space="preserve"> </w:t>
      </w:r>
    </w:p>
    <w:p w14:paraId="7FB86E40" w14:textId="77777777" w:rsidR="00762321" w:rsidRDefault="00D5294D" w:rsidP="009F19D9">
      <w:pPr>
        <w:ind w:left="0" w:right="7"/>
      </w:pPr>
      <w:r>
        <w:t xml:space="preserve">Housing need, as defined above, covers both physical standards and social and environmental issues. Housing need is subject to development as standards evolve.   </w:t>
      </w:r>
    </w:p>
    <w:p w14:paraId="616A86EF" w14:textId="77777777" w:rsidR="00762321" w:rsidRDefault="00D5294D" w:rsidP="009F19D9">
      <w:pPr>
        <w:spacing w:after="0" w:line="259" w:lineRule="auto"/>
        <w:ind w:left="0" w:firstLine="0"/>
        <w:jc w:val="left"/>
      </w:pPr>
      <w:r>
        <w:t xml:space="preserve">  </w:t>
      </w:r>
    </w:p>
    <w:p w14:paraId="4EC75810" w14:textId="77777777" w:rsidR="00762321" w:rsidRDefault="00D5294D" w:rsidP="009F19D9">
      <w:pPr>
        <w:ind w:left="0" w:right="7"/>
      </w:pPr>
      <w:r>
        <w:t xml:space="preserve">East Lothian Council will ask for evidence to verify the circumstances of the applicant before points are awarded and each case will be assessed individually.  </w:t>
      </w:r>
    </w:p>
    <w:p w14:paraId="508A4477" w14:textId="77777777" w:rsidR="00762321" w:rsidRDefault="00D5294D" w:rsidP="009F19D9">
      <w:pPr>
        <w:spacing w:after="0" w:line="259" w:lineRule="auto"/>
        <w:ind w:left="0" w:firstLine="0"/>
        <w:jc w:val="left"/>
      </w:pPr>
      <w:r>
        <w:t xml:space="preserve">  </w:t>
      </w:r>
    </w:p>
    <w:p w14:paraId="63715D39" w14:textId="77777777" w:rsidR="00762321" w:rsidRDefault="00D5294D" w:rsidP="009F19D9">
      <w:pPr>
        <w:ind w:left="0" w:right="7"/>
      </w:pPr>
      <w:r>
        <w:t xml:space="preserve">Following assessment, any applicants who are considered as having no housing need (as defined by the policy) will not be eligible for an offer of housing.  </w:t>
      </w:r>
    </w:p>
    <w:p w14:paraId="0F12454D" w14:textId="77777777" w:rsidR="00762321" w:rsidRDefault="00D5294D" w:rsidP="009F19D9">
      <w:pPr>
        <w:spacing w:after="0" w:line="306" w:lineRule="auto"/>
        <w:ind w:left="0" w:right="8174" w:firstLine="0"/>
        <w:jc w:val="left"/>
      </w:pPr>
      <w:r>
        <w:rPr>
          <w:sz w:val="16"/>
        </w:rPr>
        <w:t xml:space="preserve"> </w:t>
      </w:r>
      <w:r>
        <w:t xml:space="preserve">   </w:t>
      </w:r>
    </w:p>
    <w:p w14:paraId="7C170E97" w14:textId="77777777" w:rsidR="007C6189" w:rsidRDefault="007C6189" w:rsidP="009F19D9">
      <w:pPr>
        <w:spacing w:after="0" w:line="306" w:lineRule="auto"/>
        <w:ind w:left="0" w:right="8174" w:firstLine="0"/>
        <w:jc w:val="left"/>
      </w:pPr>
    </w:p>
    <w:p w14:paraId="4AF95C89" w14:textId="77777777" w:rsidR="00762321" w:rsidRDefault="00D5294D" w:rsidP="009F19D9">
      <w:pPr>
        <w:pStyle w:val="Heading2"/>
        <w:ind w:left="0"/>
      </w:pPr>
      <w:r>
        <w:t xml:space="preserve">5.3 Homelessness Prevention &amp; Housing Options Advice </w:t>
      </w:r>
      <w:r>
        <w:rPr>
          <w:b w:val="0"/>
        </w:rPr>
        <w:t xml:space="preserve"> </w:t>
      </w:r>
      <w:r>
        <w:t xml:space="preserve"> </w:t>
      </w:r>
    </w:p>
    <w:p w14:paraId="5B5FCB22" w14:textId="77777777" w:rsidR="00762321" w:rsidRDefault="00D5294D" w:rsidP="009F19D9">
      <w:pPr>
        <w:spacing w:after="0" w:line="259" w:lineRule="auto"/>
        <w:ind w:left="0" w:firstLine="0"/>
        <w:jc w:val="left"/>
      </w:pPr>
      <w:r>
        <w:rPr>
          <w:b/>
        </w:rPr>
        <w:t xml:space="preserve"> </w:t>
      </w:r>
      <w:r>
        <w:t xml:space="preserve"> </w:t>
      </w:r>
    </w:p>
    <w:p w14:paraId="0500CF9E" w14:textId="77777777" w:rsidR="00762321" w:rsidRDefault="00D5294D" w:rsidP="009F19D9">
      <w:pPr>
        <w:ind w:left="0" w:right="7"/>
      </w:pPr>
      <w:r>
        <w:t xml:space="preserve">Section 2 of the Housing (Scotland) Act 2001 sets out a duty for local authorities to provide advice and information on homelessness and the prevention of homelessness free of charge to any person in their area.    </w:t>
      </w:r>
    </w:p>
    <w:p w14:paraId="0B2981F8" w14:textId="77777777" w:rsidR="00762321" w:rsidRDefault="00D5294D" w:rsidP="009F19D9">
      <w:pPr>
        <w:spacing w:after="0" w:line="259" w:lineRule="auto"/>
        <w:ind w:left="0" w:firstLine="0"/>
        <w:jc w:val="left"/>
      </w:pPr>
      <w:r>
        <w:t xml:space="preserve">  </w:t>
      </w:r>
    </w:p>
    <w:p w14:paraId="526BC8F4" w14:textId="77777777" w:rsidR="00762321" w:rsidRDefault="00D5294D" w:rsidP="009F19D9">
      <w:pPr>
        <w:ind w:left="0" w:right="7"/>
      </w:pPr>
      <w:r>
        <w:t xml:space="preserve">The prevention of homelessness can be viewed as providing Housing Options advice together with a comprehensive range of information relating to a potential housing solution for people already living or working in East Lothian or for those who wish to do so.  Helping people to retain their accommodation is vital in preventing the stress of upheaval to individuals and families.  </w:t>
      </w:r>
    </w:p>
    <w:p w14:paraId="0C092BE2" w14:textId="77777777" w:rsidR="00762321" w:rsidRDefault="00D5294D" w:rsidP="009F19D9">
      <w:pPr>
        <w:spacing w:after="0" w:line="259" w:lineRule="auto"/>
        <w:ind w:left="0" w:firstLine="0"/>
        <w:jc w:val="left"/>
      </w:pPr>
      <w:r>
        <w:t xml:space="preserve">  </w:t>
      </w:r>
    </w:p>
    <w:p w14:paraId="56E53E83" w14:textId="77777777" w:rsidR="00762321" w:rsidRDefault="00D5294D" w:rsidP="009F19D9">
      <w:pPr>
        <w:ind w:left="0" w:right="7"/>
      </w:pPr>
      <w:r>
        <w:t xml:space="preserve">The process begins when someone approaches the Council with a housing problem and will involve looking at an individual’s options and choices in the widest sense.   </w:t>
      </w:r>
      <w:r>
        <w:lastRenderedPageBreak/>
        <w:t xml:space="preserve">The advice can also cover personal circumstances which may not necessarily be housing related, such as debt advice, </w:t>
      </w:r>
      <w:proofErr w:type="gramStart"/>
      <w:r>
        <w:t>mediation</w:t>
      </w:r>
      <w:proofErr w:type="gramEnd"/>
      <w:r>
        <w:t xml:space="preserve"> and health issues.  The Council will work closely with the applicant and other services to assist with these issues from an early stage in the hope of avoiding a housing crisis, such as becoming homeless.  </w:t>
      </w:r>
    </w:p>
    <w:p w14:paraId="339C1762" w14:textId="77777777" w:rsidR="00762321" w:rsidRDefault="00D5294D" w:rsidP="009F19D9">
      <w:pPr>
        <w:spacing w:after="59" w:line="259" w:lineRule="auto"/>
        <w:ind w:left="0" w:firstLine="0"/>
        <w:jc w:val="left"/>
      </w:pPr>
      <w:r>
        <w:rPr>
          <w:sz w:val="16"/>
        </w:rPr>
        <w:t xml:space="preserve"> </w:t>
      </w:r>
      <w:r>
        <w:t xml:space="preserve"> </w:t>
      </w:r>
    </w:p>
    <w:p w14:paraId="0639E4BF" w14:textId="77777777" w:rsidR="00762321" w:rsidRDefault="00D5294D" w:rsidP="009F19D9">
      <w:pPr>
        <w:ind w:left="0" w:right="7"/>
      </w:pPr>
      <w:r>
        <w:t xml:space="preserve">As part of a Housing Options approach tailored for each individual, Housing Options Officers will discuss the relevant housing options available should the current housing situation breakdown – this may include social housing and other tenures such as private rented housing, </w:t>
      </w:r>
      <w:proofErr w:type="gramStart"/>
      <w:r>
        <w:t>low cost</w:t>
      </w:r>
      <w:proofErr w:type="gramEnd"/>
      <w:r>
        <w:t xml:space="preserve"> home ownership etc.</w:t>
      </w:r>
      <w:r>
        <w:rPr>
          <w:b/>
        </w:rPr>
        <w:t xml:space="preserve"> </w:t>
      </w:r>
      <w:r>
        <w:t xml:space="preserve"> </w:t>
      </w:r>
    </w:p>
    <w:p w14:paraId="76091434" w14:textId="77777777" w:rsidR="00762321" w:rsidRDefault="00D5294D" w:rsidP="009F19D9">
      <w:pPr>
        <w:spacing w:after="59" w:line="259" w:lineRule="auto"/>
        <w:ind w:left="0" w:firstLine="0"/>
        <w:jc w:val="left"/>
      </w:pPr>
      <w:r>
        <w:rPr>
          <w:b/>
          <w:sz w:val="16"/>
        </w:rPr>
        <w:t xml:space="preserve"> </w:t>
      </w:r>
      <w:r>
        <w:t xml:space="preserve"> </w:t>
      </w:r>
    </w:p>
    <w:p w14:paraId="5558FE28" w14:textId="77777777" w:rsidR="00762321" w:rsidRDefault="00D5294D" w:rsidP="009F19D9">
      <w:pPr>
        <w:spacing w:after="23" w:line="259" w:lineRule="auto"/>
        <w:ind w:left="0" w:firstLine="0"/>
        <w:jc w:val="left"/>
      </w:pPr>
      <w:r>
        <w:rPr>
          <w:b/>
        </w:rPr>
        <w:t xml:space="preserve"> </w:t>
      </w:r>
      <w:r>
        <w:t xml:space="preserve"> </w:t>
      </w:r>
    </w:p>
    <w:p w14:paraId="521B3AB1" w14:textId="6907CB59" w:rsidR="00762321" w:rsidRDefault="00D5294D" w:rsidP="00357CCF">
      <w:pPr>
        <w:pStyle w:val="Heading2"/>
        <w:tabs>
          <w:tab w:val="left" w:pos="720"/>
          <w:tab w:val="center" w:pos="1892"/>
          <w:tab w:val="center" w:pos="3979"/>
        </w:tabs>
        <w:ind w:left="0" w:firstLine="0"/>
        <w:jc w:val="left"/>
      </w:pPr>
      <w:proofErr w:type="gramStart"/>
      <w:r>
        <w:t xml:space="preserve">5.4  </w:t>
      </w:r>
      <w:r>
        <w:tab/>
      </w:r>
      <w:proofErr w:type="gramEnd"/>
      <w:r w:rsidR="00357CCF">
        <w:tab/>
      </w:r>
      <w:r>
        <w:t xml:space="preserve">Elements of Housing Need  </w:t>
      </w:r>
    </w:p>
    <w:p w14:paraId="79A7834C" w14:textId="77777777" w:rsidR="00762321" w:rsidRDefault="00D5294D" w:rsidP="009F19D9">
      <w:pPr>
        <w:spacing w:after="64" w:line="259" w:lineRule="auto"/>
        <w:ind w:left="0" w:firstLine="0"/>
        <w:jc w:val="left"/>
      </w:pPr>
      <w:r>
        <w:rPr>
          <w:b/>
          <w:sz w:val="16"/>
        </w:rPr>
        <w:t xml:space="preserve"> </w:t>
      </w:r>
      <w:r>
        <w:t xml:space="preserve"> </w:t>
      </w:r>
    </w:p>
    <w:p w14:paraId="2A64E323" w14:textId="77777777" w:rsidR="00762321" w:rsidRDefault="00D5294D" w:rsidP="009F19D9">
      <w:pPr>
        <w:ind w:left="0" w:right="7"/>
      </w:pPr>
      <w:r>
        <w:t xml:space="preserve">The Groups Plus Points system involves the use of separate groups to meet specific housing needs.  When a property becomes available, it is automatically placed against one of the four groups - in accordance with the agreed allocation targets or by the nature of the property itself, for example, sheltered housing.  For Transfers, General Needs and Specialist/Adapted properties an offer of housing will be made to the applicant with the most points.  For Sustainable Communities other rules apply (See Section 7).  </w:t>
      </w:r>
    </w:p>
    <w:p w14:paraId="7B6A782C" w14:textId="77777777" w:rsidR="00762321" w:rsidRDefault="00D5294D" w:rsidP="009F19D9">
      <w:pPr>
        <w:spacing w:after="59" w:line="259" w:lineRule="auto"/>
        <w:ind w:left="0" w:firstLine="0"/>
        <w:jc w:val="left"/>
      </w:pPr>
      <w:r>
        <w:rPr>
          <w:sz w:val="16"/>
        </w:rPr>
        <w:t xml:space="preserve"> </w:t>
      </w:r>
      <w:r>
        <w:t xml:space="preserve"> </w:t>
      </w:r>
    </w:p>
    <w:p w14:paraId="3E91349C" w14:textId="77777777" w:rsidR="00762321" w:rsidRDefault="00D5294D" w:rsidP="009F19D9">
      <w:pPr>
        <w:ind w:left="0" w:right="7"/>
      </w:pPr>
      <w:r>
        <w:t xml:space="preserve">Each housing needs factor is explained further within the following groups: -  </w:t>
      </w:r>
    </w:p>
    <w:p w14:paraId="639C0BA1" w14:textId="77777777" w:rsidR="00762321" w:rsidRDefault="00D5294D" w:rsidP="009F19D9">
      <w:pPr>
        <w:spacing w:after="150" w:line="259" w:lineRule="auto"/>
        <w:ind w:left="0" w:firstLine="0"/>
        <w:jc w:val="left"/>
      </w:pPr>
      <w:r>
        <w:rPr>
          <w:sz w:val="16"/>
        </w:rPr>
        <w:t xml:space="preserve"> </w:t>
      </w:r>
      <w:r>
        <w:t xml:space="preserve"> </w:t>
      </w:r>
    </w:p>
    <w:p w14:paraId="7476F9D9" w14:textId="77777777" w:rsidR="00762321" w:rsidRDefault="00D5294D" w:rsidP="006E4AA1">
      <w:pPr>
        <w:numPr>
          <w:ilvl w:val="0"/>
          <w:numId w:val="16"/>
        </w:numPr>
        <w:spacing w:after="33"/>
        <w:ind w:left="0" w:right="7" w:firstLine="0"/>
      </w:pPr>
      <w:r>
        <w:t xml:space="preserve">Transfer   </w:t>
      </w:r>
    </w:p>
    <w:p w14:paraId="135BFC49" w14:textId="77777777" w:rsidR="00762321" w:rsidRDefault="00D5294D" w:rsidP="006E4AA1">
      <w:pPr>
        <w:numPr>
          <w:ilvl w:val="0"/>
          <w:numId w:val="16"/>
        </w:numPr>
        <w:spacing w:after="33"/>
        <w:ind w:left="0" w:right="7" w:firstLine="0"/>
      </w:pPr>
      <w:r>
        <w:t xml:space="preserve">General Needs   </w:t>
      </w:r>
    </w:p>
    <w:p w14:paraId="4AEA3923" w14:textId="77777777" w:rsidR="00762321" w:rsidRDefault="00D5294D" w:rsidP="006E4AA1">
      <w:pPr>
        <w:numPr>
          <w:ilvl w:val="0"/>
          <w:numId w:val="16"/>
        </w:numPr>
        <w:ind w:left="0" w:right="7" w:firstLine="0"/>
      </w:pPr>
      <w:r>
        <w:t xml:space="preserve">Specialist/Adapted Property  </w:t>
      </w:r>
    </w:p>
    <w:p w14:paraId="169ECB89" w14:textId="77777777" w:rsidR="00762321" w:rsidRDefault="00D5294D" w:rsidP="009F19D9">
      <w:pPr>
        <w:spacing w:after="60" w:line="259" w:lineRule="auto"/>
        <w:ind w:left="0" w:firstLine="0"/>
        <w:jc w:val="left"/>
      </w:pPr>
      <w:r>
        <w:rPr>
          <w:sz w:val="16"/>
        </w:rPr>
        <w:t xml:space="preserve"> </w:t>
      </w:r>
      <w:r>
        <w:t xml:space="preserve"> </w:t>
      </w:r>
    </w:p>
    <w:p w14:paraId="64F2F5BF" w14:textId="389F912F" w:rsidR="00762321" w:rsidRDefault="00D5294D" w:rsidP="009F19D9">
      <w:pPr>
        <w:ind w:left="0" w:right="7"/>
      </w:pPr>
      <w:r>
        <w:t xml:space="preserve">East Lothian Council will verify the applicant’s circumstances and each applicable element of housing need will be assessed on a </w:t>
      </w:r>
      <w:r w:rsidR="00A360FB">
        <w:t>case-by-case</w:t>
      </w:r>
      <w:r>
        <w:t xml:space="preserve"> basis.    </w:t>
      </w:r>
    </w:p>
    <w:p w14:paraId="57CA9C51" w14:textId="77777777" w:rsidR="00762321" w:rsidRDefault="00D5294D" w:rsidP="009F19D9">
      <w:pPr>
        <w:spacing w:after="23" w:line="259" w:lineRule="auto"/>
        <w:ind w:left="0" w:firstLine="0"/>
        <w:jc w:val="left"/>
      </w:pPr>
      <w:r>
        <w:t xml:space="preserve">  </w:t>
      </w:r>
    </w:p>
    <w:p w14:paraId="12DBB9E7" w14:textId="77777777" w:rsidR="00762321" w:rsidRDefault="00D5294D" w:rsidP="009F19D9">
      <w:pPr>
        <w:spacing w:after="64" w:line="259" w:lineRule="auto"/>
        <w:ind w:left="0" w:firstLine="0"/>
        <w:jc w:val="left"/>
      </w:pPr>
      <w:r>
        <w:rPr>
          <w:sz w:val="16"/>
        </w:rPr>
        <w:t xml:space="preserve"> </w:t>
      </w:r>
      <w:r>
        <w:t xml:space="preserve"> </w:t>
      </w:r>
    </w:p>
    <w:p w14:paraId="12778AAB" w14:textId="77777777" w:rsidR="00762321" w:rsidRDefault="00D5294D" w:rsidP="009F19D9">
      <w:pPr>
        <w:pStyle w:val="Heading3"/>
        <w:ind w:left="0"/>
      </w:pPr>
      <w:proofErr w:type="gramStart"/>
      <w:r>
        <w:t>5.5.1  Transfer</w:t>
      </w:r>
      <w:proofErr w:type="gramEnd"/>
      <w:r>
        <w:t xml:space="preserve"> Applications  </w:t>
      </w:r>
    </w:p>
    <w:p w14:paraId="0F0F7AFF" w14:textId="77777777" w:rsidR="00762321" w:rsidRDefault="00D5294D" w:rsidP="009F19D9">
      <w:pPr>
        <w:spacing w:after="156" w:line="259" w:lineRule="auto"/>
        <w:ind w:left="0" w:firstLine="0"/>
        <w:jc w:val="left"/>
      </w:pPr>
      <w:r>
        <w:rPr>
          <w:b/>
          <w:sz w:val="16"/>
        </w:rPr>
        <w:t xml:space="preserve"> </w:t>
      </w:r>
      <w:r>
        <w:t xml:space="preserve"> </w:t>
      </w:r>
    </w:p>
    <w:p w14:paraId="49EF13F3" w14:textId="77777777" w:rsidR="006E4AA1" w:rsidRDefault="00D5294D" w:rsidP="006E4AA1">
      <w:pPr>
        <w:numPr>
          <w:ilvl w:val="0"/>
          <w:numId w:val="17"/>
        </w:numPr>
        <w:spacing w:after="26"/>
        <w:ind w:left="0" w:right="7" w:firstLine="0"/>
      </w:pPr>
      <w:r>
        <w:t xml:space="preserve">Unsatisfactory housing conditions AND who have unmet housing </w:t>
      </w:r>
      <w:proofErr w:type="gramStart"/>
      <w:r>
        <w:t>needs</w:t>
      </w:r>
      <w:proofErr w:type="gramEnd"/>
      <w:r>
        <w:t xml:space="preserve"> </w:t>
      </w:r>
    </w:p>
    <w:p w14:paraId="744D7D88" w14:textId="77777777" w:rsidR="006E4AA1" w:rsidRDefault="00D5294D" w:rsidP="006E4AA1">
      <w:pPr>
        <w:spacing w:after="26"/>
        <w:ind w:left="720" w:right="7" w:firstLine="0"/>
      </w:pPr>
      <w:r>
        <w:rPr>
          <w:rFonts w:ascii="Courier New" w:eastAsia="Courier New" w:hAnsi="Courier New" w:cs="Courier New"/>
        </w:rPr>
        <w:t>o</w:t>
      </w:r>
      <w:r>
        <w:rPr>
          <w:rFonts w:ascii="Arial" w:eastAsia="Arial" w:hAnsi="Arial" w:cs="Arial"/>
        </w:rPr>
        <w:t xml:space="preserve"> </w:t>
      </w:r>
      <w:r>
        <w:t xml:space="preserve">Health Needs </w:t>
      </w:r>
      <w:proofErr w:type="spellStart"/>
      <w:r>
        <w:rPr>
          <w:rFonts w:ascii="Courier New" w:eastAsia="Courier New" w:hAnsi="Courier New" w:cs="Courier New"/>
        </w:rPr>
        <w:t>o</w:t>
      </w:r>
      <w:proofErr w:type="spellEnd"/>
      <w:r>
        <w:rPr>
          <w:rFonts w:ascii="Arial" w:eastAsia="Arial" w:hAnsi="Arial" w:cs="Arial"/>
        </w:rPr>
        <w:t xml:space="preserve"> </w:t>
      </w:r>
      <w:r>
        <w:t xml:space="preserve">Social Need </w:t>
      </w:r>
      <w:proofErr w:type="spellStart"/>
      <w:r>
        <w:rPr>
          <w:rFonts w:ascii="Courier New" w:eastAsia="Courier New" w:hAnsi="Courier New" w:cs="Courier New"/>
        </w:rPr>
        <w:t>o</w:t>
      </w:r>
      <w:proofErr w:type="spellEnd"/>
      <w:r>
        <w:rPr>
          <w:rFonts w:ascii="Arial" w:eastAsia="Arial" w:hAnsi="Arial" w:cs="Arial"/>
        </w:rPr>
        <w:t xml:space="preserve"> </w:t>
      </w:r>
      <w:r>
        <w:t xml:space="preserve">Two Tenancies for One </w:t>
      </w:r>
      <w:r>
        <w:rPr>
          <w:rFonts w:ascii="Courier New" w:eastAsia="Courier New" w:hAnsi="Courier New" w:cs="Courier New"/>
        </w:rPr>
        <w:t>o</w:t>
      </w:r>
      <w:r>
        <w:rPr>
          <w:rFonts w:ascii="Arial" w:eastAsia="Arial" w:hAnsi="Arial" w:cs="Arial"/>
        </w:rPr>
        <w:t xml:space="preserve"> </w:t>
      </w:r>
      <w:r>
        <w:t xml:space="preserve">Overcrowding  </w:t>
      </w:r>
    </w:p>
    <w:p w14:paraId="3BEB9E30" w14:textId="35ABAF17" w:rsidR="00762321" w:rsidRDefault="00D5294D" w:rsidP="00BB5430">
      <w:pPr>
        <w:spacing w:after="26"/>
        <w:ind w:left="720" w:right="7" w:firstLine="0"/>
      </w:pPr>
      <w:r w:rsidRPr="006E4AA1">
        <w:rPr>
          <w:rFonts w:ascii="Courier New" w:eastAsia="Courier New" w:hAnsi="Courier New" w:cs="Courier New"/>
        </w:rPr>
        <w:t>o</w:t>
      </w:r>
      <w:r w:rsidRPr="006E4AA1">
        <w:rPr>
          <w:rFonts w:ascii="Arial" w:eastAsia="Arial" w:hAnsi="Arial" w:cs="Arial"/>
        </w:rPr>
        <w:t xml:space="preserve"> </w:t>
      </w:r>
      <w:r>
        <w:t xml:space="preserve">Tenemental Flat or Shared Stair  </w:t>
      </w:r>
    </w:p>
    <w:p w14:paraId="574FB2E9" w14:textId="77777777" w:rsidR="00A360FB" w:rsidRDefault="00D5294D" w:rsidP="00BB5430">
      <w:pPr>
        <w:numPr>
          <w:ilvl w:val="0"/>
          <w:numId w:val="17"/>
        </w:numPr>
        <w:spacing w:after="51"/>
        <w:ind w:left="720" w:right="7" w:hanging="720"/>
      </w:pPr>
      <w:r>
        <w:t xml:space="preserve">Homeless persons &amp; persons threatened with homelessness AND who have unmet housing </w:t>
      </w:r>
      <w:proofErr w:type="gramStart"/>
      <w:r>
        <w:t>needs</w:t>
      </w:r>
      <w:proofErr w:type="gramEnd"/>
      <w:r>
        <w:t xml:space="preserve"> </w:t>
      </w:r>
    </w:p>
    <w:p w14:paraId="4CC900EA" w14:textId="5C91900A" w:rsidR="00762321" w:rsidRDefault="00D5294D" w:rsidP="00A360FB">
      <w:pPr>
        <w:spacing w:after="51"/>
        <w:ind w:left="0" w:right="7" w:firstLine="720"/>
      </w:pPr>
      <w:r>
        <w:rPr>
          <w:rFonts w:ascii="Courier New" w:eastAsia="Courier New" w:hAnsi="Courier New" w:cs="Courier New"/>
        </w:rPr>
        <w:t>o</w:t>
      </w:r>
      <w:r>
        <w:rPr>
          <w:rFonts w:ascii="Arial" w:eastAsia="Arial" w:hAnsi="Arial" w:cs="Arial"/>
        </w:rPr>
        <w:t xml:space="preserve"> </w:t>
      </w:r>
      <w:r>
        <w:t xml:space="preserve">Domestic Abuse </w:t>
      </w:r>
      <w:proofErr w:type="spellStart"/>
      <w:r>
        <w:rPr>
          <w:rFonts w:ascii="Courier New" w:eastAsia="Courier New" w:hAnsi="Courier New" w:cs="Courier New"/>
        </w:rPr>
        <w:t>o</w:t>
      </w:r>
      <w:proofErr w:type="spellEnd"/>
      <w:r>
        <w:rPr>
          <w:rFonts w:ascii="Arial" w:eastAsia="Arial" w:hAnsi="Arial" w:cs="Arial"/>
        </w:rPr>
        <w:t xml:space="preserve"> </w:t>
      </w:r>
      <w:r>
        <w:t xml:space="preserve">Harassment  </w:t>
      </w:r>
    </w:p>
    <w:p w14:paraId="5634DF4F" w14:textId="77777777" w:rsidR="00762321" w:rsidRDefault="00D5294D" w:rsidP="00BB5430">
      <w:pPr>
        <w:numPr>
          <w:ilvl w:val="0"/>
          <w:numId w:val="17"/>
        </w:numPr>
        <w:spacing w:line="318" w:lineRule="auto"/>
        <w:ind w:left="720" w:right="7" w:hanging="720"/>
      </w:pPr>
      <w:r>
        <w:t>Social housing tenants in East Lothian who are under occupying their tenancy</w:t>
      </w:r>
      <w:r>
        <w:rPr>
          <w:b/>
        </w:rPr>
        <w:t xml:space="preserve"> </w:t>
      </w:r>
      <w:r>
        <w:rPr>
          <w:rFonts w:ascii="Courier New" w:eastAsia="Courier New" w:hAnsi="Courier New" w:cs="Courier New"/>
        </w:rPr>
        <w:t>o</w:t>
      </w:r>
      <w:r>
        <w:rPr>
          <w:rFonts w:ascii="Arial" w:eastAsia="Arial" w:hAnsi="Arial" w:cs="Arial"/>
        </w:rPr>
        <w:t xml:space="preserve"> </w:t>
      </w:r>
      <w:r>
        <w:t xml:space="preserve">Housing Supply Points  </w:t>
      </w:r>
    </w:p>
    <w:p w14:paraId="4EDA307C" w14:textId="77777777" w:rsidR="00BB5430" w:rsidRDefault="00BB5430" w:rsidP="00BB5430">
      <w:pPr>
        <w:spacing w:line="318" w:lineRule="auto"/>
        <w:ind w:left="720" w:right="7" w:firstLine="0"/>
      </w:pPr>
    </w:p>
    <w:p w14:paraId="5FCDA3C1" w14:textId="77777777" w:rsidR="007F2048" w:rsidRDefault="007F2048" w:rsidP="00BB5430">
      <w:pPr>
        <w:spacing w:line="318" w:lineRule="auto"/>
        <w:ind w:left="720" w:right="7" w:firstLine="0"/>
      </w:pPr>
    </w:p>
    <w:p w14:paraId="4567AC6C" w14:textId="6B10FB28" w:rsidR="00762321" w:rsidRDefault="00D5294D" w:rsidP="009F19D9">
      <w:pPr>
        <w:pStyle w:val="Heading3"/>
        <w:ind w:left="0"/>
      </w:pPr>
      <w:r>
        <w:lastRenderedPageBreak/>
        <w:t xml:space="preserve">5.5.2 </w:t>
      </w:r>
      <w:r w:rsidR="00357CCF">
        <w:tab/>
      </w:r>
      <w:r>
        <w:t xml:space="preserve">General Needs Housing Applications   </w:t>
      </w:r>
    </w:p>
    <w:p w14:paraId="354E7317" w14:textId="77777777" w:rsidR="00762321" w:rsidRDefault="00D5294D" w:rsidP="009F19D9">
      <w:pPr>
        <w:spacing w:after="68" w:line="259" w:lineRule="auto"/>
        <w:ind w:left="0" w:firstLine="0"/>
        <w:jc w:val="left"/>
      </w:pPr>
      <w:r>
        <w:rPr>
          <w:b/>
        </w:rPr>
        <w:t xml:space="preserve"> </w:t>
      </w:r>
      <w:r>
        <w:t xml:space="preserve"> </w:t>
      </w:r>
    </w:p>
    <w:p w14:paraId="01645E94" w14:textId="77777777" w:rsidR="00F25D05" w:rsidRDefault="00D5294D" w:rsidP="00746523">
      <w:pPr>
        <w:numPr>
          <w:ilvl w:val="0"/>
          <w:numId w:val="18"/>
        </w:numPr>
        <w:spacing w:line="329" w:lineRule="auto"/>
        <w:ind w:left="720" w:right="7" w:hanging="720"/>
      </w:pPr>
      <w:r>
        <w:t xml:space="preserve">Unsatisfactory housing conditions </w:t>
      </w:r>
      <w:proofErr w:type="gramStart"/>
      <w:r>
        <w:t>And</w:t>
      </w:r>
      <w:proofErr w:type="gramEnd"/>
      <w:r>
        <w:t xml:space="preserve"> who have unmet housing needs </w:t>
      </w:r>
    </w:p>
    <w:p w14:paraId="6EE3CA08" w14:textId="30804476" w:rsidR="00762321" w:rsidRDefault="00D5294D" w:rsidP="00746523">
      <w:pPr>
        <w:numPr>
          <w:ilvl w:val="0"/>
          <w:numId w:val="18"/>
        </w:numPr>
        <w:spacing w:line="329" w:lineRule="auto"/>
        <w:ind w:left="720" w:right="7" w:hanging="720"/>
      </w:pPr>
      <w:r>
        <w:rPr>
          <w:rFonts w:ascii="Courier New" w:eastAsia="Courier New" w:hAnsi="Courier New" w:cs="Courier New"/>
        </w:rPr>
        <w:t>o</w:t>
      </w:r>
      <w:r>
        <w:rPr>
          <w:rFonts w:ascii="Arial" w:eastAsia="Arial" w:hAnsi="Arial" w:cs="Arial"/>
        </w:rPr>
        <w:t xml:space="preserve"> </w:t>
      </w:r>
      <w:r>
        <w:t xml:space="preserve">Health Needs </w:t>
      </w:r>
      <w:proofErr w:type="spellStart"/>
      <w:r>
        <w:rPr>
          <w:rFonts w:ascii="Courier New" w:eastAsia="Courier New" w:hAnsi="Courier New" w:cs="Courier New"/>
        </w:rPr>
        <w:t>o</w:t>
      </w:r>
      <w:proofErr w:type="spellEnd"/>
      <w:r>
        <w:rPr>
          <w:rFonts w:ascii="Arial" w:eastAsia="Arial" w:hAnsi="Arial" w:cs="Arial"/>
        </w:rPr>
        <w:t xml:space="preserve"> </w:t>
      </w:r>
      <w:r>
        <w:t xml:space="preserve">Social Need </w:t>
      </w:r>
      <w:r>
        <w:rPr>
          <w:rFonts w:ascii="Courier New" w:eastAsia="Courier New" w:hAnsi="Courier New" w:cs="Courier New"/>
        </w:rPr>
        <w:t>o</w:t>
      </w:r>
      <w:r>
        <w:rPr>
          <w:rFonts w:ascii="Arial" w:eastAsia="Arial" w:hAnsi="Arial" w:cs="Arial"/>
        </w:rPr>
        <w:t xml:space="preserve"> </w:t>
      </w:r>
      <w:r>
        <w:t xml:space="preserve">Key Worker </w:t>
      </w:r>
      <w:r>
        <w:rPr>
          <w:rFonts w:ascii="Courier New" w:eastAsia="Courier New" w:hAnsi="Courier New" w:cs="Courier New"/>
        </w:rPr>
        <w:t>o</w:t>
      </w:r>
      <w:r>
        <w:rPr>
          <w:rFonts w:ascii="Arial" w:eastAsia="Arial" w:hAnsi="Arial" w:cs="Arial"/>
        </w:rPr>
        <w:t xml:space="preserve"> </w:t>
      </w:r>
      <w:r>
        <w:t xml:space="preserve">Two Tenancies for One </w:t>
      </w:r>
      <w:r>
        <w:rPr>
          <w:rFonts w:ascii="Courier New" w:eastAsia="Courier New" w:hAnsi="Courier New" w:cs="Courier New"/>
        </w:rPr>
        <w:t>o</w:t>
      </w:r>
      <w:r>
        <w:rPr>
          <w:rFonts w:ascii="Arial" w:eastAsia="Arial" w:hAnsi="Arial" w:cs="Arial"/>
        </w:rPr>
        <w:t xml:space="preserve"> </w:t>
      </w:r>
      <w:r>
        <w:t xml:space="preserve">Shared Amenities </w:t>
      </w:r>
      <w:r>
        <w:rPr>
          <w:rFonts w:ascii="Courier New" w:eastAsia="Courier New" w:hAnsi="Courier New" w:cs="Courier New"/>
        </w:rPr>
        <w:t>o</w:t>
      </w:r>
      <w:r>
        <w:rPr>
          <w:rFonts w:ascii="Arial" w:eastAsia="Arial" w:hAnsi="Arial" w:cs="Arial"/>
        </w:rPr>
        <w:t xml:space="preserve"> </w:t>
      </w:r>
      <w:r>
        <w:t xml:space="preserve">Housing Supply Points (tenants of a registered social landlord only) </w:t>
      </w:r>
      <w:r>
        <w:rPr>
          <w:rFonts w:ascii="Courier New" w:eastAsia="Courier New" w:hAnsi="Courier New" w:cs="Courier New"/>
        </w:rPr>
        <w:t>o</w:t>
      </w:r>
      <w:r>
        <w:rPr>
          <w:rFonts w:ascii="Arial" w:eastAsia="Arial" w:hAnsi="Arial" w:cs="Arial"/>
        </w:rPr>
        <w:t xml:space="preserve"> </w:t>
      </w:r>
      <w:r>
        <w:t xml:space="preserve">Overcrowding  </w:t>
      </w:r>
    </w:p>
    <w:p w14:paraId="794CF0D2" w14:textId="77777777" w:rsidR="00F25D05" w:rsidRDefault="00D5294D" w:rsidP="00746523">
      <w:pPr>
        <w:numPr>
          <w:ilvl w:val="0"/>
          <w:numId w:val="18"/>
        </w:numPr>
        <w:spacing w:line="336" w:lineRule="auto"/>
        <w:ind w:left="720" w:right="7" w:hanging="720"/>
      </w:pPr>
      <w:r>
        <w:t xml:space="preserve">Homeless persons &amp; persons threatened with homelessness AND who have unmet housing </w:t>
      </w:r>
      <w:proofErr w:type="gramStart"/>
      <w:r>
        <w:t>needs</w:t>
      </w:r>
      <w:proofErr w:type="gramEnd"/>
      <w:r>
        <w:t xml:space="preserve"> </w:t>
      </w:r>
    </w:p>
    <w:p w14:paraId="7A0FAFA6" w14:textId="43CF3E0E" w:rsidR="00762321" w:rsidRDefault="00D5294D" w:rsidP="00F25D05">
      <w:pPr>
        <w:spacing w:line="336" w:lineRule="auto"/>
        <w:ind w:left="0" w:right="7" w:firstLine="720"/>
      </w:pPr>
      <w:r>
        <w:rPr>
          <w:rFonts w:ascii="Courier New" w:eastAsia="Courier New" w:hAnsi="Courier New" w:cs="Courier New"/>
        </w:rPr>
        <w:t>o</w:t>
      </w:r>
      <w:r>
        <w:rPr>
          <w:rFonts w:ascii="Arial" w:eastAsia="Arial" w:hAnsi="Arial" w:cs="Arial"/>
        </w:rPr>
        <w:t xml:space="preserve"> </w:t>
      </w:r>
      <w:r>
        <w:t xml:space="preserve">Domestic Abuse </w:t>
      </w:r>
      <w:proofErr w:type="spellStart"/>
      <w:r>
        <w:rPr>
          <w:rFonts w:ascii="Courier New" w:eastAsia="Courier New" w:hAnsi="Courier New" w:cs="Courier New"/>
        </w:rPr>
        <w:t>o</w:t>
      </w:r>
      <w:proofErr w:type="spellEnd"/>
      <w:r>
        <w:rPr>
          <w:rFonts w:ascii="Arial" w:eastAsia="Arial" w:hAnsi="Arial" w:cs="Arial"/>
        </w:rPr>
        <w:t xml:space="preserve"> </w:t>
      </w:r>
      <w:r>
        <w:t xml:space="preserve">Harassment  </w:t>
      </w:r>
    </w:p>
    <w:p w14:paraId="46D2620C" w14:textId="77777777" w:rsidR="00762321" w:rsidRDefault="00D5294D" w:rsidP="00746523">
      <w:pPr>
        <w:numPr>
          <w:ilvl w:val="0"/>
          <w:numId w:val="18"/>
        </w:numPr>
        <w:spacing w:line="318" w:lineRule="auto"/>
        <w:ind w:left="720" w:right="7" w:hanging="720"/>
      </w:pPr>
      <w:r>
        <w:t>Social housing tenants in East Lothian who are under occupying their tenancy</w:t>
      </w:r>
      <w:r>
        <w:rPr>
          <w:b/>
        </w:rPr>
        <w:t xml:space="preserve"> </w:t>
      </w:r>
      <w:r>
        <w:rPr>
          <w:rFonts w:ascii="Courier New" w:eastAsia="Courier New" w:hAnsi="Courier New" w:cs="Courier New"/>
        </w:rPr>
        <w:t>o</w:t>
      </w:r>
      <w:r>
        <w:rPr>
          <w:rFonts w:ascii="Arial" w:eastAsia="Arial" w:hAnsi="Arial" w:cs="Arial"/>
        </w:rPr>
        <w:t xml:space="preserve"> </w:t>
      </w:r>
      <w:r>
        <w:t xml:space="preserve">Housing Supply Points  </w:t>
      </w:r>
    </w:p>
    <w:p w14:paraId="1008522F" w14:textId="77777777" w:rsidR="00762321" w:rsidRDefault="00D5294D" w:rsidP="009F19D9">
      <w:pPr>
        <w:spacing w:after="0" w:line="259" w:lineRule="auto"/>
        <w:ind w:left="0" w:firstLine="0"/>
        <w:jc w:val="left"/>
      </w:pPr>
      <w:r>
        <w:rPr>
          <w:b/>
        </w:rPr>
        <w:t xml:space="preserve"> </w:t>
      </w:r>
      <w:r>
        <w:t xml:space="preserve"> </w:t>
      </w:r>
    </w:p>
    <w:p w14:paraId="2A45972A" w14:textId="77777777" w:rsidR="00762321" w:rsidRDefault="00D5294D" w:rsidP="009F19D9">
      <w:pPr>
        <w:spacing w:after="53" w:line="259" w:lineRule="auto"/>
        <w:ind w:left="0" w:firstLine="0"/>
        <w:jc w:val="left"/>
      </w:pPr>
      <w:r>
        <w:rPr>
          <w:b/>
        </w:rPr>
        <w:t xml:space="preserve"> </w:t>
      </w:r>
      <w:r>
        <w:t xml:space="preserve"> </w:t>
      </w:r>
    </w:p>
    <w:p w14:paraId="4AC4E1AD" w14:textId="77777777" w:rsidR="00762321" w:rsidRDefault="00D5294D" w:rsidP="009F19D9">
      <w:pPr>
        <w:pStyle w:val="Heading3"/>
        <w:ind w:left="0"/>
      </w:pPr>
      <w:r>
        <w:t>5.5.3</w:t>
      </w:r>
      <w:r>
        <w:rPr>
          <w:rFonts w:ascii="Arial" w:eastAsia="Arial" w:hAnsi="Arial" w:cs="Arial"/>
        </w:rPr>
        <w:t xml:space="preserve"> </w:t>
      </w:r>
      <w:r>
        <w:t xml:space="preserve">Specialist/Adapted Property  </w:t>
      </w:r>
    </w:p>
    <w:p w14:paraId="7E128542" w14:textId="77777777" w:rsidR="00762321" w:rsidRDefault="00D5294D" w:rsidP="009F19D9">
      <w:pPr>
        <w:spacing w:after="68" w:line="259" w:lineRule="auto"/>
        <w:ind w:left="0" w:firstLine="0"/>
        <w:jc w:val="left"/>
      </w:pPr>
      <w:r>
        <w:rPr>
          <w:b/>
        </w:rPr>
        <w:t xml:space="preserve"> </w:t>
      </w:r>
      <w:r>
        <w:t xml:space="preserve"> </w:t>
      </w:r>
    </w:p>
    <w:p w14:paraId="378ABB76" w14:textId="77777777" w:rsidR="00073F4B" w:rsidRDefault="00D5294D" w:rsidP="00073F4B">
      <w:pPr>
        <w:numPr>
          <w:ilvl w:val="0"/>
          <w:numId w:val="19"/>
        </w:numPr>
        <w:spacing w:line="329" w:lineRule="auto"/>
        <w:ind w:left="720" w:right="7" w:hanging="720"/>
      </w:pPr>
      <w:r>
        <w:t xml:space="preserve">Unsatisfactory housing conditions </w:t>
      </w:r>
      <w:proofErr w:type="gramStart"/>
      <w:r>
        <w:t>And</w:t>
      </w:r>
      <w:proofErr w:type="gramEnd"/>
      <w:r>
        <w:t xml:space="preserve"> who have unmet housing needs </w:t>
      </w:r>
    </w:p>
    <w:p w14:paraId="39AD91D7" w14:textId="4C7B6556" w:rsidR="00762321" w:rsidRDefault="00D5294D" w:rsidP="000F7FC8">
      <w:pPr>
        <w:spacing w:line="329" w:lineRule="auto"/>
        <w:ind w:left="720" w:right="7" w:firstLine="0"/>
      </w:pPr>
      <w:r>
        <w:rPr>
          <w:rFonts w:ascii="Courier New" w:eastAsia="Courier New" w:hAnsi="Courier New" w:cs="Courier New"/>
        </w:rPr>
        <w:t>o</w:t>
      </w:r>
      <w:r>
        <w:rPr>
          <w:rFonts w:ascii="Arial" w:eastAsia="Arial" w:hAnsi="Arial" w:cs="Arial"/>
        </w:rPr>
        <w:t xml:space="preserve"> </w:t>
      </w:r>
      <w:r>
        <w:t xml:space="preserve">Health Needs </w:t>
      </w:r>
      <w:proofErr w:type="spellStart"/>
      <w:r>
        <w:rPr>
          <w:rFonts w:ascii="Courier New" w:eastAsia="Courier New" w:hAnsi="Courier New" w:cs="Courier New"/>
        </w:rPr>
        <w:t>o</w:t>
      </w:r>
      <w:proofErr w:type="spellEnd"/>
      <w:r>
        <w:rPr>
          <w:rFonts w:ascii="Arial" w:eastAsia="Arial" w:hAnsi="Arial" w:cs="Arial"/>
        </w:rPr>
        <w:t xml:space="preserve"> </w:t>
      </w:r>
      <w:r>
        <w:t xml:space="preserve">Social Need </w:t>
      </w:r>
      <w:r>
        <w:rPr>
          <w:rFonts w:ascii="Courier New" w:eastAsia="Courier New" w:hAnsi="Courier New" w:cs="Courier New"/>
        </w:rPr>
        <w:t>o</w:t>
      </w:r>
      <w:r>
        <w:rPr>
          <w:rFonts w:ascii="Arial" w:eastAsia="Arial" w:hAnsi="Arial" w:cs="Arial"/>
        </w:rPr>
        <w:t xml:space="preserve"> </w:t>
      </w:r>
      <w:r>
        <w:t xml:space="preserve">Key Worker </w:t>
      </w:r>
      <w:r>
        <w:rPr>
          <w:rFonts w:ascii="Courier New" w:eastAsia="Courier New" w:hAnsi="Courier New" w:cs="Courier New"/>
        </w:rPr>
        <w:t>o</w:t>
      </w:r>
      <w:r>
        <w:rPr>
          <w:rFonts w:ascii="Arial" w:eastAsia="Arial" w:hAnsi="Arial" w:cs="Arial"/>
        </w:rPr>
        <w:t xml:space="preserve"> </w:t>
      </w:r>
      <w:r>
        <w:t xml:space="preserve">Two Tenancies for One </w:t>
      </w:r>
      <w:r>
        <w:rPr>
          <w:rFonts w:ascii="Courier New" w:eastAsia="Courier New" w:hAnsi="Courier New" w:cs="Courier New"/>
        </w:rPr>
        <w:t>o</w:t>
      </w:r>
      <w:r>
        <w:rPr>
          <w:rFonts w:ascii="Arial" w:eastAsia="Arial" w:hAnsi="Arial" w:cs="Arial"/>
        </w:rPr>
        <w:t xml:space="preserve"> </w:t>
      </w:r>
      <w:r>
        <w:t xml:space="preserve">Shared Amenities </w:t>
      </w:r>
      <w:r>
        <w:rPr>
          <w:rFonts w:ascii="Courier New" w:eastAsia="Courier New" w:hAnsi="Courier New" w:cs="Courier New"/>
        </w:rPr>
        <w:t>o</w:t>
      </w:r>
      <w:r>
        <w:rPr>
          <w:rFonts w:ascii="Arial" w:eastAsia="Arial" w:hAnsi="Arial" w:cs="Arial"/>
        </w:rPr>
        <w:t xml:space="preserve"> </w:t>
      </w:r>
      <w:r>
        <w:t xml:space="preserve">Housing Supply Points (tenants of a registered social landlord only) </w:t>
      </w:r>
      <w:r>
        <w:rPr>
          <w:rFonts w:ascii="Courier New" w:eastAsia="Courier New" w:hAnsi="Courier New" w:cs="Courier New"/>
        </w:rPr>
        <w:t>o</w:t>
      </w:r>
      <w:r>
        <w:rPr>
          <w:rFonts w:ascii="Arial" w:eastAsia="Arial" w:hAnsi="Arial" w:cs="Arial"/>
        </w:rPr>
        <w:t xml:space="preserve"> </w:t>
      </w:r>
      <w:r>
        <w:t xml:space="preserve">Overcrowding  </w:t>
      </w:r>
    </w:p>
    <w:p w14:paraId="496ED055" w14:textId="77777777" w:rsidR="00073F4B" w:rsidRDefault="00D5294D" w:rsidP="00073F4B">
      <w:pPr>
        <w:numPr>
          <w:ilvl w:val="0"/>
          <w:numId w:val="19"/>
        </w:numPr>
        <w:spacing w:line="336" w:lineRule="auto"/>
        <w:ind w:left="720" w:right="7" w:hanging="720"/>
      </w:pPr>
      <w:r>
        <w:t xml:space="preserve">Homeless persons &amp; persons threatened with homelessness AND who have unmet housing </w:t>
      </w:r>
      <w:proofErr w:type="gramStart"/>
      <w:r>
        <w:t>needs</w:t>
      </w:r>
      <w:proofErr w:type="gramEnd"/>
      <w:r>
        <w:t xml:space="preserve"> </w:t>
      </w:r>
    </w:p>
    <w:p w14:paraId="47E5B606" w14:textId="008E6C38" w:rsidR="00762321" w:rsidRDefault="00D5294D" w:rsidP="000F7FC8">
      <w:pPr>
        <w:spacing w:line="336" w:lineRule="auto"/>
        <w:ind w:left="0" w:right="7" w:firstLine="720"/>
      </w:pPr>
      <w:r>
        <w:rPr>
          <w:rFonts w:ascii="Courier New" w:eastAsia="Courier New" w:hAnsi="Courier New" w:cs="Courier New"/>
        </w:rPr>
        <w:t>o</w:t>
      </w:r>
      <w:r>
        <w:rPr>
          <w:rFonts w:ascii="Arial" w:eastAsia="Arial" w:hAnsi="Arial" w:cs="Arial"/>
        </w:rPr>
        <w:t xml:space="preserve"> </w:t>
      </w:r>
      <w:r>
        <w:t xml:space="preserve">Domestic </w:t>
      </w:r>
      <w:proofErr w:type="gramStart"/>
      <w:r>
        <w:t xml:space="preserve">Abuse  </w:t>
      </w:r>
      <w:proofErr w:type="spellStart"/>
      <w:r>
        <w:rPr>
          <w:rFonts w:ascii="Courier New" w:eastAsia="Courier New" w:hAnsi="Courier New" w:cs="Courier New"/>
        </w:rPr>
        <w:t>o</w:t>
      </w:r>
      <w:proofErr w:type="spellEnd"/>
      <w:proofErr w:type="gramEnd"/>
      <w:r>
        <w:rPr>
          <w:rFonts w:ascii="Arial" w:eastAsia="Arial" w:hAnsi="Arial" w:cs="Arial"/>
        </w:rPr>
        <w:t xml:space="preserve"> </w:t>
      </w:r>
      <w:r>
        <w:t xml:space="preserve">Harassment  </w:t>
      </w:r>
    </w:p>
    <w:p w14:paraId="5284EC2E" w14:textId="77777777" w:rsidR="00762321" w:rsidRDefault="00D5294D" w:rsidP="00073F4B">
      <w:pPr>
        <w:numPr>
          <w:ilvl w:val="0"/>
          <w:numId w:val="19"/>
        </w:numPr>
        <w:spacing w:line="318" w:lineRule="auto"/>
        <w:ind w:left="720" w:right="7" w:hanging="720"/>
      </w:pPr>
      <w:r>
        <w:t>Social housing tenants in East Lothian who are under occupying their tenancy</w:t>
      </w:r>
      <w:r>
        <w:rPr>
          <w:b/>
        </w:rPr>
        <w:t xml:space="preserve"> </w:t>
      </w:r>
      <w:r>
        <w:rPr>
          <w:rFonts w:ascii="Courier New" w:eastAsia="Courier New" w:hAnsi="Courier New" w:cs="Courier New"/>
        </w:rPr>
        <w:t>o</w:t>
      </w:r>
      <w:r>
        <w:rPr>
          <w:rFonts w:ascii="Arial" w:eastAsia="Arial" w:hAnsi="Arial" w:cs="Arial"/>
        </w:rPr>
        <w:t xml:space="preserve"> </w:t>
      </w:r>
      <w:r>
        <w:t xml:space="preserve">Housing Supply Points  </w:t>
      </w:r>
    </w:p>
    <w:p w14:paraId="754E90F3" w14:textId="408EC331" w:rsidR="00762321" w:rsidRDefault="00D5294D" w:rsidP="009F19D9">
      <w:pPr>
        <w:spacing w:after="0" w:line="259" w:lineRule="auto"/>
        <w:ind w:left="0" w:firstLine="0"/>
        <w:jc w:val="left"/>
      </w:pPr>
      <w:r>
        <w:t xml:space="preserve">  </w:t>
      </w:r>
    </w:p>
    <w:p w14:paraId="5E47F208" w14:textId="77777777" w:rsidR="000F7FC8" w:rsidRDefault="000F7FC8" w:rsidP="009F19D9">
      <w:pPr>
        <w:ind w:left="0" w:right="7"/>
        <w:rPr>
          <w:b/>
        </w:rPr>
      </w:pPr>
    </w:p>
    <w:p w14:paraId="39A292FF" w14:textId="77777777" w:rsidR="000F7FC8" w:rsidRDefault="000F7FC8" w:rsidP="009F19D9">
      <w:pPr>
        <w:ind w:left="0" w:right="7"/>
        <w:rPr>
          <w:b/>
        </w:rPr>
      </w:pPr>
    </w:p>
    <w:p w14:paraId="43A04155" w14:textId="77777777" w:rsidR="000F7FC8" w:rsidRDefault="000F7FC8" w:rsidP="009F19D9">
      <w:pPr>
        <w:ind w:left="0" w:right="7"/>
        <w:rPr>
          <w:b/>
        </w:rPr>
      </w:pPr>
    </w:p>
    <w:p w14:paraId="25E15E87" w14:textId="77777777" w:rsidR="000F7FC8" w:rsidRDefault="000F7FC8" w:rsidP="009F19D9">
      <w:pPr>
        <w:ind w:left="0" w:right="7"/>
        <w:rPr>
          <w:b/>
        </w:rPr>
      </w:pPr>
    </w:p>
    <w:p w14:paraId="2041D043" w14:textId="77777777" w:rsidR="000F7FC8" w:rsidRDefault="000F7FC8" w:rsidP="009F19D9">
      <w:pPr>
        <w:ind w:left="0" w:right="7"/>
        <w:rPr>
          <w:b/>
        </w:rPr>
      </w:pPr>
    </w:p>
    <w:p w14:paraId="6CD5DB4D" w14:textId="77777777" w:rsidR="000F7FC8" w:rsidRDefault="000F7FC8" w:rsidP="009F19D9">
      <w:pPr>
        <w:ind w:left="0" w:right="7"/>
        <w:rPr>
          <w:b/>
        </w:rPr>
      </w:pPr>
    </w:p>
    <w:p w14:paraId="52932AC9" w14:textId="77777777" w:rsidR="000F7FC8" w:rsidRDefault="000F7FC8" w:rsidP="009F19D9">
      <w:pPr>
        <w:ind w:left="0" w:right="7"/>
        <w:rPr>
          <w:b/>
        </w:rPr>
      </w:pPr>
    </w:p>
    <w:p w14:paraId="2B8F8273" w14:textId="77777777" w:rsidR="000F7FC8" w:rsidRDefault="000F7FC8" w:rsidP="009F19D9">
      <w:pPr>
        <w:ind w:left="0" w:right="7"/>
        <w:rPr>
          <w:b/>
        </w:rPr>
      </w:pPr>
    </w:p>
    <w:p w14:paraId="0F058706" w14:textId="77777777" w:rsidR="000F7FC8" w:rsidRDefault="000F7FC8" w:rsidP="009F19D9">
      <w:pPr>
        <w:ind w:left="0" w:right="7"/>
        <w:rPr>
          <w:b/>
        </w:rPr>
      </w:pPr>
    </w:p>
    <w:p w14:paraId="0F0D78D7" w14:textId="77777777" w:rsidR="000F7FC8" w:rsidRDefault="000F7FC8" w:rsidP="009F19D9">
      <w:pPr>
        <w:ind w:left="0" w:right="7"/>
        <w:rPr>
          <w:b/>
        </w:rPr>
      </w:pPr>
    </w:p>
    <w:p w14:paraId="73675B6F" w14:textId="77777777" w:rsidR="000F7FC8" w:rsidRDefault="000F7FC8" w:rsidP="009F19D9">
      <w:pPr>
        <w:ind w:left="0" w:right="7"/>
        <w:rPr>
          <w:b/>
        </w:rPr>
      </w:pPr>
    </w:p>
    <w:p w14:paraId="261909E7" w14:textId="77777777" w:rsidR="000F7FC8" w:rsidRDefault="000F7FC8" w:rsidP="009F19D9">
      <w:pPr>
        <w:ind w:left="0" w:right="7"/>
        <w:rPr>
          <w:b/>
        </w:rPr>
      </w:pPr>
    </w:p>
    <w:p w14:paraId="1E6009B3" w14:textId="77777777" w:rsidR="000F7FC8" w:rsidRDefault="000F7FC8" w:rsidP="009F19D9">
      <w:pPr>
        <w:ind w:left="0" w:right="7"/>
        <w:rPr>
          <w:b/>
        </w:rPr>
      </w:pPr>
    </w:p>
    <w:p w14:paraId="64300D04" w14:textId="77777777" w:rsidR="007F2048" w:rsidRDefault="007F2048" w:rsidP="009F19D9">
      <w:pPr>
        <w:ind w:left="0" w:right="7"/>
        <w:rPr>
          <w:b/>
          <w:sz w:val="22"/>
        </w:rPr>
      </w:pPr>
    </w:p>
    <w:p w14:paraId="44A227F2" w14:textId="77777777" w:rsidR="007F2048" w:rsidRDefault="007F2048" w:rsidP="009F19D9">
      <w:pPr>
        <w:ind w:left="0" w:right="7"/>
        <w:rPr>
          <w:b/>
          <w:sz w:val="22"/>
        </w:rPr>
      </w:pPr>
    </w:p>
    <w:p w14:paraId="76A4E5BA" w14:textId="77777777" w:rsidR="007F2048" w:rsidRDefault="007F2048" w:rsidP="009F19D9">
      <w:pPr>
        <w:ind w:left="0" w:right="7"/>
        <w:rPr>
          <w:b/>
          <w:sz w:val="22"/>
        </w:rPr>
      </w:pPr>
    </w:p>
    <w:p w14:paraId="46E60D70" w14:textId="77777777" w:rsidR="007F2048" w:rsidRDefault="007F2048" w:rsidP="009F19D9">
      <w:pPr>
        <w:ind w:left="0" w:right="7"/>
        <w:rPr>
          <w:b/>
          <w:sz w:val="22"/>
        </w:rPr>
      </w:pPr>
    </w:p>
    <w:p w14:paraId="0E445193" w14:textId="77777777" w:rsidR="007F2048" w:rsidRDefault="007F2048" w:rsidP="009F19D9">
      <w:pPr>
        <w:ind w:left="0" w:right="7"/>
        <w:rPr>
          <w:b/>
          <w:sz w:val="22"/>
        </w:rPr>
      </w:pPr>
    </w:p>
    <w:p w14:paraId="64923068" w14:textId="770D4C7A" w:rsidR="00E972AD" w:rsidRDefault="00D5294D" w:rsidP="00850436">
      <w:pPr>
        <w:ind w:left="0" w:right="7" w:firstLine="0"/>
      </w:pPr>
      <w:r>
        <w:rPr>
          <w:b/>
        </w:rPr>
        <w:lastRenderedPageBreak/>
        <w:t xml:space="preserve">Summary Table – </w:t>
      </w:r>
      <w:r>
        <w:t xml:space="preserve">(please see need factor definition for further information)  </w:t>
      </w:r>
    </w:p>
    <w:tbl>
      <w:tblPr>
        <w:tblStyle w:val="TableGrid"/>
        <w:tblW w:w="8721" w:type="dxa"/>
        <w:tblInd w:w="-86" w:type="dxa"/>
        <w:tblCellMar>
          <w:top w:w="82" w:type="dxa"/>
        </w:tblCellMar>
        <w:tblLook w:val="04A0" w:firstRow="1" w:lastRow="0" w:firstColumn="1" w:lastColumn="0" w:noHBand="0" w:noVBand="1"/>
      </w:tblPr>
      <w:tblGrid>
        <w:gridCol w:w="2061"/>
        <w:gridCol w:w="4680"/>
        <w:gridCol w:w="630"/>
        <w:gridCol w:w="630"/>
        <w:gridCol w:w="720"/>
      </w:tblGrid>
      <w:tr w:rsidR="00E972AD" w14:paraId="13C16795" w14:textId="6EDB9897" w:rsidTr="00850436">
        <w:trPr>
          <w:cantSplit/>
          <w:trHeight w:val="1231"/>
        </w:trPr>
        <w:tc>
          <w:tcPr>
            <w:tcW w:w="2061" w:type="dxa"/>
            <w:tcBorders>
              <w:top w:val="single" w:sz="4" w:space="0" w:color="000000"/>
              <w:left w:val="single" w:sz="4" w:space="0" w:color="000000"/>
              <w:bottom w:val="single" w:sz="4" w:space="0" w:color="000000"/>
              <w:right w:val="single" w:sz="4" w:space="0" w:color="000000"/>
            </w:tcBorders>
            <w:vAlign w:val="center"/>
          </w:tcPr>
          <w:p w14:paraId="5757EFE1" w14:textId="77777777" w:rsidR="00E972AD" w:rsidRDefault="00E972AD" w:rsidP="00C51D42">
            <w:pPr>
              <w:spacing w:after="0" w:line="259" w:lineRule="auto"/>
              <w:ind w:left="165" w:hanging="90"/>
              <w:jc w:val="left"/>
            </w:pPr>
            <w:r>
              <w:rPr>
                <w:b/>
                <w:sz w:val="22"/>
              </w:rPr>
              <w:t>Needs Factors</w:t>
            </w:r>
            <w:r>
              <w:t xml:space="preserve">  </w:t>
            </w:r>
          </w:p>
        </w:tc>
        <w:tc>
          <w:tcPr>
            <w:tcW w:w="4680" w:type="dxa"/>
            <w:tcBorders>
              <w:top w:val="single" w:sz="4" w:space="0" w:color="000000"/>
              <w:left w:val="single" w:sz="4" w:space="0" w:color="000000"/>
              <w:bottom w:val="single" w:sz="4" w:space="0" w:color="000000"/>
              <w:right w:val="single" w:sz="4" w:space="0" w:color="000000"/>
            </w:tcBorders>
            <w:vAlign w:val="center"/>
          </w:tcPr>
          <w:p w14:paraId="639A6C5E" w14:textId="77777777" w:rsidR="00E972AD" w:rsidRDefault="00E972AD" w:rsidP="00C51D42">
            <w:pPr>
              <w:spacing w:after="0" w:line="259" w:lineRule="auto"/>
              <w:ind w:left="90" w:firstLine="0"/>
              <w:jc w:val="left"/>
            </w:pPr>
            <w:r>
              <w:rPr>
                <w:b/>
                <w:sz w:val="22"/>
              </w:rPr>
              <w:t xml:space="preserve">Groups </w:t>
            </w:r>
            <w:r>
              <w:t xml:space="preserve"> </w:t>
            </w:r>
          </w:p>
        </w:tc>
        <w:tc>
          <w:tcPr>
            <w:tcW w:w="630" w:type="dxa"/>
            <w:tcBorders>
              <w:top w:val="single" w:sz="4" w:space="0" w:color="000000"/>
              <w:left w:val="single" w:sz="4" w:space="0" w:color="000000"/>
              <w:bottom w:val="single" w:sz="4" w:space="0" w:color="000000"/>
              <w:right w:val="single" w:sz="4" w:space="0" w:color="000000"/>
            </w:tcBorders>
            <w:textDirection w:val="btLr"/>
          </w:tcPr>
          <w:p w14:paraId="4155CDB5" w14:textId="7D34E8FB" w:rsidR="00E972AD" w:rsidRPr="00D14B07" w:rsidRDefault="00C82D9C" w:rsidP="00C82D9C">
            <w:pPr>
              <w:spacing w:after="0" w:line="259" w:lineRule="auto"/>
              <w:ind w:left="113" w:right="113" w:firstLine="0"/>
              <w:jc w:val="left"/>
              <w:rPr>
                <w:b/>
                <w:bCs/>
              </w:rPr>
            </w:pPr>
            <w:r w:rsidRPr="00D14B07">
              <w:rPr>
                <w:b/>
                <w:bCs/>
              </w:rPr>
              <w:t>Transfer</w:t>
            </w:r>
          </w:p>
        </w:tc>
        <w:tc>
          <w:tcPr>
            <w:tcW w:w="630" w:type="dxa"/>
            <w:tcBorders>
              <w:top w:val="single" w:sz="4" w:space="0" w:color="000000"/>
              <w:left w:val="single" w:sz="4" w:space="0" w:color="000000"/>
              <w:bottom w:val="single" w:sz="4" w:space="0" w:color="000000"/>
              <w:right w:val="single" w:sz="4" w:space="0" w:color="000000"/>
            </w:tcBorders>
            <w:textDirection w:val="btLr"/>
          </w:tcPr>
          <w:p w14:paraId="34BCEA2F" w14:textId="06E1BB65" w:rsidR="00E972AD" w:rsidRDefault="00C82D9C" w:rsidP="00C82D9C">
            <w:pPr>
              <w:spacing w:after="0" w:line="259" w:lineRule="auto"/>
              <w:ind w:left="113" w:right="113" w:firstLine="0"/>
              <w:jc w:val="left"/>
              <w:rPr>
                <w:b/>
                <w:sz w:val="22"/>
              </w:rPr>
            </w:pPr>
            <w:r>
              <w:rPr>
                <w:b/>
                <w:sz w:val="22"/>
              </w:rPr>
              <w:t>General Needs</w:t>
            </w:r>
          </w:p>
        </w:tc>
        <w:tc>
          <w:tcPr>
            <w:tcW w:w="720" w:type="dxa"/>
            <w:tcBorders>
              <w:top w:val="single" w:sz="4" w:space="0" w:color="000000"/>
              <w:left w:val="single" w:sz="4" w:space="0" w:color="000000"/>
              <w:bottom w:val="single" w:sz="4" w:space="0" w:color="000000"/>
              <w:right w:val="single" w:sz="4" w:space="0" w:color="000000"/>
            </w:tcBorders>
            <w:textDirection w:val="btLr"/>
          </w:tcPr>
          <w:p w14:paraId="7979DDC6" w14:textId="16F1CE10" w:rsidR="00E972AD" w:rsidRDefault="00C82D9C" w:rsidP="00C82D9C">
            <w:pPr>
              <w:spacing w:after="0" w:line="259" w:lineRule="auto"/>
              <w:ind w:left="113" w:right="113" w:firstLine="0"/>
              <w:jc w:val="left"/>
              <w:rPr>
                <w:b/>
                <w:sz w:val="22"/>
              </w:rPr>
            </w:pPr>
            <w:r>
              <w:rPr>
                <w:b/>
                <w:sz w:val="22"/>
              </w:rPr>
              <w:t>Specialist Property</w:t>
            </w:r>
          </w:p>
        </w:tc>
      </w:tr>
      <w:tr w:rsidR="00D20F45" w14:paraId="7CBF1441" w14:textId="2ED6A152" w:rsidTr="00EF1263">
        <w:trPr>
          <w:trHeight w:val="358"/>
        </w:trPr>
        <w:tc>
          <w:tcPr>
            <w:tcW w:w="2061" w:type="dxa"/>
            <w:vMerge w:val="restart"/>
            <w:tcBorders>
              <w:top w:val="single" w:sz="4" w:space="0" w:color="000000"/>
              <w:left w:val="single" w:sz="4" w:space="0" w:color="000000"/>
              <w:right w:val="single" w:sz="4" w:space="0" w:color="000000"/>
            </w:tcBorders>
          </w:tcPr>
          <w:p w14:paraId="56F9318F" w14:textId="77777777" w:rsidR="00D20F45" w:rsidRDefault="00D20F45" w:rsidP="00F602C8">
            <w:pPr>
              <w:spacing w:after="0" w:line="233" w:lineRule="auto"/>
              <w:ind w:left="75" w:right="216" w:firstLine="0"/>
            </w:pPr>
            <w:r>
              <w:rPr>
                <w:b/>
                <w:sz w:val="22"/>
              </w:rPr>
              <w:t xml:space="preserve">People who are living under unsatisfactory housing </w:t>
            </w:r>
            <w:proofErr w:type="gramStart"/>
            <w:r>
              <w:rPr>
                <w:b/>
                <w:sz w:val="22"/>
              </w:rPr>
              <w:t xml:space="preserve">conditions </w:t>
            </w:r>
            <w:r>
              <w:t xml:space="preserve"> </w:t>
            </w:r>
            <w:r>
              <w:rPr>
                <w:b/>
                <w:sz w:val="22"/>
              </w:rPr>
              <w:t>AND</w:t>
            </w:r>
            <w:proofErr w:type="gramEnd"/>
            <w:r>
              <w:rPr>
                <w:b/>
                <w:sz w:val="22"/>
              </w:rPr>
              <w:t xml:space="preserve"> who have unmet housing needs </w:t>
            </w:r>
            <w:r>
              <w:t xml:space="preserve"> </w:t>
            </w:r>
          </w:p>
          <w:p w14:paraId="4F4AF04A" w14:textId="46EFE5BC" w:rsidR="00D20F45" w:rsidRDefault="00D20F45" w:rsidP="00A7117E">
            <w:pPr>
              <w:spacing w:after="411" w:line="259" w:lineRule="auto"/>
              <w:ind w:left="0"/>
              <w:jc w:val="left"/>
            </w:pPr>
            <w:r>
              <w:rPr>
                <w:b/>
                <w:sz w:val="22"/>
              </w:rPr>
              <w:t xml:space="preserve"> </w:t>
            </w:r>
            <w:r>
              <w:t xml:space="preserve"> </w:t>
            </w:r>
          </w:p>
        </w:tc>
        <w:tc>
          <w:tcPr>
            <w:tcW w:w="6660" w:type="dxa"/>
            <w:gridSpan w:val="4"/>
            <w:tcBorders>
              <w:top w:val="single" w:sz="4" w:space="0" w:color="000000"/>
              <w:left w:val="single" w:sz="4" w:space="0" w:color="000000"/>
              <w:bottom w:val="single" w:sz="4" w:space="0" w:color="000000"/>
              <w:right w:val="single" w:sz="4" w:space="0" w:color="000000"/>
            </w:tcBorders>
            <w:vAlign w:val="center"/>
          </w:tcPr>
          <w:p w14:paraId="7AF7977C" w14:textId="596987A1" w:rsidR="00D20F45" w:rsidRDefault="00D20F45" w:rsidP="00C51D42">
            <w:pPr>
              <w:spacing w:after="0" w:line="259" w:lineRule="auto"/>
              <w:ind w:left="90" w:firstLine="0"/>
              <w:jc w:val="left"/>
              <w:rPr>
                <w:b/>
                <w:sz w:val="22"/>
              </w:rPr>
            </w:pPr>
            <w:r>
              <w:rPr>
                <w:b/>
                <w:sz w:val="22"/>
              </w:rPr>
              <w:t>Health Needs</w:t>
            </w:r>
            <w:r>
              <w:rPr>
                <w:sz w:val="22"/>
              </w:rPr>
              <w:t xml:space="preserve"> </w:t>
            </w:r>
            <w:r>
              <w:t xml:space="preserve"> </w:t>
            </w:r>
          </w:p>
        </w:tc>
      </w:tr>
      <w:tr w:rsidR="00D20F45" w14:paraId="45189F51" w14:textId="10D5EE03" w:rsidTr="00EF1263">
        <w:trPr>
          <w:trHeight w:val="557"/>
        </w:trPr>
        <w:tc>
          <w:tcPr>
            <w:tcW w:w="2061" w:type="dxa"/>
            <w:vMerge/>
            <w:tcBorders>
              <w:left w:val="single" w:sz="4" w:space="0" w:color="000000"/>
              <w:right w:val="single" w:sz="4" w:space="0" w:color="000000"/>
            </w:tcBorders>
          </w:tcPr>
          <w:p w14:paraId="497902CA" w14:textId="1972B608" w:rsidR="00D20F45" w:rsidRDefault="00D20F45" w:rsidP="00A7117E">
            <w:pPr>
              <w:spacing w:after="411" w:line="259" w:lineRule="auto"/>
              <w:ind w:left="0"/>
              <w:jc w:val="left"/>
            </w:pPr>
          </w:p>
        </w:tc>
        <w:tc>
          <w:tcPr>
            <w:tcW w:w="4680" w:type="dxa"/>
            <w:tcBorders>
              <w:top w:val="single" w:sz="4" w:space="0" w:color="000000"/>
              <w:left w:val="single" w:sz="4" w:space="0" w:color="000000"/>
              <w:bottom w:val="single" w:sz="4" w:space="0" w:color="000000"/>
              <w:right w:val="single" w:sz="4" w:space="0" w:color="000000"/>
            </w:tcBorders>
            <w:vAlign w:val="center"/>
          </w:tcPr>
          <w:p w14:paraId="426CDEEB" w14:textId="76419D12" w:rsidR="00D20F45" w:rsidRDefault="00D20F45" w:rsidP="00EC75E5">
            <w:pPr>
              <w:pStyle w:val="ListParagraph"/>
              <w:numPr>
                <w:ilvl w:val="0"/>
                <w:numId w:val="59"/>
              </w:numPr>
              <w:tabs>
                <w:tab w:val="center" w:pos="951"/>
              </w:tabs>
              <w:spacing w:after="0" w:line="259" w:lineRule="auto"/>
              <w:jc w:val="left"/>
            </w:pPr>
            <w:r w:rsidRPr="00EC75E5">
              <w:rPr>
                <w:sz w:val="22"/>
              </w:rPr>
              <w:t xml:space="preserve">Cat. A </w:t>
            </w:r>
            <w:r>
              <w:t xml:space="preserve"> </w:t>
            </w:r>
          </w:p>
        </w:tc>
        <w:tc>
          <w:tcPr>
            <w:tcW w:w="630" w:type="dxa"/>
            <w:tcBorders>
              <w:top w:val="single" w:sz="4" w:space="0" w:color="000000"/>
              <w:left w:val="single" w:sz="4" w:space="0" w:color="000000"/>
              <w:bottom w:val="single" w:sz="4" w:space="0" w:color="000000"/>
              <w:right w:val="single" w:sz="4" w:space="0" w:color="000000"/>
            </w:tcBorders>
            <w:vAlign w:val="center"/>
          </w:tcPr>
          <w:p w14:paraId="65B0A78C" w14:textId="4849730D" w:rsidR="00D20F45" w:rsidRDefault="00D20F45" w:rsidP="0074455A">
            <w:pPr>
              <w:spacing w:after="0" w:line="259" w:lineRule="auto"/>
              <w:ind w:left="0" w:right="110" w:firstLine="0"/>
              <w:jc w:val="center"/>
            </w:pPr>
            <w:r>
              <w:sym w:font="Wingdings 2" w:char="F052"/>
            </w:r>
          </w:p>
        </w:tc>
        <w:tc>
          <w:tcPr>
            <w:tcW w:w="630" w:type="dxa"/>
            <w:tcBorders>
              <w:top w:val="single" w:sz="4" w:space="0" w:color="000000"/>
              <w:left w:val="single" w:sz="4" w:space="0" w:color="000000"/>
              <w:bottom w:val="single" w:sz="4" w:space="0" w:color="000000"/>
              <w:right w:val="single" w:sz="4" w:space="0" w:color="000000"/>
            </w:tcBorders>
            <w:vAlign w:val="center"/>
          </w:tcPr>
          <w:p w14:paraId="7CAE0D34" w14:textId="44CFA6AB" w:rsidR="00D20F45" w:rsidRDefault="00D20F45" w:rsidP="0074455A">
            <w:pPr>
              <w:spacing w:after="0" w:line="259" w:lineRule="auto"/>
              <w:ind w:left="0" w:right="110" w:firstLine="0"/>
              <w:jc w:val="center"/>
              <w:rPr>
                <w:sz w:val="22"/>
              </w:rPr>
            </w:pPr>
            <w:r>
              <w:sym w:font="Wingdings 2" w:char="F052"/>
            </w:r>
          </w:p>
        </w:tc>
        <w:tc>
          <w:tcPr>
            <w:tcW w:w="720" w:type="dxa"/>
            <w:tcBorders>
              <w:top w:val="single" w:sz="4" w:space="0" w:color="000000"/>
              <w:left w:val="single" w:sz="4" w:space="0" w:color="000000"/>
              <w:bottom w:val="single" w:sz="4" w:space="0" w:color="000000"/>
              <w:right w:val="single" w:sz="4" w:space="0" w:color="000000"/>
            </w:tcBorders>
            <w:vAlign w:val="center"/>
          </w:tcPr>
          <w:p w14:paraId="7A18961E" w14:textId="6D39CC01" w:rsidR="00D20F45" w:rsidRDefault="00D20F45" w:rsidP="0074455A">
            <w:pPr>
              <w:spacing w:after="0" w:line="259" w:lineRule="auto"/>
              <w:ind w:left="0" w:right="110" w:firstLine="0"/>
              <w:jc w:val="center"/>
              <w:rPr>
                <w:sz w:val="22"/>
              </w:rPr>
            </w:pPr>
            <w:r>
              <w:sym w:font="Wingdings 2" w:char="F052"/>
            </w:r>
          </w:p>
        </w:tc>
      </w:tr>
      <w:tr w:rsidR="00D20F45" w14:paraId="69B89A8C" w14:textId="2ED9A0FF" w:rsidTr="00EF1263">
        <w:trPr>
          <w:trHeight w:val="586"/>
        </w:trPr>
        <w:tc>
          <w:tcPr>
            <w:tcW w:w="2061" w:type="dxa"/>
            <w:vMerge/>
            <w:tcBorders>
              <w:left w:val="single" w:sz="4" w:space="0" w:color="000000"/>
              <w:right w:val="single" w:sz="4" w:space="0" w:color="000000"/>
            </w:tcBorders>
          </w:tcPr>
          <w:p w14:paraId="5CA4D11F" w14:textId="1C5951C4" w:rsidR="00D20F45" w:rsidRDefault="00D20F45" w:rsidP="00A7117E">
            <w:pPr>
              <w:spacing w:after="411" w:line="259" w:lineRule="auto"/>
              <w:ind w:left="0"/>
              <w:jc w:val="left"/>
            </w:pPr>
          </w:p>
        </w:tc>
        <w:tc>
          <w:tcPr>
            <w:tcW w:w="4680" w:type="dxa"/>
            <w:tcBorders>
              <w:top w:val="single" w:sz="4" w:space="0" w:color="000000"/>
              <w:left w:val="single" w:sz="4" w:space="0" w:color="000000"/>
              <w:bottom w:val="single" w:sz="4" w:space="0" w:color="000000"/>
              <w:right w:val="single" w:sz="4" w:space="0" w:color="000000"/>
            </w:tcBorders>
            <w:vAlign w:val="center"/>
          </w:tcPr>
          <w:p w14:paraId="39F78547" w14:textId="3AA51B18" w:rsidR="00D20F45" w:rsidRDefault="00D20F45" w:rsidP="00EC75E5">
            <w:pPr>
              <w:pStyle w:val="ListParagraph"/>
              <w:numPr>
                <w:ilvl w:val="0"/>
                <w:numId w:val="59"/>
              </w:numPr>
              <w:tabs>
                <w:tab w:val="center" w:pos="951"/>
              </w:tabs>
              <w:spacing w:after="0" w:line="259" w:lineRule="auto"/>
              <w:jc w:val="left"/>
            </w:pPr>
            <w:r w:rsidRPr="00EC75E5">
              <w:rPr>
                <w:sz w:val="22"/>
              </w:rPr>
              <w:t xml:space="preserve">Cat. B </w:t>
            </w:r>
            <w:r>
              <w:t xml:space="preserve"> </w:t>
            </w:r>
          </w:p>
        </w:tc>
        <w:tc>
          <w:tcPr>
            <w:tcW w:w="630" w:type="dxa"/>
            <w:tcBorders>
              <w:top w:val="single" w:sz="4" w:space="0" w:color="000000"/>
              <w:left w:val="single" w:sz="4" w:space="0" w:color="000000"/>
              <w:bottom w:val="single" w:sz="4" w:space="0" w:color="000000"/>
              <w:right w:val="single" w:sz="4" w:space="0" w:color="000000"/>
            </w:tcBorders>
            <w:vAlign w:val="center"/>
          </w:tcPr>
          <w:p w14:paraId="67C0C7A9" w14:textId="273A1E3A" w:rsidR="00D20F45" w:rsidRDefault="00D20F45" w:rsidP="0074455A">
            <w:pPr>
              <w:spacing w:after="0" w:line="259" w:lineRule="auto"/>
              <w:ind w:left="0" w:right="110" w:firstLine="0"/>
              <w:jc w:val="center"/>
            </w:pPr>
            <w:r>
              <w:sym w:font="Wingdings 2" w:char="F052"/>
            </w:r>
          </w:p>
        </w:tc>
        <w:tc>
          <w:tcPr>
            <w:tcW w:w="630" w:type="dxa"/>
            <w:tcBorders>
              <w:top w:val="single" w:sz="4" w:space="0" w:color="000000"/>
              <w:left w:val="single" w:sz="4" w:space="0" w:color="000000"/>
              <w:bottom w:val="single" w:sz="4" w:space="0" w:color="000000"/>
              <w:right w:val="single" w:sz="4" w:space="0" w:color="000000"/>
            </w:tcBorders>
            <w:vAlign w:val="center"/>
          </w:tcPr>
          <w:p w14:paraId="6F843109" w14:textId="7BA65EC6" w:rsidR="00D20F45" w:rsidRDefault="00D20F45" w:rsidP="0074455A">
            <w:pPr>
              <w:spacing w:after="0" w:line="259" w:lineRule="auto"/>
              <w:ind w:left="0" w:right="110" w:firstLine="0"/>
              <w:jc w:val="center"/>
              <w:rPr>
                <w:sz w:val="22"/>
              </w:rPr>
            </w:pPr>
            <w:r>
              <w:sym w:font="Wingdings 2" w:char="F052"/>
            </w:r>
          </w:p>
        </w:tc>
        <w:tc>
          <w:tcPr>
            <w:tcW w:w="720" w:type="dxa"/>
            <w:tcBorders>
              <w:top w:val="single" w:sz="4" w:space="0" w:color="000000"/>
              <w:left w:val="single" w:sz="4" w:space="0" w:color="000000"/>
              <w:bottom w:val="single" w:sz="4" w:space="0" w:color="000000"/>
              <w:right w:val="single" w:sz="4" w:space="0" w:color="000000"/>
            </w:tcBorders>
            <w:vAlign w:val="center"/>
          </w:tcPr>
          <w:p w14:paraId="6E021E7E" w14:textId="388ECB9D" w:rsidR="00D20F45" w:rsidRDefault="00D20F45" w:rsidP="0074455A">
            <w:pPr>
              <w:spacing w:after="0" w:line="259" w:lineRule="auto"/>
              <w:ind w:left="0" w:right="110" w:firstLine="0"/>
              <w:jc w:val="center"/>
              <w:rPr>
                <w:sz w:val="22"/>
              </w:rPr>
            </w:pPr>
            <w:r>
              <w:sym w:font="Wingdings 2" w:char="F052"/>
            </w:r>
          </w:p>
        </w:tc>
      </w:tr>
      <w:tr w:rsidR="00D20F45" w14:paraId="498FEAAF" w14:textId="47200D0F" w:rsidTr="00EF1263">
        <w:trPr>
          <w:trHeight w:val="586"/>
        </w:trPr>
        <w:tc>
          <w:tcPr>
            <w:tcW w:w="2061" w:type="dxa"/>
            <w:vMerge/>
            <w:tcBorders>
              <w:left w:val="single" w:sz="4" w:space="0" w:color="000000"/>
              <w:right w:val="single" w:sz="4" w:space="0" w:color="000000"/>
            </w:tcBorders>
          </w:tcPr>
          <w:p w14:paraId="6A0DEC3C" w14:textId="574D935F" w:rsidR="00D20F45" w:rsidRDefault="00D20F45" w:rsidP="00A7117E">
            <w:pPr>
              <w:spacing w:after="411" w:line="259" w:lineRule="auto"/>
              <w:ind w:left="0"/>
              <w:jc w:val="left"/>
            </w:pPr>
          </w:p>
        </w:tc>
        <w:tc>
          <w:tcPr>
            <w:tcW w:w="4680" w:type="dxa"/>
            <w:tcBorders>
              <w:top w:val="single" w:sz="4" w:space="0" w:color="000000"/>
              <w:left w:val="single" w:sz="4" w:space="0" w:color="000000"/>
              <w:bottom w:val="single" w:sz="4" w:space="0" w:color="000000"/>
              <w:right w:val="single" w:sz="4" w:space="0" w:color="000000"/>
            </w:tcBorders>
            <w:vAlign w:val="center"/>
          </w:tcPr>
          <w:p w14:paraId="332CB1E8" w14:textId="2FD7CEB0" w:rsidR="00D20F45" w:rsidRDefault="00D20F45" w:rsidP="00EC75E5">
            <w:pPr>
              <w:pStyle w:val="ListParagraph"/>
              <w:numPr>
                <w:ilvl w:val="0"/>
                <w:numId w:val="59"/>
              </w:numPr>
              <w:tabs>
                <w:tab w:val="center" w:pos="954"/>
              </w:tabs>
              <w:spacing w:after="0" w:line="259" w:lineRule="auto"/>
              <w:jc w:val="left"/>
            </w:pPr>
            <w:r w:rsidRPr="00EC75E5">
              <w:rPr>
                <w:sz w:val="22"/>
              </w:rPr>
              <w:t xml:space="preserve">Cat. C </w:t>
            </w:r>
            <w:r>
              <w:t xml:space="preserve"> </w:t>
            </w:r>
          </w:p>
        </w:tc>
        <w:tc>
          <w:tcPr>
            <w:tcW w:w="630" w:type="dxa"/>
            <w:tcBorders>
              <w:top w:val="single" w:sz="4" w:space="0" w:color="000000"/>
              <w:left w:val="single" w:sz="4" w:space="0" w:color="000000"/>
              <w:bottom w:val="single" w:sz="4" w:space="0" w:color="000000"/>
              <w:right w:val="single" w:sz="4" w:space="0" w:color="000000"/>
            </w:tcBorders>
            <w:vAlign w:val="center"/>
          </w:tcPr>
          <w:p w14:paraId="54B1F1A3" w14:textId="59261F46" w:rsidR="00D20F45" w:rsidRDefault="00D20F45" w:rsidP="0074455A">
            <w:pPr>
              <w:spacing w:after="0" w:line="259" w:lineRule="auto"/>
              <w:ind w:left="0" w:right="110" w:firstLine="0"/>
              <w:jc w:val="center"/>
            </w:pPr>
            <w:r>
              <w:sym w:font="Wingdings 2" w:char="F052"/>
            </w:r>
          </w:p>
        </w:tc>
        <w:tc>
          <w:tcPr>
            <w:tcW w:w="630" w:type="dxa"/>
            <w:tcBorders>
              <w:top w:val="single" w:sz="4" w:space="0" w:color="000000"/>
              <w:left w:val="single" w:sz="4" w:space="0" w:color="000000"/>
              <w:bottom w:val="single" w:sz="4" w:space="0" w:color="000000"/>
              <w:right w:val="single" w:sz="4" w:space="0" w:color="000000"/>
            </w:tcBorders>
            <w:vAlign w:val="center"/>
          </w:tcPr>
          <w:p w14:paraId="3F2272EA" w14:textId="268AA715" w:rsidR="00D20F45" w:rsidRDefault="00D20F45" w:rsidP="0074455A">
            <w:pPr>
              <w:spacing w:after="0" w:line="259" w:lineRule="auto"/>
              <w:ind w:left="0" w:right="110" w:firstLine="0"/>
              <w:jc w:val="center"/>
              <w:rPr>
                <w:sz w:val="22"/>
              </w:rPr>
            </w:pPr>
            <w:r>
              <w:sym w:font="Wingdings 2" w:char="F052"/>
            </w:r>
          </w:p>
        </w:tc>
        <w:tc>
          <w:tcPr>
            <w:tcW w:w="720" w:type="dxa"/>
            <w:tcBorders>
              <w:top w:val="single" w:sz="4" w:space="0" w:color="000000"/>
              <w:left w:val="single" w:sz="4" w:space="0" w:color="000000"/>
              <w:bottom w:val="single" w:sz="4" w:space="0" w:color="000000"/>
              <w:right w:val="single" w:sz="4" w:space="0" w:color="000000"/>
            </w:tcBorders>
            <w:vAlign w:val="center"/>
          </w:tcPr>
          <w:p w14:paraId="33A1E3AC" w14:textId="3038A4A0" w:rsidR="00D20F45" w:rsidRDefault="00D20F45" w:rsidP="0074455A">
            <w:pPr>
              <w:spacing w:after="0" w:line="259" w:lineRule="auto"/>
              <w:ind w:left="0" w:right="110" w:firstLine="0"/>
              <w:jc w:val="center"/>
              <w:rPr>
                <w:sz w:val="22"/>
              </w:rPr>
            </w:pPr>
            <w:r>
              <w:sym w:font="Wingdings 2" w:char="F052"/>
            </w:r>
          </w:p>
        </w:tc>
      </w:tr>
      <w:tr w:rsidR="00D20F45" w14:paraId="37902191" w14:textId="0CC6D617" w:rsidTr="00EF1263">
        <w:trPr>
          <w:trHeight w:val="615"/>
        </w:trPr>
        <w:tc>
          <w:tcPr>
            <w:tcW w:w="2061" w:type="dxa"/>
            <w:vMerge/>
            <w:tcBorders>
              <w:left w:val="single" w:sz="4" w:space="0" w:color="000000"/>
              <w:right w:val="single" w:sz="4" w:space="0" w:color="000000"/>
            </w:tcBorders>
          </w:tcPr>
          <w:p w14:paraId="312B07B4" w14:textId="2BDF67E0" w:rsidR="00D20F45" w:rsidRDefault="00D20F45" w:rsidP="00A7117E">
            <w:pPr>
              <w:spacing w:after="411" w:line="259" w:lineRule="auto"/>
              <w:ind w:left="0"/>
              <w:jc w:val="left"/>
            </w:pPr>
          </w:p>
        </w:tc>
        <w:tc>
          <w:tcPr>
            <w:tcW w:w="4680" w:type="dxa"/>
            <w:tcBorders>
              <w:top w:val="single" w:sz="4" w:space="0" w:color="000000"/>
              <w:left w:val="single" w:sz="4" w:space="0" w:color="000000"/>
              <w:bottom w:val="single" w:sz="4" w:space="0" w:color="000000"/>
              <w:right w:val="single" w:sz="4" w:space="0" w:color="000000"/>
            </w:tcBorders>
            <w:vAlign w:val="center"/>
          </w:tcPr>
          <w:p w14:paraId="5AD34CD8" w14:textId="77777777" w:rsidR="00D20F45" w:rsidRDefault="00D20F45" w:rsidP="00F602C8">
            <w:pPr>
              <w:spacing w:after="0" w:line="259" w:lineRule="auto"/>
              <w:ind w:left="180" w:firstLine="0"/>
              <w:jc w:val="left"/>
            </w:pPr>
            <w:r>
              <w:rPr>
                <w:sz w:val="22"/>
              </w:rPr>
              <w:t xml:space="preserve">Social Need </w:t>
            </w:r>
            <w:r>
              <w:t xml:space="preserve"> </w:t>
            </w:r>
          </w:p>
        </w:tc>
        <w:tc>
          <w:tcPr>
            <w:tcW w:w="630" w:type="dxa"/>
            <w:tcBorders>
              <w:top w:val="single" w:sz="4" w:space="0" w:color="000000"/>
              <w:left w:val="single" w:sz="4" w:space="0" w:color="000000"/>
              <w:bottom w:val="single" w:sz="4" w:space="0" w:color="000000"/>
              <w:right w:val="single" w:sz="4" w:space="0" w:color="000000"/>
            </w:tcBorders>
            <w:vAlign w:val="center"/>
          </w:tcPr>
          <w:p w14:paraId="7737ED1B" w14:textId="0810595B" w:rsidR="00D20F45" w:rsidRDefault="00D20F45" w:rsidP="0074455A">
            <w:pPr>
              <w:spacing w:after="0" w:line="259" w:lineRule="auto"/>
              <w:ind w:left="0" w:right="110" w:firstLine="0"/>
              <w:jc w:val="center"/>
            </w:pPr>
            <w:r>
              <w:sym w:font="Wingdings 2" w:char="F052"/>
            </w:r>
          </w:p>
        </w:tc>
        <w:tc>
          <w:tcPr>
            <w:tcW w:w="630" w:type="dxa"/>
            <w:tcBorders>
              <w:top w:val="single" w:sz="4" w:space="0" w:color="000000"/>
              <w:left w:val="single" w:sz="4" w:space="0" w:color="000000"/>
              <w:bottom w:val="single" w:sz="4" w:space="0" w:color="000000"/>
              <w:right w:val="single" w:sz="4" w:space="0" w:color="000000"/>
            </w:tcBorders>
            <w:vAlign w:val="center"/>
          </w:tcPr>
          <w:p w14:paraId="06B991DF" w14:textId="7640B99E" w:rsidR="00D20F45" w:rsidRDefault="00D20F45" w:rsidP="0074455A">
            <w:pPr>
              <w:spacing w:after="0" w:line="259" w:lineRule="auto"/>
              <w:ind w:left="0" w:right="110" w:firstLine="0"/>
              <w:jc w:val="center"/>
              <w:rPr>
                <w:sz w:val="22"/>
              </w:rPr>
            </w:pPr>
            <w:r>
              <w:sym w:font="Wingdings 2" w:char="F052"/>
            </w:r>
          </w:p>
        </w:tc>
        <w:tc>
          <w:tcPr>
            <w:tcW w:w="720" w:type="dxa"/>
            <w:tcBorders>
              <w:top w:val="single" w:sz="4" w:space="0" w:color="000000"/>
              <w:left w:val="single" w:sz="4" w:space="0" w:color="000000"/>
              <w:bottom w:val="single" w:sz="4" w:space="0" w:color="000000"/>
              <w:right w:val="single" w:sz="4" w:space="0" w:color="000000"/>
            </w:tcBorders>
            <w:vAlign w:val="center"/>
          </w:tcPr>
          <w:p w14:paraId="430FF0B8" w14:textId="2C1DE021" w:rsidR="00D20F45" w:rsidRDefault="00D20F45" w:rsidP="0074455A">
            <w:pPr>
              <w:spacing w:after="0" w:line="259" w:lineRule="auto"/>
              <w:ind w:left="0" w:right="110" w:firstLine="0"/>
              <w:jc w:val="center"/>
              <w:rPr>
                <w:sz w:val="22"/>
              </w:rPr>
            </w:pPr>
            <w:r>
              <w:sym w:font="Wingdings 2" w:char="F052"/>
            </w:r>
          </w:p>
        </w:tc>
      </w:tr>
      <w:tr w:rsidR="00D20F45" w14:paraId="382C5860" w14:textId="0B4FF9A4" w:rsidTr="00EF1263">
        <w:trPr>
          <w:trHeight w:val="605"/>
        </w:trPr>
        <w:tc>
          <w:tcPr>
            <w:tcW w:w="2061" w:type="dxa"/>
            <w:vMerge/>
            <w:tcBorders>
              <w:left w:val="single" w:sz="4" w:space="0" w:color="000000"/>
              <w:right w:val="single" w:sz="4" w:space="0" w:color="000000"/>
            </w:tcBorders>
          </w:tcPr>
          <w:p w14:paraId="2F647BC9" w14:textId="3A987D8E" w:rsidR="00D20F45" w:rsidRDefault="00D20F45" w:rsidP="00A7117E">
            <w:pPr>
              <w:spacing w:after="411" w:line="259" w:lineRule="auto"/>
              <w:ind w:left="0"/>
              <w:jc w:val="left"/>
            </w:pPr>
          </w:p>
        </w:tc>
        <w:tc>
          <w:tcPr>
            <w:tcW w:w="4680" w:type="dxa"/>
            <w:tcBorders>
              <w:top w:val="single" w:sz="4" w:space="0" w:color="000000"/>
              <w:left w:val="single" w:sz="4" w:space="0" w:color="000000"/>
              <w:bottom w:val="single" w:sz="4" w:space="0" w:color="000000"/>
              <w:right w:val="single" w:sz="4" w:space="0" w:color="000000"/>
            </w:tcBorders>
            <w:vAlign w:val="center"/>
          </w:tcPr>
          <w:p w14:paraId="3CEDAC21" w14:textId="77777777" w:rsidR="00D20F45" w:rsidRDefault="00D20F45" w:rsidP="00F602C8">
            <w:pPr>
              <w:spacing w:after="0" w:line="259" w:lineRule="auto"/>
              <w:ind w:left="180" w:firstLine="0"/>
              <w:jc w:val="left"/>
            </w:pPr>
            <w:r>
              <w:rPr>
                <w:sz w:val="22"/>
              </w:rPr>
              <w:t xml:space="preserve">Keyworker </w:t>
            </w:r>
            <w:r>
              <w:t xml:space="preserve"> </w:t>
            </w:r>
          </w:p>
        </w:tc>
        <w:tc>
          <w:tcPr>
            <w:tcW w:w="630" w:type="dxa"/>
            <w:tcBorders>
              <w:top w:val="single" w:sz="4" w:space="0" w:color="000000"/>
              <w:left w:val="single" w:sz="4" w:space="0" w:color="000000"/>
              <w:bottom w:val="single" w:sz="4" w:space="0" w:color="000000"/>
              <w:right w:val="single" w:sz="4" w:space="0" w:color="000000"/>
            </w:tcBorders>
            <w:vAlign w:val="center"/>
          </w:tcPr>
          <w:p w14:paraId="04F14D3A" w14:textId="4A613383" w:rsidR="00D20F45" w:rsidRDefault="00D20F45" w:rsidP="0074455A">
            <w:pPr>
              <w:spacing w:after="0" w:line="259" w:lineRule="auto"/>
              <w:ind w:left="0" w:right="110" w:firstLine="0"/>
              <w:jc w:val="center"/>
            </w:pPr>
          </w:p>
        </w:tc>
        <w:tc>
          <w:tcPr>
            <w:tcW w:w="630" w:type="dxa"/>
            <w:tcBorders>
              <w:top w:val="single" w:sz="4" w:space="0" w:color="000000"/>
              <w:left w:val="single" w:sz="4" w:space="0" w:color="000000"/>
              <w:bottom w:val="single" w:sz="4" w:space="0" w:color="000000"/>
              <w:right w:val="single" w:sz="4" w:space="0" w:color="000000"/>
            </w:tcBorders>
            <w:vAlign w:val="center"/>
          </w:tcPr>
          <w:p w14:paraId="44509754" w14:textId="5C0097A2" w:rsidR="00D20F45" w:rsidRDefault="00D20F45" w:rsidP="0074455A">
            <w:pPr>
              <w:spacing w:after="0" w:line="259" w:lineRule="auto"/>
              <w:ind w:left="0" w:right="110" w:firstLine="0"/>
              <w:jc w:val="center"/>
              <w:rPr>
                <w:sz w:val="22"/>
              </w:rPr>
            </w:pPr>
            <w:r>
              <w:sym w:font="Wingdings 2" w:char="F052"/>
            </w:r>
          </w:p>
        </w:tc>
        <w:tc>
          <w:tcPr>
            <w:tcW w:w="720" w:type="dxa"/>
            <w:tcBorders>
              <w:top w:val="single" w:sz="4" w:space="0" w:color="000000"/>
              <w:left w:val="single" w:sz="4" w:space="0" w:color="000000"/>
              <w:bottom w:val="single" w:sz="4" w:space="0" w:color="000000"/>
              <w:right w:val="single" w:sz="4" w:space="0" w:color="000000"/>
            </w:tcBorders>
            <w:vAlign w:val="center"/>
          </w:tcPr>
          <w:p w14:paraId="1628B610" w14:textId="1DC60715" w:rsidR="00D20F45" w:rsidRDefault="00D20F45" w:rsidP="0074455A">
            <w:pPr>
              <w:spacing w:after="0" w:line="259" w:lineRule="auto"/>
              <w:ind w:left="0" w:right="110" w:firstLine="0"/>
              <w:jc w:val="center"/>
              <w:rPr>
                <w:sz w:val="22"/>
              </w:rPr>
            </w:pPr>
            <w:r>
              <w:sym w:font="Wingdings 2" w:char="F052"/>
            </w:r>
          </w:p>
        </w:tc>
      </w:tr>
      <w:tr w:rsidR="00D20F45" w14:paraId="2455F58A" w14:textId="3794C7A7" w:rsidTr="00EF1263">
        <w:trPr>
          <w:trHeight w:val="566"/>
        </w:trPr>
        <w:tc>
          <w:tcPr>
            <w:tcW w:w="2061" w:type="dxa"/>
            <w:vMerge/>
            <w:tcBorders>
              <w:left w:val="single" w:sz="4" w:space="0" w:color="000000"/>
              <w:right w:val="single" w:sz="4" w:space="0" w:color="000000"/>
            </w:tcBorders>
          </w:tcPr>
          <w:p w14:paraId="18473E75" w14:textId="0031E97B" w:rsidR="00D20F45" w:rsidRDefault="00D20F45" w:rsidP="00A7117E">
            <w:pPr>
              <w:spacing w:after="411" w:line="259" w:lineRule="auto"/>
              <w:ind w:left="0"/>
              <w:jc w:val="left"/>
            </w:pPr>
          </w:p>
        </w:tc>
        <w:tc>
          <w:tcPr>
            <w:tcW w:w="4680" w:type="dxa"/>
            <w:tcBorders>
              <w:top w:val="single" w:sz="4" w:space="0" w:color="000000"/>
              <w:left w:val="single" w:sz="4" w:space="0" w:color="000000"/>
              <w:bottom w:val="single" w:sz="4" w:space="0" w:color="000000"/>
              <w:right w:val="single" w:sz="4" w:space="0" w:color="000000"/>
            </w:tcBorders>
            <w:vAlign w:val="center"/>
          </w:tcPr>
          <w:p w14:paraId="0033D158" w14:textId="77777777" w:rsidR="00D20F45" w:rsidRDefault="00D20F45" w:rsidP="00F602C8">
            <w:pPr>
              <w:spacing w:after="0" w:line="259" w:lineRule="auto"/>
              <w:ind w:left="180" w:firstLine="0"/>
              <w:jc w:val="left"/>
            </w:pPr>
            <w:r>
              <w:rPr>
                <w:sz w:val="22"/>
              </w:rPr>
              <w:t xml:space="preserve">Two Tenancies for One </w:t>
            </w:r>
            <w:r>
              <w:t xml:space="preserve"> </w:t>
            </w:r>
          </w:p>
        </w:tc>
        <w:tc>
          <w:tcPr>
            <w:tcW w:w="630" w:type="dxa"/>
            <w:tcBorders>
              <w:top w:val="single" w:sz="4" w:space="0" w:color="000000"/>
              <w:left w:val="single" w:sz="4" w:space="0" w:color="000000"/>
              <w:bottom w:val="single" w:sz="4" w:space="0" w:color="000000"/>
              <w:right w:val="single" w:sz="4" w:space="0" w:color="000000"/>
            </w:tcBorders>
            <w:vAlign w:val="center"/>
          </w:tcPr>
          <w:p w14:paraId="5EF2D158" w14:textId="510A7350" w:rsidR="00D20F45" w:rsidRDefault="00D20F45" w:rsidP="0074455A">
            <w:pPr>
              <w:spacing w:after="0" w:line="259" w:lineRule="auto"/>
              <w:ind w:left="0" w:right="110" w:firstLine="0"/>
              <w:jc w:val="center"/>
            </w:pPr>
            <w:r>
              <w:sym w:font="Wingdings 2" w:char="F052"/>
            </w:r>
          </w:p>
        </w:tc>
        <w:tc>
          <w:tcPr>
            <w:tcW w:w="630" w:type="dxa"/>
            <w:tcBorders>
              <w:top w:val="single" w:sz="4" w:space="0" w:color="000000"/>
              <w:left w:val="single" w:sz="4" w:space="0" w:color="000000"/>
              <w:bottom w:val="single" w:sz="4" w:space="0" w:color="000000"/>
              <w:right w:val="single" w:sz="4" w:space="0" w:color="000000"/>
            </w:tcBorders>
            <w:vAlign w:val="center"/>
          </w:tcPr>
          <w:p w14:paraId="4049CDF6" w14:textId="18F6B73B" w:rsidR="00D20F45" w:rsidRDefault="00D20F45" w:rsidP="0074455A">
            <w:pPr>
              <w:spacing w:after="0" w:line="259" w:lineRule="auto"/>
              <w:ind w:left="0" w:right="110" w:firstLine="0"/>
              <w:jc w:val="center"/>
              <w:rPr>
                <w:sz w:val="22"/>
              </w:rPr>
            </w:pPr>
            <w:r>
              <w:sym w:font="Wingdings 2" w:char="F052"/>
            </w:r>
          </w:p>
        </w:tc>
        <w:tc>
          <w:tcPr>
            <w:tcW w:w="720" w:type="dxa"/>
            <w:tcBorders>
              <w:top w:val="single" w:sz="4" w:space="0" w:color="000000"/>
              <w:left w:val="single" w:sz="4" w:space="0" w:color="000000"/>
              <w:bottom w:val="single" w:sz="4" w:space="0" w:color="000000"/>
              <w:right w:val="single" w:sz="4" w:space="0" w:color="000000"/>
            </w:tcBorders>
            <w:vAlign w:val="center"/>
          </w:tcPr>
          <w:p w14:paraId="61BC2A9B" w14:textId="4BE00CE1" w:rsidR="00D20F45" w:rsidRDefault="00D20F45" w:rsidP="0074455A">
            <w:pPr>
              <w:spacing w:after="0" w:line="259" w:lineRule="auto"/>
              <w:ind w:left="0" w:right="110" w:firstLine="0"/>
              <w:jc w:val="center"/>
              <w:rPr>
                <w:sz w:val="22"/>
              </w:rPr>
            </w:pPr>
            <w:r>
              <w:sym w:font="Wingdings 2" w:char="F052"/>
            </w:r>
          </w:p>
        </w:tc>
      </w:tr>
      <w:tr w:rsidR="00D20F45" w14:paraId="12BDF05B" w14:textId="0D69E2B6" w:rsidTr="00EF1263">
        <w:trPr>
          <w:trHeight w:val="572"/>
        </w:trPr>
        <w:tc>
          <w:tcPr>
            <w:tcW w:w="2061" w:type="dxa"/>
            <w:vMerge/>
            <w:tcBorders>
              <w:left w:val="single" w:sz="4" w:space="0" w:color="000000"/>
              <w:right w:val="single" w:sz="4" w:space="0" w:color="000000"/>
            </w:tcBorders>
          </w:tcPr>
          <w:p w14:paraId="10B96576" w14:textId="244B88C7" w:rsidR="00D20F45" w:rsidRDefault="00D20F45" w:rsidP="00A7117E">
            <w:pPr>
              <w:spacing w:after="411" w:line="259" w:lineRule="auto"/>
              <w:ind w:left="0"/>
              <w:jc w:val="left"/>
            </w:pPr>
          </w:p>
        </w:tc>
        <w:tc>
          <w:tcPr>
            <w:tcW w:w="4680" w:type="dxa"/>
            <w:tcBorders>
              <w:top w:val="single" w:sz="4" w:space="0" w:color="000000"/>
              <w:left w:val="single" w:sz="4" w:space="0" w:color="000000"/>
              <w:bottom w:val="single" w:sz="4" w:space="0" w:color="000000"/>
              <w:right w:val="single" w:sz="4" w:space="0" w:color="000000"/>
            </w:tcBorders>
            <w:vAlign w:val="center"/>
          </w:tcPr>
          <w:p w14:paraId="3376076E" w14:textId="77777777" w:rsidR="00D20F45" w:rsidRDefault="00D20F45" w:rsidP="00F602C8">
            <w:pPr>
              <w:spacing w:after="0" w:line="259" w:lineRule="auto"/>
              <w:ind w:left="180" w:firstLine="0"/>
              <w:jc w:val="left"/>
            </w:pPr>
            <w:r>
              <w:rPr>
                <w:sz w:val="22"/>
              </w:rPr>
              <w:t xml:space="preserve">Shared Amenities </w:t>
            </w:r>
            <w:r>
              <w:t xml:space="preserve"> </w:t>
            </w:r>
          </w:p>
        </w:tc>
        <w:tc>
          <w:tcPr>
            <w:tcW w:w="630" w:type="dxa"/>
            <w:tcBorders>
              <w:top w:val="single" w:sz="4" w:space="0" w:color="000000"/>
              <w:left w:val="single" w:sz="4" w:space="0" w:color="000000"/>
              <w:bottom w:val="single" w:sz="4" w:space="0" w:color="000000"/>
              <w:right w:val="single" w:sz="4" w:space="0" w:color="000000"/>
            </w:tcBorders>
            <w:vAlign w:val="center"/>
          </w:tcPr>
          <w:p w14:paraId="5207DD34" w14:textId="70E78C0E" w:rsidR="00D20F45" w:rsidRDefault="00D20F45" w:rsidP="0074455A">
            <w:pPr>
              <w:spacing w:after="0" w:line="259" w:lineRule="auto"/>
              <w:ind w:left="0" w:right="110" w:firstLine="0"/>
              <w:jc w:val="center"/>
            </w:pPr>
            <w:r>
              <w:sym w:font="Wingdings 2" w:char="F052"/>
            </w:r>
          </w:p>
        </w:tc>
        <w:tc>
          <w:tcPr>
            <w:tcW w:w="630" w:type="dxa"/>
            <w:tcBorders>
              <w:top w:val="single" w:sz="4" w:space="0" w:color="000000"/>
              <w:left w:val="single" w:sz="4" w:space="0" w:color="000000"/>
              <w:bottom w:val="single" w:sz="4" w:space="0" w:color="000000"/>
              <w:right w:val="single" w:sz="4" w:space="0" w:color="000000"/>
            </w:tcBorders>
            <w:vAlign w:val="center"/>
          </w:tcPr>
          <w:p w14:paraId="271A1E68" w14:textId="7DF4DFC8" w:rsidR="00D20F45" w:rsidRDefault="00D20F45" w:rsidP="0074455A">
            <w:pPr>
              <w:spacing w:after="0" w:line="259" w:lineRule="auto"/>
              <w:ind w:left="0" w:right="110" w:firstLine="0"/>
              <w:jc w:val="center"/>
              <w:rPr>
                <w:sz w:val="22"/>
              </w:rPr>
            </w:pPr>
            <w:r>
              <w:sym w:font="Wingdings 2" w:char="F052"/>
            </w:r>
          </w:p>
        </w:tc>
        <w:tc>
          <w:tcPr>
            <w:tcW w:w="720" w:type="dxa"/>
            <w:tcBorders>
              <w:top w:val="single" w:sz="4" w:space="0" w:color="000000"/>
              <w:left w:val="single" w:sz="4" w:space="0" w:color="000000"/>
              <w:bottom w:val="single" w:sz="4" w:space="0" w:color="000000"/>
              <w:right w:val="single" w:sz="4" w:space="0" w:color="000000"/>
            </w:tcBorders>
            <w:vAlign w:val="center"/>
          </w:tcPr>
          <w:p w14:paraId="322B0967" w14:textId="3639EEAC" w:rsidR="00D20F45" w:rsidRDefault="00D20F45" w:rsidP="0074455A">
            <w:pPr>
              <w:spacing w:after="0" w:line="259" w:lineRule="auto"/>
              <w:ind w:left="0" w:right="110" w:firstLine="0"/>
              <w:jc w:val="center"/>
              <w:rPr>
                <w:sz w:val="22"/>
              </w:rPr>
            </w:pPr>
            <w:r>
              <w:sym w:font="Wingdings 2" w:char="F052"/>
            </w:r>
          </w:p>
        </w:tc>
      </w:tr>
      <w:tr w:rsidR="00D20F45" w14:paraId="5CE71347" w14:textId="7E10C1FD" w:rsidTr="00EF1263">
        <w:trPr>
          <w:trHeight w:val="566"/>
        </w:trPr>
        <w:tc>
          <w:tcPr>
            <w:tcW w:w="2061" w:type="dxa"/>
            <w:vMerge/>
            <w:tcBorders>
              <w:left w:val="single" w:sz="4" w:space="0" w:color="000000"/>
              <w:right w:val="single" w:sz="4" w:space="0" w:color="000000"/>
            </w:tcBorders>
          </w:tcPr>
          <w:p w14:paraId="1BBA8C15" w14:textId="0FA17775" w:rsidR="00D20F45" w:rsidRDefault="00D20F45" w:rsidP="00A7117E">
            <w:pPr>
              <w:spacing w:after="411" w:line="259" w:lineRule="auto"/>
              <w:ind w:left="0"/>
              <w:jc w:val="left"/>
            </w:pPr>
          </w:p>
        </w:tc>
        <w:tc>
          <w:tcPr>
            <w:tcW w:w="4680" w:type="dxa"/>
            <w:tcBorders>
              <w:top w:val="single" w:sz="4" w:space="0" w:color="000000"/>
              <w:left w:val="single" w:sz="4" w:space="0" w:color="000000"/>
              <w:bottom w:val="single" w:sz="4" w:space="0" w:color="000000"/>
              <w:right w:val="single" w:sz="4" w:space="0" w:color="000000"/>
            </w:tcBorders>
            <w:vAlign w:val="center"/>
          </w:tcPr>
          <w:p w14:paraId="5E9CBDDF" w14:textId="77777777" w:rsidR="00D20F45" w:rsidRDefault="00D20F45" w:rsidP="00F602C8">
            <w:pPr>
              <w:spacing w:after="0" w:line="259" w:lineRule="auto"/>
              <w:ind w:left="180" w:firstLine="0"/>
              <w:jc w:val="left"/>
            </w:pPr>
            <w:r>
              <w:rPr>
                <w:sz w:val="22"/>
              </w:rPr>
              <w:t xml:space="preserve">Loss of Tied Tenancy </w:t>
            </w:r>
            <w:r>
              <w:t xml:space="preserve"> </w:t>
            </w:r>
          </w:p>
        </w:tc>
        <w:tc>
          <w:tcPr>
            <w:tcW w:w="630" w:type="dxa"/>
            <w:tcBorders>
              <w:top w:val="single" w:sz="4" w:space="0" w:color="000000"/>
              <w:left w:val="single" w:sz="4" w:space="0" w:color="000000"/>
              <w:bottom w:val="single" w:sz="4" w:space="0" w:color="000000"/>
              <w:right w:val="single" w:sz="4" w:space="0" w:color="000000"/>
            </w:tcBorders>
            <w:vAlign w:val="center"/>
          </w:tcPr>
          <w:p w14:paraId="3E2CEF5A" w14:textId="7DDCDD34" w:rsidR="00D20F45" w:rsidRDefault="00D20F45" w:rsidP="0074455A">
            <w:pPr>
              <w:spacing w:after="0" w:line="259" w:lineRule="auto"/>
              <w:ind w:left="0" w:right="110" w:firstLine="0"/>
              <w:jc w:val="center"/>
            </w:pPr>
          </w:p>
        </w:tc>
        <w:tc>
          <w:tcPr>
            <w:tcW w:w="630" w:type="dxa"/>
            <w:tcBorders>
              <w:top w:val="single" w:sz="4" w:space="0" w:color="000000"/>
              <w:left w:val="single" w:sz="4" w:space="0" w:color="000000"/>
              <w:bottom w:val="single" w:sz="4" w:space="0" w:color="000000"/>
              <w:right w:val="single" w:sz="4" w:space="0" w:color="000000"/>
            </w:tcBorders>
            <w:vAlign w:val="center"/>
          </w:tcPr>
          <w:p w14:paraId="630CA2E9" w14:textId="67860F6E" w:rsidR="00D20F45" w:rsidRDefault="00D20F45" w:rsidP="0074455A">
            <w:pPr>
              <w:spacing w:after="0" w:line="259" w:lineRule="auto"/>
              <w:ind w:left="0" w:right="110" w:firstLine="0"/>
              <w:jc w:val="center"/>
              <w:rPr>
                <w:sz w:val="22"/>
              </w:rPr>
            </w:pPr>
            <w:r>
              <w:sym w:font="Wingdings 2" w:char="F052"/>
            </w:r>
          </w:p>
        </w:tc>
        <w:tc>
          <w:tcPr>
            <w:tcW w:w="720" w:type="dxa"/>
            <w:tcBorders>
              <w:top w:val="single" w:sz="4" w:space="0" w:color="000000"/>
              <w:left w:val="single" w:sz="4" w:space="0" w:color="000000"/>
              <w:bottom w:val="single" w:sz="4" w:space="0" w:color="000000"/>
              <w:right w:val="single" w:sz="4" w:space="0" w:color="000000"/>
            </w:tcBorders>
            <w:vAlign w:val="center"/>
          </w:tcPr>
          <w:p w14:paraId="63EF0B9B" w14:textId="1D0ACBBA" w:rsidR="00D20F45" w:rsidRDefault="00D20F45" w:rsidP="0074455A">
            <w:pPr>
              <w:spacing w:after="0" w:line="259" w:lineRule="auto"/>
              <w:ind w:left="0" w:right="110" w:firstLine="0"/>
              <w:jc w:val="center"/>
              <w:rPr>
                <w:sz w:val="22"/>
              </w:rPr>
            </w:pPr>
            <w:r>
              <w:sym w:font="Wingdings 2" w:char="F052"/>
            </w:r>
          </w:p>
        </w:tc>
      </w:tr>
      <w:tr w:rsidR="00D20F45" w14:paraId="17C979F5" w14:textId="74773D38" w:rsidTr="00EF1263">
        <w:trPr>
          <w:trHeight w:val="556"/>
        </w:trPr>
        <w:tc>
          <w:tcPr>
            <w:tcW w:w="2061" w:type="dxa"/>
            <w:vMerge/>
            <w:tcBorders>
              <w:left w:val="single" w:sz="4" w:space="0" w:color="000000"/>
              <w:right w:val="single" w:sz="4" w:space="0" w:color="000000"/>
            </w:tcBorders>
          </w:tcPr>
          <w:p w14:paraId="27DB84DA" w14:textId="7E1BBABE" w:rsidR="00D20F45" w:rsidRDefault="00D20F45" w:rsidP="00A7117E">
            <w:pPr>
              <w:spacing w:after="411" w:line="259" w:lineRule="auto"/>
              <w:ind w:left="0"/>
              <w:jc w:val="left"/>
            </w:pPr>
          </w:p>
        </w:tc>
        <w:tc>
          <w:tcPr>
            <w:tcW w:w="4680" w:type="dxa"/>
            <w:tcBorders>
              <w:top w:val="single" w:sz="4" w:space="0" w:color="000000"/>
              <w:left w:val="single" w:sz="4" w:space="0" w:color="000000"/>
              <w:bottom w:val="single" w:sz="4" w:space="0" w:color="000000"/>
              <w:right w:val="single" w:sz="4" w:space="0" w:color="000000"/>
            </w:tcBorders>
            <w:vAlign w:val="center"/>
          </w:tcPr>
          <w:p w14:paraId="2B8474EA" w14:textId="77777777" w:rsidR="00D20F45" w:rsidRDefault="00D20F45" w:rsidP="00F602C8">
            <w:pPr>
              <w:spacing w:after="0" w:line="259" w:lineRule="auto"/>
              <w:ind w:left="180" w:firstLine="0"/>
              <w:jc w:val="left"/>
            </w:pPr>
            <w:r>
              <w:rPr>
                <w:sz w:val="22"/>
              </w:rPr>
              <w:t xml:space="preserve">Loss of Service Tenancy – Armed Forces </w:t>
            </w:r>
            <w:r>
              <w:t xml:space="preserve"> </w:t>
            </w:r>
          </w:p>
        </w:tc>
        <w:tc>
          <w:tcPr>
            <w:tcW w:w="630" w:type="dxa"/>
            <w:tcBorders>
              <w:top w:val="single" w:sz="4" w:space="0" w:color="000000"/>
              <w:left w:val="single" w:sz="4" w:space="0" w:color="000000"/>
              <w:bottom w:val="single" w:sz="4" w:space="0" w:color="000000"/>
              <w:right w:val="single" w:sz="4" w:space="0" w:color="000000"/>
            </w:tcBorders>
            <w:vAlign w:val="center"/>
          </w:tcPr>
          <w:p w14:paraId="1386070F" w14:textId="1D1F032A" w:rsidR="00D20F45" w:rsidRDefault="00D20F45" w:rsidP="0074455A">
            <w:pPr>
              <w:spacing w:after="0" w:line="259" w:lineRule="auto"/>
              <w:ind w:left="0" w:firstLine="0"/>
              <w:jc w:val="center"/>
            </w:pPr>
          </w:p>
        </w:tc>
        <w:tc>
          <w:tcPr>
            <w:tcW w:w="630" w:type="dxa"/>
            <w:tcBorders>
              <w:top w:val="single" w:sz="4" w:space="0" w:color="000000"/>
              <w:left w:val="single" w:sz="4" w:space="0" w:color="000000"/>
              <w:bottom w:val="single" w:sz="4" w:space="0" w:color="000000"/>
              <w:right w:val="single" w:sz="4" w:space="0" w:color="000000"/>
            </w:tcBorders>
            <w:vAlign w:val="center"/>
          </w:tcPr>
          <w:p w14:paraId="0C42595F" w14:textId="3161861A" w:rsidR="00D20F45" w:rsidRDefault="00D20F45" w:rsidP="0074455A">
            <w:pPr>
              <w:spacing w:after="0" w:line="259" w:lineRule="auto"/>
              <w:ind w:left="0" w:firstLine="0"/>
              <w:jc w:val="center"/>
              <w:rPr>
                <w:sz w:val="22"/>
              </w:rPr>
            </w:pPr>
            <w:r>
              <w:sym w:font="Wingdings 2" w:char="F052"/>
            </w:r>
          </w:p>
        </w:tc>
        <w:tc>
          <w:tcPr>
            <w:tcW w:w="720" w:type="dxa"/>
            <w:tcBorders>
              <w:top w:val="single" w:sz="4" w:space="0" w:color="000000"/>
              <w:left w:val="single" w:sz="4" w:space="0" w:color="000000"/>
              <w:bottom w:val="single" w:sz="4" w:space="0" w:color="000000"/>
              <w:right w:val="single" w:sz="4" w:space="0" w:color="000000"/>
            </w:tcBorders>
            <w:vAlign w:val="center"/>
          </w:tcPr>
          <w:p w14:paraId="1D7492CB" w14:textId="0562540A" w:rsidR="00D20F45" w:rsidRDefault="00D20F45" w:rsidP="0074455A">
            <w:pPr>
              <w:spacing w:after="0" w:line="259" w:lineRule="auto"/>
              <w:ind w:left="0" w:firstLine="0"/>
              <w:jc w:val="center"/>
              <w:rPr>
                <w:sz w:val="22"/>
              </w:rPr>
            </w:pPr>
            <w:r>
              <w:sym w:font="Wingdings 2" w:char="F052"/>
            </w:r>
          </w:p>
        </w:tc>
      </w:tr>
      <w:tr w:rsidR="00D20F45" w14:paraId="01ABDBF3" w14:textId="0791B76C" w:rsidTr="00EF1263">
        <w:trPr>
          <w:trHeight w:val="566"/>
        </w:trPr>
        <w:tc>
          <w:tcPr>
            <w:tcW w:w="2061" w:type="dxa"/>
            <w:vMerge/>
            <w:tcBorders>
              <w:left w:val="single" w:sz="4" w:space="0" w:color="000000"/>
              <w:right w:val="single" w:sz="4" w:space="0" w:color="000000"/>
            </w:tcBorders>
          </w:tcPr>
          <w:p w14:paraId="6F083E7B" w14:textId="56EAD05C" w:rsidR="00D20F45" w:rsidRDefault="00D20F45" w:rsidP="00A7117E">
            <w:pPr>
              <w:spacing w:after="411" w:line="259" w:lineRule="auto"/>
              <w:ind w:left="0" w:firstLine="0"/>
              <w:jc w:val="left"/>
            </w:pPr>
          </w:p>
        </w:tc>
        <w:tc>
          <w:tcPr>
            <w:tcW w:w="4680" w:type="dxa"/>
            <w:tcBorders>
              <w:top w:val="single" w:sz="4" w:space="0" w:color="000000"/>
              <w:left w:val="single" w:sz="4" w:space="0" w:color="000000"/>
              <w:bottom w:val="single" w:sz="4" w:space="0" w:color="000000"/>
              <w:right w:val="single" w:sz="4" w:space="0" w:color="000000"/>
            </w:tcBorders>
            <w:vAlign w:val="center"/>
          </w:tcPr>
          <w:p w14:paraId="2A51E1A2" w14:textId="77777777" w:rsidR="00D20F45" w:rsidRDefault="00D20F45" w:rsidP="00F602C8">
            <w:pPr>
              <w:spacing w:after="0" w:line="259" w:lineRule="auto"/>
              <w:ind w:left="180" w:firstLine="0"/>
              <w:jc w:val="left"/>
            </w:pPr>
            <w:r>
              <w:rPr>
                <w:sz w:val="22"/>
              </w:rPr>
              <w:t xml:space="preserve">Overcrowding (per bedroom short) </w:t>
            </w:r>
            <w:r>
              <w:t xml:space="preserve"> </w:t>
            </w:r>
          </w:p>
        </w:tc>
        <w:tc>
          <w:tcPr>
            <w:tcW w:w="630" w:type="dxa"/>
            <w:tcBorders>
              <w:top w:val="single" w:sz="4" w:space="0" w:color="000000"/>
              <w:left w:val="single" w:sz="4" w:space="0" w:color="000000"/>
              <w:bottom w:val="single" w:sz="4" w:space="0" w:color="000000"/>
              <w:right w:val="single" w:sz="4" w:space="0" w:color="000000"/>
            </w:tcBorders>
            <w:vAlign w:val="center"/>
          </w:tcPr>
          <w:p w14:paraId="2249BB87" w14:textId="283EA6C7" w:rsidR="00D20F45" w:rsidRDefault="00D20F45" w:rsidP="0074455A">
            <w:pPr>
              <w:spacing w:after="0" w:line="259" w:lineRule="auto"/>
              <w:ind w:left="0" w:right="113" w:firstLine="0"/>
              <w:jc w:val="center"/>
            </w:pPr>
            <w:r>
              <w:sym w:font="Wingdings 2" w:char="F052"/>
            </w:r>
          </w:p>
        </w:tc>
        <w:tc>
          <w:tcPr>
            <w:tcW w:w="630" w:type="dxa"/>
            <w:tcBorders>
              <w:top w:val="single" w:sz="4" w:space="0" w:color="000000"/>
              <w:left w:val="single" w:sz="4" w:space="0" w:color="000000"/>
              <w:bottom w:val="single" w:sz="4" w:space="0" w:color="000000"/>
              <w:right w:val="single" w:sz="4" w:space="0" w:color="000000"/>
            </w:tcBorders>
            <w:vAlign w:val="center"/>
          </w:tcPr>
          <w:p w14:paraId="7910755A" w14:textId="0690DB0A" w:rsidR="00D20F45" w:rsidRDefault="00D20F45" w:rsidP="0074455A">
            <w:pPr>
              <w:spacing w:after="0" w:line="259" w:lineRule="auto"/>
              <w:ind w:left="0" w:right="113" w:firstLine="0"/>
              <w:jc w:val="center"/>
              <w:rPr>
                <w:sz w:val="22"/>
              </w:rPr>
            </w:pPr>
            <w:r>
              <w:sym w:font="Wingdings 2" w:char="F052"/>
            </w:r>
          </w:p>
        </w:tc>
        <w:tc>
          <w:tcPr>
            <w:tcW w:w="720" w:type="dxa"/>
            <w:tcBorders>
              <w:top w:val="single" w:sz="4" w:space="0" w:color="000000"/>
              <w:left w:val="single" w:sz="4" w:space="0" w:color="000000"/>
              <w:bottom w:val="single" w:sz="4" w:space="0" w:color="000000"/>
              <w:right w:val="single" w:sz="4" w:space="0" w:color="000000"/>
            </w:tcBorders>
            <w:vAlign w:val="center"/>
          </w:tcPr>
          <w:p w14:paraId="7C366606" w14:textId="7E2FD1B1" w:rsidR="00D20F45" w:rsidRDefault="00D20F45" w:rsidP="0074455A">
            <w:pPr>
              <w:spacing w:after="0" w:line="259" w:lineRule="auto"/>
              <w:ind w:left="0" w:right="113" w:firstLine="0"/>
              <w:jc w:val="center"/>
              <w:rPr>
                <w:sz w:val="22"/>
              </w:rPr>
            </w:pPr>
            <w:r>
              <w:sym w:font="Wingdings 2" w:char="F052"/>
            </w:r>
          </w:p>
        </w:tc>
      </w:tr>
      <w:tr w:rsidR="00D20F45" w14:paraId="072578D5" w14:textId="0EC8D4B0" w:rsidTr="00EF1263">
        <w:trPr>
          <w:trHeight w:val="571"/>
        </w:trPr>
        <w:tc>
          <w:tcPr>
            <w:tcW w:w="2061" w:type="dxa"/>
            <w:vMerge/>
            <w:tcBorders>
              <w:left w:val="single" w:sz="4" w:space="0" w:color="000000"/>
              <w:right w:val="single" w:sz="4" w:space="0" w:color="000000"/>
            </w:tcBorders>
          </w:tcPr>
          <w:p w14:paraId="3921ABB4" w14:textId="77777777" w:rsidR="00D20F45" w:rsidRDefault="00D20F45" w:rsidP="007D10B1">
            <w:pPr>
              <w:spacing w:after="160" w:line="259" w:lineRule="auto"/>
              <w:ind w:left="0" w:firstLine="0"/>
              <w:jc w:val="left"/>
            </w:pPr>
          </w:p>
        </w:tc>
        <w:tc>
          <w:tcPr>
            <w:tcW w:w="4680" w:type="dxa"/>
            <w:tcBorders>
              <w:top w:val="single" w:sz="4" w:space="0" w:color="000000"/>
              <w:left w:val="single" w:sz="4" w:space="0" w:color="000000"/>
              <w:bottom w:val="single" w:sz="4" w:space="0" w:color="000000"/>
              <w:right w:val="single" w:sz="4" w:space="0" w:color="000000"/>
            </w:tcBorders>
            <w:vAlign w:val="center"/>
          </w:tcPr>
          <w:p w14:paraId="5BC4FB99" w14:textId="77777777" w:rsidR="00D20F45" w:rsidRDefault="00D20F45" w:rsidP="00F602C8">
            <w:pPr>
              <w:spacing w:after="0" w:line="259" w:lineRule="auto"/>
              <w:ind w:left="180" w:firstLine="0"/>
              <w:jc w:val="left"/>
            </w:pPr>
            <w:r>
              <w:rPr>
                <w:sz w:val="22"/>
              </w:rPr>
              <w:t xml:space="preserve">Closing Order </w:t>
            </w:r>
            <w:r>
              <w:t xml:space="preserve"> </w:t>
            </w:r>
          </w:p>
        </w:tc>
        <w:tc>
          <w:tcPr>
            <w:tcW w:w="630" w:type="dxa"/>
            <w:tcBorders>
              <w:top w:val="single" w:sz="4" w:space="0" w:color="000000"/>
              <w:left w:val="single" w:sz="4" w:space="0" w:color="000000"/>
              <w:bottom w:val="single" w:sz="4" w:space="0" w:color="000000"/>
              <w:right w:val="single" w:sz="4" w:space="0" w:color="000000"/>
            </w:tcBorders>
            <w:vAlign w:val="center"/>
          </w:tcPr>
          <w:p w14:paraId="2EF4F9F2" w14:textId="17DCD011" w:rsidR="00D20F45" w:rsidRDefault="00D20F45" w:rsidP="0074455A">
            <w:pPr>
              <w:spacing w:after="0" w:line="259" w:lineRule="auto"/>
              <w:ind w:left="0" w:right="115" w:firstLine="0"/>
              <w:jc w:val="center"/>
            </w:pPr>
            <w:r>
              <w:sym w:font="Wingdings 2" w:char="F052"/>
            </w:r>
          </w:p>
        </w:tc>
        <w:tc>
          <w:tcPr>
            <w:tcW w:w="630" w:type="dxa"/>
            <w:tcBorders>
              <w:top w:val="single" w:sz="4" w:space="0" w:color="000000"/>
              <w:left w:val="single" w:sz="4" w:space="0" w:color="000000"/>
              <w:bottom w:val="single" w:sz="4" w:space="0" w:color="000000"/>
              <w:right w:val="single" w:sz="4" w:space="0" w:color="000000"/>
            </w:tcBorders>
            <w:vAlign w:val="center"/>
          </w:tcPr>
          <w:p w14:paraId="4632E33E" w14:textId="0D26DC18" w:rsidR="00D20F45" w:rsidRDefault="00D20F45" w:rsidP="0074455A">
            <w:pPr>
              <w:spacing w:after="0" w:line="259" w:lineRule="auto"/>
              <w:ind w:left="0" w:right="115" w:firstLine="0"/>
              <w:jc w:val="center"/>
              <w:rPr>
                <w:sz w:val="22"/>
              </w:rPr>
            </w:pPr>
            <w:r>
              <w:sym w:font="Wingdings 2" w:char="F052"/>
            </w:r>
          </w:p>
        </w:tc>
        <w:tc>
          <w:tcPr>
            <w:tcW w:w="720" w:type="dxa"/>
            <w:tcBorders>
              <w:top w:val="single" w:sz="4" w:space="0" w:color="000000"/>
              <w:left w:val="single" w:sz="4" w:space="0" w:color="000000"/>
              <w:bottom w:val="single" w:sz="4" w:space="0" w:color="000000"/>
              <w:right w:val="single" w:sz="4" w:space="0" w:color="000000"/>
            </w:tcBorders>
            <w:vAlign w:val="center"/>
          </w:tcPr>
          <w:p w14:paraId="49942234" w14:textId="26D635E0" w:rsidR="00D20F45" w:rsidRDefault="00D20F45" w:rsidP="0074455A">
            <w:pPr>
              <w:spacing w:after="0" w:line="259" w:lineRule="auto"/>
              <w:ind w:left="0" w:right="115" w:firstLine="0"/>
              <w:jc w:val="center"/>
              <w:rPr>
                <w:sz w:val="22"/>
              </w:rPr>
            </w:pPr>
            <w:r>
              <w:sym w:font="Wingdings 2" w:char="F052"/>
            </w:r>
          </w:p>
        </w:tc>
      </w:tr>
      <w:tr w:rsidR="00D20F45" w14:paraId="6F49AF97" w14:textId="17A79DDF" w:rsidTr="00DB43A6">
        <w:trPr>
          <w:trHeight w:val="556"/>
        </w:trPr>
        <w:tc>
          <w:tcPr>
            <w:tcW w:w="2061" w:type="dxa"/>
            <w:vMerge/>
            <w:tcBorders>
              <w:left w:val="single" w:sz="4" w:space="0" w:color="000000"/>
              <w:right w:val="single" w:sz="4" w:space="0" w:color="000000"/>
            </w:tcBorders>
          </w:tcPr>
          <w:p w14:paraId="43993488" w14:textId="77777777" w:rsidR="00D20F45" w:rsidRDefault="00D20F45" w:rsidP="007D10B1">
            <w:pPr>
              <w:spacing w:after="160" w:line="259" w:lineRule="auto"/>
              <w:ind w:left="0" w:firstLine="0"/>
              <w:jc w:val="left"/>
            </w:pPr>
          </w:p>
        </w:tc>
        <w:tc>
          <w:tcPr>
            <w:tcW w:w="4680" w:type="dxa"/>
            <w:tcBorders>
              <w:top w:val="single" w:sz="4" w:space="0" w:color="000000"/>
              <w:left w:val="single" w:sz="4" w:space="0" w:color="000000"/>
              <w:bottom w:val="single" w:sz="4" w:space="0" w:color="000000"/>
              <w:right w:val="single" w:sz="4" w:space="0" w:color="000000"/>
            </w:tcBorders>
            <w:vAlign w:val="center"/>
          </w:tcPr>
          <w:p w14:paraId="6781253D" w14:textId="77777777" w:rsidR="00D20F45" w:rsidRDefault="00D20F45" w:rsidP="00F602C8">
            <w:pPr>
              <w:spacing w:after="0" w:line="259" w:lineRule="auto"/>
              <w:ind w:left="180" w:firstLine="0"/>
              <w:jc w:val="left"/>
            </w:pPr>
            <w:r>
              <w:rPr>
                <w:sz w:val="22"/>
              </w:rPr>
              <w:t xml:space="preserve">Tenemental Flat or Shared Stair </w:t>
            </w:r>
            <w:r>
              <w:t xml:space="preserve"> </w:t>
            </w:r>
          </w:p>
        </w:tc>
        <w:tc>
          <w:tcPr>
            <w:tcW w:w="630" w:type="dxa"/>
            <w:tcBorders>
              <w:top w:val="single" w:sz="4" w:space="0" w:color="000000"/>
              <w:left w:val="single" w:sz="4" w:space="0" w:color="000000"/>
              <w:bottom w:val="single" w:sz="4" w:space="0" w:color="000000"/>
              <w:right w:val="single" w:sz="4" w:space="0" w:color="000000"/>
            </w:tcBorders>
            <w:vAlign w:val="center"/>
          </w:tcPr>
          <w:p w14:paraId="607E7B36" w14:textId="02DD8BD9" w:rsidR="00D20F45" w:rsidRDefault="00D20F45" w:rsidP="0074455A">
            <w:pPr>
              <w:spacing w:after="0" w:line="259" w:lineRule="auto"/>
              <w:ind w:left="0" w:right="113" w:firstLine="0"/>
              <w:jc w:val="center"/>
            </w:pPr>
            <w:r>
              <w:sym w:font="Wingdings 2" w:char="F052"/>
            </w:r>
          </w:p>
        </w:tc>
        <w:tc>
          <w:tcPr>
            <w:tcW w:w="630" w:type="dxa"/>
            <w:tcBorders>
              <w:top w:val="single" w:sz="4" w:space="0" w:color="000000"/>
              <w:left w:val="single" w:sz="4" w:space="0" w:color="000000"/>
              <w:bottom w:val="single" w:sz="4" w:space="0" w:color="000000"/>
              <w:right w:val="single" w:sz="4" w:space="0" w:color="000000"/>
            </w:tcBorders>
            <w:vAlign w:val="center"/>
          </w:tcPr>
          <w:p w14:paraId="3ECD5680" w14:textId="77777777" w:rsidR="00D20F45" w:rsidRDefault="00D20F45" w:rsidP="0074455A">
            <w:pPr>
              <w:spacing w:after="0" w:line="259" w:lineRule="auto"/>
              <w:ind w:left="0" w:right="113" w:firstLine="0"/>
              <w:jc w:val="center"/>
              <w:rPr>
                <w:sz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14603761" w14:textId="77777777" w:rsidR="00D20F45" w:rsidRDefault="00D20F45" w:rsidP="0074455A">
            <w:pPr>
              <w:spacing w:after="0" w:line="259" w:lineRule="auto"/>
              <w:ind w:left="0" w:right="113" w:firstLine="0"/>
              <w:jc w:val="center"/>
              <w:rPr>
                <w:sz w:val="22"/>
              </w:rPr>
            </w:pPr>
          </w:p>
        </w:tc>
      </w:tr>
      <w:tr w:rsidR="00D20F45" w14:paraId="170C31A1" w14:textId="3C921076" w:rsidTr="00EF1263">
        <w:trPr>
          <w:trHeight w:val="673"/>
        </w:trPr>
        <w:tc>
          <w:tcPr>
            <w:tcW w:w="2061" w:type="dxa"/>
            <w:vMerge/>
            <w:tcBorders>
              <w:left w:val="single" w:sz="4" w:space="0" w:color="000000"/>
              <w:right w:val="single" w:sz="4" w:space="0" w:color="000000"/>
            </w:tcBorders>
          </w:tcPr>
          <w:p w14:paraId="78E2200C" w14:textId="77777777" w:rsidR="00D20F45" w:rsidRDefault="00D20F45" w:rsidP="007D10B1">
            <w:pPr>
              <w:spacing w:after="160" w:line="259" w:lineRule="auto"/>
              <w:ind w:left="0" w:firstLine="0"/>
              <w:jc w:val="left"/>
            </w:pPr>
          </w:p>
        </w:tc>
        <w:tc>
          <w:tcPr>
            <w:tcW w:w="4680" w:type="dxa"/>
            <w:tcBorders>
              <w:top w:val="single" w:sz="4" w:space="0" w:color="000000"/>
              <w:left w:val="single" w:sz="4" w:space="0" w:color="000000"/>
              <w:bottom w:val="single" w:sz="4" w:space="0" w:color="000000"/>
              <w:right w:val="single" w:sz="4" w:space="0" w:color="000000"/>
            </w:tcBorders>
            <w:vAlign w:val="center"/>
          </w:tcPr>
          <w:p w14:paraId="15F477A7" w14:textId="77777777" w:rsidR="00D20F45" w:rsidRDefault="00D20F45" w:rsidP="00F602C8">
            <w:pPr>
              <w:spacing w:after="0" w:line="259" w:lineRule="auto"/>
              <w:ind w:left="180" w:firstLine="0"/>
              <w:jc w:val="left"/>
            </w:pPr>
            <w:r>
              <w:rPr>
                <w:sz w:val="22"/>
              </w:rPr>
              <w:t xml:space="preserve">Insecurity of Tenure (private tenancies created prior to December 2017) </w:t>
            </w:r>
            <w:r>
              <w:t xml:space="preserve"> </w:t>
            </w:r>
          </w:p>
        </w:tc>
        <w:tc>
          <w:tcPr>
            <w:tcW w:w="630" w:type="dxa"/>
            <w:tcBorders>
              <w:top w:val="single" w:sz="4" w:space="0" w:color="000000"/>
              <w:left w:val="single" w:sz="4" w:space="0" w:color="000000"/>
              <w:bottom w:val="single" w:sz="4" w:space="0" w:color="000000"/>
              <w:right w:val="single" w:sz="4" w:space="0" w:color="000000"/>
            </w:tcBorders>
            <w:vAlign w:val="center"/>
          </w:tcPr>
          <w:p w14:paraId="5E9F0EEB" w14:textId="40C97E18" w:rsidR="00D20F45" w:rsidRDefault="00D20F45" w:rsidP="0074455A">
            <w:pPr>
              <w:spacing w:after="0" w:line="259" w:lineRule="auto"/>
              <w:ind w:left="0" w:right="115" w:firstLine="0"/>
              <w:jc w:val="center"/>
            </w:pPr>
          </w:p>
        </w:tc>
        <w:tc>
          <w:tcPr>
            <w:tcW w:w="630" w:type="dxa"/>
            <w:tcBorders>
              <w:top w:val="single" w:sz="4" w:space="0" w:color="000000"/>
              <w:left w:val="single" w:sz="4" w:space="0" w:color="000000"/>
              <w:bottom w:val="single" w:sz="4" w:space="0" w:color="000000"/>
              <w:right w:val="single" w:sz="4" w:space="0" w:color="000000"/>
            </w:tcBorders>
            <w:vAlign w:val="center"/>
          </w:tcPr>
          <w:p w14:paraId="278F4E6B" w14:textId="4D206136" w:rsidR="00D20F45" w:rsidRDefault="00D20F45" w:rsidP="0074455A">
            <w:pPr>
              <w:spacing w:after="0" w:line="259" w:lineRule="auto"/>
              <w:ind w:left="0" w:right="115" w:firstLine="0"/>
              <w:jc w:val="center"/>
              <w:rPr>
                <w:sz w:val="22"/>
              </w:rPr>
            </w:pPr>
            <w:r>
              <w:sym w:font="Wingdings 2" w:char="F052"/>
            </w:r>
          </w:p>
        </w:tc>
        <w:tc>
          <w:tcPr>
            <w:tcW w:w="720" w:type="dxa"/>
            <w:tcBorders>
              <w:top w:val="single" w:sz="4" w:space="0" w:color="000000"/>
              <w:left w:val="single" w:sz="4" w:space="0" w:color="000000"/>
              <w:bottom w:val="single" w:sz="4" w:space="0" w:color="000000"/>
              <w:right w:val="single" w:sz="4" w:space="0" w:color="000000"/>
            </w:tcBorders>
            <w:vAlign w:val="center"/>
          </w:tcPr>
          <w:p w14:paraId="4A8E5F3A" w14:textId="6E3E234A" w:rsidR="00D20F45" w:rsidRDefault="00D20F45" w:rsidP="0074455A">
            <w:pPr>
              <w:spacing w:after="0" w:line="259" w:lineRule="auto"/>
              <w:ind w:left="0" w:right="115" w:firstLine="0"/>
              <w:jc w:val="center"/>
              <w:rPr>
                <w:sz w:val="22"/>
              </w:rPr>
            </w:pPr>
            <w:r>
              <w:sym w:font="Wingdings 2" w:char="F052"/>
            </w:r>
          </w:p>
        </w:tc>
      </w:tr>
      <w:tr w:rsidR="00471123" w14:paraId="4CA23E24" w14:textId="3860A0C7" w:rsidTr="00EF1263">
        <w:trPr>
          <w:trHeight w:val="763"/>
        </w:trPr>
        <w:tc>
          <w:tcPr>
            <w:tcW w:w="2061" w:type="dxa"/>
            <w:tcBorders>
              <w:left w:val="single" w:sz="4" w:space="0" w:color="000000"/>
              <w:bottom w:val="single" w:sz="4" w:space="0" w:color="000000"/>
              <w:right w:val="single" w:sz="4" w:space="0" w:color="000000"/>
            </w:tcBorders>
          </w:tcPr>
          <w:p w14:paraId="16D7B314" w14:textId="103FB611" w:rsidR="00471123" w:rsidRPr="00722E94" w:rsidRDefault="00722E94" w:rsidP="00F602C8">
            <w:pPr>
              <w:spacing w:after="11" w:line="234" w:lineRule="auto"/>
              <w:ind w:left="75" w:right="217" w:firstLine="0"/>
              <w:jc w:val="left"/>
              <w:rPr>
                <w:b/>
                <w:bCs/>
              </w:rPr>
            </w:pPr>
            <w:r w:rsidRPr="00722E94">
              <w:rPr>
                <w:b/>
                <w:bCs/>
              </w:rPr>
              <w:t>Social housing tenants who are under</w:t>
            </w:r>
            <w:r w:rsidR="00EF1263">
              <w:rPr>
                <w:b/>
                <w:bCs/>
              </w:rPr>
              <w:t xml:space="preserve"> </w:t>
            </w:r>
            <w:r w:rsidRPr="00722E94">
              <w:rPr>
                <w:b/>
                <w:bCs/>
              </w:rPr>
              <w:t>occupying their tenancy</w:t>
            </w:r>
          </w:p>
        </w:tc>
        <w:tc>
          <w:tcPr>
            <w:tcW w:w="4680" w:type="dxa"/>
            <w:tcBorders>
              <w:top w:val="single" w:sz="4" w:space="0" w:color="000000"/>
              <w:left w:val="single" w:sz="4" w:space="0" w:color="000000"/>
              <w:bottom w:val="single" w:sz="4" w:space="0" w:color="000000"/>
              <w:right w:val="single" w:sz="4" w:space="0" w:color="000000"/>
            </w:tcBorders>
            <w:vAlign w:val="center"/>
          </w:tcPr>
          <w:p w14:paraId="6BFDBBD6" w14:textId="4374BDFD" w:rsidR="00471123" w:rsidRDefault="00471123" w:rsidP="00F602C8">
            <w:pPr>
              <w:spacing w:after="0" w:line="259" w:lineRule="auto"/>
              <w:ind w:left="180" w:firstLine="0"/>
              <w:jc w:val="left"/>
            </w:pPr>
            <w:r>
              <w:rPr>
                <w:sz w:val="22"/>
              </w:rPr>
              <w:t>Housing Supply (transfer &amp; RSL tenants only)</w:t>
            </w:r>
          </w:p>
        </w:tc>
        <w:tc>
          <w:tcPr>
            <w:tcW w:w="630" w:type="dxa"/>
            <w:tcBorders>
              <w:top w:val="single" w:sz="4" w:space="0" w:color="000000"/>
              <w:left w:val="single" w:sz="4" w:space="0" w:color="000000"/>
              <w:bottom w:val="single" w:sz="4" w:space="0" w:color="000000"/>
              <w:right w:val="single" w:sz="4" w:space="0" w:color="000000"/>
            </w:tcBorders>
            <w:vAlign w:val="center"/>
          </w:tcPr>
          <w:p w14:paraId="001BFC14" w14:textId="23067D7C" w:rsidR="00471123" w:rsidRDefault="00471123" w:rsidP="0074455A">
            <w:pPr>
              <w:spacing w:after="0" w:line="259" w:lineRule="auto"/>
              <w:ind w:left="0" w:firstLine="40"/>
              <w:jc w:val="center"/>
            </w:pPr>
            <w:r>
              <w:sym w:font="Wingdings 2" w:char="F052"/>
            </w:r>
          </w:p>
        </w:tc>
        <w:tc>
          <w:tcPr>
            <w:tcW w:w="630" w:type="dxa"/>
            <w:tcBorders>
              <w:top w:val="single" w:sz="4" w:space="0" w:color="000000"/>
              <w:left w:val="single" w:sz="4" w:space="0" w:color="000000"/>
              <w:bottom w:val="single" w:sz="4" w:space="0" w:color="000000"/>
              <w:right w:val="single" w:sz="4" w:space="0" w:color="000000"/>
            </w:tcBorders>
            <w:vAlign w:val="center"/>
          </w:tcPr>
          <w:p w14:paraId="03083878" w14:textId="4B08B4D2" w:rsidR="00471123" w:rsidRDefault="00471123" w:rsidP="0074455A">
            <w:pPr>
              <w:spacing w:after="0" w:line="259" w:lineRule="auto"/>
              <w:ind w:left="0" w:firstLine="40"/>
              <w:jc w:val="center"/>
              <w:rPr>
                <w:sz w:val="22"/>
              </w:rPr>
            </w:pPr>
            <w:r>
              <w:sym w:font="Wingdings 2" w:char="F052"/>
            </w:r>
          </w:p>
        </w:tc>
        <w:tc>
          <w:tcPr>
            <w:tcW w:w="720" w:type="dxa"/>
            <w:tcBorders>
              <w:top w:val="single" w:sz="4" w:space="0" w:color="000000"/>
              <w:left w:val="single" w:sz="4" w:space="0" w:color="000000"/>
              <w:bottom w:val="single" w:sz="4" w:space="0" w:color="000000"/>
              <w:right w:val="single" w:sz="4" w:space="0" w:color="000000"/>
            </w:tcBorders>
            <w:vAlign w:val="center"/>
          </w:tcPr>
          <w:p w14:paraId="6E04BE91" w14:textId="280DADAA" w:rsidR="00471123" w:rsidRDefault="00471123" w:rsidP="0074455A">
            <w:pPr>
              <w:spacing w:after="0" w:line="259" w:lineRule="auto"/>
              <w:ind w:left="0" w:firstLine="40"/>
              <w:jc w:val="center"/>
              <w:rPr>
                <w:sz w:val="22"/>
              </w:rPr>
            </w:pPr>
            <w:r>
              <w:sym w:font="Wingdings 2" w:char="F052"/>
            </w:r>
          </w:p>
        </w:tc>
      </w:tr>
      <w:tr w:rsidR="00E972AD" w14:paraId="30BDB55D" w14:textId="3ED3F36F" w:rsidTr="00DB43A6">
        <w:trPr>
          <w:trHeight w:val="1735"/>
        </w:trPr>
        <w:tc>
          <w:tcPr>
            <w:tcW w:w="2061" w:type="dxa"/>
            <w:tcBorders>
              <w:top w:val="single" w:sz="4" w:space="0" w:color="000000"/>
              <w:left w:val="single" w:sz="4" w:space="0" w:color="000000"/>
              <w:bottom w:val="single" w:sz="4" w:space="0" w:color="000000"/>
              <w:right w:val="single" w:sz="4" w:space="0" w:color="000000"/>
            </w:tcBorders>
            <w:vAlign w:val="center"/>
          </w:tcPr>
          <w:p w14:paraId="5D18D550" w14:textId="1249C143" w:rsidR="00E972AD" w:rsidRDefault="00E972AD" w:rsidP="00F602C8">
            <w:pPr>
              <w:spacing w:after="14" w:line="257" w:lineRule="auto"/>
              <w:ind w:left="75" w:firstLine="0"/>
              <w:jc w:val="left"/>
            </w:pPr>
            <w:r>
              <w:rPr>
                <w:b/>
                <w:sz w:val="22"/>
              </w:rPr>
              <w:t xml:space="preserve">Homeless persons &amp; persons threatened with homelessness AND who have unmet housing needs </w:t>
            </w:r>
            <w:r>
              <w:t xml:space="preserve"> </w:t>
            </w:r>
          </w:p>
        </w:tc>
        <w:tc>
          <w:tcPr>
            <w:tcW w:w="4680" w:type="dxa"/>
            <w:tcBorders>
              <w:top w:val="single" w:sz="4" w:space="0" w:color="000000"/>
              <w:left w:val="single" w:sz="4" w:space="0" w:color="000000"/>
              <w:bottom w:val="single" w:sz="4" w:space="0" w:color="000000"/>
              <w:right w:val="single" w:sz="4" w:space="0" w:color="000000"/>
            </w:tcBorders>
            <w:vAlign w:val="center"/>
          </w:tcPr>
          <w:p w14:paraId="75D67B62" w14:textId="12C80408" w:rsidR="00E972AD" w:rsidRDefault="00E972AD" w:rsidP="00F602C8">
            <w:pPr>
              <w:spacing w:after="0" w:line="259" w:lineRule="auto"/>
              <w:ind w:left="90" w:right="101" w:firstLine="0"/>
              <w:jc w:val="left"/>
            </w:pPr>
            <w:r>
              <w:rPr>
                <w:sz w:val="22"/>
              </w:rPr>
              <w:t xml:space="preserve">Those </w:t>
            </w:r>
            <w:proofErr w:type="gramStart"/>
            <w:r>
              <w:rPr>
                <w:sz w:val="22"/>
              </w:rPr>
              <w:t>accepted  for</w:t>
            </w:r>
            <w:proofErr w:type="gramEnd"/>
            <w:r>
              <w:rPr>
                <w:sz w:val="22"/>
              </w:rPr>
              <w:t xml:space="preserve"> </w:t>
            </w:r>
            <w:r>
              <w:t xml:space="preserve"> </w:t>
            </w:r>
            <w:r>
              <w:rPr>
                <w:sz w:val="22"/>
              </w:rPr>
              <w:t xml:space="preserve">re-housing </w:t>
            </w:r>
            <w:r>
              <w:t xml:space="preserve"> </w:t>
            </w:r>
            <w:r>
              <w:rPr>
                <w:sz w:val="22"/>
              </w:rPr>
              <w:t xml:space="preserve">under </w:t>
            </w:r>
            <w:r>
              <w:t xml:space="preserve"> </w:t>
            </w:r>
            <w:r>
              <w:rPr>
                <w:sz w:val="22"/>
              </w:rPr>
              <w:t xml:space="preserve">homelessness legislation </w:t>
            </w:r>
            <w:r>
              <w:t xml:space="preserve"> </w:t>
            </w:r>
          </w:p>
        </w:tc>
        <w:tc>
          <w:tcPr>
            <w:tcW w:w="630" w:type="dxa"/>
            <w:tcBorders>
              <w:top w:val="single" w:sz="4" w:space="0" w:color="000000"/>
              <w:left w:val="single" w:sz="4" w:space="0" w:color="000000"/>
              <w:bottom w:val="single" w:sz="4" w:space="0" w:color="000000"/>
              <w:right w:val="single" w:sz="4" w:space="0" w:color="000000"/>
            </w:tcBorders>
            <w:vAlign w:val="center"/>
          </w:tcPr>
          <w:p w14:paraId="40484CF9" w14:textId="0002DD00" w:rsidR="00E972AD" w:rsidRDefault="00E972AD" w:rsidP="0074455A">
            <w:pPr>
              <w:spacing w:after="0" w:line="259" w:lineRule="auto"/>
              <w:ind w:left="0" w:right="10" w:firstLine="0"/>
              <w:jc w:val="center"/>
            </w:pPr>
          </w:p>
        </w:tc>
        <w:tc>
          <w:tcPr>
            <w:tcW w:w="630" w:type="dxa"/>
            <w:tcBorders>
              <w:top w:val="single" w:sz="4" w:space="0" w:color="000000"/>
              <w:left w:val="single" w:sz="4" w:space="0" w:color="000000"/>
              <w:bottom w:val="single" w:sz="4" w:space="0" w:color="000000"/>
              <w:right w:val="single" w:sz="4" w:space="0" w:color="000000"/>
            </w:tcBorders>
            <w:vAlign w:val="center"/>
          </w:tcPr>
          <w:p w14:paraId="1564011B" w14:textId="2FCC1046" w:rsidR="00E972AD" w:rsidRDefault="00892762" w:rsidP="0074455A">
            <w:pPr>
              <w:spacing w:after="0" w:line="259" w:lineRule="auto"/>
              <w:ind w:left="0" w:right="10" w:firstLine="0"/>
              <w:jc w:val="center"/>
              <w:rPr>
                <w:sz w:val="22"/>
              </w:rPr>
            </w:pPr>
            <w:r>
              <w:sym w:font="Wingdings 2" w:char="F052"/>
            </w:r>
          </w:p>
        </w:tc>
        <w:tc>
          <w:tcPr>
            <w:tcW w:w="720" w:type="dxa"/>
            <w:tcBorders>
              <w:top w:val="single" w:sz="4" w:space="0" w:color="000000"/>
              <w:left w:val="single" w:sz="4" w:space="0" w:color="000000"/>
              <w:bottom w:val="single" w:sz="4" w:space="0" w:color="000000"/>
              <w:right w:val="single" w:sz="4" w:space="0" w:color="000000"/>
            </w:tcBorders>
            <w:vAlign w:val="center"/>
          </w:tcPr>
          <w:p w14:paraId="642EC88E" w14:textId="42992C24" w:rsidR="00E972AD" w:rsidRDefault="00892762" w:rsidP="0074455A">
            <w:pPr>
              <w:spacing w:after="0" w:line="259" w:lineRule="auto"/>
              <w:ind w:left="0" w:right="10" w:firstLine="0"/>
              <w:jc w:val="center"/>
              <w:rPr>
                <w:sz w:val="22"/>
              </w:rPr>
            </w:pPr>
            <w:r>
              <w:sym w:font="Wingdings 2" w:char="F052"/>
            </w:r>
          </w:p>
        </w:tc>
      </w:tr>
    </w:tbl>
    <w:p w14:paraId="5B21D7BE" w14:textId="77777777" w:rsidR="00850436" w:rsidRDefault="00850436">
      <w:pPr>
        <w:spacing w:after="160" w:line="259" w:lineRule="auto"/>
        <w:ind w:left="0" w:firstLine="0"/>
        <w:jc w:val="left"/>
        <w:rPr>
          <w:b/>
          <w:bCs/>
        </w:rPr>
      </w:pPr>
      <w:r>
        <w:rPr>
          <w:b/>
          <w:bCs/>
        </w:rPr>
        <w:br w:type="page"/>
      </w:r>
    </w:p>
    <w:p w14:paraId="1E268D07" w14:textId="5E681CB3" w:rsidR="00762321" w:rsidRPr="009B1261" w:rsidRDefault="00D5294D" w:rsidP="009B1261">
      <w:pPr>
        <w:spacing w:after="44" w:line="259" w:lineRule="auto"/>
        <w:ind w:left="0" w:firstLine="0"/>
        <w:jc w:val="left"/>
        <w:rPr>
          <w:b/>
          <w:bCs/>
        </w:rPr>
      </w:pPr>
      <w:r w:rsidRPr="009B1261">
        <w:rPr>
          <w:b/>
          <w:bCs/>
        </w:rPr>
        <w:lastRenderedPageBreak/>
        <w:t>5.6</w:t>
      </w:r>
      <w:r w:rsidRPr="009B1261">
        <w:rPr>
          <w:rFonts w:ascii="Arial" w:eastAsia="Arial" w:hAnsi="Arial" w:cs="Arial"/>
          <w:b/>
          <w:bCs/>
        </w:rPr>
        <w:t xml:space="preserve"> </w:t>
      </w:r>
      <w:r w:rsidRPr="009B1261">
        <w:rPr>
          <w:b/>
          <w:bCs/>
        </w:rPr>
        <w:t xml:space="preserve">   About Unsatisfactory Housing Conditions  </w:t>
      </w:r>
    </w:p>
    <w:p w14:paraId="47FCFEB7" w14:textId="77777777" w:rsidR="00762321" w:rsidRDefault="00D5294D" w:rsidP="009F19D9">
      <w:pPr>
        <w:spacing w:after="0" w:line="259" w:lineRule="auto"/>
        <w:ind w:left="0" w:firstLine="0"/>
        <w:jc w:val="left"/>
      </w:pPr>
      <w:r>
        <w:rPr>
          <w:b/>
        </w:rPr>
        <w:t xml:space="preserve"> </w:t>
      </w:r>
      <w:r>
        <w:t xml:space="preserve"> </w:t>
      </w:r>
    </w:p>
    <w:p w14:paraId="4FC47CA9" w14:textId="77777777" w:rsidR="00762321" w:rsidRDefault="00D5294D" w:rsidP="009F19D9">
      <w:pPr>
        <w:ind w:left="0" w:right="7"/>
      </w:pPr>
      <w:r>
        <w:t xml:space="preserve">What makes housing unsatisfactory may depend on the circumstances of the applicant. It may relate to the physical layout of the property which makes it unsuitable for their heath needs; or the applicant may experience unsatisfactory living arrangements such as overcrowding.  </w:t>
      </w:r>
    </w:p>
    <w:p w14:paraId="5670D01B" w14:textId="164A730E" w:rsidR="00762321" w:rsidRDefault="00D5294D" w:rsidP="00856FA5">
      <w:pPr>
        <w:spacing w:after="0" w:line="259" w:lineRule="auto"/>
        <w:ind w:left="0" w:firstLine="0"/>
        <w:jc w:val="left"/>
      </w:pPr>
      <w:r>
        <w:rPr>
          <w:b/>
        </w:rPr>
        <w:t xml:space="preserve"> </w:t>
      </w:r>
      <w:r>
        <w:t xml:space="preserve"> </w:t>
      </w:r>
    </w:p>
    <w:p w14:paraId="47DE0D51" w14:textId="77777777" w:rsidR="00AC7ADB" w:rsidRDefault="00AC7ADB" w:rsidP="00856FA5">
      <w:pPr>
        <w:spacing w:after="0" w:line="259" w:lineRule="auto"/>
        <w:ind w:left="0" w:firstLine="0"/>
        <w:jc w:val="left"/>
      </w:pPr>
    </w:p>
    <w:p w14:paraId="40EC8ED3" w14:textId="77777777" w:rsidR="00762321" w:rsidRDefault="00D5294D" w:rsidP="009F19D9">
      <w:pPr>
        <w:pStyle w:val="Heading3"/>
        <w:ind w:left="0"/>
      </w:pPr>
      <w:proofErr w:type="gramStart"/>
      <w:r>
        <w:t>5.6.1  Health</w:t>
      </w:r>
      <w:proofErr w:type="gramEnd"/>
      <w:r>
        <w:t xml:space="preserve"> Needs  </w:t>
      </w:r>
    </w:p>
    <w:p w14:paraId="4E300786" w14:textId="77777777" w:rsidR="00762321" w:rsidRDefault="00D5294D" w:rsidP="009F19D9">
      <w:pPr>
        <w:spacing w:after="0" w:line="259" w:lineRule="auto"/>
        <w:ind w:left="0" w:firstLine="0"/>
        <w:jc w:val="left"/>
      </w:pPr>
      <w:r>
        <w:t xml:space="preserve">  </w:t>
      </w:r>
    </w:p>
    <w:p w14:paraId="239D757A" w14:textId="77777777" w:rsidR="00762321" w:rsidRDefault="00D5294D" w:rsidP="009F19D9">
      <w:pPr>
        <w:ind w:left="0" w:right="7"/>
      </w:pPr>
      <w:r>
        <w:t xml:space="preserve">Unsatisfactory housing has an impact on an applicant’s health and </w:t>
      </w:r>
      <w:proofErr w:type="spellStart"/>
      <w:r>
        <w:t>well being</w:t>
      </w:r>
      <w:proofErr w:type="spellEnd"/>
      <w:r>
        <w:t>.  East Lothian Council uses a self-assessment process to determine priority based on health needs and unsatisfactory housing conditions, known as a Health &amp; Housing Assessment.  This assessment allows the applicant to tell us more about their health and housing problem and how it affects the way they live at home.  It will also help applicants to tell us why they think re-housing would make a difference to their health and wellbeing.</w:t>
      </w:r>
      <w:r>
        <w:rPr>
          <w:rFonts w:ascii="Arial" w:eastAsia="Arial" w:hAnsi="Arial" w:cs="Arial"/>
          <w:sz w:val="28"/>
        </w:rPr>
        <w:t xml:space="preserve">  </w:t>
      </w:r>
      <w:r>
        <w:t>Further information is available in the</w:t>
      </w:r>
      <w:hyperlink r:id="rId13">
        <w:r>
          <w:rPr>
            <w:sz w:val="28"/>
          </w:rPr>
          <w:t xml:space="preserve"> </w:t>
        </w:r>
      </w:hyperlink>
      <w:hyperlink r:id="rId14">
        <w:r>
          <w:t>H</w:t>
        </w:r>
      </w:hyperlink>
      <w:r>
        <w:t>ealth &amp; Housing leaflet</w:t>
      </w:r>
      <w:hyperlink r:id="rId15">
        <w:r>
          <w:t xml:space="preserve"> </w:t>
        </w:r>
      </w:hyperlink>
      <w:hyperlink r:id="rId16">
        <w:r>
          <w:t>a</w:t>
        </w:r>
      </w:hyperlink>
      <w:r>
        <w:t>vailable</w:t>
      </w:r>
      <w:r>
        <w:rPr>
          <w:color w:val="0000FF"/>
        </w:rPr>
        <w:t xml:space="preserve"> </w:t>
      </w:r>
      <w:r>
        <w:t>from</w:t>
      </w:r>
      <w:r>
        <w:rPr>
          <w:color w:val="0000FF"/>
        </w:rPr>
        <w:t xml:space="preserve"> </w:t>
      </w:r>
      <w:r>
        <w:t xml:space="preserve">the Council’s website </w:t>
      </w:r>
      <w:hyperlink r:id="rId17">
        <w:r>
          <w:rPr>
            <w:color w:val="0000FF"/>
            <w:u w:val="single" w:color="0000FF"/>
          </w:rPr>
          <w:t>www.eastlothian.gov.u</w:t>
        </w:r>
      </w:hyperlink>
      <w:hyperlink r:id="rId18">
        <w:r>
          <w:rPr>
            <w:color w:val="0000FF"/>
            <w:u w:val="single" w:color="0000FF"/>
          </w:rPr>
          <w:t>k</w:t>
        </w:r>
      </w:hyperlink>
      <w:hyperlink r:id="rId19">
        <w:r>
          <w:t xml:space="preserve"> </w:t>
        </w:r>
      </w:hyperlink>
      <w:hyperlink r:id="rId20">
        <w:r>
          <w:t>o</w:t>
        </w:r>
      </w:hyperlink>
      <w:r>
        <w:t xml:space="preserve">r the Health &amp; Housing Panel procedures in Section 8.13.  </w:t>
      </w:r>
    </w:p>
    <w:p w14:paraId="6AB07BF8" w14:textId="77777777" w:rsidR="00762321" w:rsidRDefault="00D5294D" w:rsidP="009F19D9">
      <w:pPr>
        <w:spacing w:after="68" w:line="259" w:lineRule="auto"/>
        <w:ind w:left="0" w:firstLine="0"/>
        <w:jc w:val="left"/>
      </w:pPr>
      <w:r>
        <w:t xml:space="preserve">  </w:t>
      </w:r>
    </w:p>
    <w:p w14:paraId="0F90D135" w14:textId="77777777" w:rsidR="00762321" w:rsidRDefault="00D5294D" w:rsidP="00A23098">
      <w:pPr>
        <w:numPr>
          <w:ilvl w:val="0"/>
          <w:numId w:val="20"/>
        </w:numPr>
        <w:ind w:left="720" w:right="7" w:hanging="720"/>
      </w:pPr>
      <w:r>
        <w:t xml:space="preserve">We ask the applicant to provide information from a health care professional to support their application.   </w:t>
      </w:r>
    </w:p>
    <w:p w14:paraId="41B69840" w14:textId="77777777" w:rsidR="00762321" w:rsidRDefault="00D5294D" w:rsidP="00A23098">
      <w:pPr>
        <w:spacing w:after="68" w:line="259" w:lineRule="auto"/>
        <w:ind w:left="720" w:hanging="720"/>
        <w:jc w:val="left"/>
      </w:pPr>
      <w:r>
        <w:t xml:space="preserve">  </w:t>
      </w:r>
    </w:p>
    <w:p w14:paraId="14FB995B" w14:textId="77777777" w:rsidR="00762321" w:rsidRDefault="00D5294D" w:rsidP="00A23098">
      <w:pPr>
        <w:numPr>
          <w:ilvl w:val="0"/>
          <w:numId w:val="20"/>
        </w:numPr>
        <w:ind w:left="720" w:right="7" w:hanging="720"/>
      </w:pPr>
      <w:r>
        <w:t xml:space="preserve">We may arrange a home visit by a member of the Community Care Team to assess whether aids and adaptations can be made to the existing property.  </w:t>
      </w:r>
    </w:p>
    <w:p w14:paraId="13370430" w14:textId="77777777" w:rsidR="00762321" w:rsidRDefault="00D5294D" w:rsidP="009F19D9">
      <w:pPr>
        <w:spacing w:after="0" w:line="259" w:lineRule="auto"/>
        <w:ind w:left="0" w:firstLine="0"/>
        <w:jc w:val="left"/>
      </w:pPr>
      <w:r>
        <w:t xml:space="preserve">  </w:t>
      </w:r>
    </w:p>
    <w:p w14:paraId="40A86DE5" w14:textId="77777777" w:rsidR="00762321" w:rsidRDefault="00D5294D" w:rsidP="009F19D9">
      <w:pPr>
        <w:ind w:left="0" w:right="7"/>
      </w:pPr>
      <w:r>
        <w:t xml:space="preserve">The Health &amp; Housing Panel will award a priority based on the information provided.  There is an appeal process should you disagree with the priority awarded and have further supporting evidence to submit to the Panel.   </w:t>
      </w:r>
    </w:p>
    <w:p w14:paraId="188CB679" w14:textId="77777777" w:rsidR="00762321" w:rsidRDefault="00D5294D" w:rsidP="009F19D9">
      <w:pPr>
        <w:spacing w:after="0" w:line="259" w:lineRule="auto"/>
        <w:ind w:left="0" w:firstLine="0"/>
        <w:jc w:val="left"/>
      </w:pPr>
      <w:r>
        <w:t xml:space="preserve">  </w:t>
      </w:r>
    </w:p>
    <w:p w14:paraId="6940EFFC" w14:textId="77777777" w:rsidR="00762321" w:rsidRDefault="00D5294D" w:rsidP="009F19D9">
      <w:pPr>
        <w:ind w:left="0" w:right="7"/>
      </w:pPr>
      <w:r>
        <w:t xml:space="preserve">The priority awards are: -  </w:t>
      </w:r>
    </w:p>
    <w:p w14:paraId="67B69B0E" w14:textId="12EB85CA" w:rsidR="00762321" w:rsidRDefault="00D5294D" w:rsidP="000D2A11">
      <w:pPr>
        <w:spacing w:after="0" w:line="259" w:lineRule="auto"/>
        <w:ind w:left="0" w:firstLine="0"/>
        <w:jc w:val="left"/>
      </w:pPr>
      <w:r>
        <w:t xml:space="preserve">Category </w:t>
      </w:r>
      <w:proofErr w:type="gramStart"/>
      <w:r>
        <w:t xml:space="preserve">A  </w:t>
      </w:r>
      <w:r>
        <w:tab/>
      </w:r>
      <w:proofErr w:type="gramEnd"/>
      <w:r>
        <w:t xml:space="preserve">  </w:t>
      </w:r>
      <w:r>
        <w:tab/>
      </w:r>
      <w:r w:rsidR="000D2A11">
        <w:tab/>
      </w:r>
      <w:r>
        <w:t xml:space="preserve">80 points </w:t>
      </w:r>
    </w:p>
    <w:p w14:paraId="63674B84" w14:textId="7BE77A1F" w:rsidR="00762321" w:rsidRDefault="00D5294D" w:rsidP="000D2A11">
      <w:pPr>
        <w:ind w:left="0" w:firstLine="0"/>
        <w:jc w:val="left"/>
      </w:pPr>
      <w:r>
        <w:t xml:space="preserve">Category </w:t>
      </w:r>
      <w:proofErr w:type="gramStart"/>
      <w:r>
        <w:t xml:space="preserve">B  </w:t>
      </w:r>
      <w:r>
        <w:tab/>
      </w:r>
      <w:proofErr w:type="gramEnd"/>
      <w:r>
        <w:t xml:space="preserve">  </w:t>
      </w:r>
      <w:r w:rsidR="000D2A11">
        <w:tab/>
      </w:r>
      <w:r w:rsidR="000D2A11">
        <w:tab/>
      </w:r>
      <w:r>
        <w:t xml:space="preserve">50 points </w:t>
      </w:r>
    </w:p>
    <w:p w14:paraId="4FFBBD65" w14:textId="77777777" w:rsidR="00AC7ADB" w:rsidRDefault="00D5294D" w:rsidP="00AC7ADB">
      <w:pPr>
        <w:ind w:left="0" w:firstLine="0"/>
        <w:jc w:val="left"/>
      </w:pPr>
      <w:r>
        <w:t xml:space="preserve">Category </w:t>
      </w:r>
      <w:proofErr w:type="gramStart"/>
      <w:r>
        <w:t xml:space="preserve">C  </w:t>
      </w:r>
      <w:r>
        <w:tab/>
      </w:r>
      <w:proofErr w:type="gramEnd"/>
      <w:r>
        <w:t xml:space="preserve">  </w:t>
      </w:r>
      <w:r>
        <w:tab/>
        <w:t xml:space="preserve"> </w:t>
      </w:r>
      <w:r w:rsidR="00AC7ADB">
        <w:tab/>
        <w:t xml:space="preserve">  </w:t>
      </w:r>
      <w:r>
        <w:t xml:space="preserve">6 points  </w:t>
      </w:r>
    </w:p>
    <w:p w14:paraId="119B3AF7" w14:textId="129096F4" w:rsidR="00762321" w:rsidRDefault="00D5294D" w:rsidP="00AC7ADB">
      <w:pPr>
        <w:ind w:left="0" w:firstLine="0"/>
        <w:jc w:val="left"/>
      </w:pPr>
      <w:r>
        <w:t xml:space="preserve"> </w:t>
      </w:r>
    </w:p>
    <w:p w14:paraId="0B31C730" w14:textId="77777777" w:rsidR="00762321" w:rsidRDefault="00D5294D" w:rsidP="009F19D9">
      <w:pPr>
        <w:ind w:left="0" w:right="7"/>
      </w:pPr>
      <w:r>
        <w:t xml:space="preserve">Where applicants are awarded a category A health priority, their case can be referred to the Re-housing Panel for consideration for a further priority award.  (See Re-housing Panel </w:t>
      </w:r>
      <w:proofErr w:type="gramStart"/>
      <w:r>
        <w:t>procedure</w:t>
      </w:r>
      <w:proofErr w:type="gramEnd"/>
      <w:r>
        <w:t xml:space="preserve"> in Section 8.12).   </w:t>
      </w:r>
    </w:p>
    <w:p w14:paraId="0FB32B6C" w14:textId="77777777" w:rsidR="00762321" w:rsidRDefault="00D5294D" w:rsidP="009F19D9">
      <w:pPr>
        <w:spacing w:after="0" w:line="259" w:lineRule="auto"/>
        <w:ind w:left="0" w:firstLine="0"/>
        <w:jc w:val="left"/>
      </w:pPr>
      <w:r>
        <w:rPr>
          <w:b/>
        </w:rPr>
        <w:t xml:space="preserve"> </w:t>
      </w:r>
      <w:r>
        <w:t xml:space="preserve"> </w:t>
      </w:r>
    </w:p>
    <w:p w14:paraId="67957D70" w14:textId="77777777" w:rsidR="00762321" w:rsidRDefault="00D5294D" w:rsidP="009F19D9">
      <w:pPr>
        <w:spacing w:after="23" w:line="259" w:lineRule="auto"/>
        <w:ind w:left="0" w:firstLine="0"/>
        <w:jc w:val="left"/>
      </w:pPr>
      <w:r>
        <w:rPr>
          <w:b/>
        </w:rPr>
        <w:t xml:space="preserve"> </w:t>
      </w:r>
      <w:r>
        <w:t xml:space="preserve"> </w:t>
      </w:r>
    </w:p>
    <w:p w14:paraId="6CFA1C28" w14:textId="2DD6542D" w:rsidR="00762321" w:rsidRDefault="00D5294D" w:rsidP="009F19D9">
      <w:pPr>
        <w:pStyle w:val="Heading3"/>
        <w:tabs>
          <w:tab w:val="center" w:pos="2983"/>
          <w:tab w:val="center" w:pos="5205"/>
          <w:tab w:val="center" w:pos="5772"/>
          <w:tab w:val="center" w:pos="6338"/>
          <w:tab w:val="right" w:pos="10119"/>
        </w:tabs>
        <w:ind w:left="0" w:firstLine="0"/>
        <w:jc w:val="left"/>
      </w:pPr>
      <w:r>
        <w:t xml:space="preserve">5.6.2         Social Need   </w:t>
      </w:r>
      <w:proofErr w:type="gramStart"/>
      <w:r>
        <w:tab/>
        <w:t xml:space="preserve">  </w:t>
      </w:r>
      <w:r>
        <w:tab/>
      </w:r>
      <w:proofErr w:type="gramEnd"/>
      <w:r>
        <w:t xml:space="preserve">  </w:t>
      </w:r>
      <w:r>
        <w:tab/>
        <w:t xml:space="preserve">  </w:t>
      </w:r>
      <w:r>
        <w:tab/>
        <w:t xml:space="preserve">                         300 points  </w:t>
      </w:r>
    </w:p>
    <w:p w14:paraId="52172F01" w14:textId="77777777" w:rsidR="00762321" w:rsidRDefault="00D5294D" w:rsidP="009F19D9">
      <w:pPr>
        <w:spacing w:after="4" w:line="259" w:lineRule="auto"/>
        <w:ind w:left="0" w:firstLine="0"/>
        <w:jc w:val="left"/>
      </w:pPr>
      <w:r>
        <w:rPr>
          <w:b/>
        </w:rPr>
        <w:t xml:space="preserve">  </w:t>
      </w:r>
      <w:r>
        <w:rPr>
          <w:b/>
        </w:rPr>
        <w:tab/>
      </w:r>
      <w:r>
        <w:t xml:space="preserve">  </w:t>
      </w:r>
      <w:r>
        <w:tab/>
        <w:t xml:space="preserve">  </w:t>
      </w:r>
      <w:r>
        <w:tab/>
        <w:t xml:space="preserve">  </w:t>
      </w:r>
    </w:p>
    <w:p w14:paraId="5E731898" w14:textId="77777777" w:rsidR="00762321" w:rsidRDefault="00D5294D" w:rsidP="009F19D9">
      <w:pPr>
        <w:ind w:left="0" w:right="7"/>
      </w:pPr>
      <w:r>
        <w:t xml:space="preserve">Social priority is awarded where it is recognised that an applicant has an urgent need to be re-housed, but that they do not have sufficient housing needs points to be offered alternative housing e.g. extreme medical need.    </w:t>
      </w:r>
    </w:p>
    <w:p w14:paraId="00837A41" w14:textId="77777777" w:rsidR="00762321" w:rsidRDefault="00D5294D" w:rsidP="009F19D9">
      <w:pPr>
        <w:spacing w:after="0" w:line="259" w:lineRule="auto"/>
        <w:ind w:left="0" w:firstLine="0"/>
        <w:jc w:val="left"/>
      </w:pPr>
      <w:r>
        <w:t xml:space="preserve">  </w:t>
      </w:r>
    </w:p>
    <w:p w14:paraId="27B3527E" w14:textId="77777777" w:rsidR="00856FA5" w:rsidRDefault="00D5294D" w:rsidP="00856FA5">
      <w:pPr>
        <w:ind w:left="0" w:right="7"/>
      </w:pPr>
      <w:r>
        <w:lastRenderedPageBreak/>
        <w:t xml:space="preserve">The decision to award social points is made by the Re-housing Panel.  </w:t>
      </w:r>
    </w:p>
    <w:p w14:paraId="3922DAF2" w14:textId="77777777" w:rsidR="00AC7ADB" w:rsidRDefault="00AC7ADB" w:rsidP="00856FA5">
      <w:pPr>
        <w:ind w:left="0" w:right="7"/>
        <w:rPr>
          <w:b/>
          <w:bCs/>
        </w:rPr>
      </w:pPr>
    </w:p>
    <w:p w14:paraId="6FD1899F" w14:textId="2CB1B96A" w:rsidR="00762321" w:rsidRPr="00856FA5" w:rsidRDefault="00D5294D" w:rsidP="00856FA5">
      <w:pPr>
        <w:ind w:left="0" w:right="7"/>
        <w:rPr>
          <w:b/>
          <w:bCs/>
        </w:rPr>
      </w:pPr>
      <w:r w:rsidRPr="00856FA5">
        <w:rPr>
          <w:b/>
          <w:bCs/>
        </w:rPr>
        <w:t xml:space="preserve">5.6.3       Key Worker   </w:t>
      </w:r>
      <w:proofErr w:type="gramStart"/>
      <w:r w:rsidRPr="00856FA5">
        <w:rPr>
          <w:b/>
          <w:bCs/>
        </w:rPr>
        <w:tab/>
        <w:t xml:space="preserve">  </w:t>
      </w:r>
      <w:r w:rsidRPr="00856FA5">
        <w:rPr>
          <w:b/>
          <w:bCs/>
        </w:rPr>
        <w:tab/>
      </w:r>
      <w:proofErr w:type="gramEnd"/>
      <w:r w:rsidRPr="00856FA5">
        <w:rPr>
          <w:b/>
          <w:bCs/>
        </w:rPr>
        <w:t xml:space="preserve">  </w:t>
      </w:r>
      <w:r w:rsidRPr="00856FA5">
        <w:rPr>
          <w:b/>
          <w:bCs/>
        </w:rPr>
        <w:tab/>
        <w:t xml:space="preserve">  </w:t>
      </w:r>
      <w:r w:rsidRPr="00856FA5">
        <w:rPr>
          <w:b/>
          <w:bCs/>
        </w:rPr>
        <w:tab/>
        <w:t xml:space="preserve">  </w:t>
      </w:r>
      <w:r w:rsidRPr="00856FA5">
        <w:rPr>
          <w:b/>
          <w:bCs/>
        </w:rPr>
        <w:tab/>
        <w:t xml:space="preserve">  </w:t>
      </w:r>
      <w:r w:rsidRPr="00856FA5">
        <w:rPr>
          <w:b/>
          <w:bCs/>
        </w:rPr>
        <w:tab/>
        <w:t xml:space="preserve">             </w:t>
      </w:r>
      <w:r w:rsidR="00856FA5">
        <w:rPr>
          <w:b/>
          <w:bCs/>
        </w:rPr>
        <w:tab/>
      </w:r>
      <w:r w:rsidRPr="00856FA5">
        <w:rPr>
          <w:b/>
          <w:bCs/>
        </w:rPr>
        <w:t xml:space="preserve">80 points  </w:t>
      </w:r>
    </w:p>
    <w:p w14:paraId="54997CB7" w14:textId="77777777" w:rsidR="00762321" w:rsidRDefault="00D5294D" w:rsidP="009F19D9">
      <w:pPr>
        <w:spacing w:after="0" w:line="259" w:lineRule="auto"/>
        <w:ind w:left="0" w:firstLine="0"/>
        <w:jc w:val="left"/>
      </w:pPr>
      <w:r>
        <w:t xml:space="preserve">  </w:t>
      </w:r>
    </w:p>
    <w:p w14:paraId="1F525E4F" w14:textId="7EA2CDB5" w:rsidR="00762321" w:rsidRDefault="00D5294D" w:rsidP="009F19D9">
      <w:pPr>
        <w:ind w:left="0" w:right="7"/>
      </w:pPr>
      <w:r>
        <w:t xml:space="preserve">Applicants currently living </w:t>
      </w:r>
      <w:r w:rsidR="00AC7ADB">
        <w:t>out with</w:t>
      </w:r>
      <w:r>
        <w:t xml:space="preserve"> the area who qualify for points in this category will have secured permanent employment in East Lothian and will be bringing a trade, skill or professional knowledge into the area that is not available locally.  Proof of the skills shortage will be established with Jobcentre Plus.  The applicant must provide written confirmation of the nature of their employment, including the location and start date.  The acceptable distance travelled to work, in terms of mileage, is also a consideration.  After checking this information, the Re-housing Panel will confirm whether a points award may be made.  </w:t>
      </w:r>
    </w:p>
    <w:p w14:paraId="35F8D0C5" w14:textId="77777777" w:rsidR="00762321" w:rsidRDefault="00D5294D" w:rsidP="009F19D9">
      <w:pPr>
        <w:spacing w:after="0" w:line="259" w:lineRule="auto"/>
        <w:ind w:left="0" w:firstLine="0"/>
        <w:jc w:val="left"/>
      </w:pPr>
      <w:r>
        <w:t xml:space="preserve">  </w:t>
      </w:r>
    </w:p>
    <w:p w14:paraId="256DE7C4" w14:textId="77777777" w:rsidR="00762321" w:rsidRDefault="00D5294D" w:rsidP="009F19D9">
      <w:pPr>
        <w:spacing w:after="23" w:line="259" w:lineRule="auto"/>
        <w:ind w:left="0" w:firstLine="0"/>
        <w:jc w:val="left"/>
      </w:pPr>
      <w:r>
        <w:t xml:space="preserve">  </w:t>
      </w:r>
    </w:p>
    <w:p w14:paraId="046107A6" w14:textId="2F87BD08" w:rsidR="00762321" w:rsidRDefault="00D5294D" w:rsidP="001652FF">
      <w:pPr>
        <w:pStyle w:val="Heading3"/>
        <w:tabs>
          <w:tab w:val="center" w:pos="3584"/>
          <w:tab w:val="center" w:pos="6338"/>
          <w:tab w:val="center" w:pos="6905"/>
          <w:tab w:val="center" w:pos="8460"/>
          <w:tab w:val="right" w:pos="10119"/>
        </w:tabs>
        <w:ind w:left="0" w:firstLine="0"/>
        <w:jc w:val="left"/>
      </w:pPr>
      <w:r>
        <w:t xml:space="preserve">5.6.4       Two Tenancies For One   </w:t>
      </w:r>
      <w:proofErr w:type="gramStart"/>
      <w:r>
        <w:tab/>
        <w:t xml:space="preserve">  </w:t>
      </w:r>
      <w:r>
        <w:tab/>
      </w:r>
      <w:proofErr w:type="gramEnd"/>
      <w:r>
        <w:t xml:space="preserve">       </w:t>
      </w:r>
      <w:r>
        <w:tab/>
        <w:t xml:space="preserve">  80 points  </w:t>
      </w:r>
    </w:p>
    <w:p w14:paraId="196F1CAF" w14:textId="77777777" w:rsidR="00762321" w:rsidRDefault="00D5294D" w:rsidP="009F19D9">
      <w:pPr>
        <w:spacing w:after="0" w:line="259" w:lineRule="auto"/>
        <w:ind w:left="0" w:firstLine="0"/>
        <w:jc w:val="left"/>
      </w:pPr>
      <w:r>
        <w:t xml:space="preserve">  </w:t>
      </w:r>
    </w:p>
    <w:p w14:paraId="56AC33F3" w14:textId="77777777" w:rsidR="00762321" w:rsidRDefault="00D5294D" w:rsidP="009F19D9">
      <w:pPr>
        <w:spacing w:after="61"/>
        <w:ind w:left="0" w:right="7"/>
      </w:pPr>
      <w:r>
        <w:t xml:space="preserve">Points are awarded in this category when an applicant, who is an existing East Lothian Council tenant, wishes to be housed with another East Lothian Council or Housing Association tenant living in East Lothian.  An application should be submitted (if not already in existence) detailing the circumstances of both parties.  All parties must normally live in East Lothian, and when the new tenancy is created, it will be in joint names. Points will be awarded once the circumstances of the applicants have been checked by us.  Once an offer of housing has been made and accepted, both parties end their existing tenancies in favour of the offered new joint tenancy.    </w:t>
      </w:r>
    </w:p>
    <w:p w14:paraId="2751CAF8" w14:textId="77777777" w:rsidR="00762321" w:rsidRDefault="00D5294D" w:rsidP="009F19D9">
      <w:pPr>
        <w:spacing w:after="0" w:line="259" w:lineRule="auto"/>
        <w:ind w:left="0" w:firstLine="0"/>
        <w:jc w:val="left"/>
      </w:pPr>
      <w:r>
        <w:rPr>
          <w:rFonts w:ascii="Arial" w:eastAsia="Arial" w:hAnsi="Arial" w:cs="Arial"/>
          <w:sz w:val="28"/>
        </w:rPr>
        <w:t xml:space="preserve"> </w:t>
      </w:r>
      <w:r>
        <w:t xml:space="preserve"> </w:t>
      </w:r>
    </w:p>
    <w:p w14:paraId="07E44FD5" w14:textId="77777777" w:rsidR="00762321" w:rsidRDefault="00D5294D" w:rsidP="009F19D9">
      <w:pPr>
        <w:spacing w:after="0" w:line="259" w:lineRule="auto"/>
        <w:ind w:left="0" w:firstLine="0"/>
        <w:jc w:val="left"/>
      </w:pPr>
      <w:r>
        <w:rPr>
          <w:rFonts w:ascii="Arial" w:eastAsia="Arial" w:hAnsi="Arial" w:cs="Arial"/>
          <w:sz w:val="28"/>
        </w:rPr>
        <w:t xml:space="preserve"> </w:t>
      </w:r>
      <w:r>
        <w:t xml:space="preserve"> </w:t>
      </w:r>
    </w:p>
    <w:p w14:paraId="5CD759A5" w14:textId="5B553219" w:rsidR="00762321" w:rsidRDefault="00D5294D" w:rsidP="009F19D9">
      <w:pPr>
        <w:pStyle w:val="Heading3"/>
        <w:tabs>
          <w:tab w:val="center" w:pos="3243"/>
          <w:tab w:val="center" w:pos="5205"/>
          <w:tab w:val="center" w:pos="5772"/>
          <w:tab w:val="center" w:pos="6338"/>
          <w:tab w:val="center" w:pos="6905"/>
          <w:tab w:val="center" w:pos="7476"/>
          <w:tab w:val="center" w:pos="8043"/>
          <w:tab w:val="right" w:pos="10119"/>
        </w:tabs>
        <w:ind w:left="0" w:firstLine="0"/>
        <w:jc w:val="left"/>
      </w:pPr>
      <w:r>
        <w:t xml:space="preserve">5.6.5       Shared </w:t>
      </w:r>
      <w:proofErr w:type="gramStart"/>
      <w:r>
        <w:t xml:space="preserve">Amenities  </w:t>
      </w:r>
      <w:r>
        <w:tab/>
      </w:r>
      <w:proofErr w:type="gramEnd"/>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t>8 points</w:t>
      </w:r>
      <w:r>
        <w:rPr>
          <w:rFonts w:ascii="Arial" w:eastAsia="Arial" w:hAnsi="Arial" w:cs="Arial"/>
        </w:rPr>
        <w:t xml:space="preserve"> </w:t>
      </w:r>
      <w:r>
        <w:t xml:space="preserve"> </w:t>
      </w:r>
    </w:p>
    <w:p w14:paraId="4C9702C8" w14:textId="77777777" w:rsidR="00762321" w:rsidRDefault="00D5294D" w:rsidP="009F19D9">
      <w:pPr>
        <w:spacing w:after="0" w:line="259" w:lineRule="auto"/>
        <w:ind w:left="0" w:firstLine="0"/>
        <w:jc w:val="left"/>
      </w:pPr>
      <w:r>
        <w:t xml:space="preserve">  </w:t>
      </w:r>
    </w:p>
    <w:p w14:paraId="58528573" w14:textId="77777777" w:rsidR="00762321" w:rsidRDefault="00D5294D" w:rsidP="009F19D9">
      <w:pPr>
        <w:ind w:left="0" w:right="7"/>
      </w:pPr>
      <w:r>
        <w:t xml:space="preserve">Sharing amenities points are awarded to applicants who share a kitchen and/or a bathroom with a person or family they do not wish to be re-housed with. This is provided the applicant is not the owner nor the tenant of the property, for example, a person who lives with parents in the family home or someone who lives with friends or relatives would qualify for sharing amenities points.  </w:t>
      </w:r>
      <w:proofErr w:type="gramStart"/>
      <w:r>
        <w:t>This criteria</w:t>
      </w:r>
      <w:proofErr w:type="gramEnd"/>
      <w:r>
        <w:t xml:space="preserve"> will also apply for owners and tenants who share amenities and due to a relationship breakdown neither party can remain in the property.   </w:t>
      </w:r>
    </w:p>
    <w:p w14:paraId="70D681F6" w14:textId="77777777" w:rsidR="00762321" w:rsidRDefault="00D5294D" w:rsidP="009F19D9">
      <w:pPr>
        <w:spacing w:after="0" w:line="259" w:lineRule="auto"/>
        <w:ind w:left="0" w:firstLine="0"/>
        <w:jc w:val="left"/>
      </w:pPr>
      <w:r>
        <w:t xml:space="preserve">  </w:t>
      </w:r>
    </w:p>
    <w:p w14:paraId="7044BDDD" w14:textId="77777777" w:rsidR="00762321" w:rsidRDefault="00D5294D" w:rsidP="009F19D9">
      <w:pPr>
        <w:spacing w:after="23" w:line="259" w:lineRule="auto"/>
        <w:ind w:left="0" w:firstLine="0"/>
        <w:jc w:val="left"/>
      </w:pPr>
      <w:r>
        <w:t xml:space="preserve">  </w:t>
      </w:r>
    </w:p>
    <w:p w14:paraId="1834BF19" w14:textId="6E6FDBCB" w:rsidR="00762321" w:rsidRDefault="00D5294D" w:rsidP="009F19D9">
      <w:pPr>
        <w:pStyle w:val="Heading3"/>
        <w:tabs>
          <w:tab w:val="center" w:pos="2007"/>
          <w:tab w:val="center" w:pos="3716"/>
          <w:tab w:val="center" w:pos="5205"/>
          <w:tab w:val="center" w:pos="5772"/>
          <w:tab w:val="center" w:pos="6338"/>
          <w:tab w:val="center" w:pos="6905"/>
          <w:tab w:val="center" w:pos="7476"/>
        </w:tabs>
        <w:ind w:left="0" w:firstLine="0"/>
        <w:jc w:val="left"/>
      </w:pPr>
      <w:r>
        <w:t xml:space="preserve">5.6.6     </w:t>
      </w:r>
      <w:r>
        <w:tab/>
        <w:t xml:space="preserve">Overcrowding   </w:t>
      </w:r>
      <w:r>
        <w:tab/>
        <w:t xml:space="preserve">  </w:t>
      </w:r>
      <w:r>
        <w:tab/>
        <w:t xml:space="preserve">  </w:t>
      </w:r>
      <w:r>
        <w:tab/>
        <w:t xml:space="preserve">  </w:t>
      </w:r>
      <w:r>
        <w:tab/>
        <w:t xml:space="preserve">  </w:t>
      </w:r>
      <w:r>
        <w:tab/>
        <w:t xml:space="preserve">    </w:t>
      </w:r>
    </w:p>
    <w:p w14:paraId="3A93E6A4" w14:textId="77777777" w:rsidR="00762321" w:rsidRDefault="00D5294D" w:rsidP="009F19D9">
      <w:pPr>
        <w:spacing w:after="0" w:line="259" w:lineRule="auto"/>
        <w:ind w:left="0" w:firstLine="0"/>
        <w:jc w:val="left"/>
      </w:pPr>
      <w:r>
        <w:t xml:space="preserve">  </w:t>
      </w:r>
    </w:p>
    <w:p w14:paraId="57040322" w14:textId="77777777" w:rsidR="00762321" w:rsidRDefault="00D5294D" w:rsidP="009F19D9">
      <w:pPr>
        <w:ind w:left="0" w:right="7"/>
      </w:pPr>
      <w:r>
        <w:t xml:space="preserve">This needs factor covers overcrowding, which is part of the Unsatisfactory Housing Conditions reasonable preference group.    </w:t>
      </w:r>
    </w:p>
    <w:p w14:paraId="4FF91C39" w14:textId="77777777" w:rsidR="00762321" w:rsidRDefault="00D5294D" w:rsidP="009F19D9">
      <w:pPr>
        <w:spacing w:after="0" w:line="259" w:lineRule="auto"/>
        <w:ind w:left="0" w:firstLine="0"/>
        <w:jc w:val="left"/>
      </w:pPr>
      <w:r>
        <w:t xml:space="preserve">  </w:t>
      </w:r>
    </w:p>
    <w:p w14:paraId="22BC8DA0" w14:textId="77777777" w:rsidR="00762321" w:rsidRDefault="00D5294D" w:rsidP="009F19D9">
      <w:pPr>
        <w:ind w:left="0" w:right="7"/>
      </w:pPr>
      <w:r>
        <w:t xml:space="preserve">Living with overcrowding impacts in different ways depending upon the circumstances of the household, for example, age, gender, size of bedroom, number of bedrooms and property type.  East Lothian Council recognises the variety of ways being overcrowded can affect households and award varying levels of priority accordingly.   </w:t>
      </w:r>
    </w:p>
    <w:p w14:paraId="36920193" w14:textId="77777777" w:rsidR="00762321" w:rsidRDefault="00D5294D" w:rsidP="009F19D9">
      <w:pPr>
        <w:spacing w:after="0" w:line="259" w:lineRule="auto"/>
        <w:ind w:left="0" w:firstLine="0"/>
        <w:jc w:val="left"/>
      </w:pPr>
      <w:r>
        <w:lastRenderedPageBreak/>
        <w:t xml:space="preserve">  </w:t>
      </w:r>
    </w:p>
    <w:p w14:paraId="1A534510" w14:textId="77777777" w:rsidR="00762321" w:rsidRDefault="00D5294D" w:rsidP="009F19D9">
      <w:pPr>
        <w:ind w:left="0" w:right="7"/>
      </w:pPr>
      <w:r>
        <w:t xml:space="preserve">Overcrowding points are given for every extra bedroom that the applicant requires based on the occupancy levels set out below.  Points are calculated based on the number of bedrooms that the applicant currently has for their own use, against the number of bedrooms that they require in accordance with the occupancy levels set out by the Council (page 15).  </w:t>
      </w:r>
    </w:p>
    <w:p w14:paraId="078D366E" w14:textId="77777777" w:rsidR="00762321" w:rsidRDefault="00D5294D" w:rsidP="009F19D9">
      <w:pPr>
        <w:spacing w:after="0" w:line="259" w:lineRule="auto"/>
        <w:ind w:left="0" w:firstLine="0"/>
        <w:jc w:val="left"/>
      </w:pPr>
      <w:r>
        <w:t xml:space="preserve">  </w:t>
      </w:r>
    </w:p>
    <w:p w14:paraId="4F6DD59A" w14:textId="6542A7E6" w:rsidR="00762321" w:rsidRDefault="00D5294D" w:rsidP="009F19D9">
      <w:pPr>
        <w:ind w:left="0" w:right="7"/>
      </w:pPr>
      <w:r>
        <w:t xml:space="preserve">Four points are awarded for every extra bedroom the applicant requires, for example, </w:t>
      </w:r>
      <w:proofErr w:type="gramStart"/>
      <w:r>
        <w:t>one bedroom</w:t>
      </w:r>
      <w:proofErr w:type="gramEnd"/>
      <w:r>
        <w:t xml:space="preserve"> short equals four points and two bedrooms short equals eight points.                  </w:t>
      </w:r>
      <w:r w:rsidR="0090296F">
        <w:tab/>
      </w:r>
      <w:r w:rsidR="0090296F">
        <w:tab/>
      </w:r>
      <w:r w:rsidR="0090296F">
        <w:tab/>
      </w:r>
      <w:r w:rsidR="0090296F">
        <w:tab/>
      </w:r>
      <w:r w:rsidR="0090296F">
        <w:tab/>
      </w:r>
      <w:r w:rsidR="0090296F">
        <w:tab/>
      </w:r>
      <w:r w:rsidR="0090296F">
        <w:tab/>
      </w:r>
      <w:r w:rsidR="0090296F">
        <w:tab/>
      </w:r>
      <w:r w:rsidR="0090296F">
        <w:tab/>
      </w:r>
      <w:r>
        <w:rPr>
          <w:b/>
        </w:rPr>
        <w:t>4 points</w:t>
      </w:r>
      <w:r>
        <w:t xml:space="preserve">  </w:t>
      </w:r>
    </w:p>
    <w:p w14:paraId="43A86543" w14:textId="77777777" w:rsidR="00762321" w:rsidRDefault="00D5294D" w:rsidP="009F19D9">
      <w:pPr>
        <w:spacing w:after="0" w:line="259" w:lineRule="auto"/>
        <w:ind w:left="0" w:firstLine="0"/>
        <w:jc w:val="left"/>
      </w:pPr>
      <w:r>
        <w:t xml:space="preserve">  </w:t>
      </w:r>
    </w:p>
    <w:p w14:paraId="269FE4E4" w14:textId="6CCFE2E0" w:rsidR="00762321" w:rsidRDefault="00D5294D" w:rsidP="0090296F">
      <w:pPr>
        <w:ind w:left="0" w:right="7"/>
      </w:pPr>
      <w:r>
        <w:t xml:space="preserve">The exception to this is when there are two children of different sex sharing a room, one of whom is aged ten years or over – in these circumstances the applicant would be awarded eight points.   </w:t>
      </w:r>
      <w:r>
        <w:tab/>
        <w:t xml:space="preserve">  </w:t>
      </w:r>
      <w:r>
        <w:tab/>
        <w:t xml:space="preserve">  </w:t>
      </w:r>
      <w:r>
        <w:tab/>
        <w:t xml:space="preserve">  </w:t>
      </w:r>
      <w:r>
        <w:tab/>
        <w:t xml:space="preserve">  </w:t>
      </w:r>
      <w:r>
        <w:tab/>
      </w:r>
      <w:r w:rsidR="0090296F">
        <w:tab/>
      </w:r>
      <w:r w:rsidR="0090296F">
        <w:tab/>
      </w:r>
      <w:r>
        <w:rPr>
          <w:b/>
        </w:rPr>
        <w:t xml:space="preserve">8 points </w:t>
      </w:r>
      <w:r>
        <w:t xml:space="preserve"> </w:t>
      </w:r>
    </w:p>
    <w:p w14:paraId="5F1CCA5B" w14:textId="77777777" w:rsidR="00762321" w:rsidRDefault="00D5294D" w:rsidP="009F19D9">
      <w:pPr>
        <w:spacing w:after="0" w:line="259" w:lineRule="auto"/>
        <w:ind w:left="0" w:firstLine="0"/>
        <w:jc w:val="left"/>
      </w:pPr>
      <w:r>
        <w:t xml:space="preserve">  </w:t>
      </w:r>
    </w:p>
    <w:p w14:paraId="6E8BE27E" w14:textId="2D2C9671" w:rsidR="00762321" w:rsidRDefault="00D5294D" w:rsidP="009F19D9">
      <w:pPr>
        <w:ind w:left="0" w:right="7"/>
      </w:pPr>
      <w:r>
        <w:t xml:space="preserve">Where a bedroom </w:t>
      </w:r>
      <w:proofErr w:type="gramStart"/>
      <w:r>
        <w:t>is considered to be</w:t>
      </w:r>
      <w:proofErr w:type="gramEnd"/>
      <w:r>
        <w:t xml:space="preserve"> a single room (the room/space standards outlined in the Housing (Scotland) Act 1987 refers) and it is being shared by more than one person, an additional award of priority can be applied.  This will be considered on a </w:t>
      </w:r>
      <w:proofErr w:type="gramStart"/>
      <w:r>
        <w:t>case by case</w:t>
      </w:r>
      <w:proofErr w:type="gramEnd"/>
      <w:r>
        <w:t xml:space="preserve"> basis.   </w:t>
      </w:r>
      <w:r w:rsidR="0090296F">
        <w:tab/>
      </w:r>
      <w:r w:rsidR="0090296F">
        <w:tab/>
      </w:r>
      <w:r w:rsidR="0090296F">
        <w:tab/>
      </w:r>
      <w:r w:rsidR="0090296F">
        <w:tab/>
      </w:r>
      <w:r w:rsidR="0090296F">
        <w:tab/>
      </w:r>
      <w:r w:rsidR="0090296F">
        <w:tab/>
      </w:r>
      <w:r>
        <w:rPr>
          <w:b/>
        </w:rPr>
        <w:t>4 points</w:t>
      </w:r>
      <w:r>
        <w:t xml:space="preserve">  </w:t>
      </w:r>
    </w:p>
    <w:p w14:paraId="077CE906" w14:textId="77777777" w:rsidR="00762321" w:rsidRDefault="00D5294D" w:rsidP="009F19D9">
      <w:pPr>
        <w:spacing w:after="0" w:line="259" w:lineRule="auto"/>
        <w:ind w:left="0" w:firstLine="0"/>
        <w:jc w:val="left"/>
      </w:pPr>
      <w:r>
        <w:t xml:space="preserve">  </w:t>
      </w:r>
    </w:p>
    <w:p w14:paraId="5E04385C" w14:textId="77777777" w:rsidR="00762321" w:rsidRDefault="00D5294D" w:rsidP="009F19D9">
      <w:pPr>
        <w:spacing w:after="28"/>
        <w:ind w:left="0" w:right="7"/>
      </w:pPr>
      <w:r>
        <w:t xml:space="preserve">Should the applicant experience extreme overcrowding, this means being two or more bedrooms short, they may wish to contact their local housing office and apply to the Re-housing Panel for consideration of a points award.  See Section 8.12 Re-housing Panel procedures for further information.  </w:t>
      </w:r>
    </w:p>
    <w:p w14:paraId="62F30F91" w14:textId="77777777" w:rsidR="00762321" w:rsidRDefault="00D5294D" w:rsidP="009F19D9">
      <w:pPr>
        <w:spacing w:after="0" w:line="259" w:lineRule="auto"/>
        <w:ind w:left="0" w:firstLine="0"/>
        <w:jc w:val="left"/>
      </w:pPr>
      <w:r>
        <w:rPr>
          <w:b/>
          <w:sz w:val="28"/>
        </w:rPr>
        <w:t xml:space="preserve"> </w:t>
      </w:r>
      <w:r>
        <w:t xml:space="preserve"> </w:t>
      </w:r>
    </w:p>
    <w:p w14:paraId="21A907F7" w14:textId="77777777" w:rsidR="00762321" w:rsidRDefault="00D5294D" w:rsidP="009F19D9">
      <w:pPr>
        <w:pStyle w:val="Heading1"/>
        <w:ind w:left="0"/>
      </w:pPr>
      <w:r>
        <w:t xml:space="preserve">Definition of a child  </w:t>
      </w:r>
    </w:p>
    <w:p w14:paraId="6CA363D9" w14:textId="77777777" w:rsidR="00762321" w:rsidRDefault="00D5294D" w:rsidP="009F19D9">
      <w:pPr>
        <w:spacing w:after="0" w:line="259" w:lineRule="auto"/>
        <w:ind w:left="0" w:firstLine="0"/>
        <w:jc w:val="left"/>
      </w:pPr>
      <w:r>
        <w:t xml:space="preserve">  </w:t>
      </w:r>
    </w:p>
    <w:p w14:paraId="533A62DC" w14:textId="77777777" w:rsidR="00762321" w:rsidRDefault="00D5294D" w:rsidP="009F19D9">
      <w:pPr>
        <w:ind w:left="0" w:right="7"/>
      </w:pPr>
      <w:r>
        <w:t xml:space="preserve">A person is considered a child if they are aged 16 or under and still at school; or up to the age of 18 if they are in full time education.  </w:t>
      </w:r>
    </w:p>
    <w:p w14:paraId="01EF6279" w14:textId="77777777" w:rsidR="00762321" w:rsidRDefault="00D5294D" w:rsidP="009F19D9">
      <w:pPr>
        <w:spacing w:after="0" w:line="259" w:lineRule="auto"/>
        <w:ind w:left="0" w:firstLine="0"/>
        <w:jc w:val="left"/>
      </w:pPr>
      <w:r>
        <w:t xml:space="preserve">  </w:t>
      </w:r>
    </w:p>
    <w:p w14:paraId="57A1798C" w14:textId="77777777" w:rsidR="00762321" w:rsidRDefault="00D5294D" w:rsidP="009F19D9">
      <w:pPr>
        <w:ind w:left="0" w:right="7"/>
      </w:pPr>
      <w:r>
        <w:t xml:space="preserve">A person aged 16/17 and has left school, who may or may not be working, is considered an adult.  </w:t>
      </w:r>
    </w:p>
    <w:p w14:paraId="68C0D58A" w14:textId="77777777" w:rsidR="00762321" w:rsidRDefault="00D5294D" w:rsidP="009F19D9">
      <w:pPr>
        <w:spacing w:after="0" w:line="259" w:lineRule="auto"/>
        <w:ind w:left="0" w:firstLine="0"/>
        <w:jc w:val="left"/>
      </w:pPr>
      <w:r>
        <w:t xml:space="preserve">  </w:t>
      </w:r>
    </w:p>
    <w:p w14:paraId="48CCEC45" w14:textId="77777777" w:rsidR="00762321" w:rsidRDefault="00D5294D" w:rsidP="009F19D9">
      <w:pPr>
        <w:pStyle w:val="Heading1"/>
        <w:ind w:left="0"/>
      </w:pPr>
      <w:r>
        <w:t xml:space="preserve">Foster &amp; Kinship Carers  </w:t>
      </w:r>
    </w:p>
    <w:p w14:paraId="7890E46F" w14:textId="77777777" w:rsidR="00762321" w:rsidRDefault="00D5294D" w:rsidP="009F19D9">
      <w:pPr>
        <w:spacing w:after="0" w:line="259" w:lineRule="auto"/>
        <w:ind w:left="0" w:firstLine="0"/>
        <w:jc w:val="left"/>
      </w:pPr>
      <w:r>
        <w:t xml:space="preserve">  </w:t>
      </w:r>
    </w:p>
    <w:p w14:paraId="69988091" w14:textId="77777777" w:rsidR="00762321" w:rsidRDefault="00D5294D" w:rsidP="009F19D9">
      <w:pPr>
        <w:ind w:left="0" w:right="7"/>
      </w:pPr>
      <w:r>
        <w:t xml:space="preserve">Foster carers and kinship carers who are approved, or who are in the process of being approved, may be entitled to apply for an extra bedroom to provide care for a child over and above that of the usual occupancy levels.  This aligns with the Council’s Corporate Parenting responsibility.  </w:t>
      </w:r>
    </w:p>
    <w:p w14:paraId="1A891976" w14:textId="77777777" w:rsidR="00762321" w:rsidRDefault="00D5294D" w:rsidP="009F19D9">
      <w:pPr>
        <w:spacing w:after="0" w:line="259" w:lineRule="auto"/>
        <w:ind w:left="0" w:firstLine="0"/>
        <w:jc w:val="left"/>
      </w:pPr>
      <w:r>
        <w:t xml:space="preserve">  </w:t>
      </w:r>
    </w:p>
    <w:p w14:paraId="303E694D" w14:textId="273BA147" w:rsidR="00762321" w:rsidRDefault="00D5294D" w:rsidP="00E65277">
      <w:pPr>
        <w:spacing w:after="0" w:line="259" w:lineRule="auto"/>
        <w:ind w:left="0" w:firstLine="0"/>
        <w:jc w:val="left"/>
      </w:pPr>
      <w:r>
        <w:t xml:space="preserve">  </w:t>
      </w:r>
    </w:p>
    <w:p w14:paraId="655A6F8F" w14:textId="49300802" w:rsidR="00762321" w:rsidRDefault="00D5294D" w:rsidP="009F19D9">
      <w:pPr>
        <w:pStyle w:val="Heading2"/>
        <w:tabs>
          <w:tab w:val="center" w:pos="1892"/>
          <w:tab w:val="center" w:pos="4446"/>
        </w:tabs>
        <w:spacing w:after="70"/>
        <w:ind w:left="0" w:firstLine="0"/>
        <w:jc w:val="left"/>
      </w:pPr>
      <w:r>
        <w:t xml:space="preserve">5.7        </w:t>
      </w:r>
      <w:r>
        <w:tab/>
        <w:t xml:space="preserve">About Insecurity of Tenure  </w:t>
      </w:r>
    </w:p>
    <w:p w14:paraId="5976B0D1" w14:textId="77777777" w:rsidR="00762321" w:rsidRDefault="00D5294D" w:rsidP="009F19D9">
      <w:pPr>
        <w:spacing w:after="0" w:line="259" w:lineRule="auto"/>
        <w:ind w:left="0" w:firstLine="0"/>
        <w:jc w:val="left"/>
      </w:pPr>
      <w:r>
        <w:rPr>
          <w:rFonts w:ascii="Arial" w:eastAsia="Arial" w:hAnsi="Arial" w:cs="Arial"/>
          <w:sz w:val="28"/>
        </w:rPr>
        <w:t xml:space="preserve"> </w:t>
      </w:r>
      <w:r>
        <w:t xml:space="preserve"> </w:t>
      </w:r>
    </w:p>
    <w:p w14:paraId="396A2309" w14:textId="77777777" w:rsidR="00762321" w:rsidRDefault="00D5294D" w:rsidP="009F19D9">
      <w:pPr>
        <w:ind w:left="0" w:right="7"/>
      </w:pPr>
      <w:r>
        <w:t xml:space="preserve">If you rent from a private </w:t>
      </w:r>
      <w:proofErr w:type="gramStart"/>
      <w:r>
        <w:t>landlord</w:t>
      </w:r>
      <w:proofErr w:type="gramEnd"/>
      <w:r>
        <w:t xml:space="preserve"> you have different rights in law to those renting from a council or housing association.  Renting from a private landlord can give tenants less security, as the landlord can take action to end the tenancy and recover the property, for example, if he needs it for his/her own use.   </w:t>
      </w:r>
    </w:p>
    <w:p w14:paraId="37CED355" w14:textId="77777777" w:rsidR="00762321" w:rsidRDefault="00D5294D" w:rsidP="009F19D9">
      <w:pPr>
        <w:spacing w:after="0" w:line="259" w:lineRule="auto"/>
        <w:ind w:left="0" w:firstLine="0"/>
        <w:jc w:val="left"/>
      </w:pPr>
      <w:r>
        <w:lastRenderedPageBreak/>
        <w:t xml:space="preserve">  </w:t>
      </w:r>
    </w:p>
    <w:p w14:paraId="6E927081" w14:textId="3E925838" w:rsidR="00762321" w:rsidRDefault="00D5294D" w:rsidP="00E65277">
      <w:pPr>
        <w:spacing w:after="61"/>
        <w:ind w:left="0" w:right="7"/>
      </w:pPr>
      <w:r>
        <w:t xml:space="preserve">The type of Notice to Quit/Leave that can be served depends on which type of lease agreement the tenant has. East Lothian Council provides information and advice on a range of housing options for those who may be homeless or threatened with homelessness.  </w:t>
      </w:r>
      <w:r>
        <w:rPr>
          <w:rFonts w:ascii="Arial" w:eastAsia="Arial" w:hAnsi="Arial" w:cs="Arial"/>
          <w:sz w:val="28"/>
        </w:rPr>
        <w:t xml:space="preserve"> </w:t>
      </w:r>
      <w:r>
        <w:t xml:space="preserve"> </w:t>
      </w:r>
    </w:p>
    <w:p w14:paraId="02F2F363" w14:textId="46D5663A" w:rsidR="00762321" w:rsidRDefault="00D5294D" w:rsidP="009F19D9">
      <w:pPr>
        <w:pStyle w:val="Heading3"/>
        <w:tabs>
          <w:tab w:val="center" w:pos="2007"/>
          <w:tab w:val="right" w:pos="10119"/>
        </w:tabs>
        <w:ind w:left="0" w:firstLine="0"/>
        <w:jc w:val="left"/>
      </w:pPr>
      <w:proofErr w:type="gramStart"/>
      <w:r>
        <w:t xml:space="preserve">5.7.1  </w:t>
      </w:r>
      <w:r>
        <w:tab/>
      </w:r>
      <w:proofErr w:type="gramEnd"/>
      <w:r>
        <w:t xml:space="preserve">Insecurity of Tenure (private rented sector) </w:t>
      </w:r>
      <w:r>
        <w:rPr>
          <w:rFonts w:ascii="Arial" w:eastAsia="Arial" w:hAnsi="Arial" w:cs="Arial"/>
        </w:rPr>
        <w:t xml:space="preserve">                 </w:t>
      </w:r>
      <w:r w:rsidR="0090296F">
        <w:rPr>
          <w:rFonts w:ascii="Arial" w:eastAsia="Arial" w:hAnsi="Arial" w:cs="Arial"/>
        </w:rPr>
        <w:tab/>
      </w:r>
      <w:r>
        <w:t>8 points</w:t>
      </w:r>
      <w:r>
        <w:rPr>
          <w:rFonts w:ascii="Arial" w:eastAsia="Arial" w:hAnsi="Arial" w:cs="Arial"/>
          <w:b w:val="0"/>
        </w:rPr>
        <w:t xml:space="preserve">    </w:t>
      </w:r>
      <w:r>
        <w:t xml:space="preserve"> </w:t>
      </w:r>
    </w:p>
    <w:p w14:paraId="3D6FCD72" w14:textId="77777777" w:rsidR="00762321" w:rsidRDefault="00D5294D" w:rsidP="009F19D9">
      <w:pPr>
        <w:spacing w:after="0" w:line="259" w:lineRule="auto"/>
        <w:ind w:left="0" w:firstLine="0"/>
        <w:jc w:val="left"/>
      </w:pPr>
      <w:r>
        <w:t xml:space="preserve">  </w:t>
      </w:r>
    </w:p>
    <w:p w14:paraId="052955E7" w14:textId="77777777" w:rsidR="00762321" w:rsidRDefault="00D5294D" w:rsidP="009F19D9">
      <w:pPr>
        <w:ind w:left="0" w:right="7"/>
      </w:pPr>
      <w:r>
        <w:t xml:space="preserve">Applicants who </w:t>
      </w:r>
      <w:r>
        <w:rPr>
          <w:b/>
        </w:rPr>
        <w:t>do have</w:t>
      </w:r>
      <w:r>
        <w:t xml:space="preserve"> a private residential tenancy will not be entitled to insecurity points during the period of their tenancy as this type of tenancy agreement offers the tenant a greater level of security of tenure.    </w:t>
      </w:r>
    </w:p>
    <w:p w14:paraId="1DD12DFA" w14:textId="77777777" w:rsidR="00762321" w:rsidRDefault="00D5294D" w:rsidP="009F19D9">
      <w:pPr>
        <w:spacing w:after="0" w:line="259" w:lineRule="auto"/>
        <w:ind w:left="0" w:firstLine="0"/>
        <w:jc w:val="left"/>
      </w:pPr>
      <w:r>
        <w:t xml:space="preserve">  </w:t>
      </w:r>
    </w:p>
    <w:p w14:paraId="7CDD85FD" w14:textId="77777777" w:rsidR="00762321" w:rsidRDefault="00D5294D" w:rsidP="009F19D9">
      <w:pPr>
        <w:ind w:left="0" w:right="7"/>
      </w:pPr>
      <w:r>
        <w:t xml:space="preserve">The Council recognise the insecurity of tenure applicants in the private rented sector who </w:t>
      </w:r>
      <w:r>
        <w:rPr>
          <w:b/>
        </w:rPr>
        <w:t>do not</w:t>
      </w:r>
      <w:r>
        <w:t xml:space="preserve"> have a private residential tenancy may experience - they may be served Notice to leave their tenancy by their landlord.  Note:  all tenancies that started after 1</w:t>
      </w:r>
      <w:r>
        <w:rPr>
          <w:vertAlign w:val="superscript"/>
        </w:rPr>
        <w:t>st</w:t>
      </w:r>
      <w:r>
        <w:t xml:space="preserve"> December 2017 will be private residential tenancies.     </w:t>
      </w:r>
    </w:p>
    <w:p w14:paraId="596A47A0" w14:textId="77777777" w:rsidR="00762321" w:rsidRDefault="00D5294D" w:rsidP="009F19D9">
      <w:pPr>
        <w:spacing w:after="0" w:line="259" w:lineRule="auto"/>
        <w:ind w:left="0" w:firstLine="0"/>
        <w:jc w:val="left"/>
      </w:pPr>
      <w:r>
        <w:t xml:space="preserve">  </w:t>
      </w:r>
    </w:p>
    <w:p w14:paraId="5D4AA3C2" w14:textId="77777777" w:rsidR="00762321" w:rsidRDefault="00D5294D" w:rsidP="009F19D9">
      <w:pPr>
        <w:ind w:left="0" w:right="7"/>
      </w:pPr>
      <w:r>
        <w:t>Applicants in the private sector who have an earlier form of tenancy agreement (issued prior to 1</w:t>
      </w:r>
      <w:r>
        <w:rPr>
          <w:vertAlign w:val="superscript"/>
        </w:rPr>
        <w:t>st</w:t>
      </w:r>
      <w:r>
        <w:t xml:space="preserve"> December 2017) will receive eight points to reflect this insecurity.     </w:t>
      </w:r>
    </w:p>
    <w:p w14:paraId="13793321" w14:textId="77777777" w:rsidR="00762321" w:rsidRDefault="00D5294D" w:rsidP="009F19D9">
      <w:pPr>
        <w:spacing w:after="18" w:line="259" w:lineRule="auto"/>
        <w:ind w:left="0" w:firstLine="0"/>
        <w:jc w:val="left"/>
      </w:pPr>
      <w:r>
        <w:t xml:space="preserve">  </w:t>
      </w:r>
    </w:p>
    <w:p w14:paraId="113CAB08" w14:textId="77777777" w:rsidR="0090296F" w:rsidRDefault="0090296F" w:rsidP="009F19D9">
      <w:pPr>
        <w:spacing w:after="18" w:line="259" w:lineRule="auto"/>
        <w:ind w:left="0" w:firstLine="0"/>
        <w:jc w:val="left"/>
      </w:pPr>
    </w:p>
    <w:p w14:paraId="2BAB30D0" w14:textId="11E0C15D" w:rsidR="00762321" w:rsidRDefault="00D5294D" w:rsidP="009F19D9">
      <w:pPr>
        <w:pStyle w:val="Heading3"/>
        <w:tabs>
          <w:tab w:val="center" w:pos="3332"/>
          <w:tab w:val="center" w:pos="5772"/>
          <w:tab w:val="center" w:pos="6338"/>
          <w:tab w:val="right" w:pos="10119"/>
        </w:tabs>
        <w:ind w:left="0" w:firstLine="0"/>
        <w:jc w:val="left"/>
      </w:pPr>
      <w:r>
        <w:t xml:space="preserve">5.7.2    Loss of Tied </w:t>
      </w:r>
      <w:proofErr w:type="gramStart"/>
      <w:r>
        <w:t xml:space="preserve">Tenancy  </w:t>
      </w:r>
      <w:r>
        <w:tab/>
      </w:r>
      <w:proofErr w:type="gramEnd"/>
      <w:r>
        <w:t xml:space="preserve">  </w:t>
      </w:r>
      <w:r>
        <w:tab/>
        <w:t xml:space="preserve">  </w:t>
      </w:r>
      <w:r>
        <w:tab/>
        <w:t xml:space="preserve">                     40 points  </w:t>
      </w:r>
    </w:p>
    <w:p w14:paraId="617C5B66" w14:textId="77777777" w:rsidR="00762321" w:rsidRDefault="00D5294D" w:rsidP="009F19D9">
      <w:pPr>
        <w:spacing w:after="0" w:line="259" w:lineRule="auto"/>
        <w:ind w:left="0" w:firstLine="0"/>
        <w:jc w:val="left"/>
      </w:pPr>
      <w:r>
        <w:t xml:space="preserve">  </w:t>
      </w:r>
    </w:p>
    <w:p w14:paraId="7ACB4EF6" w14:textId="77777777" w:rsidR="00762321" w:rsidRDefault="00D5294D" w:rsidP="009F19D9">
      <w:pPr>
        <w:ind w:left="0" w:right="7"/>
      </w:pPr>
      <w:r>
        <w:t xml:space="preserve">An applicant will qualify for tied priority in the following circumstances.  </w:t>
      </w:r>
    </w:p>
    <w:p w14:paraId="64A13DAF" w14:textId="77777777" w:rsidR="00762321" w:rsidRDefault="00D5294D" w:rsidP="009F19D9">
      <w:pPr>
        <w:spacing w:after="66" w:line="259" w:lineRule="auto"/>
        <w:ind w:left="0" w:firstLine="0"/>
        <w:jc w:val="left"/>
      </w:pPr>
      <w:r>
        <w:t xml:space="preserve">  </w:t>
      </w:r>
    </w:p>
    <w:p w14:paraId="18C84868" w14:textId="77777777" w:rsidR="00762321" w:rsidRDefault="00D5294D" w:rsidP="0090296F">
      <w:pPr>
        <w:numPr>
          <w:ilvl w:val="0"/>
          <w:numId w:val="21"/>
        </w:numPr>
        <w:spacing w:after="32"/>
        <w:ind w:left="0" w:right="7" w:firstLine="0"/>
      </w:pPr>
      <w:r>
        <w:t xml:space="preserve">Retirement  </w:t>
      </w:r>
    </w:p>
    <w:p w14:paraId="568E6B7D" w14:textId="77777777" w:rsidR="00762321" w:rsidRDefault="00D5294D" w:rsidP="0090296F">
      <w:pPr>
        <w:numPr>
          <w:ilvl w:val="0"/>
          <w:numId w:val="21"/>
        </w:numPr>
        <w:spacing w:after="32"/>
        <w:ind w:left="0" w:right="7" w:firstLine="0"/>
      </w:pPr>
      <w:r>
        <w:t xml:space="preserve">Ill Health  </w:t>
      </w:r>
    </w:p>
    <w:p w14:paraId="30BE6C9C" w14:textId="77777777" w:rsidR="00762321" w:rsidRDefault="00D5294D" w:rsidP="0090296F">
      <w:pPr>
        <w:numPr>
          <w:ilvl w:val="0"/>
          <w:numId w:val="21"/>
        </w:numPr>
        <w:ind w:left="0" w:right="7" w:firstLine="0"/>
      </w:pPr>
      <w:r>
        <w:t xml:space="preserve">Redundancy  </w:t>
      </w:r>
    </w:p>
    <w:p w14:paraId="14595A1E" w14:textId="77777777" w:rsidR="00762321" w:rsidRDefault="00D5294D" w:rsidP="0090296F">
      <w:pPr>
        <w:numPr>
          <w:ilvl w:val="0"/>
          <w:numId w:val="21"/>
        </w:numPr>
        <w:ind w:left="0" w:right="7" w:firstLine="0"/>
      </w:pPr>
      <w:r>
        <w:t xml:space="preserve">The tied tenant has </w:t>
      </w:r>
      <w:proofErr w:type="gramStart"/>
      <w:r>
        <w:t>died</w:t>
      </w:r>
      <w:proofErr w:type="gramEnd"/>
      <w:r>
        <w:t xml:space="preserve"> and the surviving partner has no rights to remain   </w:t>
      </w:r>
    </w:p>
    <w:p w14:paraId="42E2E247" w14:textId="77777777" w:rsidR="00762321" w:rsidRDefault="00D5294D" w:rsidP="009F19D9">
      <w:pPr>
        <w:spacing w:after="0" w:line="259" w:lineRule="auto"/>
        <w:ind w:left="0" w:firstLine="0"/>
        <w:jc w:val="left"/>
      </w:pPr>
      <w:r>
        <w:t xml:space="preserve">  </w:t>
      </w:r>
    </w:p>
    <w:p w14:paraId="150F8C2C" w14:textId="77777777" w:rsidR="00762321" w:rsidRDefault="00D5294D" w:rsidP="009F19D9">
      <w:pPr>
        <w:ind w:left="0" w:right="7"/>
      </w:pPr>
      <w:proofErr w:type="gramStart"/>
      <w:r>
        <w:t>In order to</w:t>
      </w:r>
      <w:proofErr w:type="gramEnd"/>
      <w:r>
        <w:t xml:space="preserve"> qualify for these points an applicant must provide proof from their employer confirming the status of the tenancy, the reasons that the tenancy is coming to an end, and the date by which the applicant must vacate the property. The Council will investigate the circumstances and each case will be assessed individually.  </w:t>
      </w:r>
    </w:p>
    <w:p w14:paraId="10812750" w14:textId="77777777" w:rsidR="00762321" w:rsidRDefault="00D5294D" w:rsidP="009F19D9">
      <w:pPr>
        <w:spacing w:after="0" w:line="259" w:lineRule="auto"/>
        <w:ind w:left="0" w:firstLine="0"/>
        <w:jc w:val="left"/>
      </w:pPr>
      <w:r>
        <w:t xml:space="preserve">  </w:t>
      </w:r>
    </w:p>
    <w:p w14:paraId="17309081" w14:textId="2E863389" w:rsidR="00762321" w:rsidRDefault="00D5294D" w:rsidP="0090296F">
      <w:pPr>
        <w:spacing w:after="0" w:line="259" w:lineRule="auto"/>
        <w:ind w:left="0" w:firstLine="0"/>
        <w:jc w:val="left"/>
      </w:pPr>
      <w:r>
        <w:t xml:space="preserve">  </w:t>
      </w:r>
    </w:p>
    <w:p w14:paraId="3D24514C" w14:textId="0AAA6269" w:rsidR="00762321" w:rsidRDefault="00D5294D" w:rsidP="009F19D9">
      <w:pPr>
        <w:pStyle w:val="Heading3"/>
        <w:tabs>
          <w:tab w:val="center" w:pos="2007"/>
          <w:tab w:val="center" w:pos="5170"/>
        </w:tabs>
        <w:ind w:left="0" w:firstLine="0"/>
        <w:jc w:val="left"/>
      </w:pPr>
      <w:proofErr w:type="gramStart"/>
      <w:r>
        <w:t xml:space="preserve">5.7.3  </w:t>
      </w:r>
      <w:r>
        <w:tab/>
      </w:r>
      <w:proofErr w:type="gramEnd"/>
      <w:r>
        <w:t xml:space="preserve">Loss of Service Tenancy – Armed Forces  </w:t>
      </w:r>
    </w:p>
    <w:p w14:paraId="354F9F6F" w14:textId="77777777" w:rsidR="00762321" w:rsidRDefault="00D5294D" w:rsidP="009F19D9">
      <w:pPr>
        <w:spacing w:after="0" w:line="259" w:lineRule="auto"/>
        <w:ind w:left="0" w:right="57" w:firstLine="0"/>
        <w:jc w:val="right"/>
      </w:pPr>
      <w:r>
        <w:t xml:space="preserve">      </w:t>
      </w:r>
      <w:r>
        <w:rPr>
          <w:b/>
        </w:rPr>
        <w:t xml:space="preserve">4 points per year to a maximum of 40 points </w:t>
      </w:r>
      <w:r>
        <w:t xml:space="preserve"> </w:t>
      </w:r>
    </w:p>
    <w:p w14:paraId="4AA44276" w14:textId="77777777" w:rsidR="00762321" w:rsidRDefault="00D5294D" w:rsidP="009F19D9">
      <w:pPr>
        <w:spacing w:after="0" w:line="259" w:lineRule="auto"/>
        <w:ind w:left="0" w:firstLine="0"/>
        <w:jc w:val="left"/>
      </w:pPr>
      <w:r>
        <w:t xml:space="preserve">  </w:t>
      </w:r>
    </w:p>
    <w:p w14:paraId="1A967A3E" w14:textId="77777777" w:rsidR="00762321" w:rsidRDefault="00D5294D" w:rsidP="009F19D9">
      <w:pPr>
        <w:ind w:left="0" w:right="7"/>
      </w:pPr>
      <w:r>
        <w:t xml:space="preserve">The applicant must provide a Certificate of Cessation of Entitlement to Occupy Service Accommodation, the reasons that is the tenancy is coming to an end, and the date by which the applicant must vacate the property.  On satisfactory assessment of this information, the application will be activated and be awarded needs points for each completed year of service.  </w:t>
      </w:r>
    </w:p>
    <w:p w14:paraId="19DC5A0B" w14:textId="77777777" w:rsidR="00762321" w:rsidRDefault="00D5294D" w:rsidP="009F19D9">
      <w:pPr>
        <w:spacing w:after="0" w:line="259" w:lineRule="auto"/>
        <w:ind w:left="0" w:firstLine="0"/>
        <w:jc w:val="left"/>
      </w:pPr>
      <w:r>
        <w:t xml:space="preserve">  </w:t>
      </w:r>
    </w:p>
    <w:p w14:paraId="35771058" w14:textId="77777777" w:rsidR="00762321" w:rsidRDefault="00D5294D" w:rsidP="009F19D9">
      <w:pPr>
        <w:ind w:left="0" w:right="7"/>
      </w:pPr>
      <w:r>
        <w:t xml:space="preserve">The following rules also apply:  </w:t>
      </w:r>
    </w:p>
    <w:p w14:paraId="33BACA39" w14:textId="77777777" w:rsidR="00762321" w:rsidRDefault="00D5294D" w:rsidP="009F19D9">
      <w:pPr>
        <w:spacing w:after="68" w:line="259" w:lineRule="auto"/>
        <w:ind w:left="0" w:firstLine="0"/>
        <w:jc w:val="left"/>
      </w:pPr>
      <w:r>
        <w:lastRenderedPageBreak/>
        <w:t xml:space="preserve">  </w:t>
      </w:r>
    </w:p>
    <w:p w14:paraId="1FECC6C6" w14:textId="77777777" w:rsidR="00762321" w:rsidRDefault="00D5294D" w:rsidP="0090296F">
      <w:pPr>
        <w:numPr>
          <w:ilvl w:val="0"/>
          <w:numId w:val="22"/>
        </w:numPr>
        <w:spacing w:after="79"/>
        <w:ind w:left="720" w:right="7" w:hanging="720"/>
      </w:pPr>
      <w:r>
        <w:t xml:space="preserve">upon receipt of an application from Service personnel, East Lothian Council will take a flexible approach in relation to local </w:t>
      </w:r>
      <w:proofErr w:type="gramStart"/>
      <w:r>
        <w:t>connection</w:t>
      </w:r>
      <w:proofErr w:type="gramEnd"/>
      <w:r>
        <w:t xml:space="preserve">   </w:t>
      </w:r>
    </w:p>
    <w:p w14:paraId="59925A24" w14:textId="77777777" w:rsidR="00762321" w:rsidRDefault="00D5294D" w:rsidP="0090296F">
      <w:pPr>
        <w:numPr>
          <w:ilvl w:val="0"/>
          <w:numId w:val="22"/>
        </w:numPr>
        <w:spacing w:after="79"/>
        <w:ind w:left="720" w:right="7" w:hanging="720"/>
      </w:pPr>
      <w:r>
        <w:t xml:space="preserve">applications for housing will become active no earlier than 6 months before the applicant is discharged from HM Forces.  </w:t>
      </w:r>
    </w:p>
    <w:p w14:paraId="5E990A77" w14:textId="77777777" w:rsidR="00762321" w:rsidRDefault="00D5294D" w:rsidP="0090296F">
      <w:pPr>
        <w:numPr>
          <w:ilvl w:val="0"/>
          <w:numId w:val="22"/>
        </w:numPr>
        <w:ind w:left="720" w:right="7" w:hanging="720"/>
      </w:pPr>
      <w:r>
        <w:t xml:space="preserve">in the case of Service personnel leaving the Forces because of injury or disability and who may require housing specifically adapted for their needs.  Such applicants should also apply to the Council’s Health &amp; Housing Panel for further consideration Section 8.13 refers.  </w:t>
      </w:r>
    </w:p>
    <w:p w14:paraId="30336CF2" w14:textId="77777777" w:rsidR="00762321" w:rsidRDefault="00D5294D" w:rsidP="009F19D9">
      <w:pPr>
        <w:spacing w:after="0" w:line="259" w:lineRule="auto"/>
        <w:ind w:left="0" w:firstLine="0"/>
        <w:jc w:val="left"/>
      </w:pPr>
      <w:r>
        <w:t xml:space="preserve">  </w:t>
      </w:r>
    </w:p>
    <w:p w14:paraId="3FE7411A" w14:textId="77777777" w:rsidR="00762321" w:rsidRDefault="00D5294D" w:rsidP="009F19D9">
      <w:pPr>
        <w:spacing w:after="4" w:line="252" w:lineRule="auto"/>
        <w:ind w:left="0" w:right="4"/>
      </w:pPr>
      <w:r>
        <w:t xml:space="preserve">If an applicant does not receive an offer of housing in the six months prior to leaving their employer’s accommodation and </w:t>
      </w:r>
      <w:proofErr w:type="gramStart"/>
      <w:r>
        <w:t>has to</w:t>
      </w:r>
      <w:proofErr w:type="gramEnd"/>
      <w:r>
        <w:t xml:space="preserve"> move into accommodation where they are living ‘care of’, they will still be entitled to points from the date they took up their employer’s accommodation and, in addition, any points due in relation to their new address.  </w:t>
      </w:r>
    </w:p>
    <w:p w14:paraId="25B95D56" w14:textId="77777777" w:rsidR="00762321" w:rsidRDefault="00D5294D" w:rsidP="009F19D9">
      <w:pPr>
        <w:spacing w:after="4" w:line="259" w:lineRule="auto"/>
        <w:ind w:left="0" w:firstLine="0"/>
        <w:jc w:val="left"/>
      </w:pPr>
      <w:r>
        <w:t xml:space="preserve">  </w:t>
      </w:r>
      <w:r>
        <w:tab/>
        <w:t xml:space="preserve">  </w:t>
      </w:r>
      <w:r>
        <w:tab/>
        <w:t xml:space="preserve">  </w:t>
      </w:r>
      <w:r>
        <w:tab/>
        <w:t xml:space="preserve">  </w:t>
      </w:r>
      <w:r>
        <w:tab/>
        <w:t xml:space="preserve">  </w:t>
      </w:r>
      <w:r>
        <w:tab/>
        <w:t xml:space="preserve">  </w:t>
      </w:r>
      <w:r>
        <w:tab/>
        <w:t xml:space="preserve">           </w:t>
      </w:r>
    </w:p>
    <w:p w14:paraId="533E6C61" w14:textId="77777777" w:rsidR="00762321" w:rsidRDefault="00D5294D" w:rsidP="009F19D9">
      <w:pPr>
        <w:ind w:left="0" w:right="7"/>
      </w:pPr>
      <w:r>
        <w:t xml:space="preserve">Service applicants who have access to other accommodation, which is suitable and adequate for their household, as defined under the terms of this policy, will be treated as general housing list applicants and their circumstances will be assessed as if they were living in that accommodation.  For example, suitable and adequate accommodation includes, but is not restricted to:  </w:t>
      </w:r>
    </w:p>
    <w:p w14:paraId="1CD0B1A9" w14:textId="77777777" w:rsidR="00762321" w:rsidRDefault="00D5294D" w:rsidP="009F19D9">
      <w:pPr>
        <w:spacing w:after="156" w:line="259" w:lineRule="auto"/>
        <w:ind w:left="0" w:firstLine="0"/>
        <w:jc w:val="left"/>
      </w:pPr>
      <w:r>
        <w:rPr>
          <w:sz w:val="16"/>
        </w:rPr>
        <w:t xml:space="preserve"> </w:t>
      </w:r>
      <w:r>
        <w:t xml:space="preserve"> </w:t>
      </w:r>
    </w:p>
    <w:p w14:paraId="0D3C73DE" w14:textId="77777777" w:rsidR="00762321" w:rsidRDefault="00D5294D" w:rsidP="0090296F">
      <w:pPr>
        <w:numPr>
          <w:ilvl w:val="0"/>
          <w:numId w:val="22"/>
        </w:numPr>
        <w:spacing w:after="33"/>
        <w:ind w:left="0" w:right="7" w:firstLine="0"/>
      </w:pPr>
      <w:r>
        <w:t xml:space="preserve">An assured tenancy  </w:t>
      </w:r>
    </w:p>
    <w:p w14:paraId="6335CC76" w14:textId="77777777" w:rsidR="00762321" w:rsidRDefault="00D5294D" w:rsidP="0090296F">
      <w:pPr>
        <w:numPr>
          <w:ilvl w:val="0"/>
          <w:numId w:val="22"/>
        </w:numPr>
        <w:spacing w:after="33"/>
        <w:ind w:left="0" w:right="7" w:firstLine="0"/>
      </w:pPr>
      <w:r>
        <w:t xml:space="preserve">A private residential tenancy  </w:t>
      </w:r>
    </w:p>
    <w:p w14:paraId="21F1A947" w14:textId="77777777" w:rsidR="00762321" w:rsidRDefault="00D5294D" w:rsidP="0090296F">
      <w:pPr>
        <w:numPr>
          <w:ilvl w:val="0"/>
          <w:numId w:val="22"/>
        </w:numPr>
        <w:spacing w:after="29"/>
        <w:ind w:left="0" w:right="7" w:firstLine="0"/>
      </w:pPr>
      <w:r>
        <w:t xml:space="preserve">A secure tenancy with another local authority  </w:t>
      </w:r>
    </w:p>
    <w:p w14:paraId="4EF7DD89" w14:textId="77777777" w:rsidR="00762321" w:rsidRDefault="00D5294D" w:rsidP="0090296F">
      <w:pPr>
        <w:numPr>
          <w:ilvl w:val="0"/>
          <w:numId w:val="22"/>
        </w:numPr>
        <w:ind w:left="0" w:right="7" w:firstLine="0"/>
      </w:pPr>
      <w:r>
        <w:t xml:space="preserve">A property owned by the applicant and/or his </w:t>
      </w:r>
      <w:proofErr w:type="gramStart"/>
      <w:r>
        <w:t>partner</w:t>
      </w:r>
      <w:proofErr w:type="gramEnd"/>
      <w:r>
        <w:t xml:space="preserve">  </w:t>
      </w:r>
    </w:p>
    <w:p w14:paraId="15FABB52" w14:textId="77777777" w:rsidR="00762321" w:rsidRDefault="00D5294D" w:rsidP="009F19D9">
      <w:pPr>
        <w:spacing w:after="0" w:line="259" w:lineRule="auto"/>
        <w:ind w:left="0" w:firstLine="0"/>
        <w:jc w:val="left"/>
      </w:pPr>
      <w:r>
        <w:rPr>
          <w:sz w:val="16"/>
        </w:rPr>
        <w:t xml:space="preserve"> </w:t>
      </w:r>
      <w:r>
        <w:t xml:space="preserve"> </w:t>
      </w:r>
    </w:p>
    <w:p w14:paraId="4EF0F781" w14:textId="77777777" w:rsidR="00762321" w:rsidRDefault="00D5294D" w:rsidP="009F19D9">
      <w:pPr>
        <w:ind w:left="0" w:right="7"/>
      </w:pPr>
      <w:r>
        <w:t xml:space="preserve">The rules in this section will also apply to a surviving partner who confirms that she/he </w:t>
      </w:r>
      <w:proofErr w:type="gramStart"/>
      <w:r>
        <w:t>has to</w:t>
      </w:r>
      <w:proofErr w:type="gramEnd"/>
      <w:r>
        <w:t xml:space="preserve"> leave tied accommodation because of a partner’s death.  </w:t>
      </w:r>
    </w:p>
    <w:p w14:paraId="0D53EAFB" w14:textId="77777777" w:rsidR="00762321" w:rsidRDefault="00D5294D" w:rsidP="009F19D9">
      <w:pPr>
        <w:spacing w:after="0" w:line="259" w:lineRule="auto"/>
        <w:ind w:left="0" w:firstLine="0"/>
        <w:jc w:val="left"/>
      </w:pPr>
      <w:r>
        <w:t xml:space="preserve">  </w:t>
      </w:r>
    </w:p>
    <w:p w14:paraId="676A4DDD" w14:textId="77777777" w:rsidR="00762321" w:rsidRDefault="00D5294D" w:rsidP="009F19D9">
      <w:pPr>
        <w:spacing w:after="23" w:line="259" w:lineRule="auto"/>
        <w:ind w:left="0" w:firstLine="0"/>
        <w:jc w:val="left"/>
      </w:pPr>
      <w:r>
        <w:t xml:space="preserve">  </w:t>
      </w:r>
    </w:p>
    <w:p w14:paraId="7439F757" w14:textId="4427D626" w:rsidR="00762321" w:rsidRDefault="00D5294D" w:rsidP="009F19D9">
      <w:pPr>
        <w:pStyle w:val="Heading2"/>
        <w:tabs>
          <w:tab w:val="center" w:pos="1892"/>
          <w:tab w:val="center" w:pos="4160"/>
          <w:tab w:val="center" w:pos="5772"/>
          <w:tab w:val="center" w:pos="6338"/>
          <w:tab w:val="center" w:pos="6905"/>
          <w:tab w:val="right" w:pos="10119"/>
        </w:tabs>
        <w:ind w:left="0" w:firstLine="0"/>
        <w:jc w:val="left"/>
      </w:pPr>
      <w:r>
        <w:t xml:space="preserve">5.8   </w:t>
      </w:r>
      <w:r>
        <w:tab/>
        <w:t xml:space="preserve">About a Closing </w:t>
      </w:r>
      <w:proofErr w:type="gramStart"/>
      <w:r>
        <w:t xml:space="preserve">Order  </w:t>
      </w:r>
      <w:r>
        <w:tab/>
      </w:r>
      <w:proofErr w:type="gramEnd"/>
      <w:r>
        <w:t xml:space="preserve">  </w:t>
      </w:r>
      <w:r>
        <w:tab/>
        <w:t xml:space="preserve">  </w:t>
      </w:r>
      <w:r>
        <w:tab/>
        <w:t xml:space="preserve">     </w:t>
      </w:r>
      <w:r>
        <w:tab/>
        <w:t xml:space="preserve">                  80 points  </w:t>
      </w:r>
    </w:p>
    <w:p w14:paraId="6ED2BF8F" w14:textId="77777777" w:rsidR="00762321" w:rsidRDefault="00D5294D" w:rsidP="009F19D9">
      <w:pPr>
        <w:spacing w:after="0" w:line="259" w:lineRule="auto"/>
        <w:ind w:left="0" w:firstLine="0"/>
        <w:jc w:val="left"/>
      </w:pPr>
      <w:r>
        <w:rPr>
          <w:b/>
        </w:rPr>
        <w:t xml:space="preserve"> </w:t>
      </w:r>
      <w:r>
        <w:t xml:space="preserve"> </w:t>
      </w:r>
    </w:p>
    <w:p w14:paraId="260BD400" w14:textId="77777777" w:rsidR="00762321" w:rsidRDefault="00D5294D" w:rsidP="009F19D9">
      <w:pPr>
        <w:ind w:left="0" w:right="7"/>
      </w:pPr>
      <w:r>
        <w:t xml:space="preserve">This needs factor looks to award priority to those that occupy housing that is below tolerable standard; this standard is set out in Section 86 of the Housing (Scotland) Act 1987 as amended.  A house meets the tolerable standard for the purposes of the Act if the house –  </w:t>
      </w:r>
    </w:p>
    <w:p w14:paraId="2ED0D200" w14:textId="77777777" w:rsidR="00762321" w:rsidRDefault="00D5294D" w:rsidP="009F19D9">
      <w:pPr>
        <w:spacing w:after="70" w:line="259" w:lineRule="auto"/>
        <w:ind w:left="0" w:firstLine="0"/>
        <w:jc w:val="left"/>
      </w:pPr>
      <w:r>
        <w:rPr>
          <w:sz w:val="16"/>
        </w:rPr>
        <w:t xml:space="preserve"> </w:t>
      </w:r>
      <w:r>
        <w:t xml:space="preserve"> </w:t>
      </w:r>
    </w:p>
    <w:p w14:paraId="1C152737" w14:textId="77777777" w:rsidR="00762321" w:rsidRDefault="00D5294D" w:rsidP="0005771F">
      <w:pPr>
        <w:numPr>
          <w:ilvl w:val="0"/>
          <w:numId w:val="23"/>
        </w:numPr>
        <w:ind w:left="720" w:right="7" w:hanging="720"/>
      </w:pPr>
      <w:r>
        <w:t xml:space="preserve">is structurally </w:t>
      </w:r>
      <w:proofErr w:type="gramStart"/>
      <w:r>
        <w:t>stable</w:t>
      </w:r>
      <w:proofErr w:type="gramEnd"/>
      <w:r>
        <w:t xml:space="preserve">  </w:t>
      </w:r>
    </w:p>
    <w:p w14:paraId="728E1AF4" w14:textId="77777777" w:rsidR="00762321" w:rsidRDefault="00D5294D" w:rsidP="0005771F">
      <w:pPr>
        <w:numPr>
          <w:ilvl w:val="0"/>
          <w:numId w:val="23"/>
        </w:numPr>
        <w:ind w:left="720" w:right="7" w:hanging="720"/>
      </w:pPr>
      <w:r>
        <w:t xml:space="preserve">is substantially free from rising or penetrating </w:t>
      </w:r>
      <w:proofErr w:type="gramStart"/>
      <w:r>
        <w:t>damp</w:t>
      </w:r>
      <w:proofErr w:type="gramEnd"/>
      <w:r>
        <w:t xml:space="preserve">  </w:t>
      </w:r>
    </w:p>
    <w:p w14:paraId="50AD08C3" w14:textId="77777777" w:rsidR="00762321" w:rsidRDefault="00D5294D" w:rsidP="0005771F">
      <w:pPr>
        <w:numPr>
          <w:ilvl w:val="0"/>
          <w:numId w:val="23"/>
        </w:numPr>
        <w:ind w:left="720" w:right="7" w:hanging="720"/>
      </w:pPr>
      <w:r>
        <w:t xml:space="preserve">has satisfactory provision for natural and artificial light, for ventilation and for heating </w:t>
      </w:r>
      <w:proofErr w:type="gramStart"/>
      <w:r>
        <w:t>and  has</w:t>
      </w:r>
      <w:proofErr w:type="gramEnd"/>
      <w:r>
        <w:t xml:space="preserve"> satisfactory thermal insulation  </w:t>
      </w:r>
    </w:p>
    <w:p w14:paraId="19360014" w14:textId="77777777" w:rsidR="00762321" w:rsidRDefault="00D5294D" w:rsidP="0005771F">
      <w:pPr>
        <w:numPr>
          <w:ilvl w:val="0"/>
          <w:numId w:val="23"/>
        </w:numPr>
        <w:ind w:left="720" w:right="7" w:hanging="720"/>
      </w:pPr>
      <w:r>
        <w:t xml:space="preserve">has an adequate piped supply of wholesome water within the </w:t>
      </w:r>
      <w:proofErr w:type="gramStart"/>
      <w:r>
        <w:t>house</w:t>
      </w:r>
      <w:proofErr w:type="gramEnd"/>
      <w:r>
        <w:t xml:space="preserve">  </w:t>
      </w:r>
    </w:p>
    <w:p w14:paraId="47ADAD92" w14:textId="77777777" w:rsidR="00762321" w:rsidRDefault="00D5294D" w:rsidP="0005771F">
      <w:pPr>
        <w:numPr>
          <w:ilvl w:val="0"/>
          <w:numId w:val="23"/>
        </w:numPr>
        <w:ind w:left="720" w:right="7" w:hanging="720"/>
      </w:pPr>
      <w:r>
        <w:t xml:space="preserve">has a sink provided with a satisfactory supply of both hot and cold water within the </w:t>
      </w:r>
      <w:proofErr w:type="gramStart"/>
      <w:r>
        <w:t>house</w:t>
      </w:r>
      <w:proofErr w:type="gramEnd"/>
      <w:r>
        <w:t xml:space="preserve">  </w:t>
      </w:r>
    </w:p>
    <w:p w14:paraId="6CE89D9E" w14:textId="77777777" w:rsidR="00762321" w:rsidRDefault="00D5294D" w:rsidP="0005771F">
      <w:pPr>
        <w:numPr>
          <w:ilvl w:val="0"/>
          <w:numId w:val="23"/>
        </w:numPr>
        <w:ind w:left="720" w:right="7" w:hanging="720"/>
      </w:pPr>
      <w:r>
        <w:lastRenderedPageBreak/>
        <w:t xml:space="preserve">has a fixed bath or shower and a wash-hand basin, each provided with a satisfactory supply of both hot and cold water and suitably located within the house, or waterless </w:t>
      </w:r>
      <w:proofErr w:type="gramStart"/>
      <w:r>
        <w:t>closet</w:t>
      </w:r>
      <w:proofErr w:type="gramEnd"/>
      <w:r>
        <w:t xml:space="preserve">  </w:t>
      </w:r>
    </w:p>
    <w:p w14:paraId="32F39F99" w14:textId="77777777" w:rsidR="00762321" w:rsidRDefault="00D5294D" w:rsidP="0005771F">
      <w:pPr>
        <w:numPr>
          <w:ilvl w:val="0"/>
          <w:numId w:val="23"/>
        </w:numPr>
        <w:ind w:left="720" w:right="7" w:hanging="720"/>
      </w:pPr>
      <w:r>
        <w:t xml:space="preserve">has a water closet available for the exclusive use of the occupants of the house suitably located within the </w:t>
      </w:r>
      <w:proofErr w:type="gramStart"/>
      <w:r>
        <w:t>house</w:t>
      </w:r>
      <w:proofErr w:type="gramEnd"/>
      <w:r>
        <w:t xml:space="preserve">  </w:t>
      </w:r>
    </w:p>
    <w:p w14:paraId="0001EE5D" w14:textId="78057779" w:rsidR="00762321" w:rsidRDefault="00D5294D" w:rsidP="00CE2781">
      <w:pPr>
        <w:numPr>
          <w:ilvl w:val="0"/>
          <w:numId w:val="23"/>
        </w:numPr>
        <w:ind w:left="720" w:right="7" w:hanging="720"/>
      </w:pPr>
      <w:r>
        <w:t xml:space="preserve">has an effective system for the drainage and disposal of foul and surface water; in the case of a house having a supply of electricity, complies with the relative requirements in relation to the electrical installation for the purposes of that supply.  The electrical installation is the electrical wiring and associated components and fittings, but excludes equipment and appliances, the relevant requirements are that </w:t>
      </w:r>
      <w:r w:rsidR="003E68FA">
        <w:t>the electrical</w:t>
      </w:r>
      <w:r>
        <w:t xml:space="preserve"> installation is adequate and safe to </w:t>
      </w:r>
      <w:proofErr w:type="gramStart"/>
      <w:r>
        <w:t>use</w:t>
      </w:r>
      <w:proofErr w:type="gramEnd"/>
      <w:r>
        <w:t xml:space="preserve">  </w:t>
      </w:r>
    </w:p>
    <w:p w14:paraId="65221224" w14:textId="77777777" w:rsidR="00762321" w:rsidRDefault="00D5294D" w:rsidP="0005771F">
      <w:pPr>
        <w:numPr>
          <w:ilvl w:val="0"/>
          <w:numId w:val="23"/>
        </w:numPr>
        <w:ind w:left="720" w:right="7" w:hanging="720"/>
      </w:pPr>
      <w:r>
        <w:t xml:space="preserve">has satisfactory facilities for the cooking of food within the </w:t>
      </w:r>
      <w:proofErr w:type="gramStart"/>
      <w:r>
        <w:t>house</w:t>
      </w:r>
      <w:proofErr w:type="gramEnd"/>
      <w:r>
        <w:t xml:space="preserve">  </w:t>
      </w:r>
    </w:p>
    <w:p w14:paraId="671EDD4C" w14:textId="77777777" w:rsidR="00762321" w:rsidRDefault="00D5294D" w:rsidP="0005771F">
      <w:pPr>
        <w:numPr>
          <w:ilvl w:val="0"/>
          <w:numId w:val="23"/>
        </w:numPr>
        <w:spacing w:after="258"/>
        <w:ind w:left="720" w:right="7" w:hanging="720"/>
      </w:pPr>
      <w:r>
        <w:t xml:space="preserve">has satisfactory access to all external doors and </w:t>
      </w:r>
      <w:proofErr w:type="gramStart"/>
      <w:r>
        <w:t>outbuildings</w:t>
      </w:r>
      <w:proofErr w:type="gramEnd"/>
      <w:r>
        <w:t xml:space="preserve">  </w:t>
      </w:r>
    </w:p>
    <w:p w14:paraId="261C9BBB" w14:textId="77777777" w:rsidR="00762321" w:rsidRDefault="00D5294D" w:rsidP="009F19D9">
      <w:pPr>
        <w:ind w:left="0" w:right="7"/>
      </w:pPr>
      <w:r>
        <w:t xml:space="preserve">Points are awarded when the property in which the applicant lives is lacking in certain facilities such as bathroom or hot water.    </w:t>
      </w:r>
    </w:p>
    <w:p w14:paraId="328F16B9" w14:textId="77777777" w:rsidR="00762321" w:rsidRDefault="00D5294D" w:rsidP="009F19D9">
      <w:pPr>
        <w:spacing w:after="64" w:line="259" w:lineRule="auto"/>
        <w:ind w:left="0" w:firstLine="0"/>
        <w:jc w:val="left"/>
      </w:pPr>
      <w:r>
        <w:rPr>
          <w:sz w:val="16"/>
        </w:rPr>
        <w:t xml:space="preserve"> </w:t>
      </w:r>
      <w:r>
        <w:t xml:space="preserve"> </w:t>
      </w:r>
    </w:p>
    <w:p w14:paraId="36677D1E" w14:textId="77777777" w:rsidR="00762321" w:rsidRDefault="00D5294D" w:rsidP="009F19D9">
      <w:pPr>
        <w:ind w:left="0" w:right="7"/>
      </w:pPr>
      <w:r>
        <w:t xml:space="preserve">These properties will be inspected on request by our Environmental Health Department.  They will determine what repairs are needed to bring the property up to an acceptable standard. They will be responsible for notifying the Landlord concerned and making sure that the repairs are carried out.  Improvement and Repair Orders/Notices may be served upon the Landlord.  In this situation no points will be awarded to the applicant.  </w:t>
      </w:r>
    </w:p>
    <w:p w14:paraId="3B37AD6F" w14:textId="77777777" w:rsidR="00762321" w:rsidRDefault="00D5294D" w:rsidP="009F19D9">
      <w:pPr>
        <w:spacing w:after="0" w:line="259" w:lineRule="auto"/>
        <w:ind w:left="0" w:firstLine="0"/>
        <w:jc w:val="left"/>
      </w:pPr>
      <w:r>
        <w:t xml:space="preserve">  </w:t>
      </w:r>
    </w:p>
    <w:p w14:paraId="62054461" w14:textId="77777777" w:rsidR="00762321" w:rsidRDefault="00D5294D" w:rsidP="009F19D9">
      <w:pPr>
        <w:ind w:left="0" w:right="7"/>
      </w:pPr>
      <w:r>
        <w:t xml:space="preserve">Some properties, however, may be deemed to be below tolerable standard, in which case the Environmental Health officer will serve a Closing Order.  This will be confirmed in writing to the Community Housing Department and points will then be added to the housing application.     </w:t>
      </w:r>
    </w:p>
    <w:p w14:paraId="01488ABD" w14:textId="77777777" w:rsidR="00CE2781" w:rsidRDefault="00CE2781" w:rsidP="009F19D9">
      <w:pPr>
        <w:ind w:left="0" w:right="7"/>
      </w:pPr>
    </w:p>
    <w:p w14:paraId="7F1D1AE5" w14:textId="77777777" w:rsidR="00762321" w:rsidRDefault="00D5294D" w:rsidP="009F19D9">
      <w:pPr>
        <w:spacing w:after="0" w:line="259" w:lineRule="auto"/>
        <w:ind w:left="0" w:firstLine="0"/>
        <w:jc w:val="left"/>
      </w:pPr>
      <w:r>
        <w:t xml:space="preserve">  </w:t>
      </w:r>
      <w:r>
        <w:tab/>
        <w:t xml:space="preserve">  </w:t>
      </w:r>
      <w:r>
        <w:tab/>
      </w:r>
      <w:r>
        <w:rPr>
          <w:b/>
        </w:rPr>
        <w:t xml:space="preserve">    </w:t>
      </w:r>
      <w:r>
        <w:t xml:space="preserve"> </w:t>
      </w:r>
    </w:p>
    <w:p w14:paraId="1A9DC558" w14:textId="77777777" w:rsidR="00762321" w:rsidRDefault="00D5294D" w:rsidP="009F19D9">
      <w:pPr>
        <w:pStyle w:val="Heading2"/>
        <w:spacing w:after="118"/>
        <w:ind w:left="0"/>
      </w:pPr>
      <w:r>
        <w:t>5.9</w:t>
      </w:r>
      <w:r>
        <w:rPr>
          <w:rFonts w:ascii="Arial" w:eastAsia="Arial" w:hAnsi="Arial" w:cs="Arial"/>
        </w:rPr>
        <w:t xml:space="preserve">     Social </w:t>
      </w:r>
      <w:r>
        <w:t xml:space="preserve">Housing Tenants who are under occupying their </w:t>
      </w:r>
      <w:proofErr w:type="gramStart"/>
      <w:r>
        <w:t>tenancy</w:t>
      </w:r>
      <w:proofErr w:type="gramEnd"/>
      <w:r>
        <w:t xml:space="preserve">   </w:t>
      </w:r>
    </w:p>
    <w:p w14:paraId="31A88814" w14:textId="77777777" w:rsidR="00762321" w:rsidRDefault="00D5294D" w:rsidP="009F19D9">
      <w:pPr>
        <w:spacing w:after="0" w:line="259" w:lineRule="auto"/>
        <w:ind w:left="0" w:firstLine="0"/>
        <w:jc w:val="left"/>
      </w:pPr>
      <w:r>
        <w:rPr>
          <w:rFonts w:ascii="Arial" w:eastAsia="Arial" w:hAnsi="Arial" w:cs="Arial"/>
          <w:sz w:val="28"/>
        </w:rPr>
        <w:t xml:space="preserve"> </w:t>
      </w:r>
      <w:r>
        <w:t xml:space="preserve"> </w:t>
      </w:r>
    </w:p>
    <w:p w14:paraId="29792934" w14:textId="77777777" w:rsidR="00762321" w:rsidRDefault="00D5294D" w:rsidP="009F19D9">
      <w:pPr>
        <w:ind w:left="0" w:right="7"/>
      </w:pPr>
      <w:r>
        <w:t xml:space="preserve">The Housing (Scotland) Act 2014 introduces ‘Tenants of houses which are held by a social landlord, which the social landlord selecting its tenants considers to be under-occupied’ as a reasonable preference group.  Social landlords want to make best use of their available housing stock and giving priority to social housing tenants who are under-occupying their home is one way of doing this.  </w:t>
      </w:r>
    </w:p>
    <w:p w14:paraId="282E83BD" w14:textId="77777777" w:rsidR="00762321" w:rsidRDefault="00D5294D" w:rsidP="009F19D9">
      <w:pPr>
        <w:spacing w:after="0" w:line="259" w:lineRule="auto"/>
        <w:ind w:left="0" w:firstLine="0"/>
        <w:jc w:val="left"/>
      </w:pPr>
      <w:r>
        <w:t xml:space="preserve">  </w:t>
      </w:r>
    </w:p>
    <w:p w14:paraId="1B80A6F4" w14:textId="77777777" w:rsidR="00762321" w:rsidRDefault="00D5294D" w:rsidP="009F19D9">
      <w:pPr>
        <w:spacing w:after="0" w:line="259" w:lineRule="auto"/>
        <w:ind w:left="0" w:firstLine="0"/>
        <w:jc w:val="left"/>
      </w:pPr>
      <w:r>
        <w:t xml:space="preserve">  </w:t>
      </w:r>
    </w:p>
    <w:p w14:paraId="3191A872" w14:textId="24497EDA" w:rsidR="00762321" w:rsidRDefault="00D5294D" w:rsidP="00912835">
      <w:pPr>
        <w:pStyle w:val="Heading2"/>
        <w:spacing w:after="31"/>
        <w:ind w:left="0" w:firstLine="0"/>
      </w:pPr>
      <w:r>
        <w:t xml:space="preserve">5.10   Housing Supply Points                 </w:t>
      </w:r>
      <w:r w:rsidR="00912835">
        <w:t xml:space="preserve">   </w:t>
      </w:r>
      <w:r>
        <w:t>20 points per underoccupied bedroom</w:t>
      </w:r>
      <w:r>
        <w:rPr>
          <w:rFonts w:ascii="Arial" w:eastAsia="Arial" w:hAnsi="Arial" w:cs="Arial"/>
          <w:b w:val="0"/>
        </w:rPr>
        <w:t xml:space="preserve"> </w:t>
      </w:r>
      <w:r>
        <w:t xml:space="preserve"> </w:t>
      </w:r>
    </w:p>
    <w:p w14:paraId="3BF7F408" w14:textId="77777777" w:rsidR="00762321" w:rsidRDefault="00D5294D" w:rsidP="009F19D9">
      <w:pPr>
        <w:spacing w:after="0" w:line="259" w:lineRule="auto"/>
        <w:ind w:left="0" w:firstLine="0"/>
        <w:jc w:val="left"/>
      </w:pPr>
      <w:r>
        <w:t xml:space="preserve">  </w:t>
      </w:r>
    </w:p>
    <w:p w14:paraId="3259AFD9" w14:textId="77777777" w:rsidR="00762321" w:rsidRDefault="00D5294D" w:rsidP="009F19D9">
      <w:pPr>
        <w:ind w:left="0" w:right="7"/>
      </w:pPr>
      <w:r>
        <w:t xml:space="preserve">These points are awarded to tenants of East Lothian Council, or tenants of other Housing Associations who have houses in East Lothian, who presently live in housing which is too large for their needs.   For each bedroom that is not being used by the tenant, twenty under occupation points will be awarded per bedroom. For example, one unused bedroom would equal twenty points, and two unused bedrooms would equal forty points.   </w:t>
      </w:r>
    </w:p>
    <w:p w14:paraId="35BBE29D" w14:textId="77777777" w:rsidR="00762321" w:rsidRDefault="00D5294D" w:rsidP="009F19D9">
      <w:pPr>
        <w:spacing w:after="0" w:line="259" w:lineRule="auto"/>
        <w:ind w:left="0" w:firstLine="0"/>
        <w:jc w:val="left"/>
      </w:pPr>
      <w:r>
        <w:lastRenderedPageBreak/>
        <w:t xml:space="preserve">  </w:t>
      </w:r>
    </w:p>
    <w:p w14:paraId="03F15F28" w14:textId="77777777" w:rsidR="00762321" w:rsidRDefault="00D5294D" w:rsidP="009F19D9">
      <w:pPr>
        <w:ind w:left="0" w:right="7"/>
      </w:pPr>
      <w:r>
        <w:t xml:space="preserve">The household size must fit with the occupancy levels as set out in our core allocations policy and must not result in overcrowding.  </w:t>
      </w:r>
    </w:p>
    <w:p w14:paraId="5DDC24E5" w14:textId="77777777" w:rsidR="00762321" w:rsidRDefault="00D5294D" w:rsidP="009F19D9">
      <w:pPr>
        <w:spacing w:after="0" w:line="259" w:lineRule="auto"/>
        <w:ind w:left="0" w:firstLine="0"/>
        <w:jc w:val="left"/>
      </w:pPr>
      <w:r>
        <w:t xml:space="preserve">  </w:t>
      </w:r>
    </w:p>
    <w:p w14:paraId="3872790C" w14:textId="2FD8E863" w:rsidR="00762321" w:rsidRDefault="00D5294D" w:rsidP="00B60154">
      <w:pPr>
        <w:ind w:left="0" w:right="7"/>
      </w:pPr>
      <w:r>
        <w:t xml:space="preserve">East Lothian Council tenants who are downsizing may be eligible for further financial incentives when freeing up larger properties.  This allows us to meet one of our key policy objectives in housing allocations, making best use of the social housing stock in East Lothian.   </w:t>
      </w:r>
      <w:r>
        <w:rPr>
          <w:b/>
          <w:sz w:val="16"/>
        </w:rPr>
        <w:t xml:space="preserve"> </w:t>
      </w:r>
      <w:r>
        <w:t xml:space="preserve"> </w:t>
      </w:r>
    </w:p>
    <w:p w14:paraId="34A04EF9" w14:textId="6AAB1B2D" w:rsidR="00762321" w:rsidRDefault="00D5294D" w:rsidP="00AA5229">
      <w:pPr>
        <w:spacing w:after="4" w:line="253" w:lineRule="auto"/>
        <w:ind w:left="720" w:hanging="730"/>
      </w:pPr>
      <w:proofErr w:type="gramStart"/>
      <w:r>
        <w:rPr>
          <w:b/>
        </w:rPr>
        <w:t>5.11  Homeless</w:t>
      </w:r>
      <w:proofErr w:type="gramEnd"/>
      <w:r>
        <w:rPr>
          <w:b/>
        </w:rPr>
        <w:t xml:space="preserve"> Persons &amp; Persons threatened with Homelessness AND </w:t>
      </w:r>
      <w:r w:rsidRPr="00AA5229">
        <w:rPr>
          <w:b/>
          <w:bCs/>
        </w:rPr>
        <w:t xml:space="preserve">who have unmet housing needs  </w:t>
      </w:r>
      <w:r>
        <w:t xml:space="preserve"> </w:t>
      </w:r>
      <w:r>
        <w:tab/>
        <w:t xml:space="preserve">  </w:t>
      </w:r>
      <w:r>
        <w:tab/>
        <w:t xml:space="preserve">  </w:t>
      </w:r>
      <w:r>
        <w:tab/>
        <w:t xml:space="preserve">  </w:t>
      </w:r>
      <w:r>
        <w:tab/>
        <w:t xml:space="preserve">  </w:t>
      </w:r>
      <w:r w:rsidR="00AA5229">
        <w:tab/>
      </w:r>
      <w:r w:rsidR="00AA5229">
        <w:tab/>
      </w:r>
      <w:r w:rsidRPr="00AA5229">
        <w:rPr>
          <w:b/>
          <w:bCs/>
        </w:rPr>
        <w:t xml:space="preserve"> </w:t>
      </w:r>
      <w:r w:rsidR="00AA5229">
        <w:rPr>
          <w:b/>
          <w:bCs/>
        </w:rPr>
        <w:t xml:space="preserve">       </w:t>
      </w:r>
      <w:r w:rsidRPr="00AA5229">
        <w:rPr>
          <w:b/>
          <w:bCs/>
        </w:rPr>
        <w:t>200 points</w:t>
      </w:r>
      <w:r>
        <w:t xml:space="preserve">  </w:t>
      </w:r>
    </w:p>
    <w:p w14:paraId="0502743D" w14:textId="77777777" w:rsidR="00762321" w:rsidRDefault="00D5294D" w:rsidP="009F19D9">
      <w:pPr>
        <w:spacing w:after="18" w:line="259" w:lineRule="auto"/>
        <w:ind w:left="0" w:firstLine="0"/>
        <w:jc w:val="left"/>
      </w:pPr>
      <w:r>
        <w:t xml:space="preserve">  </w:t>
      </w:r>
    </w:p>
    <w:p w14:paraId="4A31EA1A" w14:textId="75653CA1" w:rsidR="00762321" w:rsidRDefault="003E68FA" w:rsidP="009F19D9">
      <w:pPr>
        <w:ind w:left="0" w:right="7"/>
      </w:pPr>
      <w:r>
        <w:t>All unintentionally</w:t>
      </w:r>
      <w:r w:rsidR="00D5294D">
        <w:t xml:space="preserve"> homeless households are entitled to settled accommodation.    </w:t>
      </w:r>
    </w:p>
    <w:p w14:paraId="77EECC25" w14:textId="77777777" w:rsidR="00762321" w:rsidRDefault="00D5294D" w:rsidP="009F19D9">
      <w:pPr>
        <w:spacing w:after="59" w:line="259" w:lineRule="auto"/>
        <w:ind w:left="0" w:firstLine="0"/>
        <w:jc w:val="left"/>
      </w:pPr>
      <w:r>
        <w:rPr>
          <w:sz w:val="16"/>
        </w:rPr>
        <w:t xml:space="preserve"> </w:t>
      </w:r>
      <w:r>
        <w:t xml:space="preserve"> </w:t>
      </w:r>
    </w:p>
    <w:p w14:paraId="1F1AAC71" w14:textId="77777777" w:rsidR="00762321" w:rsidRDefault="00D5294D" w:rsidP="009F19D9">
      <w:pPr>
        <w:ind w:left="0" w:right="7"/>
      </w:pPr>
      <w:r>
        <w:t xml:space="preserve">All applicants accepted for re-housing under homelessness legislation will be awarded the same level of priority points and ordered by the date of their homelessness application.  Each application will be assessed on a </w:t>
      </w:r>
      <w:proofErr w:type="gramStart"/>
      <w:r>
        <w:t>case by case</w:t>
      </w:r>
      <w:proofErr w:type="gramEnd"/>
      <w:r>
        <w:t xml:space="preserve"> basis.  </w:t>
      </w:r>
    </w:p>
    <w:p w14:paraId="5D562E69" w14:textId="77777777" w:rsidR="00762321" w:rsidRDefault="00D5294D" w:rsidP="009F19D9">
      <w:pPr>
        <w:spacing w:after="59" w:line="259" w:lineRule="auto"/>
        <w:ind w:left="0" w:firstLine="0"/>
        <w:jc w:val="left"/>
      </w:pPr>
      <w:r>
        <w:rPr>
          <w:sz w:val="16"/>
        </w:rPr>
        <w:t xml:space="preserve"> </w:t>
      </w:r>
      <w:r>
        <w:t xml:space="preserve"> </w:t>
      </w:r>
    </w:p>
    <w:p w14:paraId="4E3F574C" w14:textId="77777777" w:rsidR="00762321" w:rsidRDefault="00D5294D" w:rsidP="009F19D9">
      <w:pPr>
        <w:ind w:left="0" w:right="7"/>
      </w:pPr>
      <w:r>
        <w:t xml:space="preserve">If you feel that you cannot remain safely in your home, for example, you could have received a Notice to Leave from your landlord, be experiencing domestic abuse or harassment etc., then advice and assistance is available from the Council’s Housing Options Team - for further information telephone freephone </w:t>
      </w:r>
      <w:r>
        <w:rPr>
          <w:b/>
        </w:rPr>
        <w:t>0800 169 1611</w:t>
      </w:r>
      <w:r>
        <w:t xml:space="preserve">.    </w:t>
      </w:r>
    </w:p>
    <w:p w14:paraId="6F04E0B0" w14:textId="77777777" w:rsidR="00762321" w:rsidRDefault="00D5294D" w:rsidP="009F19D9">
      <w:pPr>
        <w:spacing w:after="0" w:line="259" w:lineRule="auto"/>
        <w:ind w:left="0" w:firstLine="0"/>
        <w:jc w:val="left"/>
      </w:pPr>
      <w:r>
        <w:rPr>
          <w:b/>
        </w:rPr>
        <w:t xml:space="preserve"> </w:t>
      </w:r>
      <w:r>
        <w:t xml:space="preserve"> </w:t>
      </w:r>
    </w:p>
    <w:p w14:paraId="33E67DFE" w14:textId="77777777" w:rsidR="00993640" w:rsidRDefault="00993640" w:rsidP="009F19D9">
      <w:pPr>
        <w:spacing w:after="0" w:line="259" w:lineRule="auto"/>
        <w:ind w:left="0" w:firstLine="0"/>
        <w:jc w:val="left"/>
      </w:pPr>
    </w:p>
    <w:p w14:paraId="292CB73A" w14:textId="77777777" w:rsidR="00762321" w:rsidRDefault="00D5294D" w:rsidP="009F19D9">
      <w:pPr>
        <w:pStyle w:val="Heading2"/>
        <w:ind w:left="0"/>
      </w:pPr>
      <w:r>
        <w:t>5.12    Tenemental Property or Property with a Shared Stair</w:t>
      </w:r>
      <w:r>
        <w:rPr>
          <w:b w:val="0"/>
        </w:rPr>
        <w:t xml:space="preserve"> </w:t>
      </w:r>
      <w:r>
        <w:t xml:space="preserve"> </w:t>
      </w:r>
    </w:p>
    <w:p w14:paraId="337DE624" w14:textId="77777777" w:rsidR="00762321" w:rsidRDefault="00D5294D" w:rsidP="009F19D9">
      <w:pPr>
        <w:spacing w:after="0" w:line="259" w:lineRule="auto"/>
        <w:ind w:left="0" w:firstLine="0"/>
        <w:jc w:val="left"/>
      </w:pPr>
      <w:r>
        <w:t xml:space="preserve">  </w:t>
      </w:r>
    </w:p>
    <w:p w14:paraId="7FF2C426" w14:textId="77777777" w:rsidR="00762321" w:rsidRDefault="00D5294D" w:rsidP="009F19D9">
      <w:pPr>
        <w:ind w:left="0" w:right="7"/>
      </w:pPr>
      <w:r>
        <w:t xml:space="preserve">Council tenants living in a tenemental property or a flat with a shared stairway will be awarded an additional priority to allow them to move to another property type should they wish to do so.  </w:t>
      </w:r>
    </w:p>
    <w:p w14:paraId="1F5BD42D" w14:textId="77777777" w:rsidR="00762321" w:rsidRDefault="00D5294D" w:rsidP="009F19D9">
      <w:pPr>
        <w:spacing w:after="0" w:line="259" w:lineRule="auto"/>
        <w:ind w:left="0" w:firstLine="0"/>
        <w:jc w:val="left"/>
      </w:pPr>
      <w:r>
        <w:t xml:space="preserve">  </w:t>
      </w:r>
    </w:p>
    <w:p w14:paraId="6DD60C56" w14:textId="4FA6C2F0" w:rsidR="00762321" w:rsidRDefault="00D5294D" w:rsidP="00993640">
      <w:pPr>
        <w:ind w:left="0" w:right="7"/>
      </w:pPr>
      <w:r>
        <w:t xml:space="preserve">Council tenants in tenemental flats or with a shared stair who have children aged five and under.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r>
      <w:r>
        <w:rPr>
          <w:b/>
        </w:rPr>
        <w:t>4 points</w:t>
      </w:r>
      <w:r>
        <w:t xml:space="preserve">  </w:t>
      </w:r>
    </w:p>
    <w:p w14:paraId="47A42345" w14:textId="77777777" w:rsidR="00762321" w:rsidRDefault="00D5294D" w:rsidP="009F19D9">
      <w:pPr>
        <w:spacing w:after="0" w:line="259" w:lineRule="auto"/>
        <w:ind w:left="0" w:firstLine="0"/>
        <w:jc w:val="left"/>
      </w:pPr>
      <w:r>
        <w:t xml:space="preserve">  </w:t>
      </w:r>
    </w:p>
    <w:p w14:paraId="7EE9FAC9" w14:textId="77777777" w:rsidR="00762321" w:rsidRDefault="00D5294D" w:rsidP="009F19D9">
      <w:pPr>
        <w:ind w:left="0" w:right="7"/>
      </w:pPr>
      <w:r>
        <w:t xml:space="preserve">All other Council tenants in a tenemental flat or with a shared stair.  </w:t>
      </w:r>
    </w:p>
    <w:p w14:paraId="1F15076F" w14:textId="7A02E3B6" w:rsidR="00993640" w:rsidRPr="00B84E1B" w:rsidRDefault="00D5294D" w:rsidP="00B84E1B">
      <w:pPr>
        <w:spacing w:after="14" w:line="259" w:lineRule="auto"/>
        <w:ind w:left="0" w:firstLine="0"/>
        <w:jc w:val="left"/>
        <w:rPr>
          <w:b/>
          <w:bCs/>
        </w:rPr>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rsidRPr="00B84E1B">
        <w:rPr>
          <w:b/>
          <w:bCs/>
        </w:rPr>
        <w:t xml:space="preserve">3 points </w:t>
      </w:r>
    </w:p>
    <w:p w14:paraId="3D6A0B01" w14:textId="77777777" w:rsidR="00B84E1B" w:rsidRDefault="00B84E1B" w:rsidP="009F19D9">
      <w:pPr>
        <w:pStyle w:val="Heading1"/>
        <w:tabs>
          <w:tab w:val="center" w:pos="1796"/>
          <w:tab w:val="center" w:pos="2430"/>
          <w:tab w:val="center" w:pos="5329"/>
        </w:tabs>
        <w:ind w:left="0" w:firstLine="0"/>
        <w:jc w:val="left"/>
      </w:pPr>
    </w:p>
    <w:p w14:paraId="118BBDF5" w14:textId="77777777" w:rsidR="00B84E1B" w:rsidRDefault="00B84E1B" w:rsidP="009F19D9">
      <w:pPr>
        <w:pStyle w:val="Heading1"/>
        <w:tabs>
          <w:tab w:val="center" w:pos="1796"/>
          <w:tab w:val="center" w:pos="2430"/>
          <w:tab w:val="center" w:pos="5329"/>
        </w:tabs>
        <w:ind w:left="0" w:firstLine="0"/>
        <w:jc w:val="left"/>
      </w:pPr>
    </w:p>
    <w:p w14:paraId="5D97F242" w14:textId="77777777" w:rsidR="00B60154" w:rsidRDefault="00B60154">
      <w:pPr>
        <w:spacing w:after="160" w:line="259" w:lineRule="auto"/>
        <w:ind w:left="0" w:firstLine="0"/>
        <w:jc w:val="left"/>
        <w:rPr>
          <w:b/>
        </w:rPr>
      </w:pPr>
      <w:r>
        <w:br w:type="page"/>
      </w:r>
    </w:p>
    <w:p w14:paraId="471A26A0" w14:textId="2F57FD2A" w:rsidR="00762321" w:rsidRDefault="00D5294D" w:rsidP="009F19D9">
      <w:pPr>
        <w:pStyle w:val="Heading1"/>
        <w:tabs>
          <w:tab w:val="center" w:pos="1796"/>
          <w:tab w:val="center" w:pos="2430"/>
          <w:tab w:val="center" w:pos="5329"/>
        </w:tabs>
        <w:ind w:left="0" w:firstLine="0"/>
        <w:jc w:val="left"/>
      </w:pPr>
      <w:r>
        <w:t xml:space="preserve">Section 6:  Specialist Property  </w:t>
      </w:r>
    </w:p>
    <w:p w14:paraId="5148B60B" w14:textId="77777777" w:rsidR="00762321" w:rsidRDefault="00D5294D" w:rsidP="009F19D9">
      <w:pPr>
        <w:spacing w:after="0" w:line="259" w:lineRule="auto"/>
        <w:ind w:left="0" w:firstLine="0"/>
        <w:jc w:val="left"/>
      </w:pPr>
      <w:r>
        <w:t xml:space="preserve">  </w:t>
      </w:r>
    </w:p>
    <w:p w14:paraId="6D7CAFBE" w14:textId="77777777" w:rsidR="00762321" w:rsidRDefault="00D5294D" w:rsidP="009F19D9">
      <w:pPr>
        <w:spacing w:after="4" w:line="253" w:lineRule="auto"/>
        <w:ind w:left="0"/>
      </w:pPr>
      <w:r>
        <w:rPr>
          <w:b/>
        </w:rPr>
        <w:t xml:space="preserve">Housing need is not limited to the above factors alone; applicants may have a need for </w:t>
      </w:r>
      <w:proofErr w:type="gramStart"/>
      <w:r>
        <w:rPr>
          <w:b/>
        </w:rPr>
        <w:t>particular house</w:t>
      </w:r>
      <w:proofErr w:type="gramEnd"/>
      <w:r>
        <w:rPr>
          <w:b/>
        </w:rPr>
        <w:t xml:space="preserve"> types or specialist properties. </w:t>
      </w:r>
      <w:r>
        <w:t xml:space="preserve"> </w:t>
      </w:r>
    </w:p>
    <w:p w14:paraId="636EED81" w14:textId="77777777" w:rsidR="00762321" w:rsidRDefault="00D5294D" w:rsidP="009F19D9">
      <w:pPr>
        <w:spacing w:after="0" w:line="259" w:lineRule="auto"/>
        <w:ind w:left="0" w:firstLine="0"/>
        <w:jc w:val="left"/>
      </w:pPr>
      <w:r>
        <w:t xml:space="preserve">  </w:t>
      </w:r>
    </w:p>
    <w:p w14:paraId="319A53D8" w14:textId="77777777" w:rsidR="00762321" w:rsidRDefault="00D5294D" w:rsidP="009F19D9">
      <w:pPr>
        <w:ind w:left="0" w:right="7"/>
      </w:pPr>
      <w:r>
        <w:t xml:space="preserve">Specific houses are designed or adapted to meet </w:t>
      </w:r>
      <w:proofErr w:type="gramStart"/>
      <w:r>
        <w:t>particular housing</w:t>
      </w:r>
      <w:proofErr w:type="gramEnd"/>
      <w:r>
        <w:t xml:space="preserve"> needs. These include houses for people of a certain age, or houses designed and/or adapted to meet </w:t>
      </w:r>
      <w:proofErr w:type="gramStart"/>
      <w:r>
        <w:t>particular needs</w:t>
      </w:r>
      <w:proofErr w:type="gramEnd"/>
      <w:r>
        <w:t xml:space="preserve">.  For example, houses to meet the needs of disabled people.  </w:t>
      </w:r>
    </w:p>
    <w:p w14:paraId="088F411E" w14:textId="77777777" w:rsidR="00762321" w:rsidRDefault="00D5294D" w:rsidP="009F19D9">
      <w:pPr>
        <w:spacing w:after="0" w:line="259" w:lineRule="auto"/>
        <w:ind w:left="0" w:firstLine="0"/>
        <w:jc w:val="left"/>
      </w:pPr>
      <w:r>
        <w:t xml:space="preserve">  </w:t>
      </w:r>
    </w:p>
    <w:p w14:paraId="7AC1BF7C" w14:textId="77777777" w:rsidR="00762321" w:rsidRDefault="00D5294D" w:rsidP="009F19D9">
      <w:pPr>
        <w:ind w:left="0" w:right="7"/>
      </w:pPr>
      <w:r>
        <w:lastRenderedPageBreak/>
        <w:t xml:space="preserve">We provide information to all applicants of those properties to which this rule applies.    </w:t>
      </w:r>
    </w:p>
    <w:p w14:paraId="75DC02F6" w14:textId="77777777" w:rsidR="00762321" w:rsidRDefault="00D5294D" w:rsidP="009F19D9">
      <w:pPr>
        <w:spacing w:line="259" w:lineRule="auto"/>
        <w:ind w:left="0" w:firstLine="0"/>
        <w:jc w:val="left"/>
      </w:pPr>
      <w:r>
        <w:t xml:space="preserve">  </w:t>
      </w:r>
    </w:p>
    <w:p w14:paraId="146A8E95" w14:textId="77777777" w:rsidR="00762321" w:rsidRDefault="00D5294D" w:rsidP="00B84E1B">
      <w:pPr>
        <w:numPr>
          <w:ilvl w:val="0"/>
          <w:numId w:val="24"/>
        </w:numPr>
        <w:ind w:left="0" w:right="7" w:firstLine="0"/>
      </w:pPr>
      <w:r>
        <w:t xml:space="preserve">Sheltered Housing  </w:t>
      </w:r>
    </w:p>
    <w:p w14:paraId="56EC9D4E" w14:textId="77777777" w:rsidR="00762321" w:rsidRDefault="00D5294D" w:rsidP="00B84E1B">
      <w:pPr>
        <w:numPr>
          <w:ilvl w:val="0"/>
          <w:numId w:val="24"/>
        </w:numPr>
        <w:ind w:left="0" w:right="7" w:firstLine="0"/>
      </w:pPr>
      <w:r>
        <w:t xml:space="preserve">Amenity Housing  </w:t>
      </w:r>
    </w:p>
    <w:p w14:paraId="4E5B957F" w14:textId="77777777" w:rsidR="00762321" w:rsidRDefault="00D5294D" w:rsidP="00B84E1B">
      <w:pPr>
        <w:numPr>
          <w:ilvl w:val="0"/>
          <w:numId w:val="24"/>
        </w:numPr>
        <w:ind w:left="0" w:right="7" w:firstLine="0"/>
      </w:pPr>
      <w:r>
        <w:t xml:space="preserve">Gypsies and Travellers  </w:t>
      </w:r>
    </w:p>
    <w:p w14:paraId="2A831303" w14:textId="77777777" w:rsidR="00762321" w:rsidRDefault="00D5294D" w:rsidP="00B84E1B">
      <w:pPr>
        <w:numPr>
          <w:ilvl w:val="0"/>
          <w:numId w:val="24"/>
        </w:numPr>
        <w:ind w:left="0" w:right="7" w:firstLine="0"/>
      </w:pPr>
      <w:r>
        <w:t xml:space="preserve">Adapted/Adaptable and Property suitable for Ambulant Disabled  </w:t>
      </w:r>
    </w:p>
    <w:p w14:paraId="017D26D2" w14:textId="77777777" w:rsidR="00762321" w:rsidRDefault="00D5294D" w:rsidP="009F19D9">
      <w:pPr>
        <w:spacing w:after="0" w:line="259" w:lineRule="auto"/>
        <w:ind w:left="0" w:firstLine="0"/>
        <w:jc w:val="left"/>
      </w:pPr>
      <w:r>
        <w:rPr>
          <w:b/>
        </w:rPr>
        <w:t xml:space="preserve"> </w:t>
      </w:r>
      <w:r>
        <w:t xml:space="preserve"> </w:t>
      </w:r>
    </w:p>
    <w:p w14:paraId="3946F9C4" w14:textId="77777777" w:rsidR="00762321" w:rsidRDefault="00D5294D" w:rsidP="009F19D9">
      <w:pPr>
        <w:spacing w:after="4" w:line="259" w:lineRule="auto"/>
        <w:ind w:left="0" w:firstLine="0"/>
        <w:jc w:val="left"/>
      </w:pPr>
      <w:r>
        <w:rPr>
          <w:b/>
        </w:rPr>
        <w:t xml:space="preserve"> </w:t>
      </w:r>
      <w:r>
        <w:t xml:space="preserve"> </w:t>
      </w:r>
    </w:p>
    <w:p w14:paraId="72E8A5E0" w14:textId="77777777" w:rsidR="00762321" w:rsidRDefault="00D5294D" w:rsidP="009F19D9">
      <w:pPr>
        <w:pStyle w:val="Heading2"/>
        <w:ind w:left="0"/>
      </w:pPr>
      <w:r>
        <w:t xml:space="preserve">6.1      Sheltered &amp; Amenity Housing  </w:t>
      </w:r>
    </w:p>
    <w:p w14:paraId="6230673A" w14:textId="77777777" w:rsidR="00762321" w:rsidRDefault="00D5294D" w:rsidP="009F19D9">
      <w:pPr>
        <w:spacing w:after="0" w:line="259" w:lineRule="auto"/>
        <w:ind w:left="0" w:firstLine="0"/>
        <w:jc w:val="left"/>
      </w:pPr>
      <w:r>
        <w:rPr>
          <w:b/>
        </w:rPr>
        <w:t xml:space="preserve"> </w:t>
      </w:r>
      <w:r>
        <w:t xml:space="preserve"> </w:t>
      </w:r>
    </w:p>
    <w:p w14:paraId="75F508CA" w14:textId="77777777" w:rsidR="00762321" w:rsidRDefault="00D5294D" w:rsidP="009F19D9">
      <w:pPr>
        <w:pStyle w:val="Heading3"/>
        <w:ind w:left="0"/>
      </w:pPr>
      <w:r>
        <w:t xml:space="preserve">6.1.1   Aims for Sheltered and Amenity Housing  </w:t>
      </w:r>
    </w:p>
    <w:p w14:paraId="545F1CBA" w14:textId="77777777" w:rsidR="00762321" w:rsidRDefault="00D5294D" w:rsidP="009F19D9">
      <w:pPr>
        <w:spacing w:after="68" w:line="259" w:lineRule="auto"/>
        <w:ind w:left="0" w:firstLine="0"/>
        <w:jc w:val="left"/>
      </w:pPr>
      <w:r>
        <w:rPr>
          <w:b/>
        </w:rPr>
        <w:t xml:space="preserve"> </w:t>
      </w:r>
      <w:r>
        <w:t xml:space="preserve"> </w:t>
      </w:r>
    </w:p>
    <w:p w14:paraId="5FDDE269" w14:textId="77777777" w:rsidR="00762321" w:rsidRDefault="00D5294D" w:rsidP="00B84E1B">
      <w:pPr>
        <w:numPr>
          <w:ilvl w:val="0"/>
          <w:numId w:val="25"/>
        </w:numPr>
        <w:spacing w:after="82" w:line="252" w:lineRule="auto"/>
        <w:ind w:left="720" w:right="7" w:hanging="720"/>
      </w:pPr>
      <w:r>
        <w:t xml:space="preserve">To meet the housing needs of applicants to East Lothian Council’s housing list for sheltered and amenity </w:t>
      </w:r>
      <w:proofErr w:type="gramStart"/>
      <w:r>
        <w:t>housing</w:t>
      </w:r>
      <w:proofErr w:type="gramEnd"/>
      <w:r>
        <w:t xml:space="preserve">  </w:t>
      </w:r>
    </w:p>
    <w:p w14:paraId="5E43C3FD" w14:textId="77777777" w:rsidR="00762321" w:rsidRDefault="00D5294D" w:rsidP="00B84E1B">
      <w:pPr>
        <w:numPr>
          <w:ilvl w:val="0"/>
          <w:numId w:val="25"/>
        </w:numPr>
        <w:spacing w:after="74"/>
        <w:ind w:left="720" w:right="7" w:hanging="720"/>
      </w:pPr>
      <w:r>
        <w:t xml:space="preserve">Providing high quality housing accommodation, housing support and community services for older people where appropriate  </w:t>
      </w:r>
    </w:p>
    <w:p w14:paraId="68C2A5B0" w14:textId="77777777" w:rsidR="00762321" w:rsidRDefault="00D5294D" w:rsidP="00B84E1B">
      <w:pPr>
        <w:numPr>
          <w:ilvl w:val="0"/>
          <w:numId w:val="25"/>
        </w:numPr>
        <w:spacing w:after="33"/>
        <w:ind w:left="720" w:right="7" w:hanging="720"/>
      </w:pPr>
      <w:r>
        <w:t xml:space="preserve">Ensuring the best possible use of this type of accommodation  </w:t>
      </w:r>
    </w:p>
    <w:p w14:paraId="0E5B368B" w14:textId="77777777" w:rsidR="00762321" w:rsidRDefault="00D5294D" w:rsidP="00B84E1B">
      <w:pPr>
        <w:numPr>
          <w:ilvl w:val="0"/>
          <w:numId w:val="25"/>
        </w:numPr>
        <w:ind w:left="720" w:right="7" w:hanging="720"/>
      </w:pPr>
      <w:r>
        <w:t xml:space="preserve">Supporting independent living  </w:t>
      </w:r>
    </w:p>
    <w:p w14:paraId="5C4831A9" w14:textId="77777777" w:rsidR="00762321" w:rsidRDefault="00D5294D" w:rsidP="009F19D9">
      <w:pPr>
        <w:spacing w:after="0" w:line="259" w:lineRule="auto"/>
        <w:ind w:left="0" w:firstLine="0"/>
        <w:jc w:val="left"/>
      </w:pPr>
      <w:r>
        <w:t xml:space="preserve">  </w:t>
      </w:r>
    </w:p>
    <w:p w14:paraId="58A5FEF4" w14:textId="77777777" w:rsidR="00762321" w:rsidRDefault="00D5294D" w:rsidP="009F19D9">
      <w:pPr>
        <w:spacing w:after="0" w:line="259" w:lineRule="auto"/>
        <w:ind w:left="0" w:firstLine="0"/>
        <w:jc w:val="left"/>
      </w:pPr>
      <w:r>
        <w:t xml:space="preserve">  </w:t>
      </w:r>
    </w:p>
    <w:p w14:paraId="7332B952" w14:textId="77777777" w:rsidR="00762321" w:rsidRDefault="00D5294D" w:rsidP="009F19D9">
      <w:pPr>
        <w:pStyle w:val="Heading3"/>
        <w:ind w:left="0"/>
      </w:pPr>
      <w:r>
        <w:t xml:space="preserve">6.1.2   Admission to the Sheltered Housing List  </w:t>
      </w:r>
    </w:p>
    <w:p w14:paraId="7BFC6117" w14:textId="77777777" w:rsidR="00762321" w:rsidRDefault="00D5294D" w:rsidP="009F19D9">
      <w:pPr>
        <w:spacing w:after="0" w:line="259" w:lineRule="auto"/>
        <w:ind w:left="0" w:firstLine="0"/>
        <w:jc w:val="left"/>
      </w:pPr>
      <w:r>
        <w:rPr>
          <w:b/>
        </w:rPr>
        <w:t xml:space="preserve"> </w:t>
      </w:r>
      <w:r>
        <w:t xml:space="preserve"> </w:t>
      </w:r>
    </w:p>
    <w:p w14:paraId="1C25BB8C" w14:textId="532CA60C" w:rsidR="00762321" w:rsidRDefault="00D5294D" w:rsidP="009F19D9">
      <w:pPr>
        <w:spacing w:after="62"/>
        <w:ind w:left="0" w:right="7"/>
      </w:pPr>
      <w:r>
        <w:t>People who are aged 60</w:t>
      </w:r>
      <w:r>
        <w:rPr>
          <w:vertAlign w:val="superscript"/>
        </w:rPr>
        <w:footnoteReference w:id="2"/>
      </w:r>
      <w:r>
        <w:t xml:space="preserve"> or over can apply for sheltered housing.  In the case of a couple, one partner must be aged 60 or over.  Exceptions may be made where a person under the age of 60 would benefit from the features of the </w:t>
      </w:r>
      <w:proofErr w:type="gramStart"/>
      <w:r w:rsidR="00AF75CA">
        <w:t>accommodation</w:t>
      </w:r>
      <w:proofErr w:type="gramEnd"/>
    </w:p>
    <w:p w14:paraId="74BE0586" w14:textId="43A95B9E" w:rsidR="00762321" w:rsidRDefault="00D5294D" w:rsidP="00AF75CA">
      <w:pPr>
        <w:ind w:left="0" w:right="7" w:firstLine="0"/>
      </w:pPr>
      <w:r>
        <w:t xml:space="preserve">or those who have a need for </w:t>
      </w:r>
      <w:proofErr w:type="gramStart"/>
      <w:r>
        <w:t>particular support</w:t>
      </w:r>
      <w:proofErr w:type="gramEnd"/>
      <w:r>
        <w:t xml:space="preserve"> services.  Such exemptions are made at the discretion of East Lothian Council.  </w:t>
      </w:r>
    </w:p>
    <w:p w14:paraId="38E6EBE1" w14:textId="77777777" w:rsidR="00762321" w:rsidRDefault="00D5294D" w:rsidP="009F19D9">
      <w:pPr>
        <w:spacing w:after="0" w:line="259" w:lineRule="auto"/>
        <w:ind w:left="0" w:firstLine="0"/>
        <w:jc w:val="left"/>
      </w:pPr>
      <w:r>
        <w:t xml:space="preserve">  </w:t>
      </w:r>
    </w:p>
    <w:p w14:paraId="0DF3D681" w14:textId="77777777" w:rsidR="00762321" w:rsidRDefault="00D5294D" w:rsidP="009F19D9">
      <w:pPr>
        <w:spacing w:after="4" w:line="259" w:lineRule="auto"/>
        <w:ind w:left="0" w:firstLine="0"/>
        <w:jc w:val="left"/>
      </w:pPr>
      <w:r>
        <w:t xml:space="preserve">  </w:t>
      </w:r>
    </w:p>
    <w:p w14:paraId="5E78DC71" w14:textId="77777777" w:rsidR="00762321" w:rsidRDefault="00D5294D" w:rsidP="009F19D9">
      <w:pPr>
        <w:pStyle w:val="Heading3"/>
        <w:ind w:left="0"/>
      </w:pPr>
      <w:r>
        <w:t xml:space="preserve">6.1.3   Admission to the Amenity Housing list  </w:t>
      </w:r>
    </w:p>
    <w:p w14:paraId="5DADC320" w14:textId="77777777" w:rsidR="00762321" w:rsidRDefault="00D5294D" w:rsidP="009F19D9">
      <w:pPr>
        <w:spacing w:after="0" w:line="259" w:lineRule="auto"/>
        <w:ind w:left="0" w:firstLine="0"/>
        <w:jc w:val="left"/>
      </w:pPr>
      <w:r>
        <w:rPr>
          <w:b/>
        </w:rPr>
        <w:t xml:space="preserve"> </w:t>
      </w:r>
      <w:r>
        <w:t xml:space="preserve"> </w:t>
      </w:r>
    </w:p>
    <w:p w14:paraId="58CF70D1" w14:textId="47D944AC" w:rsidR="00762321" w:rsidRDefault="00D5294D" w:rsidP="005B49CE">
      <w:pPr>
        <w:spacing w:after="527"/>
        <w:ind w:left="0" w:right="7"/>
      </w:pPr>
      <w:r>
        <w:t xml:space="preserve">People who are aged 60 or over can apply for amenity housing.  In the case of a couple, one partner must be aged 60 or over.  Exceptions may be made where a person under the age of 60 would benefit from the features of the accommodation and there is no demand for a particular scheme or house </w:t>
      </w:r>
      <w:r w:rsidR="005B49CE">
        <w:t>type within a scheme.  Such exemptions are made at the discretion of East Lothian Council</w:t>
      </w:r>
    </w:p>
    <w:p w14:paraId="2927EE33" w14:textId="77777777" w:rsidR="00762321" w:rsidRDefault="00D5294D" w:rsidP="009F19D9">
      <w:pPr>
        <w:pStyle w:val="Heading3"/>
        <w:ind w:left="0"/>
      </w:pPr>
      <w:r>
        <w:t xml:space="preserve">6.1.4   Housing Options for Older People  </w:t>
      </w:r>
    </w:p>
    <w:p w14:paraId="7BE9E00F" w14:textId="16256ACD" w:rsidR="00762321" w:rsidRDefault="00D5294D" w:rsidP="009F19D9">
      <w:pPr>
        <w:spacing w:after="0" w:line="259" w:lineRule="auto"/>
        <w:ind w:left="0" w:firstLine="0"/>
        <w:jc w:val="left"/>
      </w:pPr>
      <w:r>
        <w:t xml:space="preserve"> </w:t>
      </w:r>
    </w:p>
    <w:p w14:paraId="56458EDE" w14:textId="77777777" w:rsidR="00762321" w:rsidRDefault="00D5294D" w:rsidP="009F19D9">
      <w:pPr>
        <w:ind w:left="0" w:right="7"/>
      </w:pPr>
      <w:r>
        <w:t xml:space="preserve">Not all applicants who meet the criteria for sheltered or amenity housing wish to be considered for this type of property.  Sheltered or amenity housing is only one of the housing options open to older people.  You may also wish to be considered for general needs housing or other types of specialist property.  </w:t>
      </w:r>
    </w:p>
    <w:p w14:paraId="4586B862" w14:textId="77777777" w:rsidR="00762321" w:rsidRDefault="00D5294D" w:rsidP="009F19D9">
      <w:pPr>
        <w:spacing w:after="0" w:line="259" w:lineRule="auto"/>
        <w:ind w:left="0" w:firstLine="0"/>
        <w:jc w:val="left"/>
      </w:pPr>
      <w:r>
        <w:t xml:space="preserve">  </w:t>
      </w:r>
    </w:p>
    <w:p w14:paraId="5C5C6A5B" w14:textId="77777777" w:rsidR="00762321" w:rsidRDefault="00D5294D" w:rsidP="009F19D9">
      <w:pPr>
        <w:ind w:left="0" w:right="7"/>
      </w:pPr>
      <w:r>
        <w:lastRenderedPageBreak/>
        <w:t xml:space="preserve">Applicants entitled to admission to the list for sheltered and/or amenity housing are aged 60 years or over.   </w:t>
      </w:r>
    </w:p>
    <w:p w14:paraId="60690E55" w14:textId="77777777" w:rsidR="00762321" w:rsidRDefault="00D5294D" w:rsidP="009F19D9">
      <w:pPr>
        <w:spacing w:after="0" w:line="259" w:lineRule="auto"/>
        <w:ind w:left="0" w:firstLine="0"/>
        <w:jc w:val="left"/>
      </w:pPr>
      <w:r>
        <w:t xml:space="preserve">  </w:t>
      </w:r>
    </w:p>
    <w:p w14:paraId="3957B496" w14:textId="77777777" w:rsidR="00762321" w:rsidRDefault="00D5294D" w:rsidP="009F19D9">
      <w:pPr>
        <w:ind w:left="0" w:right="7"/>
      </w:pPr>
      <w:r>
        <w:t xml:space="preserve">Applicants who do not meet the criteria above may still apply for housing, they will not however be allocated sheltered or amenity housing.  </w:t>
      </w:r>
    </w:p>
    <w:p w14:paraId="74B7B2EF" w14:textId="77777777" w:rsidR="00762321" w:rsidRDefault="00D5294D" w:rsidP="009F19D9">
      <w:pPr>
        <w:spacing w:after="0" w:line="259" w:lineRule="auto"/>
        <w:ind w:left="0" w:firstLine="0"/>
        <w:jc w:val="left"/>
      </w:pPr>
      <w:r>
        <w:t xml:space="preserve">  </w:t>
      </w:r>
    </w:p>
    <w:p w14:paraId="46586FDD" w14:textId="77777777" w:rsidR="00762321" w:rsidRDefault="00D5294D" w:rsidP="009F19D9">
      <w:pPr>
        <w:spacing w:after="4" w:line="259" w:lineRule="auto"/>
        <w:ind w:left="0" w:firstLine="0"/>
        <w:jc w:val="left"/>
      </w:pPr>
      <w:r>
        <w:t xml:space="preserve">  </w:t>
      </w:r>
    </w:p>
    <w:p w14:paraId="49C840A2" w14:textId="77777777" w:rsidR="00762321" w:rsidRDefault="00D5294D" w:rsidP="009F19D9">
      <w:pPr>
        <w:pStyle w:val="Heading3"/>
        <w:ind w:left="0"/>
      </w:pPr>
      <w:r>
        <w:t xml:space="preserve">6.1.5     About Sheltered &amp; Amenity Housing  </w:t>
      </w:r>
    </w:p>
    <w:p w14:paraId="22646E68" w14:textId="77777777" w:rsidR="00762321" w:rsidRDefault="00D5294D" w:rsidP="009F19D9">
      <w:pPr>
        <w:spacing w:after="0" w:line="259" w:lineRule="auto"/>
        <w:ind w:left="0" w:firstLine="0"/>
        <w:jc w:val="left"/>
      </w:pPr>
      <w:r>
        <w:t xml:space="preserve">  </w:t>
      </w:r>
    </w:p>
    <w:p w14:paraId="01EC404F" w14:textId="77777777" w:rsidR="00762321" w:rsidRDefault="00D5294D" w:rsidP="009F19D9">
      <w:pPr>
        <w:ind w:left="0" w:right="7"/>
      </w:pPr>
      <w:r>
        <w:t>Sheltered housing consists of a 1 or 2 bedroomed, ground or first floor property.</w:t>
      </w:r>
      <w:r>
        <w:rPr>
          <w:b/>
        </w:rPr>
        <w:t xml:space="preserve">       </w:t>
      </w:r>
      <w:r>
        <w:t xml:space="preserve">Where properties are over two stories high, there will be a lift for the use of the tenants.  Sheltered housing, as well as being designed to meet the </w:t>
      </w:r>
      <w:proofErr w:type="gramStart"/>
      <w:r>
        <w:t>particular needs</w:t>
      </w:r>
      <w:proofErr w:type="gramEnd"/>
      <w:r>
        <w:t xml:space="preserve"> of older people, has staff support for tenants available during the day - during working hours, and normally, communal facilities where you can meet neighbours.  A community alarm system is installed.  </w:t>
      </w:r>
    </w:p>
    <w:p w14:paraId="5F6BD6D6" w14:textId="77777777" w:rsidR="00762321" w:rsidRDefault="00D5294D" w:rsidP="009F19D9">
      <w:pPr>
        <w:spacing w:after="0" w:line="259" w:lineRule="auto"/>
        <w:ind w:left="0" w:firstLine="0"/>
        <w:jc w:val="left"/>
      </w:pPr>
      <w:r>
        <w:rPr>
          <w:rFonts w:ascii="Arial" w:eastAsia="Arial" w:hAnsi="Arial" w:cs="Arial"/>
        </w:rPr>
        <w:t xml:space="preserve"> </w:t>
      </w:r>
      <w:r>
        <w:t xml:space="preserve"> </w:t>
      </w:r>
    </w:p>
    <w:p w14:paraId="471DBC2A" w14:textId="77777777" w:rsidR="00762321" w:rsidRDefault="00D5294D" w:rsidP="009F19D9">
      <w:pPr>
        <w:ind w:left="0" w:right="7"/>
      </w:pPr>
      <w:r>
        <w:t xml:space="preserve">Housing support provided by staff in Sheltered Housing is regulated under the Regulation of Care (Scotland) Act 2001 by the Scottish Commission for the Regulation of Care.  </w:t>
      </w:r>
    </w:p>
    <w:p w14:paraId="5AC881BB" w14:textId="77777777" w:rsidR="00762321" w:rsidRDefault="00D5294D" w:rsidP="009F19D9">
      <w:pPr>
        <w:spacing w:after="0" w:line="259" w:lineRule="auto"/>
        <w:ind w:left="0" w:firstLine="0"/>
        <w:jc w:val="left"/>
      </w:pPr>
      <w:r>
        <w:t xml:space="preserve">  </w:t>
      </w:r>
    </w:p>
    <w:p w14:paraId="5925C10B" w14:textId="77777777" w:rsidR="00762321" w:rsidRDefault="00D5294D" w:rsidP="009F19D9">
      <w:pPr>
        <w:ind w:left="0" w:right="7"/>
      </w:pPr>
      <w:r>
        <w:t xml:space="preserve">Amenity housing is groups or schemes of accessible 1 or 2 bedroomed properties.  The design is based on the standards of the Council’s general housing stock but will include some or </w:t>
      </w:r>
      <w:proofErr w:type="gramStart"/>
      <w:r>
        <w:t>all of</w:t>
      </w:r>
      <w:proofErr w:type="gramEnd"/>
      <w:r>
        <w:t xml:space="preserve"> the following features - lowered light switches, raised sockets, low radiant heat covers and/or a community alarm system.  There is no warden on site to provide support to tenants, as this is a feature of sheltered housing only.    </w:t>
      </w:r>
    </w:p>
    <w:p w14:paraId="186BA23C" w14:textId="77777777" w:rsidR="00762321" w:rsidRDefault="00D5294D" w:rsidP="009F19D9">
      <w:pPr>
        <w:spacing w:after="0" w:line="259" w:lineRule="auto"/>
        <w:ind w:left="0" w:firstLine="0"/>
        <w:jc w:val="left"/>
      </w:pPr>
      <w:r>
        <w:t xml:space="preserve">  </w:t>
      </w:r>
    </w:p>
    <w:p w14:paraId="743B861A" w14:textId="77777777" w:rsidR="00762321" w:rsidRDefault="00D5294D" w:rsidP="009F19D9">
      <w:pPr>
        <w:ind w:left="0" w:right="7"/>
      </w:pPr>
      <w:r>
        <w:t xml:space="preserve">Aids and adaptations that may be required are assessed separately to meet the needs of the individual.  Please refer to the Health &amp; Housing in Section 8.13.  </w:t>
      </w:r>
    </w:p>
    <w:p w14:paraId="2A947707" w14:textId="77777777" w:rsidR="00762321" w:rsidRDefault="00D5294D" w:rsidP="009F19D9">
      <w:pPr>
        <w:spacing w:after="0" w:line="259" w:lineRule="auto"/>
        <w:ind w:left="0" w:firstLine="0"/>
        <w:jc w:val="left"/>
      </w:pPr>
      <w:r>
        <w:t xml:space="preserve">  </w:t>
      </w:r>
    </w:p>
    <w:p w14:paraId="1CA70A75" w14:textId="77777777" w:rsidR="00762321" w:rsidRDefault="00D5294D" w:rsidP="009F19D9">
      <w:pPr>
        <w:ind w:left="0" w:right="7"/>
      </w:pPr>
      <w:r>
        <w:t xml:space="preserve">East Lothian Council reserves the right to return amenity housing to general needs use.  Similarly, we also reserve the right to convert general needs property to amenity housing.  </w:t>
      </w:r>
    </w:p>
    <w:p w14:paraId="4F48E5D9" w14:textId="77777777" w:rsidR="00762321" w:rsidRDefault="00D5294D" w:rsidP="009F19D9">
      <w:pPr>
        <w:spacing w:after="0" w:line="259" w:lineRule="auto"/>
        <w:ind w:left="0" w:firstLine="0"/>
        <w:jc w:val="left"/>
      </w:pPr>
      <w:r>
        <w:t xml:space="preserve">  </w:t>
      </w:r>
    </w:p>
    <w:p w14:paraId="3AA68A47" w14:textId="77777777" w:rsidR="00762321" w:rsidRDefault="00D5294D" w:rsidP="009F19D9">
      <w:pPr>
        <w:ind w:left="0" w:right="7"/>
      </w:pPr>
      <w:r>
        <w:t xml:space="preserve">Both sheltered and amenity housing aligns with our Older Persons Strategy.  </w:t>
      </w:r>
    </w:p>
    <w:p w14:paraId="22139478" w14:textId="77777777" w:rsidR="00762321" w:rsidRDefault="00D5294D" w:rsidP="009F19D9">
      <w:pPr>
        <w:spacing w:after="4" w:line="259" w:lineRule="auto"/>
        <w:ind w:left="0" w:firstLine="0"/>
        <w:jc w:val="left"/>
      </w:pPr>
      <w:r>
        <w:t xml:space="preserve">  </w:t>
      </w:r>
    </w:p>
    <w:p w14:paraId="7605E390" w14:textId="77777777" w:rsidR="00FE7D23" w:rsidRDefault="00FE7D23" w:rsidP="009F19D9">
      <w:pPr>
        <w:spacing w:after="4" w:line="259" w:lineRule="auto"/>
        <w:ind w:left="0" w:firstLine="0"/>
        <w:jc w:val="left"/>
      </w:pPr>
    </w:p>
    <w:p w14:paraId="798B10F0" w14:textId="77777777" w:rsidR="00FE7D23" w:rsidRDefault="00FE7D23" w:rsidP="009F19D9">
      <w:pPr>
        <w:spacing w:after="4" w:line="259" w:lineRule="auto"/>
        <w:ind w:left="0" w:firstLine="0"/>
        <w:jc w:val="left"/>
      </w:pPr>
    </w:p>
    <w:p w14:paraId="47F9CB62" w14:textId="77777777" w:rsidR="00FE7D23" w:rsidRDefault="00FE7D23" w:rsidP="009F19D9">
      <w:pPr>
        <w:spacing w:after="4" w:line="259" w:lineRule="auto"/>
        <w:ind w:left="0" w:firstLine="0"/>
        <w:jc w:val="left"/>
      </w:pPr>
    </w:p>
    <w:p w14:paraId="64338ECB" w14:textId="77777777" w:rsidR="00762321" w:rsidRDefault="00D5294D" w:rsidP="009F19D9">
      <w:pPr>
        <w:spacing w:after="4" w:line="253" w:lineRule="auto"/>
        <w:ind w:left="0"/>
      </w:pPr>
      <w:r>
        <w:rPr>
          <w:b/>
        </w:rPr>
        <w:t xml:space="preserve">6.1.6.    How We Allocate Sheltered and Amenity Housing. </w:t>
      </w:r>
      <w:r>
        <w:t xml:space="preserve"> </w:t>
      </w:r>
    </w:p>
    <w:p w14:paraId="28F9DB5D" w14:textId="77777777" w:rsidR="00762321" w:rsidRDefault="00D5294D" w:rsidP="009F19D9">
      <w:pPr>
        <w:spacing w:after="0" w:line="259" w:lineRule="auto"/>
        <w:ind w:left="0" w:firstLine="0"/>
        <w:jc w:val="left"/>
      </w:pPr>
      <w:r>
        <w:t xml:space="preserve">  </w:t>
      </w:r>
    </w:p>
    <w:p w14:paraId="14613B8E" w14:textId="77777777" w:rsidR="00762321" w:rsidRDefault="00D5294D" w:rsidP="009F19D9">
      <w:pPr>
        <w:ind w:left="0" w:right="7"/>
      </w:pPr>
      <w:r>
        <w:t xml:space="preserve">If you wish to be considered for sheltered and/or amenity housing, we will </w:t>
      </w:r>
      <w:proofErr w:type="gramStart"/>
      <w:r>
        <w:t>take into account</w:t>
      </w:r>
      <w:proofErr w:type="gramEnd"/>
      <w:r>
        <w:t xml:space="preserve"> your personal needs as well as housing need, for example, if you need help with bathing.  Where applicable, we will also ask our Health &amp; Housing Panel and Social Work Service to provide reports to help in selecting those applicants who will most benefit from the support and housing available.  </w:t>
      </w:r>
    </w:p>
    <w:p w14:paraId="713675F9" w14:textId="77777777" w:rsidR="00762321" w:rsidRDefault="00D5294D" w:rsidP="009F19D9">
      <w:pPr>
        <w:spacing w:after="0" w:line="259" w:lineRule="auto"/>
        <w:ind w:left="0" w:firstLine="0"/>
        <w:jc w:val="left"/>
      </w:pPr>
      <w:r>
        <w:t xml:space="preserve">  </w:t>
      </w:r>
    </w:p>
    <w:p w14:paraId="5158C4EC" w14:textId="13D2F3F6" w:rsidR="00762321" w:rsidRDefault="00D5294D" w:rsidP="009F19D9">
      <w:pPr>
        <w:ind w:left="0" w:right="7"/>
      </w:pPr>
      <w:r>
        <w:t xml:space="preserve">Applicants who have high care needs will be considered for an offer of housing if their existing needs are supported or that the social work service agrees to put a care package in place to meet these needs. The impact that such an allocation may </w:t>
      </w:r>
      <w:r>
        <w:lastRenderedPageBreak/>
        <w:t xml:space="preserve">have on the health and welfare of existing tenants will be considered as part of the allocation </w:t>
      </w:r>
      <w:r w:rsidR="00FE7D23">
        <w:t>assessment.</w:t>
      </w:r>
      <w:r>
        <w:t xml:space="preserve">  </w:t>
      </w:r>
    </w:p>
    <w:p w14:paraId="55876820" w14:textId="77777777" w:rsidR="00762321" w:rsidRDefault="00D5294D" w:rsidP="009F19D9">
      <w:pPr>
        <w:spacing w:after="0" w:line="259" w:lineRule="auto"/>
        <w:ind w:left="0" w:firstLine="0"/>
        <w:jc w:val="left"/>
      </w:pPr>
      <w:r>
        <w:t xml:space="preserve">  </w:t>
      </w:r>
    </w:p>
    <w:p w14:paraId="46B27E06" w14:textId="77777777" w:rsidR="00762321" w:rsidRDefault="00D5294D" w:rsidP="009F19D9">
      <w:pPr>
        <w:ind w:left="0" w:right="7"/>
      </w:pPr>
      <w:r>
        <w:t xml:space="preserve">To be considered for sheltered and/or amenity housing, your current accommodation should be unsuitable for your needs because of its location. For example - its distance from shops or public transport, or its inability to be adapted to suit your needs.  Applicants should be able to live independently and may or may not have support needs, for example, older people and disabled people with access requirements.    </w:t>
      </w:r>
    </w:p>
    <w:p w14:paraId="48998352" w14:textId="77777777" w:rsidR="00762321" w:rsidRDefault="00D5294D" w:rsidP="009F19D9">
      <w:pPr>
        <w:spacing w:after="0" w:line="259" w:lineRule="auto"/>
        <w:ind w:left="0" w:firstLine="0"/>
        <w:jc w:val="left"/>
      </w:pPr>
      <w:r>
        <w:t xml:space="preserve">  </w:t>
      </w:r>
    </w:p>
    <w:p w14:paraId="444FC425" w14:textId="77777777" w:rsidR="00762321" w:rsidRDefault="00D5294D" w:rsidP="009F19D9">
      <w:pPr>
        <w:ind w:left="0" w:right="7"/>
      </w:pPr>
      <w:r>
        <w:t xml:space="preserve">When we allocate sheltered and amenity </w:t>
      </w:r>
      <w:proofErr w:type="gramStart"/>
      <w:r>
        <w:t>housing</w:t>
      </w:r>
      <w:proofErr w:type="gramEnd"/>
      <w:r>
        <w:t xml:space="preserve"> we will look at: -  </w:t>
      </w:r>
    </w:p>
    <w:p w14:paraId="432493BC" w14:textId="77777777" w:rsidR="00762321" w:rsidRDefault="00D5294D" w:rsidP="009F19D9">
      <w:pPr>
        <w:spacing w:after="67" w:line="259" w:lineRule="auto"/>
        <w:ind w:left="0" w:firstLine="0"/>
        <w:jc w:val="left"/>
      </w:pPr>
      <w:r>
        <w:t xml:space="preserve">  </w:t>
      </w:r>
    </w:p>
    <w:p w14:paraId="6D447A65" w14:textId="77777777" w:rsidR="00762321" w:rsidRDefault="00D5294D" w:rsidP="00922EC6">
      <w:pPr>
        <w:numPr>
          <w:ilvl w:val="0"/>
          <w:numId w:val="26"/>
        </w:numPr>
        <w:spacing w:after="33"/>
        <w:ind w:left="0" w:right="7" w:firstLine="0"/>
      </w:pPr>
      <w:r>
        <w:t xml:space="preserve">Points for housing circumstances   </w:t>
      </w:r>
    </w:p>
    <w:p w14:paraId="7718727E" w14:textId="77777777" w:rsidR="00762321" w:rsidRDefault="00D5294D" w:rsidP="00922EC6">
      <w:pPr>
        <w:numPr>
          <w:ilvl w:val="0"/>
          <w:numId w:val="26"/>
        </w:numPr>
        <w:ind w:left="0" w:right="7" w:firstLine="0"/>
      </w:pPr>
      <w:r>
        <w:t xml:space="preserve">Points for personal factors such as health needs, where appropriate.  </w:t>
      </w:r>
    </w:p>
    <w:p w14:paraId="7FED4B13" w14:textId="77777777" w:rsidR="00762321" w:rsidRDefault="00D5294D" w:rsidP="009F19D9">
      <w:pPr>
        <w:spacing w:after="0" w:line="259" w:lineRule="auto"/>
        <w:ind w:left="0" w:firstLine="0"/>
        <w:jc w:val="left"/>
      </w:pPr>
      <w:r>
        <w:t xml:space="preserve">  </w:t>
      </w:r>
    </w:p>
    <w:p w14:paraId="4D66091E" w14:textId="77777777" w:rsidR="00762321" w:rsidRDefault="00D5294D" w:rsidP="009F19D9">
      <w:pPr>
        <w:ind w:left="0" w:right="7"/>
      </w:pPr>
      <w:r>
        <w:t xml:space="preserve">Points are awarded for housing circumstances and personal factors such as health needs </w:t>
      </w:r>
      <w:proofErr w:type="gramStart"/>
      <w:r>
        <w:t>in order to</w:t>
      </w:r>
      <w:proofErr w:type="gramEnd"/>
      <w:r>
        <w:t xml:space="preserve"> allow the relative priority of different applicants to be decided for sheltered or amenity housing. Where two applicants have similar points levels, the date of application will determine priority.    </w:t>
      </w:r>
    </w:p>
    <w:p w14:paraId="5E78AF6B" w14:textId="77777777" w:rsidR="00762321" w:rsidRDefault="00D5294D" w:rsidP="009F19D9">
      <w:pPr>
        <w:spacing w:after="4" w:line="259" w:lineRule="auto"/>
        <w:ind w:left="0" w:firstLine="0"/>
        <w:jc w:val="left"/>
      </w:pPr>
      <w:r>
        <w:t xml:space="preserve">  </w:t>
      </w:r>
    </w:p>
    <w:p w14:paraId="3A0C913F" w14:textId="77777777" w:rsidR="00FC6CC4" w:rsidRDefault="00FC6CC4" w:rsidP="009F19D9">
      <w:pPr>
        <w:spacing w:after="4" w:line="259" w:lineRule="auto"/>
        <w:ind w:left="0" w:firstLine="0"/>
        <w:jc w:val="left"/>
      </w:pPr>
    </w:p>
    <w:p w14:paraId="56EE8ECF" w14:textId="77777777" w:rsidR="00762321" w:rsidRDefault="00D5294D" w:rsidP="009F19D9">
      <w:pPr>
        <w:pStyle w:val="Heading2"/>
        <w:ind w:left="0"/>
      </w:pPr>
      <w:r>
        <w:t xml:space="preserve">6.2    Gypsies and Travellers  </w:t>
      </w:r>
    </w:p>
    <w:p w14:paraId="18E98D78" w14:textId="77777777" w:rsidR="00762321" w:rsidRDefault="00D5294D" w:rsidP="009F19D9">
      <w:pPr>
        <w:spacing w:after="0" w:line="259" w:lineRule="auto"/>
        <w:ind w:left="0" w:firstLine="0"/>
        <w:jc w:val="left"/>
      </w:pPr>
      <w:r>
        <w:rPr>
          <w:b/>
        </w:rPr>
        <w:t xml:space="preserve"> </w:t>
      </w:r>
      <w:r>
        <w:t xml:space="preserve"> </w:t>
      </w:r>
    </w:p>
    <w:p w14:paraId="52E4E825" w14:textId="77777777" w:rsidR="00762321" w:rsidRDefault="00D5294D" w:rsidP="009F19D9">
      <w:pPr>
        <w:ind w:left="0" w:right="7"/>
      </w:pPr>
      <w:r>
        <w:t xml:space="preserve">East Lothian Council, in conjunction with Midlothian Council, operates a </w:t>
      </w:r>
      <w:proofErr w:type="gramStart"/>
      <w:r>
        <w:t>20 pitch</w:t>
      </w:r>
      <w:proofErr w:type="gramEnd"/>
      <w:r>
        <w:t xml:space="preserve"> site for Gypsies/Travellers. The site is managed by East Lothian Council on behalf of both Authorities.  There is a separate Pitch Allocations Policy which is available at </w:t>
      </w:r>
      <w:hyperlink r:id="rId21">
        <w:r>
          <w:rPr>
            <w:color w:val="0000FF"/>
            <w:u w:val="single" w:color="0000FF"/>
          </w:rPr>
          <w:t>www.eastlothian.gov.u</w:t>
        </w:r>
      </w:hyperlink>
      <w:hyperlink r:id="rId22">
        <w:r>
          <w:rPr>
            <w:color w:val="0000FF"/>
            <w:u w:val="single" w:color="0000FF"/>
          </w:rPr>
          <w:t>k</w:t>
        </w:r>
      </w:hyperlink>
      <w:hyperlink r:id="rId23">
        <w:r>
          <w:t xml:space="preserve"> </w:t>
        </w:r>
      </w:hyperlink>
      <w:hyperlink r:id="rId24">
        <w:r>
          <w:t>o</w:t>
        </w:r>
      </w:hyperlink>
      <w:r>
        <w:t xml:space="preserve">r from our Housing Offices.  </w:t>
      </w:r>
    </w:p>
    <w:p w14:paraId="32AAAC15" w14:textId="77777777" w:rsidR="00762321" w:rsidRDefault="00D5294D" w:rsidP="009F19D9">
      <w:pPr>
        <w:spacing w:after="0" w:line="259" w:lineRule="auto"/>
        <w:ind w:left="0" w:firstLine="0"/>
        <w:jc w:val="left"/>
      </w:pPr>
      <w:r>
        <w:rPr>
          <w:b/>
        </w:rPr>
        <w:t xml:space="preserve"> </w:t>
      </w:r>
      <w:r>
        <w:t xml:space="preserve"> </w:t>
      </w:r>
    </w:p>
    <w:p w14:paraId="3A8E2BE9" w14:textId="77777777" w:rsidR="00FC6CC4" w:rsidRDefault="00FC6CC4" w:rsidP="009F19D9">
      <w:pPr>
        <w:spacing w:after="0" w:line="259" w:lineRule="auto"/>
        <w:ind w:left="0" w:firstLine="0"/>
        <w:jc w:val="left"/>
      </w:pPr>
    </w:p>
    <w:p w14:paraId="589876E5" w14:textId="77777777" w:rsidR="00762321" w:rsidRDefault="00D5294D" w:rsidP="009F19D9">
      <w:pPr>
        <w:pStyle w:val="Heading2"/>
        <w:ind w:left="0"/>
      </w:pPr>
      <w:r>
        <w:t xml:space="preserve">6.3    Adapted Property  </w:t>
      </w:r>
    </w:p>
    <w:p w14:paraId="6C162427" w14:textId="77777777" w:rsidR="00762321" w:rsidRDefault="00D5294D" w:rsidP="009F19D9">
      <w:pPr>
        <w:spacing w:after="0" w:line="259" w:lineRule="auto"/>
        <w:ind w:left="0" w:firstLine="0"/>
        <w:jc w:val="left"/>
      </w:pPr>
      <w:r>
        <w:rPr>
          <w:b/>
        </w:rPr>
        <w:t xml:space="preserve"> </w:t>
      </w:r>
      <w:r>
        <w:t xml:space="preserve"> </w:t>
      </w:r>
    </w:p>
    <w:p w14:paraId="2875DAC4" w14:textId="77777777" w:rsidR="00762321" w:rsidRDefault="00D5294D" w:rsidP="009F19D9">
      <w:pPr>
        <w:ind w:left="0" w:right="7"/>
      </w:pPr>
      <w:r>
        <w:t xml:space="preserve">Where a property has been adapted to meet the </w:t>
      </w:r>
      <w:proofErr w:type="gramStart"/>
      <w:r>
        <w:t>particular needs</w:t>
      </w:r>
      <w:proofErr w:type="gramEnd"/>
      <w:r>
        <w:t xml:space="preserve"> of a tenant - rather than remove these adaptations should the next tenant not require them – East Lothian Council will allocate the property to someone who has a need for those adaptations.  In doing so, this allows the Council to make the best use of its housing stock and meet the </w:t>
      </w:r>
      <w:proofErr w:type="gramStart"/>
      <w:r>
        <w:t>particular needs</w:t>
      </w:r>
      <w:proofErr w:type="gramEnd"/>
      <w:r>
        <w:t xml:space="preserve"> of applicants.  </w:t>
      </w:r>
    </w:p>
    <w:p w14:paraId="4C564893" w14:textId="77777777" w:rsidR="00762321" w:rsidRDefault="00D5294D" w:rsidP="009F19D9">
      <w:pPr>
        <w:spacing w:after="0" w:line="259" w:lineRule="auto"/>
        <w:ind w:left="0" w:firstLine="0"/>
        <w:jc w:val="left"/>
      </w:pPr>
      <w:r>
        <w:rPr>
          <w:b/>
        </w:rPr>
        <w:t xml:space="preserve"> </w:t>
      </w:r>
      <w:r>
        <w:t xml:space="preserve"> </w:t>
      </w:r>
    </w:p>
    <w:p w14:paraId="252B1229" w14:textId="77777777" w:rsidR="00762321" w:rsidRDefault="00D5294D" w:rsidP="009F19D9">
      <w:pPr>
        <w:ind w:left="0" w:right="7"/>
      </w:pPr>
      <w:r>
        <w:t xml:space="preserve">East Lothian Council, for the purpose of this Policy, defines adapted property as having a ground floor bedroom and bathroom and one or more of the following </w:t>
      </w:r>
      <w:proofErr w:type="gramStart"/>
      <w:r>
        <w:t>adaptations:-</w:t>
      </w:r>
      <w:proofErr w:type="gramEnd"/>
      <w:r>
        <w:t xml:space="preserve">  </w:t>
      </w:r>
    </w:p>
    <w:p w14:paraId="006471CF" w14:textId="77777777" w:rsidR="00762321" w:rsidRDefault="00D5294D" w:rsidP="009F19D9">
      <w:pPr>
        <w:spacing w:after="70" w:line="259" w:lineRule="auto"/>
        <w:ind w:left="0" w:firstLine="0"/>
        <w:jc w:val="left"/>
      </w:pPr>
      <w:r>
        <w:rPr>
          <w:sz w:val="16"/>
        </w:rPr>
        <w:t xml:space="preserve"> </w:t>
      </w:r>
      <w:r>
        <w:t xml:space="preserve"> </w:t>
      </w:r>
    </w:p>
    <w:p w14:paraId="286ECD8B" w14:textId="77777777" w:rsidR="00762321" w:rsidRDefault="00D5294D" w:rsidP="00922EC6">
      <w:pPr>
        <w:numPr>
          <w:ilvl w:val="0"/>
          <w:numId w:val="27"/>
        </w:numPr>
        <w:ind w:left="0" w:right="7" w:firstLine="0"/>
      </w:pPr>
      <w:r>
        <w:t xml:space="preserve">Level access </w:t>
      </w:r>
      <w:proofErr w:type="gramStart"/>
      <w:r>
        <w:t>shower</w:t>
      </w:r>
      <w:proofErr w:type="gramEnd"/>
      <w:r>
        <w:t xml:space="preserve">  </w:t>
      </w:r>
    </w:p>
    <w:p w14:paraId="3DD021F1" w14:textId="77777777" w:rsidR="00762321" w:rsidRDefault="00D5294D" w:rsidP="00922EC6">
      <w:pPr>
        <w:numPr>
          <w:ilvl w:val="0"/>
          <w:numId w:val="27"/>
        </w:numPr>
        <w:ind w:left="0" w:right="7" w:firstLine="0"/>
      </w:pPr>
      <w:r>
        <w:t xml:space="preserve">Ramped access  </w:t>
      </w:r>
    </w:p>
    <w:p w14:paraId="74B2F79C" w14:textId="77777777" w:rsidR="00762321" w:rsidRDefault="00D5294D" w:rsidP="00922EC6">
      <w:pPr>
        <w:numPr>
          <w:ilvl w:val="0"/>
          <w:numId w:val="27"/>
        </w:numPr>
        <w:ind w:left="0" w:right="7" w:firstLine="0"/>
      </w:pPr>
      <w:r>
        <w:t xml:space="preserve">Stairlift  </w:t>
      </w:r>
    </w:p>
    <w:p w14:paraId="10D20C71" w14:textId="77777777" w:rsidR="00762321" w:rsidRDefault="00D5294D" w:rsidP="00922EC6">
      <w:pPr>
        <w:numPr>
          <w:ilvl w:val="0"/>
          <w:numId w:val="27"/>
        </w:numPr>
        <w:ind w:left="0" w:right="7" w:firstLine="0"/>
      </w:pPr>
      <w:r>
        <w:t xml:space="preserve">Fully adapted and accessible kitchen  </w:t>
      </w:r>
    </w:p>
    <w:p w14:paraId="65340CC3" w14:textId="77777777" w:rsidR="00762321" w:rsidRDefault="00D5294D" w:rsidP="00922EC6">
      <w:pPr>
        <w:numPr>
          <w:ilvl w:val="0"/>
          <w:numId w:val="27"/>
        </w:numPr>
        <w:ind w:left="0" w:right="7" w:firstLine="0"/>
      </w:pPr>
      <w:r>
        <w:t xml:space="preserve">Any other significant adaptation costing more than </w:t>
      </w:r>
      <w:proofErr w:type="gramStart"/>
      <w:r>
        <w:t>£4,000</w:t>
      </w:r>
      <w:proofErr w:type="gramEnd"/>
      <w:r>
        <w:t xml:space="preserve">  </w:t>
      </w:r>
    </w:p>
    <w:p w14:paraId="18DA7A25" w14:textId="77777777" w:rsidR="00762321" w:rsidRDefault="00D5294D" w:rsidP="009F19D9">
      <w:pPr>
        <w:spacing w:after="64" w:line="259" w:lineRule="auto"/>
        <w:ind w:left="0" w:firstLine="0"/>
        <w:jc w:val="left"/>
      </w:pPr>
      <w:r>
        <w:rPr>
          <w:sz w:val="16"/>
        </w:rPr>
        <w:t xml:space="preserve"> </w:t>
      </w:r>
      <w:r>
        <w:t xml:space="preserve"> </w:t>
      </w:r>
    </w:p>
    <w:p w14:paraId="108CA719" w14:textId="0B0FC335" w:rsidR="00762321" w:rsidRDefault="00D5294D" w:rsidP="009242D2">
      <w:pPr>
        <w:ind w:left="0" w:right="7"/>
      </w:pPr>
      <w:r>
        <w:t xml:space="preserve">However, if there is no demand for this type of adapted property, the </w:t>
      </w:r>
      <w:proofErr w:type="gramStart"/>
      <w:r w:rsidR="009242D2">
        <w:t>Council</w:t>
      </w:r>
      <w:proofErr w:type="gramEnd"/>
    </w:p>
    <w:p w14:paraId="7EF332C2" w14:textId="0FC4B868" w:rsidR="00762321" w:rsidRDefault="00D5294D" w:rsidP="009242D2">
      <w:pPr>
        <w:ind w:left="-10" w:right="7" w:firstLine="0"/>
      </w:pPr>
      <w:r>
        <w:lastRenderedPageBreak/>
        <w:t xml:space="preserve">reserves the right to return it to general needs use.  Similarly, the Council reserves the right to convert general needs property to specialist property when there is a level of demand to do so.  </w:t>
      </w:r>
    </w:p>
    <w:p w14:paraId="52EF4405" w14:textId="77777777" w:rsidR="00762321" w:rsidRDefault="00D5294D" w:rsidP="009F19D9">
      <w:pPr>
        <w:spacing w:after="0" w:line="259" w:lineRule="auto"/>
        <w:ind w:left="0" w:firstLine="0"/>
        <w:jc w:val="left"/>
      </w:pPr>
      <w:r>
        <w:t xml:space="preserve">  </w:t>
      </w:r>
    </w:p>
    <w:p w14:paraId="40116449" w14:textId="77777777" w:rsidR="00762321" w:rsidRDefault="00D5294D" w:rsidP="009F19D9">
      <w:pPr>
        <w:spacing w:after="4" w:line="259" w:lineRule="auto"/>
        <w:ind w:left="0" w:firstLine="0"/>
        <w:jc w:val="left"/>
      </w:pPr>
      <w:r>
        <w:t xml:space="preserve">  </w:t>
      </w:r>
    </w:p>
    <w:p w14:paraId="764110A5" w14:textId="77777777" w:rsidR="00762321" w:rsidRDefault="00D5294D" w:rsidP="009F19D9">
      <w:pPr>
        <w:pStyle w:val="Heading2"/>
        <w:ind w:left="0"/>
      </w:pPr>
      <w:r>
        <w:t xml:space="preserve">6.4     Adaptable Property  </w:t>
      </w:r>
    </w:p>
    <w:p w14:paraId="392878C3" w14:textId="77777777" w:rsidR="00762321" w:rsidRDefault="00D5294D" w:rsidP="009F19D9">
      <w:pPr>
        <w:spacing w:after="0" w:line="259" w:lineRule="auto"/>
        <w:ind w:left="0" w:firstLine="0"/>
        <w:jc w:val="left"/>
      </w:pPr>
      <w:r>
        <w:t xml:space="preserve">  </w:t>
      </w:r>
    </w:p>
    <w:p w14:paraId="60AD9D31" w14:textId="77777777" w:rsidR="00762321" w:rsidRDefault="00D5294D" w:rsidP="009F19D9">
      <w:pPr>
        <w:ind w:left="0" w:right="7"/>
      </w:pPr>
      <w:r>
        <w:t xml:space="preserve">Adaptable property will be recorded as part of East Lothian Council’s Void Process.  The property will be identified as appropriate for adaptation by the Community Housing Officer, Contracts Officer (Voids &amp; Improvements) and Occupational Therapist (Housing) through the voids process and will have the following attributes.  </w:t>
      </w:r>
    </w:p>
    <w:p w14:paraId="7F743E28" w14:textId="77777777" w:rsidR="00762321" w:rsidRDefault="00D5294D" w:rsidP="009F19D9">
      <w:pPr>
        <w:spacing w:after="70" w:line="259" w:lineRule="auto"/>
        <w:ind w:left="0" w:firstLine="0"/>
        <w:jc w:val="left"/>
      </w:pPr>
      <w:r>
        <w:rPr>
          <w:sz w:val="16"/>
        </w:rPr>
        <w:t xml:space="preserve"> </w:t>
      </w:r>
      <w:r>
        <w:t xml:space="preserve"> </w:t>
      </w:r>
    </w:p>
    <w:p w14:paraId="2981912C" w14:textId="4C0CB737" w:rsidR="00762321" w:rsidRDefault="00D5294D" w:rsidP="00337FD7">
      <w:pPr>
        <w:pStyle w:val="ListParagraph"/>
        <w:numPr>
          <w:ilvl w:val="0"/>
          <w:numId w:val="50"/>
        </w:numPr>
        <w:ind w:left="720" w:right="7" w:hanging="720"/>
      </w:pPr>
      <w:r w:rsidRPr="00FC6CC4">
        <w:rPr>
          <w:rFonts w:ascii="Arial" w:eastAsia="Arial" w:hAnsi="Arial" w:cs="Arial"/>
          <w:sz w:val="20"/>
        </w:rPr>
        <w:t xml:space="preserve"> </w:t>
      </w:r>
      <w:r>
        <w:t>Ground fl</w:t>
      </w:r>
      <w:r w:rsidR="00FC6CC4">
        <w:t>o</w:t>
      </w:r>
      <w:r>
        <w:t xml:space="preserve">or bedroom and </w:t>
      </w:r>
      <w:proofErr w:type="gramStart"/>
      <w:r>
        <w:t>bathroom</w:t>
      </w:r>
      <w:proofErr w:type="gramEnd"/>
      <w:r>
        <w:t xml:space="preserve">  </w:t>
      </w:r>
    </w:p>
    <w:p w14:paraId="6AAB1C93" w14:textId="77777777" w:rsidR="00762321" w:rsidRDefault="00D5294D" w:rsidP="009F19D9">
      <w:pPr>
        <w:spacing w:after="28" w:line="254" w:lineRule="auto"/>
        <w:ind w:left="0" w:right="7814" w:firstLine="0"/>
        <w:jc w:val="left"/>
      </w:pPr>
      <w:r>
        <w:t xml:space="preserve">    </w:t>
      </w:r>
    </w:p>
    <w:p w14:paraId="16D95EC2" w14:textId="77777777" w:rsidR="00FC6CC4" w:rsidRDefault="00FC6CC4" w:rsidP="009F19D9">
      <w:pPr>
        <w:spacing w:after="28" w:line="254" w:lineRule="auto"/>
        <w:ind w:left="0" w:right="7814" w:firstLine="0"/>
        <w:jc w:val="left"/>
      </w:pPr>
    </w:p>
    <w:p w14:paraId="41741A34" w14:textId="2CB346ED" w:rsidR="00762321" w:rsidRDefault="00D5294D" w:rsidP="00337FD7">
      <w:pPr>
        <w:pStyle w:val="Heading2"/>
        <w:tabs>
          <w:tab w:val="center" w:pos="1892"/>
          <w:tab w:val="center" w:pos="5087"/>
        </w:tabs>
        <w:ind w:left="720" w:hanging="720"/>
        <w:jc w:val="left"/>
      </w:pPr>
      <w:proofErr w:type="gramStart"/>
      <w:r>
        <w:t xml:space="preserve">6.5  </w:t>
      </w:r>
      <w:r>
        <w:tab/>
      </w:r>
      <w:proofErr w:type="gramEnd"/>
      <w:r>
        <w:t xml:space="preserve">Property suitable for the Ambulant Disabled  </w:t>
      </w:r>
    </w:p>
    <w:p w14:paraId="1E1E1ED3" w14:textId="77777777" w:rsidR="00762321" w:rsidRDefault="00D5294D" w:rsidP="009F19D9">
      <w:pPr>
        <w:spacing w:after="1" w:line="259" w:lineRule="auto"/>
        <w:ind w:left="0" w:firstLine="0"/>
        <w:jc w:val="left"/>
      </w:pPr>
      <w:r>
        <w:rPr>
          <w:sz w:val="22"/>
        </w:rPr>
        <w:t xml:space="preserve"> </w:t>
      </w:r>
      <w:r>
        <w:t xml:space="preserve"> </w:t>
      </w:r>
    </w:p>
    <w:p w14:paraId="049147A4" w14:textId="77777777" w:rsidR="00762321" w:rsidRDefault="00D5294D" w:rsidP="009F19D9">
      <w:pPr>
        <w:ind w:left="0" w:right="7"/>
      </w:pPr>
      <w:r>
        <w:t xml:space="preserve">Property suitable for the ambulant disabled will also be recorded as part of East Lothian Council’s Void Process.    </w:t>
      </w:r>
    </w:p>
    <w:p w14:paraId="547620E4" w14:textId="77777777" w:rsidR="00762321" w:rsidRDefault="00D5294D" w:rsidP="009F19D9">
      <w:pPr>
        <w:spacing w:after="137" w:line="259" w:lineRule="auto"/>
        <w:ind w:left="0" w:firstLine="0"/>
        <w:jc w:val="left"/>
      </w:pPr>
      <w:r>
        <w:rPr>
          <w:sz w:val="16"/>
        </w:rPr>
        <w:t xml:space="preserve"> </w:t>
      </w:r>
      <w:r>
        <w:t xml:space="preserve"> </w:t>
      </w:r>
    </w:p>
    <w:p w14:paraId="52D89B27" w14:textId="77777777" w:rsidR="00762321" w:rsidRDefault="00D5294D" w:rsidP="00337FD7">
      <w:pPr>
        <w:pStyle w:val="ListParagraph"/>
        <w:numPr>
          <w:ilvl w:val="0"/>
          <w:numId w:val="50"/>
        </w:numPr>
        <w:spacing w:after="57"/>
        <w:ind w:left="720" w:right="7" w:hanging="720"/>
      </w:pPr>
      <w:r>
        <w:t xml:space="preserve">It does not meet the criteria of an adapted or adaptable property And  </w:t>
      </w:r>
    </w:p>
    <w:p w14:paraId="5AC4F637" w14:textId="77777777" w:rsidR="00762321" w:rsidRDefault="00D5294D" w:rsidP="00337FD7">
      <w:pPr>
        <w:pStyle w:val="ListParagraph"/>
        <w:numPr>
          <w:ilvl w:val="0"/>
          <w:numId w:val="50"/>
        </w:numPr>
        <w:spacing w:after="62"/>
        <w:ind w:left="720" w:right="7" w:hanging="720"/>
      </w:pPr>
      <w:r>
        <w:t xml:space="preserve">It has a ground floor bedroom and bathroom And   </w:t>
      </w:r>
    </w:p>
    <w:p w14:paraId="51268E05" w14:textId="77777777" w:rsidR="00762321" w:rsidRDefault="00D5294D" w:rsidP="00337FD7">
      <w:pPr>
        <w:pStyle w:val="ListParagraph"/>
        <w:numPr>
          <w:ilvl w:val="0"/>
          <w:numId w:val="50"/>
        </w:numPr>
        <w:ind w:left="720" w:right="7" w:hanging="720"/>
      </w:pPr>
      <w:r>
        <w:t xml:space="preserve">It is not ramped or </w:t>
      </w:r>
      <w:proofErr w:type="spellStart"/>
      <w:r>
        <w:t>rampable</w:t>
      </w:r>
      <w:proofErr w:type="spellEnd"/>
      <w:r>
        <w:t xml:space="preserve"> but is suitable for ambulant access for </w:t>
      </w:r>
      <w:proofErr w:type="gramStart"/>
      <w:r>
        <w:t>example:</w:t>
      </w:r>
      <w:proofErr w:type="gramEnd"/>
      <w:r>
        <w:t xml:space="preserve"> has 3 or less steps which are suitably graded and is not in a location that would restrict access e.g. on a hill.  </w:t>
      </w:r>
    </w:p>
    <w:p w14:paraId="1688B372" w14:textId="1E8A84D3" w:rsidR="00762321" w:rsidRDefault="00D5294D" w:rsidP="00337FD7">
      <w:pPr>
        <w:spacing w:after="19" w:line="259" w:lineRule="auto"/>
        <w:ind w:left="0" w:firstLine="0"/>
        <w:jc w:val="left"/>
      </w:pPr>
      <w:r>
        <w:rPr>
          <w:rFonts w:ascii="Arial" w:eastAsia="Arial" w:hAnsi="Arial" w:cs="Arial"/>
          <w:sz w:val="16"/>
        </w:rPr>
        <w:t xml:space="preserve"> </w:t>
      </w:r>
      <w:r>
        <w:t xml:space="preserve"> </w:t>
      </w:r>
    </w:p>
    <w:p w14:paraId="67742E94" w14:textId="77777777" w:rsidR="007D3F68" w:rsidRDefault="007D3F68" w:rsidP="00337FD7">
      <w:pPr>
        <w:spacing w:after="19" w:line="259" w:lineRule="auto"/>
        <w:ind w:left="0" w:firstLine="0"/>
        <w:jc w:val="left"/>
      </w:pPr>
    </w:p>
    <w:p w14:paraId="1558CA33" w14:textId="43166453" w:rsidR="00762321" w:rsidRDefault="00D5294D" w:rsidP="00337FD7">
      <w:pPr>
        <w:pStyle w:val="Heading2"/>
        <w:tabs>
          <w:tab w:val="center" w:pos="1892"/>
          <w:tab w:val="center" w:pos="4878"/>
        </w:tabs>
        <w:ind w:left="720" w:hanging="720"/>
        <w:jc w:val="left"/>
      </w:pPr>
      <w:proofErr w:type="gramStart"/>
      <w:r>
        <w:t xml:space="preserve">6.6  </w:t>
      </w:r>
      <w:r>
        <w:tab/>
      </w:r>
      <w:proofErr w:type="gramEnd"/>
      <w:r>
        <w:t xml:space="preserve">The Allocation of Ground Floor Property  </w:t>
      </w:r>
    </w:p>
    <w:p w14:paraId="0A51B955" w14:textId="77777777" w:rsidR="00762321" w:rsidRDefault="00D5294D" w:rsidP="009F19D9">
      <w:pPr>
        <w:spacing w:after="0" w:line="259" w:lineRule="auto"/>
        <w:ind w:left="0" w:firstLine="0"/>
        <w:jc w:val="left"/>
      </w:pPr>
      <w:r>
        <w:t xml:space="preserve">  </w:t>
      </w:r>
    </w:p>
    <w:p w14:paraId="7C3FAB32" w14:textId="77777777" w:rsidR="00762321" w:rsidRDefault="00D5294D" w:rsidP="009F19D9">
      <w:pPr>
        <w:ind w:left="0" w:right="7"/>
      </w:pPr>
      <w:r>
        <w:t xml:space="preserve">To enable the Council to meet the needs of applicants with a requirement for a particular house type i.e. ground floor housing due to assessed health/mobility needs, all suitable ground floor property will be offered in the first instance to those with a requirement for ground floor housing.  These property types include those that are designated as </w:t>
      </w:r>
      <w:r>
        <w:rPr>
          <w:i/>
        </w:rPr>
        <w:t>Adapted</w:t>
      </w:r>
      <w:r>
        <w:t xml:space="preserve">, </w:t>
      </w:r>
      <w:r>
        <w:rPr>
          <w:i/>
        </w:rPr>
        <w:t>Adaptable</w:t>
      </w:r>
      <w:r>
        <w:t xml:space="preserve"> and property suitable for the </w:t>
      </w:r>
      <w:r>
        <w:rPr>
          <w:i/>
        </w:rPr>
        <w:t>Ambulant Disabled</w:t>
      </w:r>
      <w:r>
        <w:t xml:space="preserve">.  </w:t>
      </w:r>
    </w:p>
    <w:p w14:paraId="31979BA5" w14:textId="77777777" w:rsidR="00762321" w:rsidRDefault="00D5294D" w:rsidP="009F19D9">
      <w:pPr>
        <w:spacing w:after="0" w:line="259" w:lineRule="auto"/>
        <w:ind w:left="0" w:firstLine="0"/>
        <w:jc w:val="left"/>
      </w:pPr>
      <w:r>
        <w:rPr>
          <w:rFonts w:ascii="Arial" w:eastAsia="Arial" w:hAnsi="Arial" w:cs="Arial"/>
          <w:sz w:val="22"/>
        </w:rPr>
        <w:t xml:space="preserve"> </w:t>
      </w:r>
      <w:r>
        <w:t xml:space="preserve"> </w:t>
      </w:r>
    </w:p>
    <w:p w14:paraId="4A1E5A73" w14:textId="77777777" w:rsidR="00337FD7" w:rsidRDefault="00D5294D" w:rsidP="009F19D9">
      <w:pPr>
        <w:spacing w:after="36"/>
        <w:ind w:left="0" w:right="7"/>
      </w:pPr>
      <w:r>
        <w:t xml:space="preserve">However, if there is no demand for this type of property, the Council reserves the right to return it to general needs use.  </w:t>
      </w:r>
    </w:p>
    <w:p w14:paraId="2AD5FCD3" w14:textId="77777777" w:rsidR="00337FD7" w:rsidRDefault="00337FD7" w:rsidP="009F19D9">
      <w:pPr>
        <w:spacing w:after="36"/>
        <w:ind w:left="0" w:right="7"/>
      </w:pPr>
    </w:p>
    <w:p w14:paraId="30E7F48A" w14:textId="77777777" w:rsidR="00F553D5" w:rsidRDefault="00F553D5">
      <w:pPr>
        <w:spacing w:after="160" w:line="259" w:lineRule="auto"/>
        <w:ind w:left="0" w:firstLine="0"/>
        <w:jc w:val="left"/>
        <w:rPr>
          <w:b/>
        </w:rPr>
      </w:pPr>
      <w:r>
        <w:rPr>
          <w:b/>
        </w:rPr>
        <w:br w:type="page"/>
      </w:r>
    </w:p>
    <w:p w14:paraId="203AD3CC" w14:textId="5608F691" w:rsidR="00762321" w:rsidRDefault="00D5294D" w:rsidP="009F19D9">
      <w:pPr>
        <w:spacing w:after="36"/>
        <w:ind w:left="0" w:right="7"/>
      </w:pPr>
      <w:r>
        <w:rPr>
          <w:b/>
        </w:rPr>
        <w:t xml:space="preserve">Section 7:     Sustainable Communities  </w:t>
      </w:r>
    </w:p>
    <w:p w14:paraId="0BDBFE32" w14:textId="77777777" w:rsidR="00762321" w:rsidRDefault="00D5294D" w:rsidP="009F19D9">
      <w:pPr>
        <w:spacing w:after="0" w:line="259" w:lineRule="auto"/>
        <w:ind w:left="0" w:firstLine="0"/>
        <w:jc w:val="left"/>
      </w:pPr>
      <w:r>
        <w:rPr>
          <w:rFonts w:ascii="Arial" w:eastAsia="Arial" w:hAnsi="Arial" w:cs="Arial"/>
          <w:sz w:val="28"/>
        </w:rPr>
        <w:t xml:space="preserve"> </w:t>
      </w:r>
      <w:r>
        <w:t xml:space="preserve"> </w:t>
      </w:r>
    </w:p>
    <w:p w14:paraId="11B389C7" w14:textId="77777777" w:rsidR="00762321" w:rsidRDefault="00D5294D" w:rsidP="009F19D9">
      <w:pPr>
        <w:ind w:left="0" w:right="7"/>
      </w:pPr>
      <w:r>
        <w:t xml:space="preserve">By Sustainable Communities we mean places where people want to live and work, now and in the future. Communities that meet the diverse needs of existing and future residents, are sensitive to their environment, and contribute to a higher quality of life.  </w:t>
      </w:r>
    </w:p>
    <w:p w14:paraId="2FB940F4" w14:textId="77777777" w:rsidR="00762321" w:rsidRDefault="00D5294D" w:rsidP="009F19D9">
      <w:pPr>
        <w:spacing w:after="0" w:line="259" w:lineRule="auto"/>
        <w:ind w:left="0" w:firstLine="0"/>
        <w:jc w:val="left"/>
      </w:pPr>
      <w:r>
        <w:t xml:space="preserve">  </w:t>
      </w:r>
    </w:p>
    <w:p w14:paraId="70FDAA2D" w14:textId="77777777" w:rsidR="00762321" w:rsidRDefault="00D5294D" w:rsidP="009F19D9">
      <w:pPr>
        <w:ind w:left="0" w:right="7"/>
      </w:pPr>
      <w:r>
        <w:lastRenderedPageBreak/>
        <w:t xml:space="preserve">The Sustainable Communities group recognises that </w:t>
      </w:r>
      <w:proofErr w:type="gramStart"/>
      <w:r>
        <w:t>in order to</w:t>
      </w:r>
      <w:proofErr w:type="gramEnd"/>
      <w:r>
        <w:t xml:space="preserve"> achieve a balanced community applicants with lower housing needs should be considered for social housing.  Therefore, applicants offered housing from this group may not have high housing needs but will meet the criteria developed in a </w:t>
      </w:r>
      <w:r>
        <w:rPr>
          <w:b/>
        </w:rPr>
        <w:t>local lettings plan</w:t>
      </w:r>
      <w:r>
        <w:t xml:space="preserve">.  All applicants that meet the local lettings plan criteria will be selected and the applicant with the </w:t>
      </w:r>
      <w:r>
        <w:rPr>
          <w:b/>
        </w:rPr>
        <w:t>earliest date of application</w:t>
      </w:r>
      <w:r>
        <w:t xml:space="preserve"> will be made an offer of housing.  </w:t>
      </w:r>
    </w:p>
    <w:p w14:paraId="4E7682DF" w14:textId="77777777" w:rsidR="00762321" w:rsidRDefault="00D5294D" w:rsidP="009F19D9">
      <w:pPr>
        <w:spacing w:after="0" w:line="259" w:lineRule="auto"/>
        <w:ind w:left="0" w:firstLine="0"/>
        <w:jc w:val="left"/>
      </w:pPr>
      <w:r>
        <w:t xml:space="preserve">  </w:t>
      </w:r>
    </w:p>
    <w:p w14:paraId="33878F09" w14:textId="77777777" w:rsidR="00762321" w:rsidRDefault="00D5294D" w:rsidP="005C5013">
      <w:pPr>
        <w:spacing w:after="3" w:line="249" w:lineRule="auto"/>
        <w:ind w:left="0" w:right="1"/>
      </w:pPr>
      <w:r>
        <w:t xml:space="preserve">East Lothian Council’s Cabinet sets percentage allocation targets for </w:t>
      </w:r>
      <w:proofErr w:type="gramStart"/>
      <w:r>
        <w:t>the  Sustainable</w:t>
      </w:r>
      <w:proofErr w:type="gramEnd"/>
      <w:r>
        <w:t xml:space="preserve"> Communities group and lettings plans on an annual basis and this lettings plan will operate within those targets.</w:t>
      </w:r>
      <w:r>
        <w:rPr>
          <w:rFonts w:ascii="Arial" w:eastAsia="Arial" w:hAnsi="Arial" w:cs="Arial"/>
          <w:sz w:val="28"/>
        </w:rPr>
        <w:t xml:space="preserve"> </w:t>
      </w:r>
      <w:r>
        <w:t xml:space="preserve"> </w:t>
      </w:r>
    </w:p>
    <w:p w14:paraId="728726EE" w14:textId="77777777" w:rsidR="00762321" w:rsidRDefault="00D5294D" w:rsidP="009F19D9">
      <w:pPr>
        <w:spacing w:after="0" w:line="259" w:lineRule="auto"/>
        <w:ind w:left="0" w:firstLine="0"/>
        <w:jc w:val="left"/>
      </w:pPr>
      <w:r>
        <w:rPr>
          <w:rFonts w:ascii="Arial" w:eastAsia="Arial" w:hAnsi="Arial" w:cs="Arial"/>
          <w:sz w:val="28"/>
        </w:rPr>
        <w:t xml:space="preserve"> </w:t>
      </w:r>
      <w:r>
        <w:t xml:space="preserve"> </w:t>
      </w:r>
    </w:p>
    <w:p w14:paraId="45ED706C" w14:textId="77777777" w:rsidR="00762321" w:rsidRDefault="00D5294D" w:rsidP="009F19D9">
      <w:pPr>
        <w:spacing w:after="0" w:line="259" w:lineRule="auto"/>
        <w:ind w:left="0" w:firstLine="0"/>
        <w:jc w:val="left"/>
      </w:pPr>
      <w:r>
        <w:rPr>
          <w:rFonts w:ascii="Arial" w:eastAsia="Arial" w:hAnsi="Arial" w:cs="Arial"/>
          <w:sz w:val="28"/>
        </w:rPr>
        <w:t xml:space="preserve"> </w:t>
      </w:r>
      <w:r>
        <w:t xml:space="preserve"> </w:t>
      </w:r>
    </w:p>
    <w:p w14:paraId="40FEB1BB" w14:textId="77777777" w:rsidR="00762321" w:rsidRDefault="00D5294D" w:rsidP="009F19D9">
      <w:pPr>
        <w:pStyle w:val="Heading2"/>
        <w:ind w:left="0"/>
      </w:pPr>
      <w:r>
        <w:t xml:space="preserve">7.1   Local Lettings Plans  </w:t>
      </w:r>
    </w:p>
    <w:p w14:paraId="05F52C41" w14:textId="77777777" w:rsidR="00762321" w:rsidRDefault="00D5294D" w:rsidP="009F19D9">
      <w:pPr>
        <w:spacing w:after="0" w:line="259" w:lineRule="auto"/>
        <w:ind w:left="0" w:firstLine="0"/>
        <w:jc w:val="left"/>
      </w:pPr>
      <w:r>
        <w:rPr>
          <w:b/>
        </w:rPr>
        <w:t xml:space="preserve"> </w:t>
      </w:r>
      <w:r>
        <w:t xml:space="preserve"> </w:t>
      </w:r>
    </w:p>
    <w:p w14:paraId="29AF5A82" w14:textId="77777777" w:rsidR="00762321" w:rsidRDefault="00D5294D" w:rsidP="009F19D9">
      <w:pPr>
        <w:spacing w:after="79"/>
        <w:ind w:left="0" w:right="7"/>
      </w:pPr>
      <w:r>
        <w:t xml:space="preserve">Our allocation policy promotes the introduction of local letting initiatives </w:t>
      </w:r>
      <w:proofErr w:type="gramStart"/>
      <w:r>
        <w:t>in order to</w:t>
      </w:r>
      <w:proofErr w:type="gramEnd"/>
      <w:r>
        <w:t xml:space="preserve"> meet the following objectives:   </w:t>
      </w:r>
    </w:p>
    <w:p w14:paraId="472FFD1A" w14:textId="77777777" w:rsidR="00762321" w:rsidRDefault="00D5294D" w:rsidP="005C5013">
      <w:pPr>
        <w:numPr>
          <w:ilvl w:val="0"/>
          <w:numId w:val="29"/>
        </w:numPr>
        <w:spacing w:after="33"/>
        <w:ind w:left="0" w:right="7" w:firstLine="0"/>
      </w:pPr>
      <w:r>
        <w:t xml:space="preserve">delivering good quality, sustainable and affordable housing   </w:t>
      </w:r>
    </w:p>
    <w:p w14:paraId="170D9A0D" w14:textId="77777777" w:rsidR="00762321" w:rsidRDefault="00D5294D" w:rsidP="005C5013">
      <w:pPr>
        <w:numPr>
          <w:ilvl w:val="0"/>
          <w:numId w:val="29"/>
        </w:numPr>
        <w:spacing w:after="33"/>
        <w:ind w:left="0" w:right="7" w:firstLine="0"/>
      </w:pPr>
      <w:r>
        <w:t xml:space="preserve">regenerating our communities  </w:t>
      </w:r>
    </w:p>
    <w:p w14:paraId="7FDBA2C2" w14:textId="77777777" w:rsidR="00762321" w:rsidRDefault="00D5294D" w:rsidP="005C5013">
      <w:pPr>
        <w:numPr>
          <w:ilvl w:val="0"/>
          <w:numId w:val="29"/>
        </w:numPr>
        <w:spacing w:after="28"/>
        <w:ind w:left="0" w:right="7" w:firstLine="0"/>
      </w:pPr>
      <w:r>
        <w:t xml:space="preserve">building safer communities by tackling anti-social behaviour  </w:t>
      </w:r>
    </w:p>
    <w:p w14:paraId="27FFFBF7" w14:textId="77777777" w:rsidR="00762321" w:rsidRDefault="00D5294D" w:rsidP="005C5013">
      <w:pPr>
        <w:numPr>
          <w:ilvl w:val="0"/>
          <w:numId w:val="29"/>
        </w:numPr>
        <w:spacing w:after="34"/>
        <w:ind w:left="0" w:right="7" w:firstLine="0"/>
      </w:pPr>
      <w:r>
        <w:t xml:space="preserve">tackling poverty and helping vulnerable people  </w:t>
      </w:r>
    </w:p>
    <w:p w14:paraId="22720694" w14:textId="77777777" w:rsidR="00762321" w:rsidRDefault="00D5294D" w:rsidP="005C5013">
      <w:pPr>
        <w:numPr>
          <w:ilvl w:val="0"/>
          <w:numId w:val="29"/>
        </w:numPr>
        <w:ind w:left="0" w:right="7" w:firstLine="0"/>
      </w:pPr>
      <w:r>
        <w:t xml:space="preserve">promoting equal opportunities and active citizenship  </w:t>
      </w:r>
    </w:p>
    <w:p w14:paraId="0B73190F" w14:textId="77777777" w:rsidR="00762321" w:rsidRDefault="00D5294D" w:rsidP="009F19D9">
      <w:pPr>
        <w:spacing w:after="0" w:line="259" w:lineRule="auto"/>
        <w:ind w:left="0" w:firstLine="0"/>
        <w:jc w:val="left"/>
      </w:pPr>
      <w:r>
        <w:t xml:space="preserve">  </w:t>
      </w:r>
    </w:p>
    <w:p w14:paraId="59951E41" w14:textId="4F0949E4" w:rsidR="00762321" w:rsidRDefault="00D5294D" w:rsidP="009F19D9">
      <w:pPr>
        <w:spacing w:after="4" w:line="253" w:lineRule="auto"/>
        <w:ind w:left="0"/>
      </w:pPr>
      <w:r>
        <w:rPr>
          <w:b/>
        </w:rPr>
        <w:t xml:space="preserve">Bespoke lettings plans will be used to allocate new build developments on their initial allocation but not as part of the sustainable </w:t>
      </w:r>
      <w:proofErr w:type="gramStart"/>
      <w:r>
        <w:rPr>
          <w:b/>
        </w:rPr>
        <w:t>communities</w:t>
      </w:r>
      <w:proofErr w:type="gramEnd"/>
      <w:r>
        <w:rPr>
          <w:b/>
        </w:rPr>
        <w:t xml:space="preserve"> group and therefore </w:t>
      </w:r>
      <w:r w:rsidR="007D3F68">
        <w:rPr>
          <w:b/>
        </w:rPr>
        <w:t>out with</w:t>
      </w:r>
      <w:r>
        <w:rPr>
          <w:b/>
        </w:rPr>
        <w:t xml:space="preserve"> the allocations targets as set. </w:t>
      </w:r>
      <w:r>
        <w:t xml:space="preserve"> </w:t>
      </w:r>
    </w:p>
    <w:p w14:paraId="48B67A3B" w14:textId="77777777" w:rsidR="00762321" w:rsidRDefault="00D5294D" w:rsidP="009F19D9">
      <w:pPr>
        <w:spacing w:after="0" w:line="259" w:lineRule="auto"/>
        <w:ind w:left="0" w:firstLine="0"/>
        <w:jc w:val="left"/>
      </w:pPr>
      <w:r>
        <w:t xml:space="preserve">  </w:t>
      </w:r>
    </w:p>
    <w:p w14:paraId="1B7C0260" w14:textId="77777777" w:rsidR="00762321" w:rsidRDefault="00D5294D" w:rsidP="009F19D9">
      <w:pPr>
        <w:ind w:left="0" w:right="7"/>
      </w:pPr>
      <w:r>
        <w:t xml:space="preserve">A lettings plan operates alongside our needs-based allocation policy but allocates vacancies according to the </w:t>
      </w:r>
      <w:proofErr w:type="gramStart"/>
      <w:r>
        <w:t>particular circumstances</w:t>
      </w:r>
      <w:proofErr w:type="gramEnd"/>
      <w:r>
        <w:t xml:space="preserve"> of the area by letting to a household that will contribute to the sustainability of that community.  The need for a local lettings plan will be agreed upon by local tenants &amp; </w:t>
      </w:r>
      <w:proofErr w:type="gramStart"/>
      <w:r>
        <w:t>residents</w:t>
      </w:r>
      <w:proofErr w:type="gramEnd"/>
      <w:r>
        <w:t xml:space="preserve"> groups, community housing staff and elected members.  </w:t>
      </w:r>
    </w:p>
    <w:p w14:paraId="7F73E7A6" w14:textId="77777777" w:rsidR="00762321" w:rsidRDefault="00D5294D" w:rsidP="009F19D9">
      <w:pPr>
        <w:spacing w:after="0" w:line="259" w:lineRule="auto"/>
        <w:ind w:left="0" w:firstLine="0"/>
        <w:jc w:val="left"/>
      </w:pPr>
      <w:r>
        <w:t xml:space="preserve">  </w:t>
      </w:r>
    </w:p>
    <w:p w14:paraId="1C8AD626" w14:textId="77777777" w:rsidR="00762321" w:rsidRDefault="00D5294D" w:rsidP="009F19D9">
      <w:pPr>
        <w:ind w:left="0" w:right="7"/>
      </w:pPr>
      <w:r>
        <w:t xml:space="preserve">A lettings plan may be required where there are issues that have occurred within an established community, and action is required to assist that community to become sustainable, for example, there may be a need to lower child density in the area, therefore, future allocations will consider household composition as an attribute.   </w:t>
      </w:r>
    </w:p>
    <w:p w14:paraId="1546399D" w14:textId="77777777" w:rsidR="00762321" w:rsidRDefault="00D5294D" w:rsidP="009F19D9">
      <w:pPr>
        <w:spacing w:after="0" w:line="259" w:lineRule="auto"/>
        <w:ind w:left="0" w:firstLine="0"/>
        <w:jc w:val="left"/>
      </w:pPr>
      <w:r>
        <w:t xml:space="preserve">  </w:t>
      </w:r>
    </w:p>
    <w:p w14:paraId="7877105F" w14:textId="6C048DA7" w:rsidR="005C5013" w:rsidRPr="00F553D5" w:rsidRDefault="00D5294D" w:rsidP="00F553D5">
      <w:pPr>
        <w:spacing w:after="39"/>
        <w:ind w:left="0" w:right="7"/>
      </w:pPr>
      <w:r>
        <w:t xml:space="preserve">All applications that contain the selected attributes will be placed in date order and the applicant with the earliest date of application would receive an offer of housing.  </w:t>
      </w:r>
      <w:r>
        <w:rPr>
          <w:rFonts w:ascii="Calibri" w:eastAsia="Calibri" w:hAnsi="Calibri" w:cs="Calibri"/>
          <w:sz w:val="22"/>
        </w:rPr>
        <w:tab/>
      </w:r>
    </w:p>
    <w:p w14:paraId="6AA1ABD2" w14:textId="54C08339" w:rsidR="00762321" w:rsidRDefault="00D5294D" w:rsidP="009F19D9">
      <w:pPr>
        <w:pStyle w:val="Heading2"/>
        <w:tabs>
          <w:tab w:val="center" w:pos="1892"/>
          <w:tab w:val="center" w:pos="4212"/>
        </w:tabs>
        <w:ind w:left="0" w:firstLine="0"/>
        <w:jc w:val="left"/>
      </w:pPr>
      <w:proofErr w:type="gramStart"/>
      <w:r>
        <w:t>7.2</w:t>
      </w:r>
      <w:r>
        <w:rPr>
          <w:rFonts w:ascii="Arial" w:eastAsia="Arial" w:hAnsi="Arial" w:cs="Arial"/>
        </w:rPr>
        <w:t xml:space="preserve">  </w:t>
      </w:r>
      <w:r>
        <w:rPr>
          <w:rFonts w:ascii="Arial" w:eastAsia="Arial" w:hAnsi="Arial" w:cs="Arial"/>
        </w:rPr>
        <w:tab/>
      </w:r>
      <w:proofErr w:type="gramEnd"/>
      <w:r>
        <w:t xml:space="preserve"> Local Lettings Plan Attributes  </w:t>
      </w:r>
    </w:p>
    <w:p w14:paraId="5749886E" w14:textId="77777777" w:rsidR="00762321" w:rsidRDefault="00D5294D" w:rsidP="009F19D9">
      <w:pPr>
        <w:spacing w:after="0" w:line="259" w:lineRule="auto"/>
        <w:ind w:left="0" w:firstLine="0"/>
        <w:jc w:val="left"/>
      </w:pPr>
      <w:r>
        <w:rPr>
          <w:b/>
        </w:rPr>
        <w:t xml:space="preserve"> </w:t>
      </w:r>
      <w:r>
        <w:t xml:space="preserve"> </w:t>
      </w:r>
    </w:p>
    <w:p w14:paraId="33A651FE" w14:textId="4EC366D5" w:rsidR="00204981" w:rsidRPr="00204981" w:rsidRDefault="00D5294D" w:rsidP="00204981">
      <w:pPr>
        <w:pStyle w:val="Heading1"/>
        <w:ind w:left="0" w:firstLine="0"/>
        <w:rPr>
          <w:b w:val="0"/>
          <w:bCs/>
        </w:rPr>
      </w:pPr>
      <w:r w:rsidRPr="00204981">
        <w:rPr>
          <w:b w:val="0"/>
          <w:bCs/>
        </w:rPr>
        <w:t>It may be considered that one or more of the following attributes are contained within a lettings plan and are necessary to sustain and balance a community.  (An attribute is a particular characteristic or feature of the applicant’s household.  For example, whether there are children included in the application or the type of accommodation the applicant currentl</w:t>
      </w:r>
      <w:r w:rsidR="00204981" w:rsidRPr="00204981">
        <w:rPr>
          <w:b w:val="0"/>
          <w:bCs/>
        </w:rPr>
        <w:t xml:space="preserve">y occupies.)  </w:t>
      </w:r>
    </w:p>
    <w:p w14:paraId="1B2D60C8" w14:textId="0EA443A2" w:rsidR="00762321" w:rsidRDefault="00762321" w:rsidP="00204981">
      <w:pPr>
        <w:spacing w:after="4" w:line="253" w:lineRule="auto"/>
        <w:ind w:left="0"/>
        <w:sectPr w:rsidR="00762321" w:rsidSect="009F19D9">
          <w:footerReference w:type="even" r:id="rId25"/>
          <w:footerReference w:type="default" r:id="rId26"/>
          <w:headerReference w:type="first" r:id="rId27"/>
          <w:footerReference w:type="first" r:id="rId28"/>
          <w:footnotePr>
            <w:numRestart w:val="eachPage"/>
          </w:footnotePr>
          <w:pgSz w:w="11904" w:h="16838"/>
          <w:pgMar w:top="1170" w:right="1284" w:bottom="898" w:left="1530" w:header="720" w:footer="720" w:gutter="0"/>
          <w:cols w:space="720"/>
          <w:titlePg/>
        </w:sectPr>
      </w:pPr>
    </w:p>
    <w:p w14:paraId="04E38E6E" w14:textId="77777777" w:rsidR="00B444C1" w:rsidRDefault="00B444C1" w:rsidP="00B444C1">
      <w:pPr>
        <w:spacing w:after="100" w:line="259" w:lineRule="auto"/>
        <w:ind w:left="0" w:firstLine="0"/>
        <w:jc w:val="left"/>
        <w:rPr>
          <w:b/>
        </w:rPr>
      </w:pPr>
    </w:p>
    <w:p w14:paraId="04812770" w14:textId="79DF4193" w:rsidR="00CB18A5" w:rsidRPr="00B444C1" w:rsidRDefault="00D5294D" w:rsidP="00B444C1">
      <w:pPr>
        <w:pStyle w:val="ListParagraph"/>
        <w:numPr>
          <w:ilvl w:val="0"/>
          <w:numId w:val="52"/>
        </w:numPr>
        <w:spacing w:after="100" w:line="259" w:lineRule="auto"/>
        <w:jc w:val="left"/>
      </w:pPr>
      <w:r w:rsidRPr="00B444C1">
        <w:rPr>
          <w:b/>
        </w:rPr>
        <w:lastRenderedPageBreak/>
        <w:t>Employment</w:t>
      </w:r>
      <w:r>
        <w:t xml:space="preserve"> </w:t>
      </w:r>
      <w:r w:rsidRPr="00B444C1">
        <w:rPr>
          <w:b/>
        </w:rPr>
        <w:t xml:space="preserve"> </w:t>
      </w:r>
    </w:p>
    <w:p w14:paraId="68DE5162" w14:textId="77777777" w:rsidR="00CB18A5" w:rsidRDefault="00D5294D" w:rsidP="00B444C1">
      <w:pPr>
        <w:spacing w:after="3" w:line="323" w:lineRule="auto"/>
        <w:ind w:left="720" w:right="115" w:firstLine="0"/>
        <w:jc w:val="left"/>
      </w:pPr>
      <w:r>
        <w:rPr>
          <w:rFonts w:ascii="Courier New" w:eastAsia="Courier New" w:hAnsi="Courier New" w:cs="Courier New"/>
        </w:rPr>
        <w:t>o</w:t>
      </w:r>
      <w:r>
        <w:rPr>
          <w:rFonts w:ascii="Arial" w:eastAsia="Arial" w:hAnsi="Arial" w:cs="Arial"/>
        </w:rPr>
        <w:t xml:space="preserve"> </w:t>
      </w:r>
      <w:r>
        <w:t xml:space="preserve">Student for at least 6 months </w:t>
      </w:r>
    </w:p>
    <w:p w14:paraId="457D28BF" w14:textId="77777777" w:rsidR="00B444C1" w:rsidRDefault="00D5294D" w:rsidP="00B444C1">
      <w:pPr>
        <w:spacing w:after="3" w:line="323" w:lineRule="auto"/>
        <w:ind w:left="720" w:right="115" w:firstLine="0"/>
        <w:jc w:val="left"/>
      </w:pPr>
      <w:r>
        <w:rPr>
          <w:rFonts w:ascii="Courier New" w:eastAsia="Courier New" w:hAnsi="Courier New" w:cs="Courier New"/>
        </w:rPr>
        <w:t>o</w:t>
      </w:r>
      <w:r>
        <w:rPr>
          <w:rFonts w:ascii="Arial" w:eastAsia="Arial" w:hAnsi="Arial" w:cs="Arial"/>
        </w:rPr>
        <w:t xml:space="preserve"> </w:t>
      </w:r>
      <w:r>
        <w:t xml:space="preserve">Employment for at least 6 months </w:t>
      </w:r>
    </w:p>
    <w:p w14:paraId="3DA356F2" w14:textId="7E394CAA" w:rsidR="00CB18A5" w:rsidRDefault="00D5294D" w:rsidP="00240EBC">
      <w:pPr>
        <w:spacing w:after="3" w:line="323" w:lineRule="auto"/>
        <w:ind w:left="720" w:right="115" w:firstLine="0"/>
        <w:jc w:val="left"/>
      </w:pPr>
      <w:r>
        <w:rPr>
          <w:rFonts w:ascii="Courier New" w:eastAsia="Courier New" w:hAnsi="Courier New" w:cs="Courier New"/>
        </w:rPr>
        <w:t>o</w:t>
      </w:r>
      <w:r>
        <w:rPr>
          <w:rFonts w:ascii="Arial" w:eastAsia="Arial" w:hAnsi="Arial" w:cs="Arial"/>
        </w:rPr>
        <w:t xml:space="preserve"> </w:t>
      </w:r>
      <w:proofErr w:type="spellStart"/>
      <w:r>
        <w:t>Self employed</w:t>
      </w:r>
      <w:proofErr w:type="spellEnd"/>
      <w:r>
        <w:t xml:space="preserve"> for at least 6 months  </w:t>
      </w:r>
    </w:p>
    <w:p w14:paraId="473AD292" w14:textId="77777777" w:rsidR="00240EBC" w:rsidRPr="00CB18A5" w:rsidRDefault="00240EBC" w:rsidP="00240EBC">
      <w:pPr>
        <w:spacing w:after="3" w:line="323" w:lineRule="auto"/>
        <w:ind w:left="720" w:right="115" w:firstLine="0"/>
        <w:jc w:val="left"/>
      </w:pPr>
    </w:p>
    <w:p w14:paraId="5B2CFA3D" w14:textId="77777777" w:rsidR="00B444C1" w:rsidRDefault="00CB18A5" w:rsidP="00B444C1">
      <w:pPr>
        <w:pStyle w:val="ListParagraph"/>
        <w:numPr>
          <w:ilvl w:val="0"/>
          <w:numId w:val="30"/>
        </w:numPr>
        <w:ind w:right="744"/>
      </w:pPr>
      <w:r w:rsidRPr="00B444C1">
        <w:rPr>
          <w:b/>
        </w:rPr>
        <w:t>First Time Householder</w:t>
      </w:r>
      <w:r>
        <w:t xml:space="preserve"> </w:t>
      </w:r>
    </w:p>
    <w:p w14:paraId="06597184" w14:textId="6E156CF1" w:rsidR="00762321" w:rsidRDefault="00CB18A5" w:rsidP="00B444C1">
      <w:pPr>
        <w:ind w:left="360" w:right="744" w:firstLine="360"/>
      </w:pPr>
      <w:r>
        <w:rPr>
          <w:rFonts w:ascii="Courier New" w:eastAsia="Courier New" w:hAnsi="Courier New" w:cs="Courier New"/>
        </w:rPr>
        <w:t>o</w:t>
      </w:r>
      <w:r>
        <w:rPr>
          <w:rFonts w:ascii="Arial" w:eastAsia="Arial" w:hAnsi="Arial" w:cs="Arial"/>
        </w:rPr>
        <w:t xml:space="preserve"> </w:t>
      </w:r>
      <w:r>
        <w:t xml:space="preserve">Living with family </w:t>
      </w:r>
      <w:r w:rsidR="00D5294D">
        <w:t xml:space="preserve">for 6 months/not overcrowded  </w:t>
      </w:r>
    </w:p>
    <w:p w14:paraId="30648F2C" w14:textId="77777777" w:rsidR="00762321" w:rsidRDefault="00D5294D" w:rsidP="009F19D9">
      <w:pPr>
        <w:spacing w:after="68" w:line="259" w:lineRule="auto"/>
        <w:ind w:left="0" w:firstLine="0"/>
        <w:jc w:val="left"/>
      </w:pPr>
      <w:r>
        <w:t xml:space="preserve">  </w:t>
      </w:r>
    </w:p>
    <w:p w14:paraId="1632781C" w14:textId="77777777" w:rsidR="00F0750B" w:rsidRDefault="00D5294D" w:rsidP="00B444C1">
      <w:pPr>
        <w:numPr>
          <w:ilvl w:val="0"/>
          <w:numId w:val="30"/>
        </w:numPr>
        <w:spacing w:line="329" w:lineRule="auto"/>
        <w:ind w:left="720" w:right="744" w:hanging="360"/>
      </w:pPr>
      <w:r>
        <w:rPr>
          <w:b/>
        </w:rPr>
        <w:t xml:space="preserve">Tenure </w:t>
      </w:r>
      <w:r>
        <w:t xml:space="preserve">for example </w:t>
      </w:r>
    </w:p>
    <w:p w14:paraId="5569CD6F" w14:textId="77777777" w:rsidR="00F0750B" w:rsidRDefault="00D5294D" w:rsidP="00F0750B">
      <w:pPr>
        <w:spacing w:line="329" w:lineRule="auto"/>
        <w:ind w:left="720" w:right="744" w:firstLine="0"/>
      </w:pPr>
      <w:r>
        <w:rPr>
          <w:rFonts w:ascii="Courier New" w:eastAsia="Courier New" w:hAnsi="Courier New" w:cs="Courier New"/>
        </w:rPr>
        <w:t>o</w:t>
      </w:r>
      <w:r>
        <w:rPr>
          <w:rFonts w:ascii="Arial" w:eastAsia="Arial" w:hAnsi="Arial" w:cs="Arial"/>
        </w:rPr>
        <w:t xml:space="preserve"> </w:t>
      </w:r>
      <w:r>
        <w:t xml:space="preserve">Private rented sector </w:t>
      </w:r>
    </w:p>
    <w:p w14:paraId="669930A6" w14:textId="77777777" w:rsidR="00840E85" w:rsidRDefault="00D5294D" w:rsidP="00F0750B">
      <w:pPr>
        <w:spacing w:line="329" w:lineRule="auto"/>
        <w:ind w:left="720" w:right="744" w:firstLine="0"/>
      </w:pPr>
      <w:r>
        <w:rPr>
          <w:rFonts w:ascii="Courier New" w:eastAsia="Courier New" w:hAnsi="Courier New" w:cs="Courier New"/>
        </w:rPr>
        <w:t>o</w:t>
      </w:r>
      <w:r>
        <w:rPr>
          <w:rFonts w:ascii="Arial" w:eastAsia="Arial" w:hAnsi="Arial" w:cs="Arial"/>
        </w:rPr>
        <w:t xml:space="preserve"> </w:t>
      </w:r>
      <w:r>
        <w:t xml:space="preserve">Sub tenant </w:t>
      </w:r>
    </w:p>
    <w:p w14:paraId="760C0D5F" w14:textId="433BC249" w:rsidR="00F0750B" w:rsidRDefault="00D5294D" w:rsidP="00F0750B">
      <w:pPr>
        <w:spacing w:line="329" w:lineRule="auto"/>
        <w:ind w:left="720" w:right="744" w:firstLine="0"/>
      </w:pPr>
      <w:r>
        <w:rPr>
          <w:rFonts w:ascii="Courier New" w:eastAsia="Courier New" w:hAnsi="Courier New" w:cs="Courier New"/>
        </w:rPr>
        <w:t>o</w:t>
      </w:r>
      <w:r>
        <w:rPr>
          <w:rFonts w:ascii="Arial" w:eastAsia="Arial" w:hAnsi="Arial" w:cs="Arial"/>
        </w:rPr>
        <w:t xml:space="preserve"> </w:t>
      </w:r>
      <w:r>
        <w:t xml:space="preserve">RSL tenant  </w:t>
      </w:r>
    </w:p>
    <w:p w14:paraId="1CD569FF" w14:textId="56FAFEC1" w:rsidR="00762321" w:rsidRDefault="00D5294D" w:rsidP="00F0750B">
      <w:pPr>
        <w:spacing w:line="329" w:lineRule="auto"/>
        <w:ind w:left="720" w:right="744" w:firstLine="0"/>
      </w:pPr>
      <w:r>
        <w:rPr>
          <w:rFonts w:ascii="Courier New" w:eastAsia="Courier New" w:hAnsi="Courier New" w:cs="Courier New"/>
        </w:rPr>
        <w:t>o</w:t>
      </w:r>
      <w:r>
        <w:rPr>
          <w:rFonts w:ascii="Arial" w:eastAsia="Arial" w:hAnsi="Arial" w:cs="Arial"/>
        </w:rPr>
        <w:t xml:space="preserve"> </w:t>
      </w:r>
      <w:r>
        <w:t xml:space="preserve">Council/other  </w:t>
      </w:r>
    </w:p>
    <w:p w14:paraId="42501B67" w14:textId="77777777" w:rsidR="00762321" w:rsidRDefault="00D5294D" w:rsidP="00B444C1">
      <w:pPr>
        <w:spacing w:after="73" w:line="259" w:lineRule="auto"/>
        <w:ind w:left="720" w:hanging="360"/>
        <w:jc w:val="left"/>
      </w:pPr>
      <w:r>
        <w:t xml:space="preserve">  </w:t>
      </w:r>
    </w:p>
    <w:p w14:paraId="72231170" w14:textId="77777777" w:rsidR="00240EBC" w:rsidRPr="00240EBC" w:rsidRDefault="00D5294D" w:rsidP="00240EBC">
      <w:pPr>
        <w:numPr>
          <w:ilvl w:val="0"/>
          <w:numId w:val="30"/>
        </w:numPr>
        <w:spacing w:after="0" w:line="336" w:lineRule="auto"/>
        <w:ind w:left="720" w:right="749" w:hanging="360"/>
        <w:rPr>
          <w:rFonts w:ascii="Arial" w:eastAsia="Arial" w:hAnsi="Arial" w:cs="Arial"/>
        </w:rPr>
      </w:pPr>
      <w:r>
        <w:rPr>
          <w:b/>
        </w:rPr>
        <w:t>Household Composition</w:t>
      </w:r>
      <w:r>
        <w:t xml:space="preserve">  </w:t>
      </w:r>
    </w:p>
    <w:p w14:paraId="300D41AE" w14:textId="77777777" w:rsidR="00185F61" w:rsidRDefault="00D5294D" w:rsidP="00185F61">
      <w:pPr>
        <w:spacing w:after="0" w:line="336" w:lineRule="auto"/>
        <w:ind w:left="720" w:right="749" w:firstLine="0"/>
      </w:pPr>
      <w:r>
        <w:rPr>
          <w:rFonts w:ascii="Courier New" w:eastAsia="Courier New" w:hAnsi="Courier New" w:cs="Courier New"/>
        </w:rPr>
        <w:t>o</w:t>
      </w:r>
      <w:r>
        <w:rPr>
          <w:rFonts w:ascii="Arial" w:eastAsia="Arial" w:hAnsi="Arial" w:cs="Arial"/>
        </w:rPr>
        <w:t xml:space="preserve"> </w:t>
      </w:r>
      <w:r>
        <w:t>Single person</w:t>
      </w:r>
    </w:p>
    <w:p w14:paraId="56A8634F" w14:textId="6D71566B" w:rsidR="001D5F48" w:rsidRDefault="00D5294D" w:rsidP="00185F61">
      <w:pPr>
        <w:spacing w:after="0" w:line="336" w:lineRule="auto"/>
        <w:ind w:left="720" w:right="749" w:firstLine="0"/>
      </w:pPr>
      <w:r>
        <w:rPr>
          <w:rFonts w:ascii="Courier New" w:eastAsia="Courier New" w:hAnsi="Courier New" w:cs="Courier New"/>
        </w:rPr>
        <w:t>o</w:t>
      </w:r>
      <w:r>
        <w:rPr>
          <w:rFonts w:ascii="Arial" w:eastAsia="Arial" w:hAnsi="Arial" w:cs="Arial"/>
        </w:rPr>
        <w:t xml:space="preserve"> </w:t>
      </w:r>
      <w:r>
        <w:t>Single parent with children</w:t>
      </w:r>
    </w:p>
    <w:p w14:paraId="369E6982" w14:textId="733C43B9" w:rsidR="009508C2" w:rsidRDefault="009508C2" w:rsidP="009508C2">
      <w:pPr>
        <w:pStyle w:val="ListParagraph"/>
        <w:numPr>
          <w:ilvl w:val="0"/>
          <w:numId w:val="57"/>
        </w:numPr>
        <w:spacing w:after="0" w:line="336" w:lineRule="auto"/>
        <w:ind w:left="900" w:right="749" w:hanging="180"/>
      </w:pPr>
      <w:r>
        <w:t xml:space="preserve">Couple – no </w:t>
      </w:r>
      <w:proofErr w:type="gramStart"/>
      <w:r>
        <w:t>children</w:t>
      </w:r>
      <w:proofErr w:type="gramEnd"/>
    </w:p>
    <w:p w14:paraId="07CDF533" w14:textId="1474588C" w:rsidR="00F0750B" w:rsidRDefault="00F0750B" w:rsidP="009508C2">
      <w:pPr>
        <w:pStyle w:val="ListParagraph"/>
        <w:numPr>
          <w:ilvl w:val="0"/>
          <w:numId w:val="57"/>
        </w:numPr>
        <w:spacing w:after="0" w:line="336" w:lineRule="auto"/>
        <w:ind w:left="900" w:right="749" w:hanging="180"/>
      </w:pPr>
      <w:r>
        <w:t xml:space="preserve">Couple with </w:t>
      </w:r>
      <w:proofErr w:type="gramStart"/>
      <w:r>
        <w:t>children</w:t>
      </w:r>
      <w:proofErr w:type="gramEnd"/>
    </w:p>
    <w:p w14:paraId="647BBEBD" w14:textId="77777777" w:rsidR="001D5F48" w:rsidRDefault="001D5F48" w:rsidP="001D5F48">
      <w:pPr>
        <w:spacing w:after="0" w:line="336" w:lineRule="auto"/>
        <w:ind w:left="360" w:right="749" w:firstLine="360"/>
        <w:rPr>
          <w:rFonts w:ascii="Arial" w:eastAsia="Arial" w:hAnsi="Arial" w:cs="Arial"/>
        </w:rPr>
      </w:pPr>
    </w:p>
    <w:p w14:paraId="29996A34" w14:textId="77777777" w:rsidR="00B444C1" w:rsidRPr="00B444C1" w:rsidRDefault="00D5294D" w:rsidP="00B444C1">
      <w:pPr>
        <w:pStyle w:val="ListParagraph"/>
        <w:numPr>
          <w:ilvl w:val="0"/>
          <w:numId w:val="30"/>
        </w:numPr>
        <w:spacing w:after="3" w:line="329" w:lineRule="auto"/>
        <w:ind w:right="2722"/>
        <w:jc w:val="left"/>
      </w:pPr>
      <w:r w:rsidRPr="00B444C1">
        <w:rPr>
          <w:b/>
        </w:rPr>
        <w:t>Age</w:t>
      </w:r>
      <w:r>
        <w:t xml:space="preserve"> </w:t>
      </w:r>
      <w:r w:rsidRPr="00B444C1">
        <w:rPr>
          <w:b/>
        </w:rPr>
        <w:t xml:space="preserve"> </w:t>
      </w:r>
    </w:p>
    <w:p w14:paraId="72ADA515" w14:textId="0AA2FB90" w:rsidR="00B444C1" w:rsidRDefault="00D5294D" w:rsidP="00240EBC">
      <w:pPr>
        <w:spacing w:after="0" w:line="240" w:lineRule="auto"/>
        <w:ind w:left="720" w:right="2722" w:firstLine="0"/>
        <w:jc w:val="left"/>
      </w:pPr>
      <w:r w:rsidRPr="00B444C1">
        <w:rPr>
          <w:rFonts w:ascii="Courier New" w:eastAsia="Courier New" w:hAnsi="Courier New" w:cs="Courier New"/>
        </w:rPr>
        <w:t>o</w:t>
      </w:r>
      <w:r w:rsidRPr="00B444C1">
        <w:rPr>
          <w:rFonts w:ascii="Arial" w:eastAsia="Arial" w:hAnsi="Arial" w:cs="Arial"/>
        </w:rPr>
        <w:t xml:space="preserve"> </w:t>
      </w:r>
      <w:r>
        <w:t xml:space="preserve">16 - 17 </w:t>
      </w:r>
    </w:p>
    <w:p w14:paraId="323D2DB1" w14:textId="77777777" w:rsidR="003B5013" w:rsidRDefault="00D5294D" w:rsidP="00240EBC">
      <w:pPr>
        <w:spacing w:after="0" w:line="240" w:lineRule="auto"/>
        <w:ind w:left="720" w:right="2722" w:firstLine="0"/>
        <w:jc w:val="left"/>
      </w:pPr>
      <w:r w:rsidRPr="00B444C1">
        <w:rPr>
          <w:rFonts w:ascii="Courier New" w:eastAsia="Courier New" w:hAnsi="Courier New" w:cs="Courier New"/>
        </w:rPr>
        <w:t>o</w:t>
      </w:r>
      <w:r w:rsidRPr="00B444C1">
        <w:rPr>
          <w:rFonts w:ascii="Arial" w:eastAsia="Arial" w:hAnsi="Arial" w:cs="Arial"/>
        </w:rPr>
        <w:t xml:space="preserve"> </w:t>
      </w:r>
      <w:r>
        <w:t xml:space="preserve">18 – 24 </w:t>
      </w:r>
    </w:p>
    <w:p w14:paraId="7E97A9B5" w14:textId="30EDEA2A" w:rsidR="00762321" w:rsidRDefault="00D5294D" w:rsidP="00240EBC">
      <w:pPr>
        <w:spacing w:after="0" w:line="240" w:lineRule="auto"/>
        <w:ind w:left="720" w:right="2722" w:firstLine="0"/>
        <w:jc w:val="left"/>
      </w:pPr>
      <w:r w:rsidRPr="00B444C1">
        <w:rPr>
          <w:rFonts w:ascii="Courier New" w:eastAsia="Courier New" w:hAnsi="Courier New" w:cs="Courier New"/>
        </w:rPr>
        <w:t>o</w:t>
      </w:r>
      <w:r w:rsidRPr="00B444C1">
        <w:rPr>
          <w:rFonts w:ascii="Arial" w:eastAsia="Arial" w:hAnsi="Arial" w:cs="Arial"/>
        </w:rPr>
        <w:t xml:space="preserve"> </w:t>
      </w:r>
      <w:r>
        <w:t xml:space="preserve">25 </w:t>
      </w:r>
      <w:r w:rsidR="003B5013">
        <w:t>- 44</w:t>
      </w:r>
    </w:p>
    <w:p w14:paraId="5A2545E7" w14:textId="77777777" w:rsidR="003B5013" w:rsidRDefault="003B5013" w:rsidP="00240EBC">
      <w:pPr>
        <w:spacing w:after="0" w:line="240" w:lineRule="auto"/>
        <w:ind w:left="0" w:right="6163" w:firstLine="720"/>
      </w:pPr>
      <w:r>
        <w:rPr>
          <w:rFonts w:ascii="Courier New" w:eastAsia="Courier New" w:hAnsi="Courier New" w:cs="Courier New"/>
        </w:rPr>
        <w:t>o</w:t>
      </w:r>
      <w:r>
        <w:rPr>
          <w:rFonts w:ascii="Arial" w:eastAsia="Arial" w:hAnsi="Arial" w:cs="Arial"/>
        </w:rPr>
        <w:t xml:space="preserve"> </w:t>
      </w:r>
      <w:r>
        <w:t xml:space="preserve">45 - 59  </w:t>
      </w:r>
    </w:p>
    <w:p w14:paraId="74DF493B" w14:textId="77777777" w:rsidR="003B5013" w:rsidRDefault="00D5294D" w:rsidP="00240EBC">
      <w:pPr>
        <w:spacing w:after="0" w:line="240" w:lineRule="auto"/>
        <w:ind w:left="0" w:right="6163" w:firstLine="720"/>
      </w:pPr>
      <w:r>
        <w:rPr>
          <w:rFonts w:ascii="Courier New" w:eastAsia="Courier New" w:hAnsi="Courier New" w:cs="Courier New"/>
        </w:rPr>
        <w:t>o</w:t>
      </w:r>
      <w:r>
        <w:rPr>
          <w:rFonts w:ascii="Arial" w:eastAsia="Arial" w:hAnsi="Arial" w:cs="Arial"/>
        </w:rPr>
        <w:t xml:space="preserve"> </w:t>
      </w:r>
      <w:r>
        <w:t xml:space="preserve">60 – 64 </w:t>
      </w:r>
    </w:p>
    <w:p w14:paraId="73B1422B" w14:textId="77777777" w:rsidR="003B5013" w:rsidRDefault="00D5294D" w:rsidP="00240EBC">
      <w:pPr>
        <w:spacing w:after="0" w:line="240" w:lineRule="auto"/>
        <w:ind w:left="0" w:right="6163" w:firstLine="720"/>
      </w:pPr>
      <w:r>
        <w:rPr>
          <w:rFonts w:ascii="Courier New" w:eastAsia="Courier New" w:hAnsi="Courier New" w:cs="Courier New"/>
        </w:rPr>
        <w:t>o</w:t>
      </w:r>
      <w:r>
        <w:rPr>
          <w:rFonts w:ascii="Arial" w:eastAsia="Arial" w:hAnsi="Arial" w:cs="Arial"/>
        </w:rPr>
        <w:t xml:space="preserve"> </w:t>
      </w:r>
      <w:r>
        <w:t xml:space="preserve">65 – 69 </w:t>
      </w:r>
    </w:p>
    <w:p w14:paraId="1B56906C" w14:textId="3D86B3EC" w:rsidR="00762321" w:rsidRDefault="00D5294D" w:rsidP="00240EBC">
      <w:pPr>
        <w:spacing w:after="0" w:line="240" w:lineRule="auto"/>
        <w:ind w:left="0" w:right="6163" w:firstLine="720"/>
      </w:pPr>
      <w:r>
        <w:rPr>
          <w:rFonts w:ascii="Courier New" w:eastAsia="Courier New" w:hAnsi="Courier New" w:cs="Courier New"/>
        </w:rPr>
        <w:t>o</w:t>
      </w:r>
      <w:r>
        <w:rPr>
          <w:rFonts w:ascii="Arial" w:eastAsia="Arial" w:hAnsi="Arial" w:cs="Arial"/>
        </w:rPr>
        <w:t xml:space="preserve"> </w:t>
      </w:r>
      <w:r>
        <w:t xml:space="preserve">70+ </w:t>
      </w:r>
    </w:p>
    <w:p w14:paraId="62EF48E3" w14:textId="77777777" w:rsidR="00762321" w:rsidRDefault="00762321" w:rsidP="009F19D9">
      <w:pPr>
        <w:ind w:left="0"/>
        <w:sectPr w:rsidR="00762321" w:rsidSect="00B444C1">
          <w:footnotePr>
            <w:numRestart w:val="eachPage"/>
          </w:footnotePr>
          <w:type w:val="continuous"/>
          <w:pgSz w:w="11904" w:h="16838"/>
          <w:pgMar w:top="1440" w:right="1284" w:bottom="1440" w:left="1530" w:header="720" w:footer="720" w:gutter="0"/>
          <w:cols w:space="720"/>
        </w:sectPr>
      </w:pPr>
    </w:p>
    <w:p w14:paraId="01482B6A" w14:textId="77777777" w:rsidR="00762321" w:rsidRDefault="00D5294D" w:rsidP="009F19D9">
      <w:pPr>
        <w:spacing w:after="222" w:line="259" w:lineRule="auto"/>
        <w:ind w:left="0" w:firstLine="0"/>
        <w:jc w:val="left"/>
      </w:pPr>
      <w:r>
        <w:t xml:space="preserve">  </w:t>
      </w:r>
    </w:p>
    <w:p w14:paraId="420388BB" w14:textId="7E7CF5E0" w:rsidR="003B5013" w:rsidRPr="003B5013" w:rsidRDefault="003B5013" w:rsidP="003B5013">
      <w:pPr>
        <w:pStyle w:val="ListParagraph"/>
        <w:numPr>
          <w:ilvl w:val="0"/>
          <w:numId w:val="53"/>
        </w:numPr>
        <w:spacing w:after="152" w:line="334" w:lineRule="auto"/>
        <w:ind w:right="4329"/>
        <w:jc w:val="left"/>
        <w:rPr>
          <w:b/>
          <w:bCs/>
        </w:rPr>
      </w:pPr>
      <w:r w:rsidRPr="003B5013">
        <w:rPr>
          <w:b/>
          <w:bCs/>
        </w:rPr>
        <w:t>Social Connection</w:t>
      </w:r>
    </w:p>
    <w:p w14:paraId="29038AFC" w14:textId="33E0C18A" w:rsidR="003B5013" w:rsidRDefault="00D5294D" w:rsidP="00240EBC">
      <w:pPr>
        <w:spacing w:after="152" w:line="334" w:lineRule="auto"/>
        <w:ind w:left="720" w:right="4329" w:firstLine="0"/>
        <w:jc w:val="left"/>
      </w:pPr>
      <w:r w:rsidRPr="003B5013">
        <w:rPr>
          <w:rFonts w:ascii="Courier New" w:eastAsia="Courier New" w:hAnsi="Courier New" w:cs="Courier New"/>
        </w:rPr>
        <w:t>o</w:t>
      </w:r>
      <w:r w:rsidRPr="003B5013">
        <w:rPr>
          <w:rFonts w:ascii="Arial" w:eastAsia="Arial" w:hAnsi="Arial" w:cs="Arial"/>
        </w:rPr>
        <w:t xml:space="preserve"> </w:t>
      </w:r>
      <w:r>
        <w:t xml:space="preserve">Live currently in the area </w:t>
      </w:r>
    </w:p>
    <w:p w14:paraId="0DF05BDE" w14:textId="4E270718" w:rsidR="00840E85" w:rsidRDefault="00710405" w:rsidP="00710405">
      <w:pPr>
        <w:pStyle w:val="ListParagraph"/>
        <w:numPr>
          <w:ilvl w:val="0"/>
          <w:numId w:val="58"/>
        </w:numPr>
        <w:spacing w:after="152" w:line="334" w:lineRule="auto"/>
        <w:ind w:right="4329"/>
        <w:jc w:val="left"/>
      </w:pPr>
      <w:r>
        <w:t>Close relative in area</w:t>
      </w:r>
    </w:p>
    <w:p w14:paraId="46F6C733" w14:textId="77777777" w:rsidR="00710405" w:rsidRDefault="00710405" w:rsidP="00710405">
      <w:pPr>
        <w:pStyle w:val="ListParagraph"/>
        <w:spacing w:after="152" w:line="334" w:lineRule="auto"/>
        <w:ind w:left="1080" w:right="4329" w:firstLine="0"/>
        <w:jc w:val="left"/>
      </w:pPr>
    </w:p>
    <w:p w14:paraId="5802C859" w14:textId="47913BD8" w:rsidR="003B5013" w:rsidRDefault="003B5013" w:rsidP="003B5013">
      <w:pPr>
        <w:pStyle w:val="ListParagraph"/>
        <w:numPr>
          <w:ilvl w:val="0"/>
          <w:numId w:val="53"/>
        </w:numPr>
        <w:spacing w:after="62" w:line="259" w:lineRule="auto"/>
        <w:jc w:val="left"/>
        <w:rPr>
          <w:b/>
          <w:bCs/>
        </w:rPr>
      </w:pPr>
      <w:r w:rsidRPr="003B5013">
        <w:rPr>
          <w:b/>
          <w:bCs/>
        </w:rPr>
        <w:t>Antisocial Behaviour</w:t>
      </w:r>
    </w:p>
    <w:p w14:paraId="067D7D76" w14:textId="04939330" w:rsidR="003B5013" w:rsidRPr="003B5013" w:rsidRDefault="003B5013" w:rsidP="003B5013">
      <w:pPr>
        <w:spacing w:after="62" w:line="259" w:lineRule="auto"/>
        <w:ind w:left="720" w:firstLine="0"/>
        <w:jc w:val="left"/>
        <w:rPr>
          <w:b/>
          <w:bCs/>
        </w:rPr>
      </w:pPr>
      <w:r w:rsidRPr="003B5013">
        <w:rPr>
          <w:rFonts w:ascii="Courier New" w:eastAsia="Courier New" w:hAnsi="Courier New" w:cs="Courier New"/>
        </w:rPr>
        <w:t>O</w:t>
      </w:r>
      <w:r>
        <w:rPr>
          <w:rFonts w:ascii="Courier New" w:eastAsia="Courier New" w:hAnsi="Courier New" w:cs="Courier New"/>
        </w:rPr>
        <w:t xml:space="preserve"> </w:t>
      </w:r>
      <w:r w:rsidRPr="003B5013">
        <w:rPr>
          <w:rFonts w:asciiTheme="minorHAnsi" w:eastAsia="Courier New" w:hAnsiTheme="minorHAnsi" w:cstheme="minorHAnsi"/>
        </w:rPr>
        <w:t>No</w:t>
      </w:r>
    </w:p>
    <w:p w14:paraId="60A6D5F3" w14:textId="07F7A4B7" w:rsidR="00762321" w:rsidRDefault="00D5294D" w:rsidP="009F19D9">
      <w:pPr>
        <w:spacing w:after="62" w:line="259" w:lineRule="auto"/>
        <w:ind w:left="0" w:firstLine="0"/>
        <w:jc w:val="left"/>
      </w:pPr>
      <w:r>
        <w:t xml:space="preserve">  </w:t>
      </w:r>
    </w:p>
    <w:p w14:paraId="153725FB" w14:textId="77777777" w:rsidR="00240EBC" w:rsidRDefault="00240EBC" w:rsidP="009F19D9">
      <w:pPr>
        <w:spacing w:after="62" w:line="259" w:lineRule="auto"/>
        <w:ind w:left="0" w:firstLine="0"/>
        <w:jc w:val="left"/>
      </w:pPr>
    </w:p>
    <w:p w14:paraId="7B6ABAD8" w14:textId="77777777" w:rsidR="00762321" w:rsidRDefault="00D5294D" w:rsidP="009F19D9">
      <w:pPr>
        <w:pStyle w:val="Heading2"/>
        <w:tabs>
          <w:tab w:val="center" w:pos="2201"/>
        </w:tabs>
        <w:ind w:left="0" w:firstLine="0"/>
        <w:jc w:val="left"/>
      </w:pPr>
      <w:proofErr w:type="gramStart"/>
      <w:r>
        <w:t>7.3</w:t>
      </w:r>
      <w:r>
        <w:rPr>
          <w:rFonts w:ascii="Arial" w:eastAsia="Arial" w:hAnsi="Arial" w:cs="Arial"/>
        </w:rPr>
        <w:t xml:space="preserve">  </w:t>
      </w:r>
      <w:r>
        <w:rPr>
          <w:rFonts w:ascii="Arial" w:eastAsia="Arial" w:hAnsi="Arial" w:cs="Arial"/>
        </w:rPr>
        <w:tab/>
      </w:r>
      <w:proofErr w:type="gramEnd"/>
      <w:r>
        <w:t xml:space="preserve">How Lettings Plans Work  </w:t>
      </w:r>
    </w:p>
    <w:p w14:paraId="488EF312" w14:textId="77777777" w:rsidR="00762321" w:rsidRDefault="00D5294D" w:rsidP="009F19D9">
      <w:pPr>
        <w:spacing w:after="0" w:line="259" w:lineRule="auto"/>
        <w:ind w:left="0" w:firstLine="0"/>
        <w:jc w:val="left"/>
      </w:pPr>
      <w:r>
        <w:rPr>
          <w:b/>
        </w:rPr>
        <w:t xml:space="preserve"> </w:t>
      </w:r>
      <w:r>
        <w:t xml:space="preserve"> </w:t>
      </w:r>
    </w:p>
    <w:p w14:paraId="2F0FC418" w14:textId="77777777" w:rsidR="00762321" w:rsidRDefault="00D5294D" w:rsidP="009F19D9">
      <w:pPr>
        <w:ind w:left="0" w:right="7"/>
      </w:pPr>
      <w:r>
        <w:t xml:space="preserve">A property becomes available that is identified as being part of an approved local lettings plan.  The applicant with the </w:t>
      </w:r>
      <w:r>
        <w:rPr>
          <w:b/>
        </w:rPr>
        <w:t>earliest date of application</w:t>
      </w:r>
      <w:r>
        <w:t xml:space="preserve">, that meets the attributes as defined within the local lettings plan for that property, will be made an offer of housing.  </w:t>
      </w:r>
    </w:p>
    <w:p w14:paraId="0AE29C4C" w14:textId="77777777" w:rsidR="00762321" w:rsidRDefault="00762321" w:rsidP="00454CAA">
      <w:pPr>
        <w:ind w:left="0" w:firstLine="0"/>
        <w:sectPr w:rsidR="00762321" w:rsidSect="009F19D9">
          <w:footnotePr>
            <w:numRestart w:val="eachPage"/>
          </w:footnotePr>
          <w:type w:val="continuous"/>
          <w:pgSz w:w="11904" w:h="16838"/>
          <w:pgMar w:top="1440" w:right="1284" w:bottom="1440" w:left="1530" w:header="720" w:footer="720" w:gutter="0"/>
          <w:cols w:space="720"/>
        </w:sectPr>
      </w:pPr>
    </w:p>
    <w:p w14:paraId="3292BF57" w14:textId="77777777" w:rsidR="00762321" w:rsidRDefault="00D5294D" w:rsidP="00454CAA">
      <w:pPr>
        <w:pStyle w:val="Heading1"/>
        <w:ind w:left="0" w:firstLine="0"/>
      </w:pPr>
      <w:r>
        <w:lastRenderedPageBreak/>
        <w:t>Section 8:   How We Administer Housing Applications</w:t>
      </w:r>
      <w:r>
        <w:rPr>
          <w:b w:val="0"/>
        </w:rPr>
        <w:t xml:space="preserve">  </w:t>
      </w:r>
      <w:r>
        <w:t xml:space="preserve"> </w:t>
      </w:r>
    </w:p>
    <w:p w14:paraId="42C33B21" w14:textId="77777777" w:rsidR="00762321" w:rsidRDefault="00D5294D" w:rsidP="009F19D9">
      <w:pPr>
        <w:spacing w:after="0" w:line="259" w:lineRule="auto"/>
        <w:ind w:left="0" w:firstLine="0"/>
        <w:jc w:val="left"/>
      </w:pPr>
      <w:r>
        <w:rPr>
          <w:b/>
        </w:rPr>
        <w:t xml:space="preserve"> </w:t>
      </w:r>
      <w:r>
        <w:t xml:space="preserve"> </w:t>
      </w:r>
    </w:p>
    <w:p w14:paraId="56C0489D" w14:textId="77777777" w:rsidR="00762321" w:rsidRDefault="00D5294D" w:rsidP="009F19D9">
      <w:pPr>
        <w:ind w:left="0" w:right="140"/>
      </w:pPr>
      <w:r>
        <w:t xml:space="preserve">East Lothian is an attractive place to live and demand for housing is high. The Council’s website also contains our </w:t>
      </w:r>
      <w:hyperlink r:id="rId29">
        <w:r>
          <w:rPr>
            <w:color w:val="0000FF"/>
            <w:u w:val="single" w:color="0000FF"/>
          </w:rPr>
          <w:t>Housing Options Guid</w:t>
        </w:r>
      </w:hyperlink>
      <w:hyperlink r:id="rId30">
        <w:r>
          <w:rPr>
            <w:color w:val="0000FF"/>
            <w:u w:val="single" w:color="0000FF"/>
          </w:rPr>
          <w:t>e</w:t>
        </w:r>
      </w:hyperlink>
      <w:hyperlink r:id="rId31">
        <w:r>
          <w:t xml:space="preserve"> </w:t>
        </w:r>
      </w:hyperlink>
      <w:hyperlink r:id="rId32">
        <w:r>
          <w:t>t</w:t>
        </w:r>
      </w:hyperlink>
      <w:r>
        <w:t xml:space="preserve">hat offers important advice to those who live in or who are considering a move to the area (available at </w:t>
      </w:r>
      <w:hyperlink r:id="rId33">
        <w:r>
          <w:rPr>
            <w:color w:val="0000FF"/>
            <w:u w:val="single" w:color="0000FF"/>
          </w:rPr>
          <w:t>www.eastlothian.gov.u</w:t>
        </w:r>
      </w:hyperlink>
      <w:hyperlink r:id="rId34">
        <w:r>
          <w:rPr>
            <w:color w:val="0000FF"/>
            <w:u w:val="single" w:color="0000FF"/>
          </w:rPr>
          <w:t>k</w:t>
        </w:r>
      </w:hyperlink>
      <w:hyperlink r:id="rId35">
        <w:r>
          <w:t>)</w:t>
        </w:r>
      </w:hyperlink>
      <w:hyperlink r:id="rId36">
        <w:r>
          <w:t>.</w:t>
        </w:r>
      </w:hyperlink>
      <w:r>
        <w:t xml:space="preserve">  It covers the housing options available in East Lothian, in both the public and private housing sectors, for example, details of home ownership, shared ownership, the private rented sector and housing associations.</w:t>
      </w:r>
      <w:r>
        <w:rPr>
          <w:b/>
        </w:rPr>
        <w:t xml:space="preserve"> </w:t>
      </w:r>
      <w:r>
        <w:t xml:space="preserve"> </w:t>
      </w:r>
    </w:p>
    <w:p w14:paraId="29AE90E5" w14:textId="77777777" w:rsidR="00762321" w:rsidRDefault="00D5294D" w:rsidP="009F19D9">
      <w:pPr>
        <w:spacing w:after="0" w:line="259" w:lineRule="auto"/>
        <w:ind w:left="0" w:firstLine="0"/>
        <w:jc w:val="left"/>
      </w:pPr>
      <w:r>
        <w:rPr>
          <w:b/>
        </w:rPr>
        <w:t xml:space="preserve"> </w:t>
      </w:r>
      <w:r>
        <w:t xml:space="preserve"> </w:t>
      </w:r>
    </w:p>
    <w:p w14:paraId="28F95D36" w14:textId="77777777" w:rsidR="00762321" w:rsidRDefault="00D5294D" w:rsidP="009F19D9">
      <w:pPr>
        <w:ind w:left="0" w:right="7"/>
      </w:pPr>
      <w:r>
        <w:t xml:space="preserve">This section explains how we process applications. We have also established allocation procedures for internal use by housing staff.  This section covers:  </w:t>
      </w:r>
    </w:p>
    <w:p w14:paraId="0179A70E" w14:textId="77777777" w:rsidR="00762321" w:rsidRDefault="00D5294D" w:rsidP="009F19D9">
      <w:pPr>
        <w:spacing w:after="72" w:line="259" w:lineRule="auto"/>
        <w:ind w:left="0" w:firstLine="0"/>
        <w:jc w:val="left"/>
      </w:pPr>
      <w:r>
        <w:t xml:space="preserve">  </w:t>
      </w:r>
    </w:p>
    <w:p w14:paraId="330A6DAC" w14:textId="77777777" w:rsidR="00762321" w:rsidRDefault="00D5294D" w:rsidP="003B5013">
      <w:pPr>
        <w:numPr>
          <w:ilvl w:val="0"/>
          <w:numId w:val="31"/>
        </w:numPr>
        <w:spacing w:after="33"/>
        <w:ind w:left="0" w:right="7" w:firstLine="0"/>
      </w:pPr>
      <w:r>
        <w:t xml:space="preserve">admission to the housing list   </w:t>
      </w:r>
    </w:p>
    <w:p w14:paraId="321E320F" w14:textId="77777777" w:rsidR="00762321" w:rsidRDefault="00D5294D" w:rsidP="003B5013">
      <w:pPr>
        <w:numPr>
          <w:ilvl w:val="0"/>
          <w:numId w:val="31"/>
        </w:numPr>
        <w:spacing w:after="28"/>
        <w:ind w:left="0" w:right="7" w:firstLine="0"/>
      </w:pPr>
      <w:r>
        <w:t xml:space="preserve">prevention of homelessness   </w:t>
      </w:r>
    </w:p>
    <w:p w14:paraId="4B732EDF" w14:textId="77777777" w:rsidR="00762321" w:rsidRDefault="00D5294D" w:rsidP="003B5013">
      <w:pPr>
        <w:numPr>
          <w:ilvl w:val="0"/>
          <w:numId w:val="31"/>
        </w:numPr>
        <w:spacing w:after="33"/>
        <w:ind w:left="0" w:right="7" w:firstLine="0"/>
      </w:pPr>
      <w:r>
        <w:t xml:space="preserve">checking application details  </w:t>
      </w:r>
    </w:p>
    <w:p w14:paraId="1CD9F2CC" w14:textId="77777777" w:rsidR="00762321" w:rsidRDefault="00D5294D" w:rsidP="003B5013">
      <w:pPr>
        <w:numPr>
          <w:ilvl w:val="0"/>
          <w:numId w:val="31"/>
        </w:numPr>
        <w:spacing w:after="33"/>
        <w:ind w:left="0" w:right="7" w:firstLine="0"/>
      </w:pPr>
      <w:r>
        <w:t xml:space="preserve">areas of choice  </w:t>
      </w:r>
    </w:p>
    <w:p w14:paraId="70444CBB" w14:textId="77777777" w:rsidR="00762321" w:rsidRDefault="00D5294D" w:rsidP="003B5013">
      <w:pPr>
        <w:numPr>
          <w:ilvl w:val="0"/>
          <w:numId w:val="31"/>
        </w:numPr>
        <w:spacing w:after="33"/>
        <w:ind w:left="0" w:right="7" w:firstLine="0"/>
      </w:pPr>
      <w:r>
        <w:t xml:space="preserve">change of circumstances  </w:t>
      </w:r>
    </w:p>
    <w:p w14:paraId="07408CDC" w14:textId="77777777" w:rsidR="00762321" w:rsidRDefault="00D5294D" w:rsidP="003B5013">
      <w:pPr>
        <w:numPr>
          <w:ilvl w:val="0"/>
          <w:numId w:val="31"/>
        </w:numPr>
        <w:spacing w:after="32"/>
        <w:ind w:left="0" w:right="7" w:firstLine="0"/>
      </w:pPr>
      <w:r>
        <w:t xml:space="preserve">information sharing  </w:t>
      </w:r>
    </w:p>
    <w:p w14:paraId="52688F30" w14:textId="77777777" w:rsidR="00762321" w:rsidRDefault="00D5294D" w:rsidP="003B5013">
      <w:pPr>
        <w:numPr>
          <w:ilvl w:val="0"/>
          <w:numId w:val="31"/>
        </w:numPr>
        <w:spacing w:after="33"/>
        <w:ind w:left="0" w:right="7" w:firstLine="0"/>
      </w:pPr>
      <w:r>
        <w:t xml:space="preserve">joint tenancies  </w:t>
      </w:r>
    </w:p>
    <w:p w14:paraId="104A1848" w14:textId="77777777" w:rsidR="00762321" w:rsidRDefault="00D5294D" w:rsidP="003B5013">
      <w:pPr>
        <w:numPr>
          <w:ilvl w:val="0"/>
          <w:numId w:val="31"/>
        </w:numPr>
        <w:spacing w:after="28"/>
        <w:ind w:left="0" w:right="7" w:firstLine="0"/>
      </w:pPr>
      <w:r>
        <w:t xml:space="preserve">offers and </w:t>
      </w:r>
      <w:proofErr w:type="gramStart"/>
      <w:r>
        <w:t>refusals</w:t>
      </w:r>
      <w:proofErr w:type="gramEnd"/>
      <w:r>
        <w:t xml:space="preserve">  </w:t>
      </w:r>
    </w:p>
    <w:p w14:paraId="05922E98" w14:textId="77777777" w:rsidR="00762321" w:rsidRDefault="00D5294D" w:rsidP="003B5013">
      <w:pPr>
        <w:numPr>
          <w:ilvl w:val="0"/>
          <w:numId w:val="31"/>
        </w:numPr>
        <w:spacing w:after="34"/>
        <w:ind w:left="0" w:right="7" w:firstLine="0"/>
      </w:pPr>
      <w:r>
        <w:t xml:space="preserve">suspensions and deferred applications  </w:t>
      </w:r>
    </w:p>
    <w:p w14:paraId="541225AE" w14:textId="77777777" w:rsidR="00762321" w:rsidRDefault="00D5294D" w:rsidP="003B5013">
      <w:pPr>
        <w:numPr>
          <w:ilvl w:val="0"/>
          <w:numId w:val="31"/>
        </w:numPr>
        <w:spacing w:after="32"/>
        <w:ind w:left="0" w:right="7" w:firstLine="0"/>
      </w:pPr>
      <w:r>
        <w:t xml:space="preserve">review of the housing list and cancellations  </w:t>
      </w:r>
    </w:p>
    <w:p w14:paraId="573C6159" w14:textId="77777777" w:rsidR="00762321" w:rsidRDefault="00D5294D" w:rsidP="003B5013">
      <w:pPr>
        <w:numPr>
          <w:ilvl w:val="0"/>
          <w:numId w:val="31"/>
        </w:numPr>
        <w:spacing w:after="33"/>
        <w:ind w:left="0" w:right="7" w:firstLine="0"/>
      </w:pPr>
      <w:r>
        <w:t xml:space="preserve">re-housing panel  </w:t>
      </w:r>
    </w:p>
    <w:p w14:paraId="426F64B4" w14:textId="77777777" w:rsidR="00762321" w:rsidRDefault="00D5294D" w:rsidP="003B5013">
      <w:pPr>
        <w:numPr>
          <w:ilvl w:val="0"/>
          <w:numId w:val="31"/>
        </w:numPr>
        <w:spacing w:after="33"/>
        <w:ind w:left="0" w:right="7" w:firstLine="0"/>
      </w:pPr>
      <w:r>
        <w:t xml:space="preserve">health &amp; housing panel  </w:t>
      </w:r>
    </w:p>
    <w:p w14:paraId="46773145" w14:textId="77777777" w:rsidR="00762321" w:rsidRDefault="00D5294D" w:rsidP="003B5013">
      <w:pPr>
        <w:numPr>
          <w:ilvl w:val="0"/>
          <w:numId w:val="31"/>
        </w:numPr>
        <w:ind w:left="0" w:right="7" w:firstLine="0"/>
      </w:pPr>
      <w:r>
        <w:t xml:space="preserve">referrals to housing associations  </w:t>
      </w:r>
    </w:p>
    <w:p w14:paraId="65AA02C6" w14:textId="77777777" w:rsidR="00762321" w:rsidRDefault="00D5294D" w:rsidP="009F19D9">
      <w:pPr>
        <w:spacing w:after="0" w:line="259" w:lineRule="auto"/>
        <w:ind w:left="0" w:firstLine="0"/>
        <w:jc w:val="left"/>
      </w:pPr>
      <w:r>
        <w:rPr>
          <w:b/>
        </w:rPr>
        <w:t xml:space="preserve"> </w:t>
      </w:r>
      <w:r>
        <w:t xml:space="preserve"> </w:t>
      </w:r>
    </w:p>
    <w:p w14:paraId="4639568C" w14:textId="77777777" w:rsidR="00762321" w:rsidRDefault="00D5294D" w:rsidP="009F19D9">
      <w:pPr>
        <w:spacing w:after="4" w:line="259" w:lineRule="auto"/>
        <w:ind w:left="0" w:firstLine="0"/>
        <w:jc w:val="left"/>
      </w:pPr>
      <w:r>
        <w:rPr>
          <w:b/>
        </w:rPr>
        <w:t xml:space="preserve"> </w:t>
      </w:r>
      <w:r>
        <w:t xml:space="preserve"> </w:t>
      </w:r>
    </w:p>
    <w:p w14:paraId="20BA12ED" w14:textId="77777777" w:rsidR="00762321" w:rsidRDefault="00D5294D" w:rsidP="009F19D9">
      <w:pPr>
        <w:pStyle w:val="Heading2"/>
        <w:ind w:left="0"/>
      </w:pPr>
      <w:r>
        <w:t xml:space="preserve">8.1     Admission to the Housing List  </w:t>
      </w:r>
    </w:p>
    <w:p w14:paraId="1D74CE50" w14:textId="77777777" w:rsidR="00762321" w:rsidRDefault="00D5294D" w:rsidP="009F19D9">
      <w:pPr>
        <w:spacing w:after="0" w:line="259" w:lineRule="auto"/>
        <w:ind w:left="0" w:firstLine="0"/>
        <w:jc w:val="left"/>
      </w:pPr>
      <w:r>
        <w:t xml:space="preserve">  </w:t>
      </w:r>
    </w:p>
    <w:p w14:paraId="251BA017" w14:textId="77777777" w:rsidR="00762321" w:rsidRDefault="00D5294D" w:rsidP="009F19D9">
      <w:pPr>
        <w:ind w:left="0" w:right="7"/>
      </w:pPr>
      <w:r>
        <w:t xml:space="preserve">All applicants or their representatives should complete a Housing Application Form; this can be done in the following ways:  </w:t>
      </w:r>
    </w:p>
    <w:p w14:paraId="2FD961B5" w14:textId="77777777" w:rsidR="00762321" w:rsidRDefault="00D5294D" w:rsidP="009F19D9">
      <w:pPr>
        <w:spacing w:after="68" w:line="259" w:lineRule="auto"/>
        <w:ind w:left="0" w:firstLine="0"/>
        <w:jc w:val="left"/>
      </w:pPr>
      <w:r>
        <w:t xml:space="preserve">  </w:t>
      </w:r>
    </w:p>
    <w:p w14:paraId="41861DF1" w14:textId="77777777" w:rsidR="00762321" w:rsidRDefault="00D5294D" w:rsidP="003B5013">
      <w:pPr>
        <w:numPr>
          <w:ilvl w:val="0"/>
          <w:numId w:val="32"/>
        </w:numPr>
        <w:spacing w:after="37" w:line="252" w:lineRule="auto"/>
        <w:ind w:left="0" w:right="4" w:firstLine="0"/>
      </w:pPr>
      <w:r>
        <w:t xml:space="preserve">by requesting the form from any of the council’s public offices   </w:t>
      </w:r>
    </w:p>
    <w:p w14:paraId="51378170" w14:textId="77777777" w:rsidR="00762321" w:rsidRDefault="00D5294D" w:rsidP="003B5013">
      <w:pPr>
        <w:numPr>
          <w:ilvl w:val="0"/>
          <w:numId w:val="32"/>
        </w:numPr>
        <w:spacing w:after="33"/>
        <w:ind w:left="0" w:right="4" w:firstLine="0"/>
      </w:pPr>
      <w:r>
        <w:t xml:space="preserve">by requesting a form from our website  </w:t>
      </w:r>
    </w:p>
    <w:p w14:paraId="596D8C30" w14:textId="77777777" w:rsidR="00762321" w:rsidRDefault="00D5294D" w:rsidP="003B5013">
      <w:pPr>
        <w:numPr>
          <w:ilvl w:val="0"/>
          <w:numId w:val="32"/>
        </w:numPr>
        <w:spacing w:after="4" w:line="252" w:lineRule="auto"/>
        <w:ind w:left="0" w:right="4" w:firstLine="0"/>
      </w:pPr>
      <w:r>
        <w:t xml:space="preserve">by appointment at the applicant’s home where appropriate  </w:t>
      </w:r>
    </w:p>
    <w:p w14:paraId="5AA7F9DC" w14:textId="77777777" w:rsidR="00762321" w:rsidRDefault="00D5294D" w:rsidP="009F19D9">
      <w:pPr>
        <w:spacing w:after="0" w:line="259" w:lineRule="auto"/>
        <w:ind w:left="0" w:firstLine="0"/>
        <w:jc w:val="left"/>
      </w:pPr>
      <w:r>
        <w:t xml:space="preserve">  </w:t>
      </w:r>
    </w:p>
    <w:p w14:paraId="79294064" w14:textId="77777777" w:rsidR="00762321" w:rsidRDefault="00D5294D" w:rsidP="009F19D9">
      <w:pPr>
        <w:ind w:left="0" w:right="146"/>
      </w:pPr>
      <w:r>
        <w:t xml:space="preserve">If the applicant requires assistance in completing the form, this is provided together with advice on re-housing options. This information covers all housing providers in the area, including opportunities offered through shared ownership.   </w:t>
      </w:r>
    </w:p>
    <w:p w14:paraId="3E982381" w14:textId="77777777" w:rsidR="00762321" w:rsidRDefault="00D5294D" w:rsidP="009F19D9">
      <w:pPr>
        <w:spacing w:after="0" w:line="259" w:lineRule="auto"/>
        <w:ind w:left="0" w:firstLine="0"/>
        <w:jc w:val="left"/>
      </w:pPr>
      <w:r>
        <w:t xml:space="preserve">  </w:t>
      </w:r>
    </w:p>
    <w:p w14:paraId="6D96EA58" w14:textId="77777777" w:rsidR="00762321" w:rsidRDefault="00D5294D" w:rsidP="009F19D9">
      <w:pPr>
        <w:ind w:left="0" w:right="141"/>
      </w:pPr>
      <w:r>
        <w:t xml:space="preserve">All applicants </w:t>
      </w:r>
      <w:r>
        <w:rPr>
          <w:b/>
        </w:rPr>
        <w:t>must</w:t>
      </w:r>
      <w:r>
        <w:t xml:space="preserve"> provide proof of identification, for example, driving license, passport, birth certificate etc. when applying for housing.  They </w:t>
      </w:r>
      <w:r>
        <w:rPr>
          <w:b/>
        </w:rPr>
        <w:t>must</w:t>
      </w:r>
      <w:r>
        <w:t xml:space="preserve"> also prove residency for those named on their application, for example, with a utility bill, bank </w:t>
      </w:r>
      <w:r>
        <w:lastRenderedPageBreak/>
        <w:t xml:space="preserve">statement etc.  In both instances these should be original documents (which can be copied and verified at council offices and returned). </w:t>
      </w:r>
    </w:p>
    <w:p w14:paraId="6E1C83EB" w14:textId="77777777" w:rsidR="00F872A5" w:rsidRDefault="00F872A5" w:rsidP="009F19D9">
      <w:pPr>
        <w:ind w:left="0" w:right="7"/>
      </w:pPr>
    </w:p>
    <w:p w14:paraId="5E7DF6AB" w14:textId="77777777" w:rsidR="00F872A5" w:rsidRDefault="00D5294D" w:rsidP="009F19D9">
      <w:pPr>
        <w:ind w:left="0" w:right="7"/>
      </w:pPr>
      <w:r>
        <w:t xml:space="preserve">Only on receipt of all required information, will we process an application for housing – we will do this within </w:t>
      </w:r>
      <w:r>
        <w:rPr>
          <w:b/>
        </w:rPr>
        <w:t>fourteen</w:t>
      </w:r>
      <w:r>
        <w:t xml:space="preserve"> days.  </w:t>
      </w:r>
    </w:p>
    <w:p w14:paraId="51A9340B" w14:textId="56FDB7B8" w:rsidR="00762321" w:rsidRDefault="00D5294D" w:rsidP="009F19D9">
      <w:pPr>
        <w:ind w:left="0" w:right="7"/>
      </w:pPr>
      <w:r>
        <w:t xml:space="preserve"> </w:t>
      </w:r>
    </w:p>
    <w:p w14:paraId="633E706C" w14:textId="77777777" w:rsidR="00762321" w:rsidRDefault="00D5294D" w:rsidP="009F19D9">
      <w:pPr>
        <w:ind w:left="0" w:right="156"/>
      </w:pPr>
      <w:r>
        <w:t xml:space="preserve">Application forms and further information on the evidence requirements are available at all of our council offices; information on how to request an application form is available on our website at </w:t>
      </w:r>
      <w:proofErr w:type="gramStart"/>
      <w:r>
        <w:rPr>
          <w:u w:val="single" w:color="000000"/>
        </w:rPr>
        <w:t>www.eastlothian.gov.uk</w:t>
      </w:r>
      <w:proofErr w:type="gramEnd"/>
      <w:r>
        <w:t xml:space="preserve">   </w:t>
      </w:r>
    </w:p>
    <w:p w14:paraId="6D6BC4AF" w14:textId="77777777" w:rsidR="00762321" w:rsidRDefault="00D5294D" w:rsidP="009F19D9">
      <w:pPr>
        <w:spacing w:after="0" w:line="259" w:lineRule="auto"/>
        <w:ind w:left="0" w:firstLine="0"/>
        <w:jc w:val="left"/>
      </w:pPr>
      <w:r>
        <w:t xml:space="preserve">  </w:t>
      </w:r>
    </w:p>
    <w:p w14:paraId="5A656B87" w14:textId="77777777" w:rsidR="00762321" w:rsidRDefault="00D5294D" w:rsidP="009F19D9">
      <w:pPr>
        <w:ind w:left="0" w:right="7"/>
      </w:pPr>
      <w:r>
        <w:t xml:space="preserve">The application form can be provided in different languages, on request, as well as in other formats such as in large print.   </w:t>
      </w:r>
    </w:p>
    <w:p w14:paraId="7FDB00EA" w14:textId="77777777" w:rsidR="00762321" w:rsidRDefault="00D5294D" w:rsidP="009F19D9">
      <w:pPr>
        <w:spacing w:after="0" w:line="259" w:lineRule="auto"/>
        <w:ind w:left="0" w:firstLine="0"/>
        <w:jc w:val="left"/>
      </w:pPr>
      <w:r>
        <w:t xml:space="preserve">  </w:t>
      </w:r>
    </w:p>
    <w:p w14:paraId="0FBF2046" w14:textId="77777777" w:rsidR="00762321" w:rsidRDefault="00D5294D" w:rsidP="009F19D9">
      <w:pPr>
        <w:ind w:left="0" w:right="154"/>
      </w:pPr>
      <w:r>
        <w:t xml:space="preserve">Interpreting services are also available on request, for example, services for hearing impaired people or from black and minority ethnic applicants. We provide these services freely.   </w:t>
      </w:r>
    </w:p>
    <w:p w14:paraId="3245DC4C" w14:textId="77777777" w:rsidR="00762321" w:rsidRDefault="00D5294D" w:rsidP="009F19D9">
      <w:pPr>
        <w:spacing w:after="0" w:line="259" w:lineRule="auto"/>
        <w:ind w:left="0" w:firstLine="0"/>
        <w:jc w:val="left"/>
      </w:pPr>
      <w:r>
        <w:rPr>
          <w:b/>
        </w:rPr>
        <w:t xml:space="preserve"> </w:t>
      </w:r>
      <w:r>
        <w:t xml:space="preserve"> </w:t>
      </w:r>
    </w:p>
    <w:p w14:paraId="3D21124C" w14:textId="77777777" w:rsidR="00762321" w:rsidRDefault="00D5294D" w:rsidP="009F19D9">
      <w:pPr>
        <w:pStyle w:val="Heading1"/>
        <w:ind w:left="0"/>
      </w:pPr>
      <w:r>
        <w:t xml:space="preserve">Note  </w:t>
      </w:r>
    </w:p>
    <w:p w14:paraId="38C7BA69" w14:textId="77777777" w:rsidR="00762321" w:rsidRDefault="00D5294D" w:rsidP="009F19D9">
      <w:pPr>
        <w:ind w:left="0" w:right="154"/>
      </w:pPr>
      <w:proofErr w:type="gramStart"/>
      <w:r>
        <w:t>In order to</w:t>
      </w:r>
      <w:proofErr w:type="gramEnd"/>
      <w:r>
        <w:t xml:space="preserve"> promote our equality objectives, we request information about applicant’s individual accessibility needs to tailor services to their requirements. For instance, this enables us to provide information in an appropriate format, such as forms and leaflets being provided in large print and other languages.    </w:t>
      </w:r>
    </w:p>
    <w:p w14:paraId="61472EF3" w14:textId="77777777" w:rsidR="00762321" w:rsidRDefault="00D5294D" w:rsidP="009F19D9">
      <w:pPr>
        <w:spacing w:after="139" w:line="259" w:lineRule="auto"/>
        <w:ind w:left="0" w:firstLine="0"/>
        <w:jc w:val="left"/>
      </w:pPr>
      <w:r>
        <w:rPr>
          <w:rFonts w:ascii="Arial" w:eastAsia="Arial" w:hAnsi="Arial" w:cs="Arial"/>
          <w:b/>
          <w:sz w:val="16"/>
        </w:rPr>
        <w:t xml:space="preserve"> </w:t>
      </w:r>
      <w:r>
        <w:t xml:space="preserve"> </w:t>
      </w:r>
    </w:p>
    <w:p w14:paraId="02E11432" w14:textId="77777777" w:rsidR="00762321" w:rsidRDefault="00D5294D" w:rsidP="009F19D9">
      <w:pPr>
        <w:spacing w:after="0" w:line="259" w:lineRule="auto"/>
        <w:ind w:left="0" w:firstLine="0"/>
        <w:jc w:val="left"/>
      </w:pPr>
      <w:r>
        <w:rPr>
          <w:rFonts w:ascii="Arial" w:eastAsia="Arial" w:hAnsi="Arial" w:cs="Arial"/>
          <w:b/>
          <w:sz w:val="28"/>
        </w:rPr>
        <w:t xml:space="preserve"> </w:t>
      </w:r>
      <w:r>
        <w:t xml:space="preserve"> </w:t>
      </w:r>
    </w:p>
    <w:p w14:paraId="0FD07591" w14:textId="77777777" w:rsidR="00762321" w:rsidRDefault="00D5294D" w:rsidP="009F19D9">
      <w:pPr>
        <w:pStyle w:val="Heading2"/>
        <w:tabs>
          <w:tab w:val="center" w:pos="2758"/>
        </w:tabs>
        <w:ind w:left="0" w:firstLine="0"/>
        <w:jc w:val="left"/>
      </w:pPr>
      <w:r>
        <w:t xml:space="preserve">8.2   </w:t>
      </w:r>
      <w:r>
        <w:tab/>
        <w:t xml:space="preserve"> Prevention of Homelessness   </w:t>
      </w:r>
    </w:p>
    <w:p w14:paraId="4B3B0662" w14:textId="77777777" w:rsidR="00762321" w:rsidRDefault="00D5294D" w:rsidP="009F19D9">
      <w:pPr>
        <w:spacing w:after="0" w:line="259" w:lineRule="auto"/>
        <w:ind w:left="0" w:firstLine="0"/>
        <w:jc w:val="left"/>
      </w:pPr>
      <w:r>
        <w:t xml:space="preserve">  </w:t>
      </w:r>
    </w:p>
    <w:p w14:paraId="3270ABC1" w14:textId="77777777" w:rsidR="00762321" w:rsidRDefault="00D5294D" w:rsidP="009F19D9">
      <w:pPr>
        <w:spacing w:after="221"/>
        <w:ind w:left="0" w:right="148"/>
      </w:pPr>
      <w:r>
        <w:t xml:space="preserve">Homelessness prevention aims to stop situations of urgent housing need from arising in the first place. In </w:t>
      </w:r>
      <w:proofErr w:type="gramStart"/>
      <w:r>
        <w:t>general</w:t>
      </w:r>
      <w:proofErr w:type="gramEnd"/>
      <w:r>
        <w:t xml:space="preserve"> this refers both to far-reaching structural provisions (e.g. which increase the supply of social rented housing or which increase security of tenure) as well as other interventions into individual circumstances which make it considerably less likely that an occupant would lose their home during difficult economic or personal times (e.g. tenancy sustainment services or defending possession proceedings).   </w:t>
      </w:r>
    </w:p>
    <w:p w14:paraId="2779CFE6" w14:textId="77777777" w:rsidR="00762321" w:rsidRDefault="00D5294D" w:rsidP="009F19D9">
      <w:pPr>
        <w:ind w:left="0" w:right="143"/>
      </w:pPr>
      <w:r>
        <w:t xml:space="preserve">Schemes which help people to find alternative housing before urgent situations arise also play an important role in helping to prevent homelessness.  We will make sure that, where possible, there are appropriate housing advice and information resources, tenancy support, risk assessment mechanisms and schemes in place to prevent homelessness occurring.  Please contact our Housing Options Team for further information on </w:t>
      </w:r>
      <w:r>
        <w:rPr>
          <w:b/>
        </w:rPr>
        <w:t>freephone</w:t>
      </w:r>
      <w:r>
        <w:t xml:space="preserve"> </w:t>
      </w:r>
      <w:r>
        <w:rPr>
          <w:b/>
        </w:rPr>
        <w:t>0800 169 1611</w:t>
      </w:r>
      <w:r>
        <w:t xml:space="preserve">.  </w:t>
      </w:r>
    </w:p>
    <w:p w14:paraId="07297AA8" w14:textId="77777777" w:rsidR="00762321" w:rsidRDefault="00D5294D" w:rsidP="009F19D9">
      <w:pPr>
        <w:spacing w:after="0" w:line="259" w:lineRule="auto"/>
        <w:ind w:left="0" w:firstLine="0"/>
        <w:jc w:val="left"/>
      </w:pPr>
      <w:r>
        <w:rPr>
          <w:b/>
        </w:rPr>
        <w:t xml:space="preserve"> </w:t>
      </w:r>
      <w:r>
        <w:t xml:space="preserve"> </w:t>
      </w:r>
    </w:p>
    <w:p w14:paraId="5D53392D" w14:textId="77777777" w:rsidR="00762321" w:rsidRDefault="00D5294D" w:rsidP="009F19D9">
      <w:pPr>
        <w:spacing w:after="18" w:line="259" w:lineRule="auto"/>
        <w:ind w:left="0" w:firstLine="0"/>
        <w:jc w:val="left"/>
      </w:pPr>
      <w:r>
        <w:rPr>
          <w:b/>
        </w:rPr>
        <w:t xml:space="preserve"> </w:t>
      </w:r>
      <w:r>
        <w:t xml:space="preserve"> </w:t>
      </w:r>
    </w:p>
    <w:p w14:paraId="5CC54B63" w14:textId="77777777" w:rsidR="00762321" w:rsidRDefault="00D5294D" w:rsidP="009F19D9">
      <w:pPr>
        <w:pStyle w:val="Heading2"/>
        <w:tabs>
          <w:tab w:val="center" w:pos="2746"/>
        </w:tabs>
        <w:ind w:left="0" w:firstLine="0"/>
        <w:jc w:val="left"/>
      </w:pPr>
      <w:r>
        <w:t xml:space="preserve">8.3    </w:t>
      </w:r>
      <w:r>
        <w:tab/>
        <w:t xml:space="preserve">Checking Application Details  </w:t>
      </w:r>
    </w:p>
    <w:p w14:paraId="17E9FF37" w14:textId="77777777" w:rsidR="00762321" w:rsidRDefault="00D5294D" w:rsidP="009F19D9">
      <w:pPr>
        <w:spacing w:after="0" w:line="259" w:lineRule="auto"/>
        <w:ind w:left="0" w:firstLine="0"/>
        <w:jc w:val="left"/>
      </w:pPr>
      <w:r>
        <w:rPr>
          <w:b/>
        </w:rPr>
        <w:t xml:space="preserve"> </w:t>
      </w:r>
      <w:r>
        <w:t xml:space="preserve"> </w:t>
      </w:r>
    </w:p>
    <w:p w14:paraId="06F0AA30" w14:textId="77777777" w:rsidR="00762321" w:rsidRDefault="00D5294D" w:rsidP="009F19D9">
      <w:pPr>
        <w:spacing w:after="260"/>
        <w:ind w:left="0" w:right="146"/>
      </w:pPr>
      <w:r>
        <w:t xml:space="preserve">It is the applicant’s responsibility to provide up-to-date and accurate information regarding their circumstances.  We will check information provided by the </w:t>
      </w:r>
      <w:r>
        <w:lastRenderedPageBreak/>
        <w:t xml:space="preserve">applicant, initially at the application stage and again prior to an offer of housing being made. This aligns with good practice guidance so that offers to applicants are appropriate. For example, we check that application details reflect actual housing circumstances so that points are awarded accurately.  </w:t>
      </w:r>
    </w:p>
    <w:p w14:paraId="59BDB8AC" w14:textId="77777777" w:rsidR="00762321" w:rsidRDefault="00D5294D" w:rsidP="009F19D9">
      <w:pPr>
        <w:ind w:left="0" w:right="7"/>
      </w:pPr>
      <w:r>
        <w:t>We ask that applicants contact us if they are unsure of what to include in their application; this assists them to include only appropriate details.</w:t>
      </w:r>
      <w:r>
        <w:rPr>
          <w:color w:val="FFFFFF"/>
        </w:rPr>
        <w:t xml:space="preserve"> </w:t>
      </w:r>
      <w:r>
        <w:t xml:space="preserve"> </w:t>
      </w:r>
    </w:p>
    <w:p w14:paraId="684F6268" w14:textId="77777777" w:rsidR="00F872A5" w:rsidRDefault="00F872A5" w:rsidP="009F19D9">
      <w:pPr>
        <w:ind w:left="0" w:right="7"/>
      </w:pPr>
    </w:p>
    <w:p w14:paraId="5E627207" w14:textId="77777777" w:rsidR="00762321" w:rsidRDefault="00D5294D" w:rsidP="009F19D9">
      <w:pPr>
        <w:ind w:left="0" w:right="150"/>
      </w:pPr>
      <w:r>
        <w:t xml:space="preserve">Should an applicant knowingly provide false and misleading information, the Council will take the appropriate action to suspend their housing application and in certain circumstances this act is a criminal offence.  The applicant can appeal this decision and should refer to the Council’s Suspension and Deferment Policy.  Should this information have resulted in an offer of housing being made and accepted, the Council will take legal action to recover the property.  </w:t>
      </w:r>
    </w:p>
    <w:p w14:paraId="01BD64B1" w14:textId="77777777" w:rsidR="00762321" w:rsidRDefault="00D5294D" w:rsidP="009F19D9">
      <w:pPr>
        <w:spacing w:after="0" w:line="259" w:lineRule="auto"/>
        <w:ind w:left="0" w:firstLine="0"/>
        <w:jc w:val="left"/>
      </w:pPr>
      <w:r>
        <w:t xml:space="preserve">  </w:t>
      </w:r>
    </w:p>
    <w:p w14:paraId="59CC8E3A" w14:textId="77777777" w:rsidR="00762321" w:rsidRDefault="00D5294D" w:rsidP="009F19D9">
      <w:pPr>
        <w:spacing w:after="18" w:line="259" w:lineRule="auto"/>
        <w:ind w:left="0" w:firstLine="0"/>
        <w:jc w:val="left"/>
      </w:pPr>
      <w:r>
        <w:t xml:space="preserve">  </w:t>
      </w:r>
    </w:p>
    <w:p w14:paraId="17791C32" w14:textId="77777777" w:rsidR="00762321" w:rsidRDefault="00D5294D" w:rsidP="009F19D9">
      <w:pPr>
        <w:pStyle w:val="Heading2"/>
        <w:tabs>
          <w:tab w:val="center" w:pos="3039"/>
        </w:tabs>
        <w:ind w:left="0" w:firstLine="0"/>
        <w:jc w:val="left"/>
      </w:pPr>
      <w:r>
        <w:t xml:space="preserve">8.4   </w:t>
      </w:r>
      <w:r>
        <w:tab/>
        <w:t xml:space="preserve">Areas of Choice &amp; Property Types  </w:t>
      </w:r>
    </w:p>
    <w:p w14:paraId="1C3B5B78" w14:textId="77777777" w:rsidR="00762321" w:rsidRDefault="00D5294D" w:rsidP="009F19D9">
      <w:pPr>
        <w:spacing w:after="0" w:line="259" w:lineRule="auto"/>
        <w:ind w:left="0" w:firstLine="0"/>
        <w:jc w:val="left"/>
      </w:pPr>
      <w:r>
        <w:rPr>
          <w:b/>
        </w:rPr>
        <w:t xml:space="preserve"> </w:t>
      </w:r>
      <w:r>
        <w:t xml:space="preserve"> </w:t>
      </w:r>
    </w:p>
    <w:p w14:paraId="2C30D200" w14:textId="77777777" w:rsidR="00762321" w:rsidRDefault="00D5294D" w:rsidP="009F19D9">
      <w:pPr>
        <w:ind w:left="0" w:right="154"/>
      </w:pPr>
      <w:r>
        <w:t xml:space="preserve">There are no restrictions placed on the minimum number of areas an applicant can select.  In addition, an applicant can also choose as many towns/villages as they wish.    </w:t>
      </w:r>
    </w:p>
    <w:p w14:paraId="67F527CF" w14:textId="77777777" w:rsidR="00762321" w:rsidRDefault="00D5294D" w:rsidP="009F19D9">
      <w:pPr>
        <w:spacing w:after="0" w:line="259" w:lineRule="auto"/>
        <w:ind w:left="0" w:firstLine="0"/>
        <w:jc w:val="left"/>
      </w:pPr>
      <w:r>
        <w:t xml:space="preserve">  </w:t>
      </w:r>
    </w:p>
    <w:p w14:paraId="355B407A" w14:textId="63A4A30B" w:rsidR="00852B6F" w:rsidRPr="00974933" w:rsidRDefault="00A25782" w:rsidP="00852B6F">
      <w:pPr>
        <w:ind w:left="0" w:firstLine="0"/>
        <w:rPr>
          <w:b/>
          <w:bCs/>
        </w:rPr>
      </w:pPr>
      <w:r>
        <w:rPr>
          <w:rStyle w:val="FootnoteReference"/>
        </w:rPr>
        <w:footnoteReference w:id="3"/>
      </w:r>
      <w:r w:rsidR="00852B6F" w:rsidRPr="00852B6F">
        <w:t>Applicants having had a homeless assessment on or after 01 October 2024 and to whom East Lothian Council has duty to rehouse under homelessness legislation, must include the whole of a main town as a minimum requirement in their application for housing from the date of their acceptance. They must also select all available property types (unless there is a relevant health assessment to indicate otherwise) and property sizes (in accordance with existing occupancy levels) to enable an offer of housing being made. This is to allow the Council to meet its statutory obligations.</w:t>
      </w:r>
      <w:r w:rsidR="00852B6F">
        <w:rPr>
          <w:b/>
          <w:bCs/>
        </w:rPr>
        <w:t xml:space="preserve">  </w:t>
      </w:r>
    </w:p>
    <w:p w14:paraId="0E8EA8C9" w14:textId="77777777" w:rsidR="00762321" w:rsidRDefault="00D5294D" w:rsidP="009F19D9">
      <w:pPr>
        <w:spacing w:after="0" w:line="259" w:lineRule="auto"/>
        <w:ind w:left="0" w:firstLine="0"/>
        <w:jc w:val="left"/>
      </w:pPr>
      <w:r>
        <w:rPr>
          <w:b/>
        </w:rPr>
        <w:t xml:space="preserve"> </w:t>
      </w:r>
      <w:r>
        <w:t xml:space="preserve"> </w:t>
      </w:r>
    </w:p>
    <w:p w14:paraId="11EDE118" w14:textId="77777777" w:rsidR="00762321" w:rsidRDefault="00D5294D" w:rsidP="009F19D9">
      <w:pPr>
        <w:spacing w:after="18" w:line="259" w:lineRule="auto"/>
        <w:ind w:left="0" w:firstLine="0"/>
        <w:jc w:val="left"/>
      </w:pPr>
      <w:r>
        <w:rPr>
          <w:b/>
        </w:rPr>
        <w:t xml:space="preserve"> </w:t>
      </w:r>
      <w:r>
        <w:t xml:space="preserve"> </w:t>
      </w:r>
    </w:p>
    <w:p w14:paraId="6DE1006D" w14:textId="77777777" w:rsidR="00762321" w:rsidRDefault="00D5294D" w:rsidP="009F19D9">
      <w:pPr>
        <w:pStyle w:val="Heading2"/>
        <w:tabs>
          <w:tab w:val="center" w:pos="2552"/>
        </w:tabs>
        <w:ind w:left="0" w:firstLine="0"/>
        <w:jc w:val="left"/>
      </w:pPr>
      <w:r>
        <w:t xml:space="preserve">8.5    </w:t>
      </w:r>
      <w:r>
        <w:tab/>
        <w:t xml:space="preserve">Change of Circumstances  </w:t>
      </w:r>
    </w:p>
    <w:p w14:paraId="6BDA43F7" w14:textId="77777777" w:rsidR="00762321" w:rsidRDefault="00D5294D" w:rsidP="009F19D9">
      <w:pPr>
        <w:spacing w:after="0" w:line="259" w:lineRule="auto"/>
        <w:ind w:left="0" w:firstLine="0"/>
        <w:jc w:val="left"/>
      </w:pPr>
      <w:r>
        <w:rPr>
          <w:b/>
        </w:rPr>
        <w:t xml:space="preserve"> </w:t>
      </w:r>
      <w:r>
        <w:t xml:space="preserve"> </w:t>
      </w:r>
    </w:p>
    <w:p w14:paraId="2F6E4A00" w14:textId="77777777" w:rsidR="00762321" w:rsidRDefault="00D5294D" w:rsidP="009F19D9">
      <w:pPr>
        <w:spacing w:after="4" w:line="252" w:lineRule="auto"/>
        <w:ind w:left="0" w:right="154"/>
      </w:pPr>
      <w:r>
        <w:t xml:space="preserve">It is the applicants’ responsibility to advise us of a change in their circumstances as soon as possible.  Applicants who wish to alter their housing requirements can do so by completing a ‘change of choice’ form, which is available from any of our local offices.    </w:t>
      </w:r>
    </w:p>
    <w:p w14:paraId="3519B1CD" w14:textId="77777777" w:rsidR="00762321" w:rsidRDefault="00D5294D" w:rsidP="009F19D9">
      <w:pPr>
        <w:spacing w:after="0" w:line="259" w:lineRule="auto"/>
        <w:ind w:left="0" w:firstLine="0"/>
        <w:jc w:val="left"/>
      </w:pPr>
      <w:r>
        <w:t xml:space="preserve">  </w:t>
      </w:r>
    </w:p>
    <w:p w14:paraId="35C6CA1C" w14:textId="77777777" w:rsidR="00762321" w:rsidRDefault="00D5294D" w:rsidP="009F19D9">
      <w:pPr>
        <w:spacing w:after="4" w:line="259" w:lineRule="auto"/>
        <w:ind w:left="0" w:firstLine="0"/>
        <w:jc w:val="left"/>
      </w:pPr>
      <w:r>
        <w:t xml:space="preserve">  </w:t>
      </w:r>
    </w:p>
    <w:p w14:paraId="26B0E3A1" w14:textId="2EFCFAEB" w:rsidR="00762321" w:rsidRDefault="00D5294D" w:rsidP="004467E9">
      <w:pPr>
        <w:pStyle w:val="Heading2"/>
        <w:ind w:left="0"/>
      </w:pPr>
      <w:r>
        <w:t>8.6       Information Sharing</w:t>
      </w:r>
      <w:r>
        <w:rPr>
          <w:b w:val="0"/>
        </w:rPr>
        <w:t xml:space="preserve"> </w:t>
      </w:r>
      <w:r>
        <w:t xml:space="preserve"> </w:t>
      </w:r>
    </w:p>
    <w:p w14:paraId="5FA0805E" w14:textId="77777777" w:rsidR="00251DFE" w:rsidRPr="00251DFE" w:rsidRDefault="00251DFE" w:rsidP="00251DFE"/>
    <w:p w14:paraId="49BBB996" w14:textId="142BAFF0" w:rsidR="00762321" w:rsidRDefault="00D5294D" w:rsidP="008951A4">
      <w:pPr>
        <w:spacing w:after="4" w:line="252" w:lineRule="auto"/>
        <w:ind w:left="0" w:right="151"/>
      </w:pPr>
      <w:r>
        <w:t xml:space="preserve">We process personal information supplied by applicants in accordance with legal provisions set out in the General Data Protection Regulation (‘GDPR’), Data </w:t>
      </w:r>
      <w:r>
        <w:lastRenderedPageBreak/>
        <w:t>Protection Act 2018 (‘DPA 2018’) and other data protection legislation</w:t>
      </w:r>
      <w:r w:rsidR="00131581">
        <w:t xml:space="preserve">.  </w:t>
      </w:r>
      <w:r>
        <w:t xml:space="preserve">East Lothian Council are working towards Single Shared Assessment.  </w:t>
      </w:r>
    </w:p>
    <w:p w14:paraId="41CB7B8B" w14:textId="77777777" w:rsidR="00762321" w:rsidRDefault="00D5294D" w:rsidP="009F19D9">
      <w:pPr>
        <w:spacing w:after="0" w:line="259" w:lineRule="auto"/>
        <w:ind w:left="0" w:firstLine="0"/>
        <w:jc w:val="left"/>
      </w:pPr>
      <w:r>
        <w:t xml:space="preserve">  </w:t>
      </w:r>
    </w:p>
    <w:p w14:paraId="364F6B59" w14:textId="6B093BB6" w:rsidR="00762321" w:rsidRDefault="00D5294D" w:rsidP="009F19D9">
      <w:pPr>
        <w:ind w:left="0" w:right="146"/>
      </w:pPr>
      <w:r>
        <w:t>Sharing of information may include seeking references from previous landlords or lenders to confirm application details. For example, we may seek information on whether a previous tenancy complied with conditions of let. We do not, however, seek personal references</w:t>
      </w:r>
      <w:r w:rsidR="00131581">
        <w:t>.</w:t>
      </w:r>
      <w:r>
        <w:t xml:space="preserve">  </w:t>
      </w:r>
    </w:p>
    <w:p w14:paraId="1FD605BB" w14:textId="77777777" w:rsidR="00762321" w:rsidRDefault="00D5294D" w:rsidP="009F19D9">
      <w:pPr>
        <w:spacing w:after="0" w:line="259" w:lineRule="auto"/>
        <w:ind w:left="0" w:firstLine="0"/>
        <w:jc w:val="left"/>
      </w:pPr>
      <w:r>
        <w:t xml:space="preserve">  </w:t>
      </w:r>
    </w:p>
    <w:p w14:paraId="70A6ACF3" w14:textId="77777777" w:rsidR="00762321" w:rsidRDefault="00D5294D" w:rsidP="009F19D9">
      <w:pPr>
        <w:ind w:left="0" w:right="7"/>
      </w:pPr>
      <w:r>
        <w:t xml:space="preserve">Sharing of information is only done if (a) applicants consent in writing or (b) if this is allowed in law (as per GDPR legislation).   </w:t>
      </w:r>
    </w:p>
    <w:p w14:paraId="505E1F5E" w14:textId="77777777" w:rsidR="00F872A5" w:rsidRDefault="00F872A5" w:rsidP="009F19D9">
      <w:pPr>
        <w:ind w:left="0" w:right="7"/>
      </w:pPr>
    </w:p>
    <w:p w14:paraId="4545D432" w14:textId="77777777" w:rsidR="00762321" w:rsidRDefault="00D5294D" w:rsidP="009F19D9">
      <w:pPr>
        <w:ind w:left="0" w:right="143"/>
      </w:pPr>
      <w:r>
        <w:t xml:space="preserve">All applicants must complete and submit the housing application form.  Where appropriate, the applicant must be made fully aware of any referral and consent to sharing of information between social work and housing agencies.  The exception to this is where someone is appointed as legal guardian or where an interim order has been sought using Adult with Incapacity procedures – the person referring will then be required to produce legal documentation evidencing their authority to take decisions on behalf of the adult.  </w:t>
      </w:r>
    </w:p>
    <w:p w14:paraId="22EA6DFD" w14:textId="77777777" w:rsidR="00762321" w:rsidRDefault="00D5294D" w:rsidP="009F19D9">
      <w:pPr>
        <w:spacing w:after="0" w:line="259" w:lineRule="auto"/>
        <w:ind w:left="0" w:firstLine="0"/>
        <w:jc w:val="left"/>
      </w:pPr>
      <w:r>
        <w:t xml:space="preserve">  </w:t>
      </w:r>
    </w:p>
    <w:p w14:paraId="168A4500" w14:textId="77777777" w:rsidR="00762321" w:rsidRDefault="00D5294D" w:rsidP="009F19D9">
      <w:pPr>
        <w:ind w:left="0" w:right="152"/>
      </w:pPr>
      <w:r>
        <w:t>If permission to share information is refused by the applicant, then it must be explained that as points are awarded on assessed need, then failure to share information will result in a lower points level and limit our ability to offer housing to the applicant.</w:t>
      </w:r>
      <w:r>
        <w:rPr>
          <w:b/>
        </w:rPr>
        <w:t xml:space="preserve"> </w:t>
      </w:r>
      <w:r>
        <w:t xml:space="preserve"> </w:t>
      </w:r>
    </w:p>
    <w:p w14:paraId="5185CC6B" w14:textId="77777777" w:rsidR="00762321" w:rsidRDefault="00D5294D" w:rsidP="009F19D9">
      <w:pPr>
        <w:spacing w:after="0" w:line="259" w:lineRule="auto"/>
        <w:ind w:left="0" w:firstLine="0"/>
        <w:jc w:val="left"/>
      </w:pPr>
      <w:r>
        <w:t xml:space="preserve">  </w:t>
      </w:r>
    </w:p>
    <w:p w14:paraId="15000049" w14:textId="77777777" w:rsidR="00762321" w:rsidRDefault="00D5294D" w:rsidP="009F19D9">
      <w:pPr>
        <w:spacing w:after="0" w:line="259" w:lineRule="auto"/>
        <w:ind w:left="0" w:firstLine="0"/>
        <w:jc w:val="left"/>
      </w:pPr>
      <w:r>
        <w:t xml:space="preserve">  </w:t>
      </w:r>
    </w:p>
    <w:p w14:paraId="3C17BB13" w14:textId="77777777" w:rsidR="00762321" w:rsidRDefault="00D5294D" w:rsidP="009F19D9">
      <w:pPr>
        <w:pStyle w:val="Heading2"/>
        <w:ind w:left="0"/>
      </w:pPr>
      <w:r>
        <w:t xml:space="preserve">8.7       Joint Tenancies  </w:t>
      </w:r>
    </w:p>
    <w:p w14:paraId="75709779" w14:textId="77777777" w:rsidR="00762321" w:rsidRDefault="00D5294D" w:rsidP="009F19D9">
      <w:pPr>
        <w:spacing w:after="0" w:line="259" w:lineRule="auto"/>
        <w:ind w:left="0" w:firstLine="0"/>
        <w:jc w:val="left"/>
      </w:pPr>
      <w:r>
        <w:t xml:space="preserve">  </w:t>
      </w:r>
    </w:p>
    <w:p w14:paraId="7B6FF969" w14:textId="77777777" w:rsidR="00762321" w:rsidRDefault="00D5294D" w:rsidP="009F19D9">
      <w:pPr>
        <w:ind w:left="0" w:right="139"/>
      </w:pPr>
      <w:r>
        <w:t xml:space="preserve">We advise all applicants of their right to apply for a joint tenancy with a person either staying or intending to reside with them. From the </w:t>
      </w:r>
      <w:proofErr w:type="gramStart"/>
      <w:r>
        <w:t>1</w:t>
      </w:r>
      <w:r>
        <w:rPr>
          <w:vertAlign w:val="superscript"/>
        </w:rPr>
        <w:t>st</w:t>
      </w:r>
      <w:proofErr w:type="gramEnd"/>
      <w:r>
        <w:t xml:space="preserve"> November 2019, requests from a tenant to add a joint tenant will only be allowed once the proposed tenant has been living in the house for 12 months and the landlord has been made aware that they were living there at the outset of that 12 month period.  </w:t>
      </w:r>
    </w:p>
    <w:p w14:paraId="11C0261C" w14:textId="77777777" w:rsidR="00762321" w:rsidRDefault="00D5294D" w:rsidP="009F19D9">
      <w:pPr>
        <w:spacing w:after="0" w:line="259" w:lineRule="auto"/>
        <w:ind w:left="0" w:firstLine="0"/>
        <w:jc w:val="left"/>
      </w:pPr>
      <w:r>
        <w:t xml:space="preserve">  </w:t>
      </w:r>
    </w:p>
    <w:p w14:paraId="1382C87B" w14:textId="77777777" w:rsidR="00762321" w:rsidRDefault="00D5294D" w:rsidP="009F19D9">
      <w:pPr>
        <w:ind w:left="0" w:right="7"/>
      </w:pPr>
      <w:r>
        <w:t xml:space="preserve">We may refuse such applications but only if it reasonable to do so. We have a procedure for processing joint tenancy applications.  </w:t>
      </w:r>
    </w:p>
    <w:p w14:paraId="1B51D507" w14:textId="77777777" w:rsidR="00762321" w:rsidRDefault="00D5294D" w:rsidP="009F19D9">
      <w:pPr>
        <w:spacing w:after="0" w:line="259" w:lineRule="auto"/>
        <w:ind w:left="0" w:firstLine="0"/>
        <w:jc w:val="left"/>
      </w:pPr>
      <w:r>
        <w:t xml:space="preserve">   </w:t>
      </w:r>
    </w:p>
    <w:p w14:paraId="2D6625D1" w14:textId="77777777" w:rsidR="00762321" w:rsidRDefault="00D5294D" w:rsidP="009F19D9">
      <w:pPr>
        <w:ind w:left="0" w:right="148"/>
      </w:pPr>
      <w:r>
        <w:t xml:space="preserve">We also provide applicants with information about the rights and responsibilities attached to having a joint tenancy. This enables them to make an appropriate decision.    </w:t>
      </w:r>
    </w:p>
    <w:p w14:paraId="42C58636" w14:textId="77777777" w:rsidR="00762321" w:rsidRDefault="00D5294D" w:rsidP="009F19D9">
      <w:pPr>
        <w:spacing w:after="0" w:line="259" w:lineRule="auto"/>
        <w:ind w:left="0" w:firstLine="0"/>
        <w:jc w:val="left"/>
      </w:pPr>
      <w:r>
        <w:rPr>
          <w:b/>
        </w:rPr>
        <w:t xml:space="preserve"> </w:t>
      </w:r>
      <w:r>
        <w:t xml:space="preserve"> </w:t>
      </w:r>
    </w:p>
    <w:p w14:paraId="2EBAA3CE" w14:textId="77777777" w:rsidR="00762321" w:rsidRDefault="00D5294D" w:rsidP="009F19D9">
      <w:pPr>
        <w:spacing w:after="4" w:line="259" w:lineRule="auto"/>
        <w:ind w:left="0" w:firstLine="0"/>
        <w:jc w:val="left"/>
      </w:pPr>
      <w:r>
        <w:rPr>
          <w:b/>
        </w:rPr>
        <w:t xml:space="preserve"> </w:t>
      </w:r>
      <w:r>
        <w:t xml:space="preserve"> </w:t>
      </w:r>
    </w:p>
    <w:p w14:paraId="492AD5AD" w14:textId="77777777" w:rsidR="00762321" w:rsidRDefault="00D5294D" w:rsidP="009F19D9">
      <w:pPr>
        <w:pStyle w:val="Heading2"/>
        <w:ind w:left="0"/>
      </w:pPr>
      <w:r>
        <w:t xml:space="preserve">8.8       Allocations &amp; Offers  </w:t>
      </w:r>
    </w:p>
    <w:p w14:paraId="0B541E66" w14:textId="77777777" w:rsidR="00762321" w:rsidRDefault="00D5294D" w:rsidP="009F19D9">
      <w:pPr>
        <w:spacing w:after="0" w:line="259" w:lineRule="auto"/>
        <w:ind w:left="0" w:firstLine="0"/>
        <w:jc w:val="left"/>
      </w:pPr>
      <w:r>
        <w:rPr>
          <w:b/>
        </w:rPr>
        <w:t xml:space="preserve"> </w:t>
      </w:r>
      <w:r>
        <w:t xml:space="preserve"> </w:t>
      </w:r>
    </w:p>
    <w:p w14:paraId="351EECA6" w14:textId="77777777" w:rsidR="00762321" w:rsidRDefault="00D5294D" w:rsidP="009F19D9">
      <w:pPr>
        <w:ind w:left="0" w:right="7"/>
      </w:pPr>
      <w:r>
        <w:t xml:space="preserve">We will try to match empty houses to applicants as quickly as possible. We will give a copy of our Lettings Commitment to all prospective tenants.  </w:t>
      </w:r>
    </w:p>
    <w:p w14:paraId="7E695B9E" w14:textId="77777777" w:rsidR="00762321" w:rsidRDefault="00D5294D" w:rsidP="009F19D9">
      <w:pPr>
        <w:spacing w:after="0" w:line="259" w:lineRule="auto"/>
        <w:ind w:left="0" w:firstLine="0"/>
        <w:jc w:val="left"/>
      </w:pPr>
      <w:r>
        <w:t xml:space="preserve">  </w:t>
      </w:r>
    </w:p>
    <w:p w14:paraId="2AECA8E5" w14:textId="77777777" w:rsidR="00762321" w:rsidRDefault="00D5294D" w:rsidP="009F19D9">
      <w:pPr>
        <w:ind w:left="0" w:right="7"/>
      </w:pPr>
      <w:r>
        <w:lastRenderedPageBreak/>
        <w:t xml:space="preserve">We will deliver all offers to applicants currently living in East Lothian by hand.  </w:t>
      </w:r>
    </w:p>
    <w:p w14:paraId="541833A1" w14:textId="77777777" w:rsidR="00762321" w:rsidRDefault="00D5294D" w:rsidP="009F19D9">
      <w:pPr>
        <w:ind w:left="0" w:right="7"/>
      </w:pPr>
      <w:r>
        <w:t xml:space="preserve">We will send offers to applicants living outside East Lothian by Royal Mail Special Delivery.  Applicants must respond to an offer within a reasonable time, and no later than three days from date the offer is delivered.  </w:t>
      </w:r>
    </w:p>
    <w:p w14:paraId="3F818A8B" w14:textId="77777777" w:rsidR="00762321" w:rsidRDefault="00D5294D" w:rsidP="009F19D9">
      <w:pPr>
        <w:spacing w:after="0" w:line="259" w:lineRule="auto"/>
        <w:ind w:left="0" w:firstLine="0"/>
        <w:jc w:val="left"/>
      </w:pPr>
      <w:r>
        <w:t xml:space="preserve">  </w:t>
      </w:r>
    </w:p>
    <w:p w14:paraId="67ACD547" w14:textId="77777777" w:rsidR="00762321" w:rsidRDefault="00D5294D" w:rsidP="009F19D9">
      <w:pPr>
        <w:ind w:left="0" w:right="150"/>
      </w:pPr>
      <w:r>
        <w:t xml:space="preserve">Applicants must accept or refuse an offer within two days of viewing the house.  If applicants do not reply within this time, we will record this as a refusal.  </w:t>
      </w:r>
    </w:p>
    <w:p w14:paraId="6C7EFC60" w14:textId="77777777" w:rsidR="00762321" w:rsidRDefault="00D5294D" w:rsidP="009F19D9">
      <w:pPr>
        <w:spacing w:after="4" w:line="259" w:lineRule="auto"/>
        <w:ind w:left="0" w:firstLine="0"/>
        <w:jc w:val="left"/>
      </w:pPr>
      <w:r>
        <w:t xml:space="preserve">  </w:t>
      </w:r>
    </w:p>
    <w:p w14:paraId="5EA4EB2E" w14:textId="77777777" w:rsidR="00762321" w:rsidRDefault="00D5294D" w:rsidP="009F19D9">
      <w:pPr>
        <w:pStyle w:val="Heading1"/>
        <w:ind w:left="0"/>
      </w:pPr>
      <w:r>
        <w:t xml:space="preserve">Viewings  </w:t>
      </w:r>
    </w:p>
    <w:p w14:paraId="77DF2ABC" w14:textId="77777777" w:rsidR="00762321" w:rsidRDefault="00D5294D" w:rsidP="009F19D9">
      <w:pPr>
        <w:spacing w:after="0" w:line="259" w:lineRule="auto"/>
        <w:ind w:left="0" w:firstLine="0"/>
        <w:jc w:val="left"/>
      </w:pPr>
      <w:r>
        <w:t xml:space="preserve">  </w:t>
      </w:r>
    </w:p>
    <w:p w14:paraId="47776522" w14:textId="77777777" w:rsidR="00762321" w:rsidRDefault="00D5294D" w:rsidP="009F19D9">
      <w:pPr>
        <w:ind w:left="0" w:right="154"/>
      </w:pPr>
      <w:r>
        <w:t xml:space="preserve">We will arrange accompanied viewings for all prospective tenants.  We will inform the prospective tenant(s) about all the repairs to be carried out during the void period and post allocation.  </w:t>
      </w:r>
    </w:p>
    <w:p w14:paraId="4A6FA67D" w14:textId="77777777" w:rsidR="00762321" w:rsidRDefault="00D5294D" w:rsidP="009F19D9">
      <w:pPr>
        <w:spacing w:after="4" w:line="259" w:lineRule="auto"/>
        <w:ind w:left="0" w:firstLine="0"/>
        <w:jc w:val="left"/>
      </w:pPr>
      <w:r>
        <w:t xml:space="preserve">  </w:t>
      </w:r>
    </w:p>
    <w:p w14:paraId="3852DAC8" w14:textId="77777777" w:rsidR="00762321" w:rsidRDefault="00D5294D" w:rsidP="009F19D9">
      <w:pPr>
        <w:pStyle w:val="Heading1"/>
        <w:ind w:left="0"/>
      </w:pPr>
      <w:r>
        <w:t xml:space="preserve">Sign Up  </w:t>
      </w:r>
    </w:p>
    <w:p w14:paraId="5DA00E89" w14:textId="77777777" w:rsidR="00762321" w:rsidRDefault="00D5294D" w:rsidP="009F19D9">
      <w:pPr>
        <w:spacing w:after="0" w:line="259" w:lineRule="auto"/>
        <w:ind w:left="0" w:firstLine="0"/>
        <w:jc w:val="left"/>
      </w:pPr>
      <w:r>
        <w:t xml:space="preserve">  </w:t>
      </w:r>
    </w:p>
    <w:p w14:paraId="0A6644F1" w14:textId="08992CE6" w:rsidR="00762321" w:rsidRDefault="00D5294D" w:rsidP="00131581">
      <w:pPr>
        <w:ind w:left="0" w:right="7"/>
      </w:pPr>
      <w:r>
        <w:t xml:space="preserve">We will ask tenants to a meeting at which they will sign their Tenancy Agreement.  This allows us </w:t>
      </w:r>
      <w:proofErr w:type="gramStart"/>
      <w:r>
        <w:t>to:-</w:t>
      </w:r>
      <w:proofErr w:type="gramEnd"/>
      <w:r>
        <w:t xml:space="preserve">  </w:t>
      </w:r>
    </w:p>
    <w:p w14:paraId="106F8541" w14:textId="77777777" w:rsidR="00762321" w:rsidRDefault="00D5294D" w:rsidP="009F19D9">
      <w:pPr>
        <w:spacing w:after="72" w:line="259" w:lineRule="auto"/>
        <w:ind w:left="0" w:firstLine="0"/>
        <w:jc w:val="left"/>
      </w:pPr>
      <w:r>
        <w:t xml:space="preserve">  </w:t>
      </w:r>
    </w:p>
    <w:p w14:paraId="2157CED4" w14:textId="77777777" w:rsidR="00762321" w:rsidRDefault="00D5294D" w:rsidP="00F872A5">
      <w:pPr>
        <w:numPr>
          <w:ilvl w:val="0"/>
          <w:numId w:val="33"/>
        </w:numPr>
        <w:spacing w:after="33"/>
        <w:ind w:left="0" w:right="7" w:firstLine="0"/>
      </w:pPr>
      <w:r>
        <w:t xml:space="preserve">get to know our new </w:t>
      </w:r>
      <w:proofErr w:type="gramStart"/>
      <w:r>
        <w:t>tenants</w:t>
      </w:r>
      <w:proofErr w:type="gramEnd"/>
      <w:r>
        <w:t xml:space="preserve">  </w:t>
      </w:r>
    </w:p>
    <w:p w14:paraId="40A6680B" w14:textId="77777777" w:rsidR="00762321" w:rsidRDefault="00D5294D" w:rsidP="00F872A5">
      <w:pPr>
        <w:numPr>
          <w:ilvl w:val="0"/>
          <w:numId w:val="33"/>
        </w:numPr>
        <w:spacing w:after="28"/>
        <w:ind w:left="0" w:right="7" w:firstLine="0"/>
      </w:pPr>
      <w:r>
        <w:t xml:space="preserve">make them fully aware of their rights and </w:t>
      </w:r>
      <w:proofErr w:type="gramStart"/>
      <w:r>
        <w:t>responsibilities</w:t>
      </w:r>
      <w:proofErr w:type="gramEnd"/>
      <w:r>
        <w:t xml:space="preserve">  </w:t>
      </w:r>
    </w:p>
    <w:p w14:paraId="4AF23D58" w14:textId="77777777" w:rsidR="00762321" w:rsidRDefault="00D5294D" w:rsidP="00F872A5">
      <w:pPr>
        <w:numPr>
          <w:ilvl w:val="0"/>
          <w:numId w:val="33"/>
        </w:numPr>
        <w:ind w:left="0" w:right="7" w:firstLine="0"/>
      </w:pPr>
      <w:r>
        <w:t xml:space="preserve">offer advice and </w:t>
      </w:r>
      <w:proofErr w:type="gramStart"/>
      <w:r>
        <w:t>assistance</w:t>
      </w:r>
      <w:proofErr w:type="gramEnd"/>
      <w:r>
        <w:t xml:space="preserve">  </w:t>
      </w:r>
    </w:p>
    <w:p w14:paraId="4A284085" w14:textId="77777777" w:rsidR="00762321" w:rsidRDefault="00D5294D" w:rsidP="009F19D9">
      <w:pPr>
        <w:spacing w:after="0" w:line="259" w:lineRule="auto"/>
        <w:ind w:left="0" w:firstLine="0"/>
        <w:jc w:val="left"/>
      </w:pPr>
      <w:r>
        <w:t xml:space="preserve">  </w:t>
      </w:r>
    </w:p>
    <w:p w14:paraId="05400935" w14:textId="77777777" w:rsidR="00762321" w:rsidRDefault="00D5294D" w:rsidP="009F19D9">
      <w:pPr>
        <w:ind w:left="0" w:right="7"/>
      </w:pPr>
      <w:r>
        <w:t xml:space="preserve">Tenancies may start on any day of the week, </w:t>
      </w:r>
      <w:proofErr w:type="gramStart"/>
      <w:r>
        <w:t>at the earliest possible date</w:t>
      </w:r>
      <w:proofErr w:type="gramEnd"/>
      <w:r>
        <w:t xml:space="preserve">.  We will agree this date in conjunction with the new tenant.  </w:t>
      </w:r>
    </w:p>
    <w:p w14:paraId="04ADF665" w14:textId="77777777" w:rsidR="00762321" w:rsidRDefault="00D5294D" w:rsidP="009F19D9">
      <w:pPr>
        <w:spacing w:after="0" w:line="259" w:lineRule="auto"/>
        <w:ind w:left="0" w:firstLine="0"/>
        <w:jc w:val="left"/>
      </w:pPr>
      <w:r>
        <w:rPr>
          <w:b/>
        </w:rPr>
        <w:t xml:space="preserve"> </w:t>
      </w:r>
      <w:r>
        <w:t xml:space="preserve"> </w:t>
      </w:r>
    </w:p>
    <w:p w14:paraId="178F8578" w14:textId="77777777" w:rsidR="00131581" w:rsidRDefault="00131581" w:rsidP="009F19D9">
      <w:pPr>
        <w:spacing w:after="0" w:line="259" w:lineRule="auto"/>
        <w:ind w:left="0" w:firstLine="0"/>
        <w:jc w:val="left"/>
      </w:pPr>
    </w:p>
    <w:p w14:paraId="20D246C0" w14:textId="77777777" w:rsidR="00762321" w:rsidRDefault="00D5294D" w:rsidP="009F19D9">
      <w:pPr>
        <w:pStyle w:val="Heading2"/>
        <w:ind w:left="0"/>
      </w:pPr>
      <w:r>
        <w:t xml:space="preserve">8.9 Offers and Refusals  </w:t>
      </w:r>
    </w:p>
    <w:p w14:paraId="3DF10738" w14:textId="77777777" w:rsidR="00762321" w:rsidRDefault="00D5294D" w:rsidP="009F19D9">
      <w:pPr>
        <w:spacing w:after="0" w:line="259" w:lineRule="auto"/>
        <w:ind w:left="0" w:firstLine="0"/>
        <w:jc w:val="left"/>
      </w:pPr>
      <w:r>
        <w:rPr>
          <w:b/>
        </w:rPr>
        <w:t xml:space="preserve"> </w:t>
      </w:r>
      <w:r>
        <w:t xml:space="preserve"> </w:t>
      </w:r>
    </w:p>
    <w:p w14:paraId="62AED685" w14:textId="77777777" w:rsidR="00762321" w:rsidRDefault="00D5294D" w:rsidP="009F19D9">
      <w:pPr>
        <w:ind w:left="0" w:right="7"/>
      </w:pPr>
      <w:r>
        <w:t xml:space="preserve">We make offers to applicants based on (a) their housing needs and (b) their stated preferences – we will make two offers of housing.    </w:t>
      </w:r>
    </w:p>
    <w:p w14:paraId="68688AB9" w14:textId="77777777" w:rsidR="00762321" w:rsidRDefault="00D5294D" w:rsidP="009F19D9">
      <w:pPr>
        <w:spacing w:after="0" w:line="259" w:lineRule="auto"/>
        <w:ind w:left="0" w:firstLine="0"/>
        <w:jc w:val="left"/>
      </w:pPr>
      <w:r>
        <w:t xml:space="preserve">  </w:t>
      </w:r>
    </w:p>
    <w:p w14:paraId="0D9ED651" w14:textId="775C17D1" w:rsidR="00762321" w:rsidRDefault="00D5294D" w:rsidP="009F19D9">
      <w:pPr>
        <w:ind w:left="0" w:right="7"/>
      </w:pPr>
      <w:r>
        <w:t xml:space="preserve">After a </w:t>
      </w:r>
      <w:r>
        <w:rPr>
          <w:b/>
        </w:rPr>
        <w:t>first offer</w:t>
      </w:r>
      <w:r>
        <w:t xml:space="preserve"> is refused, we will write to the applicant advising that we have made a *reasonable offer and to establish their reason for refusal</w:t>
      </w:r>
      <w:r w:rsidR="00131581">
        <w:t>.</w:t>
      </w:r>
      <w:r>
        <w:t xml:space="preserve">  </w:t>
      </w:r>
    </w:p>
    <w:p w14:paraId="2190A59D" w14:textId="77777777" w:rsidR="00762321" w:rsidRDefault="00D5294D" w:rsidP="009F19D9">
      <w:pPr>
        <w:spacing w:after="0" w:line="259" w:lineRule="auto"/>
        <w:ind w:left="0" w:firstLine="0"/>
        <w:jc w:val="left"/>
      </w:pPr>
      <w:r>
        <w:t xml:space="preserve">  </w:t>
      </w:r>
    </w:p>
    <w:p w14:paraId="452E36C0" w14:textId="77777777" w:rsidR="00762321" w:rsidRDefault="00D5294D" w:rsidP="009F19D9">
      <w:pPr>
        <w:ind w:left="0" w:right="154"/>
      </w:pPr>
      <w:r>
        <w:t xml:space="preserve">We will invite the applicant to come in and update their circumstances and take this into account before making a further offer. This is to reduce numbers of refusals and thus minimise lost income.  </w:t>
      </w:r>
    </w:p>
    <w:p w14:paraId="18F73EDE" w14:textId="77777777" w:rsidR="00762321" w:rsidRDefault="00D5294D" w:rsidP="009F19D9">
      <w:pPr>
        <w:spacing w:after="0" w:line="259" w:lineRule="auto"/>
        <w:ind w:left="0" w:firstLine="0"/>
        <w:jc w:val="left"/>
      </w:pPr>
      <w:r>
        <w:t xml:space="preserve">  </w:t>
      </w:r>
    </w:p>
    <w:p w14:paraId="60337954" w14:textId="230AA9D5" w:rsidR="00762321" w:rsidRDefault="00D5294D" w:rsidP="009F19D9">
      <w:pPr>
        <w:ind w:left="0" w:right="7"/>
      </w:pPr>
      <w:r>
        <w:t xml:space="preserve">If an applicant refuses </w:t>
      </w:r>
      <w:r>
        <w:rPr>
          <w:b/>
        </w:rPr>
        <w:t>a second</w:t>
      </w:r>
      <w:r>
        <w:t xml:space="preserve"> reasonable offer, no offers will be made for a period of </w:t>
      </w:r>
      <w:r>
        <w:rPr>
          <w:b/>
        </w:rPr>
        <w:t>twelve months</w:t>
      </w:r>
      <w:r>
        <w:t xml:space="preserve"> and the application will be suspended</w:t>
      </w:r>
      <w:r w:rsidR="00131581">
        <w:t>.</w:t>
      </w:r>
      <w:r>
        <w:t xml:space="preserve">  </w:t>
      </w:r>
    </w:p>
    <w:p w14:paraId="31C26B93" w14:textId="77777777" w:rsidR="00762321" w:rsidRDefault="00D5294D" w:rsidP="009F19D9">
      <w:pPr>
        <w:spacing w:after="0" w:line="259" w:lineRule="auto"/>
        <w:ind w:left="0" w:firstLine="0"/>
        <w:jc w:val="left"/>
      </w:pPr>
      <w:r>
        <w:t xml:space="preserve">  </w:t>
      </w:r>
    </w:p>
    <w:p w14:paraId="0AA5BB00" w14:textId="47F28064" w:rsidR="00762321" w:rsidRDefault="00D5294D" w:rsidP="009F19D9">
      <w:pPr>
        <w:ind w:left="0" w:right="144"/>
      </w:pPr>
      <w:r>
        <w:t xml:space="preserve">Homeless applicants will be made one reasonable offer of housing.  Should the applicant refuse this offer of housing, the Council will be deemed to have met their statutory duty and therefore, any homeless priority will be removed.  However, the </w:t>
      </w:r>
      <w:r>
        <w:lastRenderedPageBreak/>
        <w:t xml:space="preserve">applicant is still eligible to receive further nonpriority offers of housing.  The applicant has a statutory right of appeal against this and should contact their </w:t>
      </w:r>
      <w:r w:rsidR="00C1690C">
        <w:t>Housing Options Officer</w:t>
      </w:r>
      <w:r>
        <w:t xml:space="preserve"> for further information.  </w:t>
      </w:r>
    </w:p>
    <w:p w14:paraId="1303A540" w14:textId="77777777" w:rsidR="00762321" w:rsidRDefault="00D5294D" w:rsidP="009F19D9">
      <w:pPr>
        <w:spacing w:after="0" w:line="259" w:lineRule="auto"/>
        <w:ind w:left="0" w:firstLine="0"/>
        <w:jc w:val="left"/>
      </w:pPr>
      <w:r>
        <w:t xml:space="preserve">  </w:t>
      </w:r>
    </w:p>
    <w:p w14:paraId="0DE74F36" w14:textId="77777777" w:rsidR="00762321" w:rsidRDefault="00D5294D" w:rsidP="009F19D9">
      <w:pPr>
        <w:spacing w:after="4" w:line="253" w:lineRule="auto"/>
        <w:ind w:left="0" w:right="137"/>
      </w:pPr>
      <w:r>
        <w:rPr>
          <w:b/>
        </w:rPr>
        <w:t>*East Lothian Council deem an offer as being reasonable if it is within the applicant’s areas of choice, meets their specified property type and is appropriate for their family size and assessed health needs.  A reasonable offer can also be made to the applicant from one of our Housing Association partners and will be counted as such by the Council.   An applicant may appeal against any offer they feel is not reasonable – please see Section 10</w:t>
      </w:r>
      <w:r>
        <w:t xml:space="preserve">.  </w:t>
      </w:r>
    </w:p>
    <w:p w14:paraId="7DD67E9D" w14:textId="77777777" w:rsidR="00762321" w:rsidRDefault="00D5294D" w:rsidP="009F19D9">
      <w:pPr>
        <w:spacing w:after="0" w:line="259" w:lineRule="auto"/>
        <w:ind w:left="0" w:firstLine="0"/>
        <w:jc w:val="left"/>
      </w:pPr>
      <w:r>
        <w:t xml:space="preserve">  </w:t>
      </w:r>
    </w:p>
    <w:p w14:paraId="02C1835D" w14:textId="30AD7F3F" w:rsidR="00762321" w:rsidRDefault="00D5294D" w:rsidP="009F19D9">
      <w:pPr>
        <w:spacing w:after="0" w:line="259" w:lineRule="auto"/>
        <w:ind w:left="0" w:firstLine="0"/>
        <w:jc w:val="left"/>
      </w:pPr>
      <w:r>
        <w:t xml:space="preserve">  </w:t>
      </w:r>
    </w:p>
    <w:p w14:paraId="54D935C4" w14:textId="77777777" w:rsidR="00762321" w:rsidRDefault="00D5294D" w:rsidP="009F19D9">
      <w:pPr>
        <w:pStyle w:val="Heading2"/>
        <w:ind w:left="0"/>
      </w:pPr>
      <w:r>
        <w:t xml:space="preserve">8.10      Suspensions and Deferred Applications  </w:t>
      </w:r>
    </w:p>
    <w:p w14:paraId="2BF075C6" w14:textId="77777777" w:rsidR="00762321" w:rsidRDefault="00D5294D" w:rsidP="009F19D9">
      <w:pPr>
        <w:spacing w:after="0" w:line="259" w:lineRule="auto"/>
        <w:ind w:left="0" w:firstLine="0"/>
        <w:jc w:val="left"/>
      </w:pPr>
      <w:r>
        <w:rPr>
          <w:b/>
        </w:rPr>
        <w:t xml:space="preserve"> </w:t>
      </w:r>
      <w:r>
        <w:t xml:space="preserve"> </w:t>
      </w:r>
    </w:p>
    <w:p w14:paraId="42E3080B" w14:textId="77777777" w:rsidR="00762321" w:rsidRDefault="00D5294D" w:rsidP="009F19D9">
      <w:pPr>
        <w:ind w:left="0" w:right="152"/>
      </w:pPr>
      <w:r>
        <w:t xml:space="preserve">We have established a suspension and deferment policy. This policy is available on request from any of our Council offices or on line at </w:t>
      </w:r>
      <w:hyperlink r:id="rId37">
        <w:r>
          <w:rPr>
            <w:color w:val="0000FF"/>
            <w:u w:val="single" w:color="0000FF"/>
          </w:rPr>
          <w:t>www.eastlothian.gov.u</w:t>
        </w:r>
      </w:hyperlink>
      <w:hyperlink r:id="rId38">
        <w:r>
          <w:rPr>
            <w:color w:val="0000FF"/>
            <w:u w:val="single" w:color="0000FF"/>
          </w:rPr>
          <w:t>k</w:t>
        </w:r>
      </w:hyperlink>
      <w:hyperlink r:id="rId39">
        <w:r>
          <w:t xml:space="preserve">  </w:t>
        </w:r>
      </w:hyperlink>
      <w:r>
        <w:t xml:space="preserve">Our policy aligns with Section 20B of the Housing (Scotland) Act 1987 and Section 6 of the Housing (Scotland) Act 2014.  </w:t>
      </w:r>
    </w:p>
    <w:p w14:paraId="1AB8630B" w14:textId="77777777" w:rsidR="00762321" w:rsidRDefault="00D5294D" w:rsidP="009F19D9">
      <w:pPr>
        <w:spacing w:after="0" w:line="259" w:lineRule="auto"/>
        <w:ind w:left="0" w:firstLine="0"/>
        <w:jc w:val="left"/>
      </w:pPr>
      <w:r>
        <w:t xml:space="preserve">  </w:t>
      </w:r>
    </w:p>
    <w:p w14:paraId="2EBC56B1" w14:textId="77777777" w:rsidR="00762321" w:rsidRDefault="00D5294D" w:rsidP="009F19D9">
      <w:pPr>
        <w:ind w:left="0" w:right="147"/>
      </w:pPr>
      <w:r>
        <w:t xml:space="preserve">The 2014 Act gives landlords the statutory right to suspend applicants from receiving an offer of housing from the point of application (depending on the circumstances) for a period of up to three years – there is a right to appeal this decision to the Sheriff Court.  </w:t>
      </w:r>
    </w:p>
    <w:p w14:paraId="0A5698E6" w14:textId="77777777" w:rsidR="00762321" w:rsidRDefault="00D5294D" w:rsidP="009F19D9">
      <w:pPr>
        <w:spacing w:after="0" w:line="259" w:lineRule="auto"/>
        <w:ind w:left="0" w:firstLine="0"/>
        <w:jc w:val="left"/>
      </w:pPr>
      <w:r>
        <w:t xml:space="preserve">  </w:t>
      </w:r>
    </w:p>
    <w:p w14:paraId="373465CE" w14:textId="77777777" w:rsidR="00762321" w:rsidRDefault="00D5294D" w:rsidP="009F19D9">
      <w:pPr>
        <w:ind w:left="0" w:right="7"/>
      </w:pPr>
      <w:r>
        <w:t xml:space="preserve">We suspend applications only if one of the relevant grounds specified in legislation exists. For example: -  </w:t>
      </w:r>
    </w:p>
    <w:p w14:paraId="703256CA" w14:textId="77777777" w:rsidR="00762321" w:rsidRDefault="00D5294D" w:rsidP="009F19D9">
      <w:pPr>
        <w:spacing w:after="68" w:line="259" w:lineRule="auto"/>
        <w:ind w:left="0" w:firstLine="0"/>
        <w:jc w:val="left"/>
      </w:pPr>
      <w:r>
        <w:t xml:space="preserve">  </w:t>
      </w:r>
    </w:p>
    <w:p w14:paraId="5638841C" w14:textId="77777777" w:rsidR="00762321" w:rsidRDefault="00D5294D" w:rsidP="00F872A5">
      <w:pPr>
        <w:numPr>
          <w:ilvl w:val="0"/>
          <w:numId w:val="34"/>
        </w:numPr>
        <w:spacing w:after="74"/>
        <w:ind w:left="720" w:right="7" w:hanging="720"/>
      </w:pPr>
      <w:r>
        <w:t xml:space="preserve">the person has acted in an antisocial manner in relation to another person residing in, visiting or otherwise engaged in lawful activity in the locality of the house occupied by the </w:t>
      </w:r>
      <w:proofErr w:type="gramStart"/>
      <w:r>
        <w:t>person</w:t>
      </w:r>
      <w:proofErr w:type="gramEnd"/>
      <w:r>
        <w:t xml:space="preserve">  </w:t>
      </w:r>
    </w:p>
    <w:p w14:paraId="51310268" w14:textId="77777777" w:rsidR="00762321" w:rsidRDefault="00D5294D" w:rsidP="00F872A5">
      <w:pPr>
        <w:numPr>
          <w:ilvl w:val="0"/>
          <w:numId w:val="34"/>
        </w:numPr>
        <w:spacing w:after="78"/>
        <w:ind w:left="720" w:right="7" w:hanging="720"/>
      </w:pPr>
      <w:r>
        <w:t xml:space="preserve">pursued a course of conduct amounting to harassment of such other </w:t>
      </w:r>
      <w:proofErr w:type="gramStart"/>
      <w:r>
        <w:t>person</w:t>
      </w:r>
      <w:proofErr w:type="gramEnd"/>
      <w:r>
        <w:t xml:space="preserve">  </w:t>
      </w:r>
    </w:p>
    <w:p w14:paraId="6036409F" w14:textId="77777777" w:rsidR="00762321" w:rsidRDefault="00D5294D" w:rsidP="00F872A5">
      <w:pPr>
        <w:numPr>
          <w:ilvl w:val="0"/>
          <w:numId w:val="34"/>
        </w:numPr>
        <w:spacing w:after="75"/>
        <w:ind w:left="720" w:right="7" w:hanging="720"/>
      </w:pPr>
      <w:r>
        <w:t xml:space="preserve">the applicant or someone who has lived with the applicant has been convicted of using a house for illegal </w:t>
      </w:r>
      <w:proofErr w:type="gramStart"/>
      <w:r>
        <w:t>purposes</w:t>
      </w:r>
      <w:proofErr w:type="gramEnd"/>
      <w:r>
        <w:t xml:space="preserve">  </w:t>
      </w:r>
    </w:p>
    <w:p w14:paraId="1C5A02BC" w14:textId="77777777" w:rsidR="00762321" w:rsidRDefault="00D5294D" w:rsidP="00F872A5">
      <w:pPr>
        <w:numPr>
          <w:ilvl w:val="0"/>
          <w:numId w:val="34"/>
        </w:numPr>
        <w:spacing w:after="79"/>
        <w:ind w:left="720" w:right="7" w:hanging="720"/>
      </w:pPr>
      <w:r>
        <w:t xml:space="preserve">an offence punishable by imprisonment which was committed in or in the locality of, a house occupied by the </w:t>
      </w:r>
      <w:proofErr w:type="gramStart"/>
      <w:r>
        <w:t>person</w:t>
      </w:r>
      <w:proofErr w:type="gramEnd"/>
      <w:r>
        <w:t xml:space="preserve">  </w:t>
      </w:r>
    </w:p>
    <w:p w14:paraId="44279A26" w14:textId="77777777" w:rsidR="00762321" w:rsidRDefault="00D5294D" w:rsidP="00F872A5">
      <w:pPr>
        <w:numPr>
          <w:ilvl w:val="0"/>
          <w:numId w:val="34"/>
        </w:numPr>
        <w:spacing w:after="74"/>
        <w:ind w:left="720" w:right="7" w:hanging="720"/>
      </w:pPr>
      <w:r>
        <w:t xml:space="preserve">acted in an antisocial manner in relation to an employee of East Lothian Council in the course of making an </w:t>
      </w:r>
      <w:proofErr w:type="gramStart"/>
      <w:r>
        <w:t>application</w:t>
      </w:r>
      <w:proofErr w:type="gramEnd"/>
      <w:r>
        <w:t xml:space="preserve">  </w:t>
      </w:r>
    </w:p>
    <w:p w14:paraId="3E5171F5" w14:textId="77777777" w:rsidR="00762321" w:rsidRDefault="00D5294D" w:rsidP="00F872A5">
      <w:pPr>
        <w:numPr>
          <w:ilvl w:val="0"/>
          <w:numId w:val="34"/>
        </w:numPr>
        <w:spacing w:after="4" w:line="252" w:lineRule="auto"/>
        <w:ind w:left="720" w:right="7" w:hanging="720"/>
      </w:pPr>
      <w:r>
        <w:t xml:space="preserve">an applicant’s previous social tenancy or joint tenancy has been repossessed when </w:t>
      </w:r>
      <w:proofErr w:type="gramStart"/>
      <w:r>
        <w:t>abandoned</w:t>
      </w:r>
      <w:proofErr w:type="gramEnd"/>
      <w:r>
        <w:t xml:space="preserve">  </w:t>
      </w:r>
    </w:p>
    <w:p w14:paraId="558D88C9" w14:textId="77777777" w:rsidR="00762321" w:rsidRDefault="00D5294D" w:rsidP="009F19D9">
      <w:pPr>
        <w:spacing w:after="0" w:line="259" w:lineRule="auto"/>
        <w:ind w:left="0" w:firstLine="0"/>
        <w:jc w:val="left"/>
      </w:pPr>
      <w:r>
        <w:t xml:space="preserve">  </w:t>
      </w:r>
    </w:p>
    <w:p w14:paraId="31C57D7B" w14:textId="77777777" w:rsidR="00762321" w:rsidRDefault="00D5294D" w:rsidP="009F19D9">
      <w:pPr>
        <w:ind w:left="0" w:right="7"/>
      </w:pPr>
      <w:r>
        <w:t xml:space="preserve">We will also suspend an application after the </w:t>
      </w:r>
      <w:r>
        <w:rPr>
          <w:b/>
        </w:rPr>
        <w:t>second refusal</w:t>
      </w:r>
      <w:r>
        <w:t xml:space="preserve"> of a reasonable offer of housing.  This suspension will be for a period of </w:t>
      </w:r>
      <w:r>
        <w:rPr>
          <w:b/>
        </w:rPr>
        <w:t>twelve months</w:t>
      </w:r>
      <w:r>
        <w:t xml:space="preserve">.  </w:t>
      </w:r>
    </w:p>
    <w:p w14:paraId="07739DB6" w14:textId="77777777" w:rsidR="00666FC5" w:rsidRDefault="00666FC5" w:rsidP="009F19D9">
      <w:pPr>
        <w:ind w:left="0" w:right="7"/>
      </w:pPr>
    </w:p>
    <w:p w14:paraId="006BB832" w14:textId="77777777" w:rsidR="00762321" w:rsidRDefault="00D5294D" w:rsidP="009F19D9">
      <w:pPr>
        <w:ind w:left="0" w:right="7"/>
      </w:pPr>
      <w:r>
        <w:t xml:space="preserve">Applicants may appeal against suspensions in line with policy provisions.  Please see Section 10 for information on our appeals process.  </w:t>
      </w:r>
    </w:p>
    <w:p w14:paraId="3F8607D8" w14:textId="77777777" w:rsidR="00762321" w:rsidRDefault="00D5294D" w:rsidP="009F19D9">
      <w:pPr>
        <w:spacing w:after="0" w:line="259" w:lineRule="auto"/>
        <w:ind w:left="0" w:firstLine="0"/>
        <w:jc w:val="left"/>
      </w:pPr>
      <w:r>
        <w:rPr>
          <w:b/>
        </w:rPr>
        <w:lastRenderedPageBreak/>
        <w:t xml:space="preserve"> </w:t>
      </w:r>
    </w:p>
    <w:p w14:paraId="13E7AD5C" w14:textId="77777777" w:rsidR="00762321" w:rsidRDefault="00D5294D" w:rsidP="009F19D9">
      <w:pPr>
        <w:ind w:left="0" w:right="143"/>
      </w:pPr>
      <w:r>
        <w:t xml:space="preserve">We may also suspend an application when there are rent arrears.  When selecting tenants, we </w:t>
      </w:r>
      <w:r>
        <w:rPr>
          <w:b/>
        </w:rPr>
        <w:t>may</w:t>
      </w:r>
      <w:r>
        <w:t xml:space="preserve"> disregard rent arrears under </w:t>
      </w:r>
      <w:r>
        <w:rPr>
          <w:b/>
        </w:rPr>
        <w:t>one month’s</w:t>
      </w:r>
      <w:r>
        <w:t xml:space="preserve"> rent.  We do, however, make a reasonable repayment arrangement with applicants who are also council tenants.  </w:t>
      </w:r>
    </w:p>
    <w:p w14:paraId="39F250BA" w14:textId="77777777" w:rsidR="00762321" w:rsidRDefault="00D5294D" w:rsidP="009F19D9">
      <w:pPr>
        <w:spacing w:after="59" w:line="259" w:lineRule="auto"/>
        <w:ind w:left="0" w:firstLine="0"/>
        <w:jc w:val="left"/>
      </w:pPr>
      <w:r>
        <w:rPr>
          <w:sz w:val="16"/>
        </w:rPr>
        <w:t xml:space="preserve"> </w:t>
      </w:r>
      <w:r>
        <w:t xml:space="preserve"> </w:t>
      </w:r>
    </w:p>
    <w:p w14:paraId="200FD327" w14:textId="77777777" w:rsidR="00762321" w:rsidRDefault="00D5294D" w:rsidP="009F19D9">
      <w:pPr>
        <w:ind w:left="0" w:right="7"/>
      </w:pPr>
      <w:r>
        <w:t xml:space="preserve">In cases where rent arrears exceed </w:t>
      </w:r>
      <w:r>
        <w:rPr>
          <w:b/>
        </w:rPr>
        <w:t>one month</w:t>
      </w:r>
      <w:r>
        <w:t xml:space="preserve">, we disregard the arrears as long as applicants:   </w:t>
      </w:r>
    </w:p>
    <w:p w14:paraId="1A244202" w14:textId="77777777" w:rsidR="00762321" w:rsidRDefault="00D5294D" w:rsidP="009F19D9">
      <w:pPr>
        <w:spacing w:after="68" w:line="259" w:lineRule="auto"/>
        <w:ind w:left="0" w:firstLine="0"/>
        <w:jc w:val="left"/>
      </w:pPr>
      <w:r>
        <w:t xml:space="preserve">  </w:t>
      </w:r>
    </w:p>
    <w:p w14:paraId="7C04FB19" w14:textId="77777777" w:rsidR="00762321" w:rsidRDefault="00D5294D" w:rsidP="00F872A5">
      <w:pPr>
        <w:numPr>
          <w:ilvl w:val="0"/>
          <w:numId w:val="34"/>
        </w:numPr>
        <w:spacing w:after="38"/>
        <w:ind w:left="0" w:right="7" w:firstLine="0"/>
      </w:pPr>
      <w:r>
        <w:t xml:space="preserve">make an appropriate repayment </w:t>
      </w:r>
      <w:proofErr w:type="gramStart"/>
      <w:r>
        <w:t>arrangement</w:t>
      </w:r>
      <w:proofErr w:type="gramEnd"/>
      <w:r>
        <w:t xml:space="preserve">   </w:t>
      </w:r>
    </w:p>
    <w:p w14:paraId="6621ED02" w14:textId="77777777" w:rsidR="00762321" w:rsidRDefault="00D5294D" w:rsidP="00F872A5">
      <w:pPr>
        <w:numPr>
          <w:ilvl w:val="0"/>
          <w:numId w:val="34"/>
        </w:numPr>
        <w:spacing w:after="38"/>
        <w:ind w:left="0" w:right="7" w:firstLine="0"/>
      </w:pPr>
      <w:r>
        <w:t xml:space="preserve">make payments agreed for at least </w:t>
      </w:r>
      <w:r>
        <w:rPr>
          <w:b/>
        </w:rPr>
        <w:t>three</w:t>
      </w:r>
      <w:r>
        <w:t xml:space="preserve"> </w:t>
      </w:r>
      <w:r>
        <w:rPr>
          <w:b/>
        </w:rPr>
        <w:t>months</w:t>
      </w:r>
      <w:r>
        <w:t xml:space="preserve">, and  </w:t>
      </w:r>
    </w:p>
    <w:p w14:paraId="3E8E5A8A" w14:textId="77777777" w:rsidR="00762321" w:rsidRDefault="00D5294D" w:rsidP="00F872A5">
      <w:pPr>
        <w:numPr>
          <w:ilvl w:val="0"/>
          <w:numId w:val="34"/>
        </w:numPr>
        <w:ind w:left="0" w:right="7" w:firstLine="0"/>
      </w:pPr>
      <w:r>
        <w:t xml:space="preserve">continue to make </w:t>
      </w:r>
      <w:proofErr w:type="gramStart"/>
      <w:r>
        <w:t>payments</w:t>
      </w:r>
      <w:proofErr w:type="gramEnd"/>
      <w:r>
        <w:t xml:space="preserve">  </w:t>
      </w:r>
    </w:p>
    <w:p w14:paraId="763440CA" w14:textId="77777777" w:rsidR="00762321" w:rsidRDefault="00D5294D" w:rsidP="009F19D9">
      <w:pPr>
        <w:spacing w:after="59" w:line="259" w:lineRule="auto"/>
        <w:ind w:left="0" w:firstLine="0"/>
        <w:jc w:val="left"/>
      </w:pPr>
      <w:r>
        <w:rPr>
          <w:b/>
          <w:sz w:val="16"/>
        </w:rPr>
        <w:t xml:space="preserve"> </w:t>
      </w:r>
      <w:r>
        <w:t xml:space="preserve"> </w:t>
      </w:r>
    </w:p>
    <w:p w14:paraId="4DA66B5C" w14:textId="77777777" w:rsidR="00762321" w:rsidRDefault="00D5294D" w:rsidP="009F19D9">
      <w:pPr>
        <w:ind w:left="0" w:right="155"/>
      </w:pPr>
      <w:r>
        <w:t>We will write to applicant(s) when we apply a suspension to advise them of the reason for suspension and to offer them the opportunity to appeal our decision.  All suspended applications will be reviewed on a regular basis</w:t>
      </w:r>
      <w:r>
        <w:rPr>
          <w:b/>
        </w:rPr>
        <w:t xml:space="preserve">. </w:t>
      </w:r>
      <w:r>
        <w:t xml:space="preserve"> </w:t>
      </w:r>
    </w:p>
    <w:p w14:paraId="04718A82" w14:textId="77777777" w:rsidR="00762321" w:rsidRDefault="00D5294D" w:rsidP="009F19D9">
      <w:pPr>
        <w:spacing w:after="4" w:line="259" w:lineRule="auto"/>
        <w:ind w:left="0" w:firstLine="0"/>
        <w:jc w:val="left"/>
      </w:pPr>
      <w:r>
        <w:rPr>
          <w:b/>
        </w:rPr>
        <w:t xml:space="preserve"> </w:t>
      </w:r>
      <w:r>
        <w:t xml:space="preserve"> </w:t>
      </w:r>
    </w:p>
    <w:p w14:paraId="271A4A37" w14:textId="77777777" w:rsidR="002D2990" w:rsidRDefault="002D2990" w:rsidP="009F19D9">
      <w:pPr>
        <w:spacing w:after="4" w:line="259" w:lineRule="auto"/>
        <w:ind w:left="0" w:firstLine="0"/>
        <w:jc w:val="left"/>
      </w:pPr>
    </w:p>
    <w:p w14:paraId="12DB47CA" w14:textId="45F72D74" w:rsidR="00762321" w:rsidRDefault="00D5294D" w:rsidP="009F19D9">
      <w:pPr>
        <w:pStyle w:val="Heading2"/>
        <w:ind w:left="0"/>
      </w:pPr>
      <w:proofErr w:type="gramStart"/>
      <w:r>
        <w:t xml:space="preserve">8.11  </w:t>
      </w:r>
      <w:r w:rsidR="00A26D3F">
        <w:tab/>
      </w:r>
      <w:proofErr w:type="gramEnd"/>
      <w:r>
        <w:t xml:space="preserve">Review of the Housing List and Cancellations  </w:t>
      </w:r>
    </w:p>
    <w:p w14:paraId="015DCA75" w14:textId="77777777" w:rsidR="00762321" w:rsidRDefault="00D5294D" w:rsidP="009F19D9">
      <w:pPr>
        <w:spacing w:after="4" w:line="259" w:lineRule="auto"/>
        <w:ind w:left="0" w:firstLine="0"/>
        <w:jc w:val="left"/>
      </w:pPr>
      <w:r>
        <w:rPr>
          <w:b/>
        </w:rPr>
        <w:t xml:space="preserve"> </w:t>
      </w:r>
      <w:r>
        <w:t xml:space="preserve"> </w:t>
      </w:r>
    </w:p>
    <w:p w14:paraId="062C9538" w14:textId="77777777" w:rsidR="00762321" w:rsidRDefault="00D5294D" w:rsidP="009F19D9">
      <w:pPr>
        <w:pStyle w:val="Heading3"/>
        <w:ind w:left="0"/>
      </w:pPr>
      <w:proofErr w:type="gramStart"/>
      <w:r>
        <w:t>8.11.1  Yearly</w:t>
      </w:r>
      <w:proofErr w:type="gramEnd"/>
      <w:r>
        <w:t xml:space="preserve"> Review  </w:t>
      </w:r>
    </w:p>
    <w:p w14:paraId="776526FC" w14:textId="77777777" w:rsidR="00762321" w:rsidRDefault="00D5294D" w:rsidP="009F19D9">
      <w:pPr>
        <w:spacing w:after="0" w:line="259" w:lineRule="auto"/>
        <w:ind w:left="0" w:firstLine="0"/>
        <w:jc w:val="left"/>
      </w:pPr>
      <w:r>
        <w:t xml:space="preserve">  </w:t>
      </w:r>
    </w:p>
    <w:p w14:paraId="7E958C3C" w14:textId="77777777" w:rsidR="00762321" w:rsidRDefault="00D5294D" w:rsidP="009F19D9">
      <w:pPr>
        <w:ind w:left="0" w:right="7"/>
      </w:pPr>
      <w:r>
        <w:t xml:space="preserve">We undertake a yearly review of all applications on our housing list; the review date is based on date of registration.   </w:t>
      </w:r>
    </w:p>
    <w:p w14:paraId="4A31CFF5" w14:textId="77777777" w:rsidR="00762321" w:rsidRDefault="00D5294D" w:rsidP="009F19D9">
      <w:pPr>
        <w:spacing w:after="0" w:line="259" w:lineRule="auto"/>
        <w:ind w:left="0" w:firstLine="0"/>
        <w:jc w:val="left"/>
      </w:pPr>
      <w:r>
        <w:t xml:space="preserve">  </w:t>
      </w:r>
    </w:p>
    <w:p w14:paraId="7403D513" w14:textId="77777777" w:rsidR="00762321" w:rsidRDefault="00D5294D" w:rsidP="009F19D9">
      <w:pPr>
        <w:ind w:left="0" w:right="7"/>
      </w:pPr>
      <w:r>
        <w:t xml:space="preserve">This ensures that an accurate housing list is maintained.    </w:t>
      </w:r>
    </w:p>
    <w:p w14:paraId="52122965" w14:textId="77777777" w:rsidR="00762321" w:rsidRDefault="00D5294D" w:rsidP="009F19D9">
      <w:pPr>
        <w:spacing w:after="0" w:line="259" w:lineRule="auto"/>
        <w:ind w:left="0" w:firstLine="0"/>
        <w:jc w:val="left"/>
      </w:pPr>
      <w:r>
        <w:t xml:space="preserve">  </w:t>
      </w:r>
    </w:p>
    <w:p w14:paraId="1DCAEC53" w14:textId="77777777" w:rsidR="00762321" w:rsidRDefault="00D5294D" w:rsidP="009F19D9">
      <w:pPr>
        <w:ind w:left="0" w:right="7"/>
      </w:pPr>
      <w:r>
        <w:t xml:space="preserve">We request applicants to inform us within </w:t>
      </w:r>
      <w:proofErr w:type="gramStart"/>
      <w:r>
        <w:rPr>
          <w:b/>
        </w:rPr>
        <w:t>twenty eight</w:t>
      </w:r>
      <w:proofErr w:type="gramEnd"/>
      <w:r>
        <w:rPr>
          <w:b/>
        </w:rPr>
        <w:t xml:space="preserve"> days</w:t>
      </w:r>
      <w:r>
        <w:t xml:space="preserve"> if they want to stay on the housing list.   </w:t>
      </w:r>
    </w:p>
    <w:p w14:paraId="0CD8DD75" w14:textId="77777777" w:rsidR="00762321" w:rsidRDefault="00D5294D" w:rsidP="009F19D9">
      <w:pPr>
        <w:spacing w:after="0" w:line="259" w:lineRule="auto"/>
        <w:ind w:left="0" w:firstLine="0"/>
        <w:jc w:val="left"/>
      </w:pPr>
      <w:r>
        <w:t xml:space="preserve">  </w:t>
      </w:r>
    </w:p>
    <w:p w14:paraId="76B498E8" w14:textId="77777777" w:rsidR="00762321" w:rsidRDefault="00D5294D" w:rsidP="009F19D9">
      <w:pPr>
        <w:ind w:left="0" w:right="7"/>
      </w:pPr>
      <w:r>
        <w:t>If applicants fail to respond, we send out a reminder allowing a further</w:t>
      </w:r>
      <w:r>
        <w:rPr>
          <w:b/>
        </w:rPr>
        <w:t xml:space="preserve"> </w:t>
      </w:r>
      <w:proofErr w:type="gramStart"/>
      <w:r>
        <w:rPr>
          <w:b/>
        </w:rPr>
        <w:t>fourteen day</w:t>
      </w:r>
      <w:proofErr w:type="gramEnd"/>
      <w:r>
        <w:t xml:space="preserve"> period.  </w:t>
      </w:r>
    </w:p>
    <w:p w14:paraId="095B0075" w14:textId="77777777" w:rsidR="00762321" w:rsidRDefault="00D5294D" w:rsidP="009F19D9">
      <w:pPr>
        <w:spacing w:after="0" w:line="259" w:lineRule="auto"/>
        <w:ind w:left="0" w:firstLine="0"/>
        <w:jc w:val="left"/>
      </w:pPr>
      <w:r>
        <w:t xml:space="preserve">  </w:t>
      </w:r>
    </w:p>
    <w:p w14:paraId="032D4BDE" w14:textId="77777777" w:rsidR="00762321" w:rsidRDefault="00D5294D" w:rsidP="009F19D9">
      <w:pPr>
        <w:ind w:left="0" w:right="7"/>
      </w:pPr>
      <w:r>
        <w:t xml:space="preserve">If applicants still fail to respond, we remove applications from the housing list. We obtain applicants’ consent to do this on their application form.   </w:t>
      </w:r>
    </w:p>
    <w:p w14:paraId="7BC4426F" w14:textId="77777777" w:rsidR="00762321" w:rsidRDefault="00D5294D" w:rsidP="009F19D9">
      <w:pPr>
        <w:spacing w:after="0" w:line="259" w:lineRule="auto"/>
        <w:ind w:left="0" w:firstLine="0"/>
        <w:jc w:val="left"/>
      </w:pPr>
      <w:r>
        <w:rPr>
          <w:b/>
        </w:rPr>
        <w:t xml:space="preserve"> </w:t>
      </w:r>
      <w:r>
        <w:t xml:space="preserve"> </w:t>
      </w:r>
    </w:p>
    <w:p w14:paraId="3335A4C6" w14:textId="77777777" w:rsidR="00762321" w:rsidRDefault="00D5294D" w:rsidP="009F19D9">
      <w:pPr>
        <w:spacing w:after="4" w:line="259" w:lineRule="auto"/>
        <w:ind w:left="0" w:firstLine="0"/>
        <w:jc w:val="left"/>
      </w:pPr>
      <w:r>
        <w:rPr>
          <w:b/>
        </w:rPr>
        <w:t xml:space="preserve"> </w:t>
      </w:r>
      <w:r>
        <w:t xml:space="preserve"> </w:t>
      </w:r>
    </w:p>
    <w:p w14:paraId="2BFF017E" w14:textId="77777777" w:rsidR="00762321" w:rsidRDefault="00D5294D" w:rsidP="009F19D9">
      <w:pPr>
        <w:pStyle w:val="Heading3"/>
        <w:ind w:left="0"/>
      </w:pPr>
      <w:r>
        <w:t xml:space="preserve">8.11.2   Cancellations  </w:t>
      </w:r>
    </w:p>
    <w:p w14:paraId="70E91623" w14:textId="77777777" w:rsidR="00762321" w:rsidRDefault="00D5294D" w:rsidP="009F19D9">
      <w:pPr>
        <w:spacing w:after="0" w:line="259" w:lineRule="auto"/>
        <w:ind w:left="0" w:firstLine="0"/>
        <w:jc w:val="left"/>
      </w:pPr>
      <w:r>
        <w:rPr>
          <w:b/>
        </w:rPr>
        <w:t xml:space="preserve"> </w:t>
      </w:r>
      <w:r>
        <w:t xml:space="preserve"> </w:t>
      </w:r>
    </w:p>
    <w:p w14:paraId="390334FA" w14:textId="77777777" w:rsidR="00762321" w:rsidRDefault="00D5294D" w:rsidP="009F19D9">
      <w:pPr>
        <w:ind w:left="0" w:right="151"/>
      </w:pPr>
      <w:r>
        <w:t xml:space="preserve">Applications are also cancelled if the applicant (a) requests this, for example, because she or he no longer requires housing, for example, due to becoming adequately housed, or (b) if she or he has died.  </w:t>
      </w:r>
    </w:p>
    <w:p w14:paraId="4B1422D3" w14:textId="77777777" w:rsidR="00762321" w:rsidRDefault="00D5294D" w:rsidP="009F19D9">
      <w:pPr>
        <w:spacing w:after="0" w:line="259" w:lineRule="auto"/>
        <w:ind w:left="0" w:firstLine="0"/>
        <w:jc w:val="left"/>
      </w:pPr>
      <w:r>
        <w:t xml:space="preserve">  </w:t>
      </w:r>
    </w:p>
    <w:p w14:paraId="5E88E7D8" w14:textId="77777777" w:rsidR="00762321" w:rsidRDefault="00D5294D" w:rsidP="009F19D9">
      <w:pPr>
        <w:ind w:left="0" w:right="148"/>
      </w:pPr>
      <w:r>
        <w:lastRenderedPageBreak/>
        <w:t xml:space="preserve">Applications will also be cancelled when the applicant has received and accepted an offer of housing.  The tenant may then re-apply to the housing list should they wish to do so.  </w:t>
      </w:r>
    </w:p>
    <w:p w14:paraId="45333896" w14:textId="77777777" w:rsidR="00762321" w:rsidRDefault="00D5294D" w:rsidP="009F19D9">
      <w:pPr>
        <w:spacing w:after="0" w:line="258" w:lineRule="auto"/>
        <w:ind w:left="0" w:right="8312" w:firstLine="0"/>
        <w:jc w:val="left"/>
      </w:pPr>
      <w:r>
        <w:t xml:space="preserve">   </w:t>
      </w:r>
    </w:p>
    <w:p w14:paraId="590EBAA4" w14:textId="77777777" w:rsidR="00762321" w:rsidRDefault="00D5294D" w:rsidP="009F19D9">
      <w:pPr>
        <w:pBdr>
          <w:top w:val="single" w:sz="4" w:space="0" w:color="000000"/>
          <w:left w:val="single" w:sz="4" w:space="0" w:color="000000"/>
          <w:bottom w:val="single" w:sz="4" w:space="0" w:color="000000"/>
          <w:right w:val="single" w:sz="4" w:space="0" w:color="000000"/>
        </w:pBdr>
        <w:spacing w:after="0" w:line="259" w:lineRule="auto"/>
        <w:ind w:left="0" w:firstLine="0"/>
        <w:jc w:val="left"/>
      </w:pPr>
      <w:r>
        <w:t xml:space="preserve">  </w:t>
      </w:r>
    </w:p>
    <w:p w14:paraId="251B11DA" w14:textId="77777777" w:rsidR="00762321" w:rsidRDefault="00D5294D" w:rsidP="009F19D9">
      <w:pPr>
        <w:pBdr>
          <w:top w:val="single" w:sz="4" w:space="0" w:color="000000"/>
          <w:left w:val="single" w:sz="4" w:space="0" w:color="000000"/>
          <w:bottom w:val="single" w:sz="4" w:space="0" w:color="000000"/>
          <w:right w:val="single" w:sz="4" w:space="0" w:color="000000"/>
        </w:pBdr>
        <w:spacing w:after="6" w:line="237" w:lineRule="auto"/>
        <w:ind w:left="0" w:firstLine="0"/>
      </w:pPr>
      <w:r>
        <w:rPr>
          <w:b/>
        </w:rPr>
        <w:t xml:space="preserve">Should an applicant knowingly provide false and misleading information, the Council will take the appropriate action to cancel or suspend their housing application.  Where applicable, the Council may also instigate criminal proceedings.  The applicant can appeal this decision and should refer to the Council’s Suspension and Deferment Policy.   </w:t>
      </w:r>
      <w:r>
        <w:t xml:space="preserve"> </w:t>
      </w:r>
    </w:p>
    <w:p w14:paraId="1A889DBB" w14:textId="77777777" w:rsidR="00762321" w:rsidRDefault="00D5294D" w:rsidP="009F19D9">
      <w:pPr>
        <w:pBdr>
          <w:top w:val="single" w:sz="4" w:space="0" w:color="000000"/>
          <w:left w:val="single" w:sz="4" w:space="0" w:color="000000"/>
          <w:bottom w:val="single" w:sz="4" w:space="0" w:color="000000"/>
          <w:right w:val="single" w:sz="4" w:space="0" w:color="000000"/>
        </w:pBdr>
        <w:spacing w:after="9" w:line="259" w:lineRule="auto"/>
        <w:ind w:left="0" w:firstLine="0"/>
        <w:jc w:val="left"/>
      </w:pPr>
      <w:r>
        <w:t xml:space="preserve">  </w:t>
      </w:r>
    </w:p>
    <w:p w14:paraId="0617D7FE" w14:textId="77777777" w:rsidR="00762321" w:rsidRDefault="00D5294D" w:rsidP="009F19D9">
      <w:pPr>
        <w:spacing w:after="0" w:line="259" w:lineRule="auto"/>
        <w:ind w:left="0" w:firstLine="0"/>
        <w:jc w:val="left"/>
      </w:pPr>
      <w:r>
        <w:t xml:space="preserve">  </w:t>
      </w:r>
    </w:p>
    <w:p w14:paraId="5BC5E292" w14:textId="77777777" w:rsidR="00762321" w:rsidRDefault="00D5294D" w:rsidP="009F19D9">
      <w:pPr>
        <w:spacing w:after="4" w:line="259" w:lineRule="auto"/>
        <w:ind w:left="0" w:firstLine="0"/>
        <w:jc w:val="left"/>
      </w:pPr>
      <w:r>
        <w:rPr>
          <w:b/>
        </w:rPr>
        <w:t xml:space="preserve"> </w:t>
      </w:r>
      <w:r>
        <w:t xml:space="preserve"> </w:t>
      </w:r>
    </w:p>
    <w:p w14:paraId="5191D6D3" w14:textId="77777777" w:rsidR="00762321" w:rsidRDefault="00D5294D" w:rsidP="009F19D9">
      <w:pPr>
        <w:pStyle w:val="Heading2"/>
        <w:ind w:left="0"/>
      </w:pPr>
      <w:r>
        <w:t xml:space="preserve">8.12     Re-Housing Panel Procedures   </w:t>
      </w:r>
    </w:p>
    <w:p w14:paraId="62EB4A0C" w14:textId="77777777" w:rsidR="00762321" w:rsidRDefault="00D5294D" w:rsidP="009F19D9">
      <w:pPr>
        <w:spacing w:after="0" w:line="259" w:lineRule="auto"/>
        <w:ind w:left="0" w:firstLine="0"/>
        <w:jc w:val="left"/>
      </w:pPr>
      <w:r>
        <w:t xml:space="preserve">  </w:t>
      </w:r>
    </w:p>
    <w:p w14:paraId="77848FB0" w14:textId="77777777" w:rsidR="00762321" w:rsidRDefault="00D5294D" w:rsidP="009F19D9">
      <w:pPr>
        <w:ind w:left="0" w:right="148"/>
      </w:pPr>
      <w:r>
        <w:t xml:space="preserve">East Lothian Council set up the Re-housing Panel in 2003.  We wanted to make sure that the way in which we award extra housing points to people with extreme housing problems is open and accountable.  </w:t>
      </w:r>
    </w:p>
    <w:p w14:paraId="78FE18B7" w14:textId="77777777" w:rsidR="00995736" w:rsidRDefault="00995736" w:rsidP="009F19D9">
      <w:pPr>
        <w:ind w:left="0" w:right="148"/>
      </w:pPr>
    </w:p>
    <w:p w14:paraId="33895145" w14:textId="77777777" w:rsidR="00762321" w:rsidRDefault="00D5294D" w:rsidP="00FA5169">
      <w:pPr>
        <w:pStyle w:val="ListParagraph"/>
        <w:numPr>
          <w:ilvl w:val="0"/>
          <w:numId w:val="58"/>
        </w:numPr>
        <w:spacing w:after="0" w:line="259" w:lineRule="auto"/>
        <w:ind w:left="720" w:hanging="720"/>
        <w:jc w:val="left"/>
      </w:pPr>
      <w:r w:rsidRPr="00FA5169">
        <w:rPr>
          <w:color w:val="auto"/>
        </w:rPr>
        <w:t xml:space="preserve">Membership of the Panel </w:t>
      </w:r>
      <w:r>
        <w:t xml:space="preserve"> </w:t>
      </w:r>
    </w:p>
    <w:p w14:paraId="723E8D4B" w14:textId="77777777" w:rsidR="00576692" w:rsidRDefault="00576692" w:rsidP="009F19D9">
      <w:pPr>
        <w:spacing w:after="0" w:line="259" w:lineRule="auto"/>
        <w:ind w:left="0"/>
        <w:jc w:val="left"/>
      </w:pPr>
    </w:p>
    <w:p w14:paraId="35FF8122" w14:textId="77777777" w:rsidR="00762321" w:rsidRDefault="00D5294D" w:rsidP="009F19D9">
      <w:pPr>
        <w:ind w:left="0" w:right="7"/>
      </w:pPr>
      <w:r>
        <w:t xml:space="preserve">The Panel is made up of representatives from East Lothian Council, NHS Lothian and the East Lothian Tenants and Residents Panel.  </w:t>
      </w:r>
    </w:p>
    <w:p w14:paraId="770EAB37" w14:textId="77777777" w:rsidR="00995736" w:rsidRDefault="00995736" w:rsidP="009F19D9">
      <w:pPr>
        <w:ind w:left="0" w:right="7"/>
      </w:pPr>
    </w:p>
    <w:p w14:paraId="2609D09E" w14:textId="77777777" w:rsidR="00762321" w:rsidRDefault="00D5294D" w:rsidP="00FA5169">
      <w:pPr>
        <w:pStyle w:val="ListParagraph"/>
        <w:numPr>
          <w:ilvl w:val="0"/>
          <w:numId w:val="58"/>
        </w:numPr>
        <w:spacing w:after="0" w:line="259" w:lineRule="auto"/>
        <w:ind w:left="720" w:hanging="630"/>
        <w:jc w:val="left"/>
      </w:pPr>
      <w:r w:rsidRPr="00FA5169">
        <w:rPr>
          <w:color w:val="auto"/>
        </w:rPr>
        <w:t xml:space="preserve">How cases get to the Panel </w:t>
      </w:r>
      <w:r>
        <w:t xml:space="preserve"> </w:t>
      </w:r>
    </w:p>
    <w:p w14:paraId="1BB4FF0E" w14:textId="77777777" w:rsidR="00576692" w:rsidRDefault="00576692" w:rsidP="009F19D9">
      <w:pPr>
        <w:spacing w:after="0" w:line="259" w:lineRule="auto"/>
        <w:ind w:left="0"/>
        <w:jc w:val="left"/>
      </w:pPr>
    </w:p>
    <w:p w14:paraId="6194FA04" w14:textId="77777777" w:rsidR="00762321" w:rsidRDefault="00D5294D" w:rsidP="009F19D9">
      <w:pPr>
        <w:ind w:left="0" w:right="152"/>
      </w:pPr>
      <w:r>
        <w:t xml:space="preserve">If the applicant has extreme housing problems and want the Panel to </w:t>
      </w:r>
      <w:proofErr w:type="gramStart"/>
      <w:r>
        <w:t>look into</w:t>
      </w:r>
      <w:proofErr w:type="gramEnd"/>
      <w:r>
        <w:t xml:space="preserve"> their case, they must talk to their Community Housing Officer. The Housing Officer will make a referral on the applicants’ behalf to the Panel.  </w:t>
      </w:r>
    </w:p>
    <w:p w14:paraId="2B484345" w14:textId="77777777" w:rsidR="00762321" w:rsidRDefault="00D5294D" w:rsidP="009F19D9">
      <w:pPr>
        <w:ind w:left="0" w:right="7"/>
      </w:pPr>
      <w:r>
        <w:t xml:space="preserve">The applicant will not need to attend the Panel meeting.  </w:t>
      </w:r>
    </w:p>
    <w:p w14:paraId="7D104267" w14:textId="77777777" w:rsidR="00995736" w:rsidRDefault="00995736" w:rsidP="009F19D9">
      <w:pPr>
        <w:ind w:left="0" w:right="7"/>
      </w:pPr>
    </w:p>
    <w:p w14:paraId="0E49836A" w14:textId="77777777" w:rsidR="00762321" w:rsidRDefault="00D5294D" w:rsidP="00FA5169">
      <w:pPr>
        <w:pStyle w:val="ListParagraph"/>
        <w:numPr>
          <w:ilvl w:val="0"/>
          <w:numId w:val="58"/>
        </w:numPr>
        <w:spacing w:after="0" w:line="259" w:lineRule="auto"/>
        <w:ind w:left="720" w:hanging="720"/>
        <w:jc w:val="left"/>
      </w:pPr>
      <w:r w:rsidRPr="00FA5169">
        <w:rPr>
          <w:color w:val="auto"/>
        </w:rPr>
        <w:t xml:space="preserve">How the Panel works </w:t>
      </w:r>
      <w:r>
        <w:t xml:space="preserve"> </w:t>
      </w:r>
    </w:p>
    <w:p w14:paraId="434C62F1" w14:textId="77777777" w:rsidR="00576692" w:rsidRDefault="00576692" w:rsidP="009F19D9">
      <w:pPr>
        <w:spacing w:after="0" w:line="259" w:lineRule="auto"/>
        <w:ind w:left="0"/>
        <w:jc w:val="left"/>
      </w:pPr>
    </w:p>
    <w:p w14:paraId="354328B7" w14:textId="77777777" w:rsidR="00762321" w:rsidRDefault="00D5294D" w:rsidP="009F19D9">
      <w:pPr>
        <w:ind w:left="0" w:right="7"/>
      </w:pPr>
      <w:r>
        <w:t xml:space="preserve">The Re-housing Core Panel deals with:  </w:t>
      </w:r>
    </w:p>
    <w:p w14:paraId="6C7DB897" w14:textId="77777777" w:rsidR="00762321" w:rsidRDefault="00D5294D" w:rsidP="009F19D9">
      <w:pPr>
        <w:spacing w:after="38" w:line="259" w:lineRule="auto"/>
        <w:ind w:left="0" w:firstLine="0"/>
        <w:jc w:val="left"/>
      </w:pPr>
      <w:r>
        <w:t xml:space="preserve">  </w:t>
      </w:r>
    </w:p>
    <w:p w14:paraId="2E1F56F8" w14:textId="77777777" w:rsidR="00762321" w:rsidRDefault="00D5294D" w:rsidP="0051438F">
      <w:pPr>
        <w:numPr>
          <w:ilvl w:val="0"/>
          <w:numId w:val="35"/>
        </w:numPr>
        <w:spacing w:after="33"/>
        <w:ind w:left="0" w:right="7" w:firstLine="0"/>
      </w:pPr>
      <w:r>
        <w:t xml:space="preserve">management moves  </w:t>
      </w:r>
    </w:p>
    <w:p w14:paraId="035820F8" w14:textId="460DF7E3" w:rsidR="00762321" w:rsidRDefault="00D5294D" w:rsidP="0051438F">
      <w:pPr>
        <w:numPr>
          <w:ilvl w:val="0"/>
          <w:numId w:val="35"/>
        </w:numPr>
        <w:ind w:left="0" w:right="7" w:firstLine="0"/>
      </w:pPr>
      <w:r>
        <w:t xml:space="preserve">extreme </w:t>
      </w:r>
      <w:proofErr w:type="gramStart"/>
      <w:r>
        <w:t xml:space="preserve">overcrowding </w:t>
      </w:r>
      <w:r>
        <w:rPr>
          <w:rFonts w:ascii="Arial" w:eastAsia="Arial" w:hAnsi="Arial" w:cs="Arial"/>
          <w:sz w:val="20"/>
        </w:rPr>
        <w:t xml:space="preserve"> </w:t>
      </w:r>
      <w:r>
        <w:t>extreme</w:t>
      </w:r>
      <w:proofErr w:type="gramEnd"/>
      <w:r>
        <w:t xml:space="preserve"> medical  </w:t>
      </w:r>
    </w:p>
    <w:p w14:paraId="66F57866" w14:textId="77777777" w:rsidR="00762321" w:rsidRDefault="00D5294D" w:rsidP="0051438F">
      <w:pPr>
        <w:numPr>
          <w:ilvl w:val="0"/>
          <w:numId w:val="35"/>
        </w:numPr>
        <w:ind w:left="0" w:right="7" w:firstLine="0"/>
      </w:pPr>
      <w:r>
        <w:t xml:space="preserve">care experienced </w:t>
      </w:r>
      <w:proofErr w:type="gramStart"/>
      <w:r>
        <w:t>children</w:t>
      </w:r>
      <w:proofErr w:type="gramEnd"/>
      <w:r>
        <w:t xml:space="preserve">  </w:t>
      </w:r>
    </w:p>
    <w:p w14:paraId="7218C4A2" w14:textId="77777777" w:rsidR="00762321" w:rsidRDefault="00D5294D" w:rsidP="009F19D9">
      <w:pPr>
        <w:spacing w:line="259" w:lineRule="auto"/>
        <w:ind w:left="0" w:firstLine="0"/>
        <w:jc w:val="left"/>
      </w:pPr>
      <w:r>
        <w:rPr>
          <w:b/>
        </w:rPr>
        <w:t xml:space="preserve"> </w:t>
      </w:r>
      <w:r>
        <w:t xml:space="preserve"> </w:t>
      </w:r>
    </w:p>
    <w:p w14:paraId="3B3C640D" w14:textId="77777777" w:rsidR="00762321" w:rsidRDefault="00D5294D" w:rsidP="0051438F">
      <w:pPr>
        <w:numPr>
          <w:ilvl w:val="0"/>
          <w:numId w:val="35"/>
        </w:numPr>
        <w:ind w:left="0" w:right="7" w:firstLine="0"/>
      </w:pPr>
      <w:r>
        <w:t xml:space="preserve">Management Moves  </w:t>
      </w:r>
    </w:p>
    <w:p w14:paraId="16D72177" w14:textId="77777777" w:rsidR="00762321" w:rsidRDefault="00D5294D" w:rsidP="0051438F">
      <w:pPr>
        <w:ind w:left="0" w:right="149" w:firstLine="0"/>
      </w:pPr>
      <w:r>
        <w:t xml:space="preserve">The Panel considers management moves when applicants have exceptional housing problems. These problems cannot be dealt with within our Allocations Policy. The Council will only consider a management move when it has already tried a range of solutions and re-housing is now the only option we can offer.  </w:t>
      </w:r>
    </w:p>
    <w:p w14:paraId="64F8E54C" w14:textId="77777777" w:rsidR="002D2990" w:rsidRDefault="00D5294D" w:rsidP="009F19D9">
      <w:pPr>
        <w:spacing w:after="0" w:line="259" w:lineRule="auto"/>
        <w:ind w:left="0" w:firstLine="0"/>
        <w:jc w:val="left"/>
      </w:pPr>
      <w:r>
        <w:t xml:space="preserve"> </w:t>
      </w:r>
    </w:p>
    <w:p w14:paraId="562B846E" w14:textId="369DF626" w:rsidR="00762321" w:rsidRDefault="00D5294D" w:rsidP="009F19D9">
      <w:pPr>
        <w:spacing w:after="0" w:line="259" w:lineRule="auto"/>
        <w:ind w:left="0" w:firstLine="0"/>
        <w:jc w:val="left"/>
      </w:pPr>
      <w:r>
        <w:t xml:space="preserve"> </w:t>
      </w:r>
    </w:p>
    <w:p w14:paraId="5E84649F" w14:textId="77777777" w:rsidR="00762321" w:rsidRDefault="00D5294D" w:rsidP="0051438F">
      <w:pPr>
        <w:numPr>
          <w:ilvl w:val="0"/>
          <w:numId w:val="35"/>
        </w:numPr>
        <w:ind w:left="0" w:right="7" w:firstLine="0"/>
      </w:pPr>
      <w:r>
        <w:lastRenderedPageBreak/>
        <w:t xml:space="preserve">Extreme Overcrowding  </w:t>
      </w:r>
    </w:p>
    <w:p w14:paraId="7D99ECAF" w14:textId="7896217D" w:rsidR="00762321" w:rsidRDefault="00D5294D" w:rsidP="00576692">
      <w:pPr>
        <w:ind w:left="0" w:right="156"/>
      </w:pPr>
      <w:r>
        <w:t xml:space="preserve">The Panel also considers cases where applicants are living in very overcrowded homes, for example, they need two or more bedrooms than they currently </w:t>
      </w:r>
      <w:proofErr w:type="gramStart"/>
      <w:r>
        <w:t>have</w:t>
      </w:r>
      <w:proofErr w:type="gramEnd"/>
      <w:r>
        <w:t xml:space="preserve"> and the overcrowding is affecting their health and wellbeing.  </w:t>
      </w:r>
    </w:p>
    <w:p w14:paraId="28CCF8A0" w14:textId="77777777" w:rsidR="00FE5430" w:rsidRDefault="00FE5430" w:rsidP="00576692">
      <w:pPr>
        <w:ind w:left="0" w:right="156"/>
      </w:pPr>
    </w:p>
    <w:p w14:paraId="1519FD33" w14:textId="77777777" w:rsidR="00762321" w:rsidRDefault="00D5294D" w:rsidP="0051438F">
      <w:pPr>
        <w:numPr>
          <w:ilvl w:val="0"/>
          <w:numId w:val="35"/>
        </w:numPr>
        <w:ind w:left="0" w:right="7" w:firstLine="0"/>
      </w:pPr>
      <w:r>
        <w:t xml:space="preserve">Extreme Medical   </w:t>
      </w:r>
    </w:p>
    <w:p w14:paraId="21133850" w14:textId="77777777" w:rsidR="00762321" w:rsidRDefault="00D5294D" w:rsidP="009F19D9">
      <w:pPr>
        <w:ind w:left="0" w:right="146"/>
      </w:pPr>
      <w:r>
        <w:t xml:space="preserve">This group usually deals with an applicant who has a Category ‘A’ Medical Priority and has extreme housing needs.  It considers whether the applicant’s home is still suitable for their needs. It will only consider a case when a range of solutions have been tried and re-housing is now the only choice the Council can offer.  </w:t>
      </w:r>
    </w:p>
    <w:p w14:paraId="79642409" w14:textId="77777777" w:rsidR="00762321" w:rsidRDefault="00D5294D" w:rsidP="009F19D9">
      <w:pPr>
        <w:spacing w:after="0" w:line="259" w:lineRule="auto"/>
        <w:ind w:left="0" w:firstLine="0"/>
        <w:jc w:val="left"/>
      </w:pPr>
      <w:r>
        <w:t xml:space="preserve"> </w:t>
      </w:r>
    </w:p>
    <w:p w14:paraId="11C75858" w14:textId="77777777" w:rsidR="00762321" w:rsidRDefault="00D5294D" w:rsidP="009F19D9">
      <w:pPr>
        <w:ind w:left="0" w:right="7"/>
      </w:pPr>
      <w:r>
        <w:t xml:space="preserve">The Re-housing Resettlement Panel deals with:  </w:t>
      </w:r>
    </w:p>
    <w:p w14:paraId="2794F12D" w14:textId="77777777" w:rsidR="00762321" w:rsidRDefault="00D5294D" w:rsidP="009F19D9">
      <w:pPr>
        <w:spacing w:after="39" w:line="259" w:lineRule="auto"/>
        <w:ind w:left="0" w:firstLine="0"/>
        <w:jc w:val="left"/>
      </w:pPr>
      <w:r>
        <w:t xml:space="preserve">  </w:t>
      </w:r>
    </w:p>
    <w:p w14:paraId="17F51096" w14:textId="77777777" w:rsidR="00762321" w:rsidRDefault="00D5294D" w:rsidP="0051438F">
      <w:pPr>
        <w:numPr>
          <w:ilvl w:val="0"/>
          <w:numId w:val="35"/>
        </w:numPr>
        <w:spacing w:after="28"/>
        <w:ind w:left="0" w:right="7" w:firstLine="0"/>
      </w:pPr>
      <w:r>
        <w:t xml:space="preserve">are preparing to leave supported </w:t>
      </w:r>
      <w:proofErr w:type="gramStart"/>
      <w:r>
        <w:t>accommodation</w:t>
      </w:r>
      <w:proofErr w:type="gramEnd"/>
      <w:r>
        <w:t xml:space="preserve">  </w:t>
      </w:r>
    </w:p>
    <w:p w14:paraId="2F89F7AD" w14:textId="77777777" w:rsidR="00762321" w:rsidRDefault="00D5294D" w:rsidP="0051438F">
      <w:pPr>
        <w:numPr>
          <w:ilvl w:val="0"/>
          <w:numId w:val="35"/>
        </w:numPr>
        <w:spacing w:after="34"/>
        <w:ind w:left="0" w:right="7" w:firstLine="0"/>
      </w:pPr>
      <w:r>
        <w:t xml:space="preserve">are preparing to leave long-term institutional </w:t>
      </w:r>
      <w:proofErr w:type="gramStart"/>
      <w:r>
        <w:t>care</w:t>
      </w:r>
      <w:proofErr w:type="gramEnd"/>
      <w:r>
        <w:t xml:space="preserve">  </w:t>
      </w:r>
    </w:p>
    <w:p w14:paraId="5AEF6FA1" w14:textId="77777777" w:rsidR="00762321" w:rsidRDefault="00D5294D" w:rsidP="0051438F">
      <w:pPr>
        <w:numPr>
          <w:ilvl w:val="0"/>
          <w:numId w:val="35"/>
        </w:numPr>
        <w:ind w:left="0" w:right="7" w:firstLine="0"/>
      </w:pPr>
      <w:r>
        <w:t xml:space="preserve">have been looked after by the Council and are preparing for their first tenancy.  </w:t>
      </w:r>
    </w:p>
    <w:p w14:paraId="2E9A4DC7" w14:textId="77777777" w:rsidR="00762321" w:rsidRDefault="00D5294D" w:rsidP="009F19D9">
      <w:pPr>
        <w:spacing w:after="0" w:line="259" w:lineRule="auto"/>
        <w:ind w:left="0" w:firstLine="0"/>
        <w:jc w:val="left"/>
      </w:pPr>
      <w:r>
        <w:t xml:space="preserve">  </w:t>
      </w:r>
    </w:p>
    <w:p w14:paraId="70A6A069" w14:textId="77777777" w:rsidR="00762321" w:rsidRDefault="00D5294D" w:rsidP="009F19D9">
      <w:pPr>
        <w:ind w:left="0" w:right="7"/>
      </w:pPr>
      <w:r>
        <w:t xml:space="preserve">This group considers whether the applicant will be able to manage being a tenant if they get some support from the Council or another agency.  </w:t>
      </w:r>
    </w:p>
    <w:p w14:paraId="0F6B9B67" w14:textId="77777777" w:rsidR="0051438F" w:rsidRDefault="0051438F" w:rsidP="009F19D9">
      <w:pPr>
        <w:ind w:left="0" w:right="7"/>
      </w:pPr>
    </w:p>
    <w:p w14:paraId="4364C32C" w14:textId="77777777" w:rsidR="00762321" w:rsidRDefault="00D5294D" w:rsidP="0051438F">
      <w:pPr>
        <w:numPr>
          <w:ilvl w:val="0"/>
          <w:numId w:val="35"/>
        </w:numPr>
        <w:spacing w:after="4" w:line="252" w:lineRule="auto"/>
        <w:ind w:left="0" w:right="7" w:firstLine="0"/>
      </w:pPr>
      <w:r>
        <w:t xml:space="preserve">The Panel’s decision  </w:t>
      </w:r>
    </w:p>
    <w:p w14:paraId="0BA03F89" w14:textId="77777777" w:rsidR="00762321" w:rsidRDefault="00D5294D" w:rsidP="009F19D9">
      <w:pPr>
        <w:spacing w:after="0" w:line="259" w:lineRule="auto"/>
        <w:ind w:left="0" w:firstLine="0"/>
        <w:jc w:val="left"/>
      </w:pPr>
      <w:r>
        <w:t xml:space="preserve">  </w:t>
      </w:r>
    </w:p>
    <w:p w14:paraId="1DB2285D" w14:textId="77777777" w:rsidR="00762321" w:rsidRDefault="00D5294D" w:rsidP="009F19D9">
      <w:pPr>
        <w:ind w:left="0" w:right="153"/>
      </w:pPr>
      <w:r>
        <w:t xml:space="preserve">If an applicant’s case meets its criteria, the Panel will recommend that they be awarded extra housing points. If it can </w:t>
      </w:r>
      <w:proofErr w:type="gramStart"/>
      <w:r>
        <w:t>make a decision</w:t>
      </w:r>
      <w:proofErr w:type="gramEnd"/>
      <w:r>
        <w:t xml:space="preserve"> immediately, the Panel will write to the applicant to let them know their decision within five working days. But, if further information is needed, it may take longer to </w:t>
      </w:r>
      <w:proofErr w:type="gramStart"/>
      <w:r>
        <w:t>make a decision</w:t>
      </w:r>
      <w:proofErr w:type="gramEnd"/>
      <w:r>
        <w:t xml:space="preserve">. In all cases, the Panel will advise the applicant as soon as possible.  All applicants have the right to appeal a decision by the Rehousing Panel following the Council’s appeals procedure outlined in Section 10.  </w:t>
      </w:r>
    </w:p>
    <w:p w14:paraId="56C33719" w14:textId="77777777" w:rsidR="00762321" w:rsidRDefault="00D5294D" w:rsidP="009F19D9">
      <w:pPr>
        <w:spacing w:after="34" w:line="259" w:lineRule="auto"/>
        <w:ind w:left="0" w:firstLine="0"/>
        <w:jc w:val="left"/>
      </w:pPr>
      <w:r>
        <w:t xml:space="preserve">  </w:t>
      </w:r>
    </w:p>
    <w:p w14:paraId="1A25A695" w14:textId="77777777" w:rsidR="00762321" w:rsidRDefault="00D5294D" w:rsidP="0051438F">
      <w:pPr>
        <w:numPr>
          <w:ilvl w:val="0"/>
          <w:numId w:val="35"/>
        </w:numPr>
        <w:ind w:left="0" w:right="7" w:firstLine="0"/>
      </w:pPr>
      <w:r>
        <w:t xml:space="preserve">Care Experienced Children  </w:t>
      </w:r>
    </w:p>
    <w:p w14:paraId="31745635" w14:textId="77777777" w:rsidR="00762321" w:rsidRDefault="00D5294D" w:rsidP="009F19D9">
      <w:pPr>
        <w:spacing w:after="0" w:line="259" w:lineRule="auto"/>
        <w:ind w:left="0" w:firstLine="0"/>
        <w:jc w:val="left"/>
      </w:pPr>
      <w:r>
        <w:t xml:space="preserve">  </w:t>
      </w:r>
    </w:p>
    <w:p w14:paraId="571BEBF2" w14:textId="77777777" w:rsidR="00762321" w:rsidRDefault="00D5294D" w:rsidP="009F19D9">
      <w:pPr>
        <w:ind w:left="0" w:right="147"/>
      </w:pPr>
      <w:r>
        <w:t xml:space="preserve">A stable and secure home with adequate support is essential to the wellbeing of young people both in and leaving care, as young people in care generally experience poorer outcomes in relation to housing.  Also recommended is the provision of permanent accommodation and housing support to ensure suitable homes for young people in the Council’s care.  </w:t>
      </w:r>
    </w:p>
    <w:p w14:paraId="653781B2" w14:textId="77777777" w:rsidR="00762321" w:rsidRDefault="00D5294D" w:rsidP="009F19D9">
      <w:pPr>
        <w:spacing w:after="0" w:line="259" w:lineRule="auto"/>
        <w:ind w:left="0" w:firstLine="0"/>
        <w:jc w:val="left"/>
      </w:pPr>
      <w:r>
        <w:t xml:space="preserve">  </w:t>
      </w:r>
    </w:p>
    <w:p w14:paraId="1D778141" w14:textId="77777777" w:rsidR="00762321" w:rsidRDefault="00D5294D" w:rsidP="009F19D9">
      <w:pPr>
        <w:ind w:left="0" w:right="149"/>
      </w:pPr>
      <w:r>
        <w:t xml:space="preserve">Applicants who are leaving a young </w:t>
      </w:r>
      <w:proofErr w:type="spellStart"/>
      <w:r>
        <w:t>persons</w:t>
      </w:r>
      <w:proofErr w:type="spellEnd"/>
      <w:r>
        <w:t xml:space="preserve">/supported/residential care placement and moving towards independent living should approach the Rehousing Panel for an assessment of their future housing and support needs and an award of priority.    </w:t>
      </w:r>
    </w:p>
    <w:p w14:paraId="0CA64A32" w14:textId="77777777" w:rsidR="00762321" w:rsidRDefault="00D5294D" w:rsidP="009F19D9">
      <w:pPr>
        <w:spacing w:after="2" w:line="259" w:lineRule="auto"/>
        <w:ind w:left="0" w:firstLine="0"/>
        <w:jc w:val="left"/>
      </w:pPr>
      <w:r>
        <w:rPr>
          <w:rFonts w:ascii="Arial" w:eastAsia="Arial" w:hAnsi="Arial" w:cs="Arial"/>
          <w:sz w:val="20"/>
        </w:rPr>
        <w:t xml:space="preserve"> </w:t>
      </w:r>
      <w:r>
        <w:t xml:space="preserve"> </w:t>
      </w:r>
    </w:p>
    <w:p w14:paraId="627920C0" w14:textId="77777777" w:rsidR="00762321" w:rsidRDefault="00D5294D" w:rsidP="009F19D9">
      <w:pPr>
        <w:spacing w:after="56" w:line="259" w:lineRule="auto"/>
        <w:ind w:left="0" w:firstLine="0"/>
        <w:jc w:val="left"/>
      </w:pPr>
      <w:r>
        <w:rPr>
          <w:rFonts w:ascii="Arial" w:eastAsia="Arial" w:hAnsi="Arial" w:cs="Arial"/>
          <w:sz w:val="20"/>
        </w:rPr>
        <w:t xml:space="preserve"> </w:t>
      </w:r>
      <w:r>
        <w:t xml:space="preserve"> </w:t>
      </w:r>
    </w:p>
    <w:p w14:paraId="51A38325" w14:textId="77777777" w:rsidR="00FE5430" w:rsidRDefault="00FE5430" w:rsidP="009F19D9">
      <w:pPr>
        <w:spacing w:after="56" w:line="259" w:lineRule="auto"/>
        <w:ind w:left="0" w:firstLine="0"/>
        <w:jc w:val="left"/>
      </w:pPr>
    </w:p>
    <w:p w14:paraId="5BEA559E" w14:textId="20A1B17C" w:rsidR="00762321" w:rsidRDefault="00D5294D" w:rsidP="001F41D0">
      <w:pPr>
        <w:pStyle w:val="Heading2"/>
        <w:tabs>
          <w:tab w:val="left" w:pos="720"/>
        </w:tabs>
        <w:ind w:left="0" w:firstLine="0"/>
        <w:jc w:val="left"/>
      </w:pPr>
      <w:r>
        <w:lastRenderedPageBreak/>
        <w:t xml:space="preserve">8.13   Health &amp; Housing Panel   </w:t>
      </w:r>
    </w:p>
    <w:p w14:paraId="47E36F81" w14:textId="77777777" w:rsidR="00762321" w:rsidRDefault="00D5294D" w:rsidP="009F19D9">
      <w:pPr>
        <w:spacing w:after="0" w:line="259" w:lineRule="auto"/>
        <w:ind w:left="0" w:firstLine="0"/>
        <w:jc w:val="left"/>
      </w:pPr>
      <w:r>
        <w:rPr>
          <w:b/>
        </w:rPr>
        <w:t xml:space="preserve"> </w:t>
      </w:r>
      <w:r>
        <w:t xml:space="preserve"> </w:t>
      </w:r>
    </w:p>
    <w:p w14:paraId="7B399149" w14:textId="77777777" w:rsidR="00762321" w:rsidRDefault="00D5294D" w:rsidP="009F19D9">
      <w:pPr>
        <w:ind w:left="0" w:right="141"/>
      </w:pPr>
      <w:r>
        <w:t xml:space="preserve">The Health &amp; Housing assessment process was introduced by the Council in 2005 and reviewed in 2019.  It is a </w:t>
      </w:r>
      <w:proofErr w:type="spellStart"/>
      <w:r>
        <w:t>self assessment</w:t>
      </w:r>
      <w:proofErr w:type="spellEnd"/>
      <w:r>
        <w:t xml:space="preserve"> by the applicant of their health and housing needs.  A new application form was introduced to assist the applicant to tell the Council more about their health and housing problems and how it affects the way that they live at home. It will also help the applicant to tell the Council why they think that re-housing would make a difference to their health and wellbeing.    </w:t>
      </w:r>
    </w:p>
    <w:p w14:paraId="6A878D29" w14:textId="77777777" w:rsidR="00762321" w:rsidRDefault="00D5294D" w:rsidP="009F19D9">
      <w:pPr>
        <w:spacing w:after="0" w:line="259" w:lineRule="auto"/>
        <w:ind w:left="0" w:firstLine="0"/>
        <w:jc w:val="left"/>
      </w:pPr>
      <w:r>
        <w:t xml:space="preserve">  </w:t>
      </w:r>
    </w:p>
    <w:p w14:paraId="6D3F509B" w14:textId="77777777" w:rsidR="00762321" w:rsidRDefault="00D5294D" w:rsidP="009F19D9">
      <w:pPr>
        <w:ind w:left="0" w:right="7"/>
      </w:pPr>
      <w:r>
        <w:t xml:space="preserve">Completed application forms are submitted to the local area offices for the attention of the appropriate Community Housing Officer.   </w:t>
      </w:r>
    </w:p>
    <w:p w14:paraId="31044E09" w14:textId="77777777" w:rsidR="00762321" w:rsidRDefault="00D5294D" w:rsidP="009F19D9">
      <w:pPr>
        <w:spacing w:after="0" w:line="259" w:lineRule="auto"/>
        <w:ind w:left="0" w:firstLine="0"/>
        <w:jc w:val="left"/>
      </w:pPr>
      <w:r>
        <w:t xml:space="preserve">  </w:t>
      </w:r>
    </w:p>
    <w:p w14:paraId="0D326F56" w14:textId="77777777" w:rsidR="00762321" w:rsidRDefault="00D5294D" w:rsidP="009F19D9">
      <w:pPr>
        <w:ind w:left="0" w:right="154"/>
      </w:pPr>
      <w:r>
        <w:t xml:space="preserve">The Health &amp; Housing Panel meets </w:t>
      </w:r>
      <w:proofErr w:type="gramStart"/>
      <w:r>
        <w:t>on a monthly basis</w:t>
      </w:r>
      <w:proofErr w:type="gramEnd"/>
      <w:r>
        <w:t xml:space="preserve"> to consider these applications.  The Panel consists of an Area Manager from Adult Social Care, a Community Housing Occupational Therapist, Community Housing Manager, Community Housing </w:t>
      </w:r>
      <w:proofErr w:type="gramStart"/>
      <w:r>
        <w:t>Officers</w:t>
      </w:r>
      <w:proofErr w:type="gramEnd"/>
      <w:r>
        <w:t xml:space="preserve"> and a Service Development Officer.  </w:t>
      </w:r>
    </w:p>
    <w:p w14:paraId="16A1C04E" w14:textId="77777777" w:rsidR="00F1332F" w:rsidRDefault="00F1332F" w:rsidP="007C5720">
      <w:pPr>
        <w:spacing w:after="0" w:line="259" w:lineRule="auto"/>
        <w:ind w:left="0" w:firstLine="0"/>
        <w:jc w:val="left"/>
      </w:pPr>
    </w:p>
    <w:p w14:paraId="2B019579" w14:textId="77777777" w:rsidR="00762321" w:rsidRDefault="00D5294D" w:rsidP="009F19D9">
      <w:pPr>
        <w:ind w:left="0" w:right="149"/>
      </w:pPr>
      <w:r>
        <w:t xml:space="preserve">The applicant can also include information from a range of health care professionals to support their application, for example, information from their:  </w:t>
      </w:r>
    </w:p>
    <w:p w14:paraId="76D00364" w14:textId="77777777" w:rsidR="00762321" w:rsidRDefault="00D5294D" w:rsidP="009F19D9">
      <w:pPr>
        <w:spacing w:after="38" w:line="259" w:lineRule="auto"/>
        <w:ind w:left="0" w:firstLine="0"/>
        <w:jc w:val="left"/>
      </w:pPr>
      <w:r>
        <w:t xml:space="preserve">  </w:t>
      </w:r>
    </w:p>
    <w:p w14:paraId="251F1BA0" w14:textId="77777777" w:rsidR="00762321" w:rsidRDefault="00D5294D" w:rsidP="0051438F">
      <w:pPr>
        <w:numPr>
          <w:ilvl w:val="0"/>
          <w:numId w:val="36"/>
        </w:numPr>
        <w:spacing w:after="33"/>
        <w:ind w:left="0" w:right="7" w:firstLine="0"/>
      </w:pPr>
      <w:r>
        <w:t xml:space="preserve">hospital consultant  </w:t>
      </w:r>
    </w:p>
    <w:p w14:paraId="35738C30" w14:textId="77777777" w:rsidR="00762321" w:rsidRDefault="00D5294D" w:rsidP="0051438F">
      <w:pPr>
        <w:numPr>
          <w:ilvl w:val="0"/>
          <w:numId w:val="36"/>
        </w:numPr>
        <w:spacing w:after="33"/>
        <w:ind w:left="0" w:right="7" w:firstLine="0"/>
      </w:pPr>
      <w:r>
        <w:t xml:space="preserve">health visitor  </w:t>
      </w:r>
    </w:p>
    <w:p w14:paraId="2CD5D6B8" w14:textId="77777777" w:rsidR="00762321" w:rsidRDefault="00D5294D" w:rsidP="0051438F">
      <w:pPr>
        <w:numPr>
          <w:ilvl w:val="0"/>
          <w:numId w:val="36"/>
        </w:numPr>
        <w:spacing w:after="27"/>
        <w:ind w:left="0" w:right="7" w:firstLine="0"/>
      </w:pPr>
      <w:r>
        <w:t xml:space="preserve">occupational therapist  </w:t>
      </w:r>
    </w:p>
    <w:p w14:paraId="229B1D0C" w14:textId="77777777" w:rsidR="00762321" w:rsidRDefault="00D5294D" w:rsidP="0051438F">
      <w:pPr>
        <w:numPr>
          <w:ilvl w:val="0"/>
          <w:numId w:val="36"/>
        </w:numPr>
        <w:spacing w:after="33"/>
        <w:ind w:left="0" w:right="7" w:firstLine="0"/>
      </w:pPr>
      <w:r>
        <w:t xml:space="preserve">district nurse  </w:t>
      </w:r>
    </w:p>
    <w:p w14:paraId="33B624C9" w14:textId="77777777" w:rsidR="00762321" w:rsidRDefault="00D5294D" w:rsidP="0051438F">
      <w:pPr>
        <w:numPr>
          <w:ilvl w:val="0"/>
          <w:numId w:val="36"/>
        </w:numPr>
        <w:spacing w:after="32"/>
        <w:ind w:left="0" w:right="7" w:firstLine="0"/>
      </w:pPr>
      <w:r>
        <w:t xml:space="preserve">community psychiatric nurse  </w:t>
      </w:r>
    </w:p>
    <w:p w14:paraId="6DADFB2C" w14:textId="77777777" w:rsidR="00762321" w:rsidRDefault="00D5294D" w:rsidP="0051438F">
      <w:pPr>
        <w:numPr>
          <w:ilvl w:val="0"/>
          <w:numId w:val="36"/>
        </w:numPr>
        <w:spacing w:after="33"/>
        <w:ind w:left="0" w:right="7" w:firstLine="0"/>
      </w:pPr>
      <w:r>
        <w:t xml:space="preserve">specialist nurse  </w:t>
      </w:r>
    </w:p>
    <w:p w14:paraId="4689C41D" w14:textId="77777777" w:rsidR="00762321" w:rsidRDefault="00D5294D" w:rsidP="0051438F">
      <w:pPr>
        <w:numPr>
          <w:ilvl w:val="0"/>
          <w:numId w:val="36"/>
        </w:numPr>
        <w:ind w:left="0" w:right="7" w:firstLine="0"/>
      </w:pPr>
      <w:r>
        <w:t xml:space="preserve">community care worker or social worker  </w:t>
      </w:r>
    </w:p>
    <w:p w14:paraId="28BA60D7" w14:textId="77777777" w:rsidR="00A117F8" w:rsidRDefault="00A117F8" w:rsidP="009F19D9">
      <w:pPr>
        <w:spacing w:after="0" w:line="259" w:lineRule="auto"/>
        <w:ind w:left="0"/>
        <w:jc w:val="left"/>
      </w:pPr>
    </w:p>
    <w:p w14:paraId="539F2BC9" w14:textId="77777777" w:rsidR="00762321" w:rsidRDefault="00D5294D" w:rsidP="009F19D9">
      <w:pPr>
        <w:ind w:left="0" w:right="147"/>
      </w:pPr>
      <w:r>
        <w:t xml:space="preserve">If a healthcare worker is not treating the applicant, the community housing officer may, with the applicant’s agreement, forward the health &amp; housing assessment to the Community Care Team and if appropriate request an occupational therapy assessment which looks at whether there are any aids or adaptations that can be made to the applicant’s existing property to allow them to remain at home.  However, there may be a waiting list for this service.  </w:t>
      </w:r>
    </w:p>
    <w:p w14:paraId="1C5F9B02" w14:textId="77777777" w:rsidR="00762321" w:rsidRDefault="00D5294D" w:rsidP="009F19D9">
      <w:pPr>
        <w:spacing w:after="0" w:line="259" w:lineRule="auto"/>
        <w:ind w:left="0" w:firstLine="0"/>
        <w:jc w:val="left"/>
      </w:pPr>
      <w:r>
        <w:t xml:space="preserve">  </w:t>
      </w:r>
    </w:p>
    <w:p w14:paraId="1ACA5F2A" w14:textId="77777777" w:rsidR="00762321" w:rsidRDefault="00D5294D" w:rsidP="009F19D9">
      <w:pPr>
        <w:ind w:left="0" w:right="150"/>
      </w:pPr>
      <w:r>
        <w:t xml:space="preserve">If an applicant receives a priority award from the Health &amp; Housing Panel, it may come with a recommendation that they move to housing that is on the ground floor. </w:t>
      </w:r>
      <w:proofErr w:type="gramStart"/>
      <w:r>
        <w:t>Or,</w:t>
      </w:r>
      <w:proofErr w:type="gramEnd"/>
      <w:r>
        <w:t xml:space="preserve"> it may recommend that the applicant move to housing that has a ground-floor bathroom or bedroom. (We have some properties like </w:t>
      </w:r>
      <w:proofErr w:type="gramStart"/>
      <w:r>
        <w:t>this</w:t>
      </w:r>
      <w:proofErr w:type="gramEnd"/>
      <w:r>
        <w:t xml:space="preserve"> but most two-storey houses are not suitable in these cases.)  </w:t>
      </w:r>
    </w:p>
    <w:p w14:paraId="60B19404" w14:textId="77777777" w:rsidR="00762321" w:rsidRDefault="00D5294D" w:rsidP="009F19D9">
      <w:pPr>
        <w:spacing w:after="0" w:line="259" w:lineRule="auto"/>
        <w:ind w:left="0" w:firstLine="0"/>
        <w:jc w:val="left"/>
      </w:pPr>
      <w:r>
        <w:t xml:space="preserve">  </w:t>
      </w:r>
    </w:p>
    <w:p w14:paraId="17883B6A" w14:textId="77777777" w:rsidR="00762321" w:rsidRPr="00F1332F" w:rsidRDefault="00D5294D" w:rsidP="009F19D9">
      <w:pPr>
        <w:ind w:left="0" w:right="7"/>
        <w:rPr>
          <w:b/>
          <w:bCs/>
        </w:rPr>
      </w:pPr>
      <w:r w:rsidRPr="00F1332F">
        <w:rPr>
          <w:b/>
          <w:bCs/>
        </w:rPr>
        <w:t xml:space="preserve">Appeals  </w:t>
      </w:r>
    </w:p>
    <w:p w14:paraId="605C22CE" w14:textId="77777777" w:rsidR="00762321" w:rsidRDefault="00D5294D" w:rsidP="009F19D9">
      <w:pPr>
        <w:spacing w:after="0" w:line="259" w:lineRule="auto"/>
        <w:ind w:left="0" w:firstLine="0"/>
        <w:jc w:val="left"/>
      </w:pPr>
      <w:r>
        <w:t xml:space="preserve">  </w:t>
      </w:r>
    </w:p>
    <w:p w14:paraId="3D9C58F9" w14:textId="62B36FD8" w:rsidR="00A117F8" w:rsidRDefault="00D5294D" w:rsidP="00FE5430">
      <w:pPr>
        <w:ind w:left="0" w:right="7"/>
      </w:pPr>
      <w:r>
        <w:t xml:space="preserve">All applicants have the right to appeal a decision by the Health &amp; Housing Panel following the Council’s appeal procedure outlined in Section 10.  </w:t>
      </w:r>
    </w:p>
    <w:p w14:paraId="2836E53A" w14:textId="0721DB45" w:rsidR="00762321" w:rsidRDefault="00D5294D" w:rsidP="009F19D9">
      <w:pPr>
        <w:pStyle w:val="Heading2"/>
        <w:ind w:left="0"/>
      </w:pPr>
      <w:proofErr w:type="gramStart"/>
      <w:r>
        <w:lastRenderedPageBreak/>
        <w:t xml:space="preserve">8.14  </w:t>
      </w:r>
      <w:r w:rsidR="001F41D0">
        <w:tab/>
      </w:r>
      <w:proofErr w:type="gramEnd"/>
      <w:r>
        <w:t xml:space="preserve">Allocations by the Community Housing Services Manager  </w:t>
      </w:r>
    </w:p>
    <w:p w14:paraId="5D04994B" w14:textId="77777777" w:rsidR="00762321" w:rsidRDefault="00D5294D" w:rsidP="009F19D9">
      <w:pPr>
        <w:spacing w:after="0" w:line="259" w:lineRule="auto"/>
        <w:ind w:left="0" w:firstLine="0"/>
        <w:jc w:val="left"/>
      </w:pPr>
      <w:r>
        <w:rPr>
          <w:b/>
        </w:rPr>
        <w:t xml:space="preserve"> </w:t>
      </w:r>
      <w:r>
        <w:t xml:space="preserve"> </w:t>
      </w:r>
    </w:p>
    <w:p w14:paraId="1479BE12" w14:textId="77777777" w:rsidR="00762321" w:rsidRDefault="00D5294D" w:rsidP="009F19D9">
      <w:pPr>
        <w:ind w:left="0" w:right="147"/>
      </w:pPr>
      <w:r>
        <w:t xml:space="preserve">In exceptional circumstances, the Community Housing Services Manager can approve the allocation of housing where there is an urgent requirement for a sensitive let.    </w:t>
      </w:r>
    </w:p>
    <w:p w14:paraId="1D7D7AA1" w14:textId="77777777" w:rsidR="00762321" w:rsidRDefault="00D5294D" w:rsidP="009F19D9">
      <w:pPr>
        <w:spacing w:after="59" w:line="259" w:lineRule="auto"/>
        <w:ind w:left="0" w:firstLine="0"/>
        <w:jc w:val="left"/>
      </w:pPr>
      <w:r>
        <w:rPr>
          <w:sz w:val="16"/>
        </w:rPr>
        <w:t xml:space="preserve"> </w:t>
      </w:r>
      <w:r>
        <w:t xml:space="preserve"> </w:t>
      </w:r>
    </w:p>
    <w:p w14:paraId="40ABF8B2" w14:textId="308ED8B2" w:rsidR="00762321" w:rsidRDefault="00D5294D" w:rsidP="00FE5430">
      <w:pPr>
        <w:ind w:left="0" w:right="7"/>
      </w:pPr>
      <w:r>
        <w:t xml:space="preserve">For example, this could be where a full local lettings plan is not required: -  </w:t>
      </w:r>
    </w:p>
    <w:p w14:paraId="11368C9C" w14:textId="77777777" w:rsidR="00FE5430" w:rsidRDefault="00FE5430" w:rsidP="00FE5430">
      <w:pPr>
        <w:ind w:left="0" w:right="7"/>
      </w:pPr>
    </w:p>
    <w:p w14:paraId="20708F38" w14:textId="43F5A542" w:rsidR="00762321" w:rsidRDefault="00D5294D" w:rsidP="003C46A1">
      <w:pPr>
        <w:pStyle w:val="ListParagraph"/>
        <w:numPr>
          <w:ilvl w:val="0"/>
          <w:numId w:val="58"/>
        </w:numPr>
        <w:ind w:left="720" w:right="7" w:hanging="720"/>
      </w:pPr>
      <w:r>
        <w:t xml:space="preserve">Antisocial Behaviour  </w:t>
      </w:r>
    </w:p>
    <w:p w14:paraId="193326EC" w14:textId="77777777" w:rsidR="00762321" w:rsidRDefault="00D5294D" w:rsidP="006E13CB">
      <w:pPr>
        <w:spacing w:after="0" w:line="259" w:lineRule="auto"/>
        <w:ind w:left="810" w:hanging="810"/>
        <w:jc w:val="left"/>
      </w:pPr>
      <w:r>
        <w:rPr>
          <w:sz w:val="16"/>
        </w:rPr>
        <w:t xml:space="preserve"> </w:t>
      </w:r>
      <w:r>
        <w:t xml:space="preserve"> </w:t>
      </w:r>
    </w:p>
    <w:p w14:paraId="5A68DB76" w14:textId="77777777" w:rsidR="00762321" w:rsidRDefault="00D5294D" w:rsidP="006E13CB">
      <w:pPr>
        <w:ind w:left="720" w:right="7" w:firstLine="0"/>
      </w:pPr>
      <w:r>
        <w:t xml:space="preserve">Where there have been incidences of antisocial behaviour and a sensitive let(s) may reverse the trend.  </w:t>
      </w:r>
    </w:p>
    <w:p w14:paraId="4C7FFDBD" w14:textId="4F0AA7AB" w:rsidR="00762321" w:rsidRDefault="00D5294D" w:rsidP="00154407">
      <w:pPr>
        <w:spacing w:after="30" w:line="259" w:lineRule="auto"/>
        <w:ind w:left="0" w:firstLine="0"/>
        <w:jc w:val="left"/>
      </w:pPr>
      <w:r>
        <w:rPr>
          <w:sz w:val="16"/>
        </w:rPr>
        <w:t xml:space="preserve"> </w:t>
      </w:r>
      <w:r>
        <w:t xml:space="preserve"> </w:t>
      </w:r>
      <w:r>
        <w:rPr>
          <w:sz w:val="16"/>
        </w:rPr>
        <w:t xml:space="preserve"> </w:t>
      </w:r>
      <w:r>
        <w:t xml:space="preserve"> </w:t>
      </w:r>
    </w:p>
    <w:p w14:paraId="12F90994" w14:textId="77777777" w:rsidR="00FE5430" w:rsidRDefault="00FE5430" w:rsidP="00154407">
      <w:pPr>
        <w:spacing w:after="30" w:line="259" w:lineRule="auto"/>
        <w:ind w:left="0" w:firstLine="0"/>
        <w:jc w:val="left"/>
      </w:pPr>
    </w:p>
    <w:p w14:paraId="65361D84" w14:textId="77777777" w:rsidR="00762321" w:rsidRDefault="00D5294D" w:rsidP="009F19D9">
      <w:pPr>
        <w:pStyle w:val="Heading2"/>
        <w:ind w:left="0"/>
      </w:pPr>
      <w:r>
        <w:t>8.15</w:t>
      </w:r>
      <w:r>
        <w:rPr>
          <w:rFonts w:ascii="Arial" w:eastAsia="Arial" w:hAnsi="Arial" w:cs="Arial"/>
        </w:rPr>
        <w:t xml:space="preserve"> </w:t>
      </w:r>
      <w:r>
        <w:t xml:space="preserve">  Asylum Seekers &amp; Refugee Families  </w:t>
      </w:r>
    </w:p>
    <w:p w14:paraId="68173355" w14:textId="77777777" w:rsidR="00762321" w:rsidRDefault="00D5294D" w:rsidP="009F19D9">
      <w:pPr>
        <w:spacing w:after="0" w:line="259" w:lineRule="auto"/>
        <w:ind w:left="0" w:firstLine="0"/>
        <w:jc w:val="left"/>
      </w:pPr>
      <w:r>
        <w:t xml:space="preserve">  </w:t>
      </w:r>
    </w:p>
    <w:p w14:paraId="5D1930AC" w14:textId="5A92ADCC" w:rsidR="00762321" w:rsidRDefault="00D5294D" w:rsidP="009F19D9">
      <w:pPr>
        <w:ind w:left="0" w:right="142"/>
      </w:pPr>
      <w:r>
        <w:t xml:space="preserve">East Lothian Council and its partners aim to support asylum seekers and refugees where appropriate, </w:t>
      </w:r>
      <w:proofErr w:type="gramStart"/>
      <w:r>
        <w:t>providing assistance to</w:t>
      </w:r>
      <w:proofErr w:type="gramEnd"/>
      <w:r>
        <w:t xml:space="preserve"> integrate them and help them to make East Lothian their new home – more information is available on request</w:t>
      </w:r>
      <w:r w:rsidR="006B274A">
        <w:t>.</w:t>
      </w:r>
      <w:r>
        <w:t xml:space="preserve">  </w:t>
      </w:r>
    </w:p>
    <w:p w14:paraId="2A6D2CCC" w14:textId="77777777" w:rsidR="00762321" w:rsidRDefault="00D5294D" w:rsidP="009F19D9">
      <w:pPr>
        <w:spacing w:after="55" w:line="259" w:lineRule="auto"/>
        <w:ind w:left="0" w:firstLine="0"/>
        <w:jc w:val="left"/>
      </w:pPr>
      <w:r>
        <w:rPr>
          <w:rFonts w:ascii="Arial" w:eastAsia="Arial" w:hAnsi="Arial" w:cs="Arial"/>
          <w:sz w:val="16"/>
        </w:rPr>
        <w:t xml:space="preserve"> </w:t>
      </w:r>
      <w:r>
        <w:t xml:space="preserve"> </w:t>
      </w:r>
    </w:p>
    <w:p w14:paraId="395C60AE" w14:textId="77777777" w:rsidR="00762321" w:rsidRDefault="00D5294D" w:rsidP="009F19D9">
      <w:pPr>
        <w:spacing w:after="53" w:line="259" w:lineRule="auto"/>
        <w:ind w:left="0" w:firstLine="0"/>
        <w:jc w:val="left"/>
      </w:pPr>
      <w:r>
        <w:rPr>
          <w:b/>
        </w:rPr>
        <w:t xml:space="preserve">    </w:t>
      </w:r>
      <w:r>
        <w:t xml:space="preserve"> </w:t>
      </w:r>
    </w:p>
    <w:p w14:paraId="27F5D37F" w14:textId="77777777" w:rsidR="00762321" w:rsidRDefault="00D5294D" w:rsidP="009F19D9">
      <w:pPr>
        <w:pStyle w:val="Heading2"/>
        <w:ind w:left="0"/>
      </w:pPr>
      <w:r>
        <w:t>8.16</w:t>
      </w:r>
      <w:r>
        <w:rPr>
          <w:rFonts w:ascii="Arial" w:eastAsia="Arial" w:hAnsi="Arial" w:cs="Arial"/>
        </w:rPr>
        <w:t xml:space="preserve"> </w:t>
      </w:r>
      <w:r>
        <w:t xml:space="preserve">  Referrals to Registered Social Landlords  </w:t>
      </w:r>
    </w:p>
    <w:p w14:paraId="1CBF7246" w14:textId="77777777" w:rsidR="00762321" w:rsidRDefault="00D5294D" w:rsidP="009F19D9">
      <w:pPr>
        <w:spacing w:after="0" w:line="259" w:lineRule="auto"/>
        <w:ind w:left="0" w:firstLine="0"/>
        <w:jc w:val="left"/>
      </w:pPr>
      <w:r>
        <w:t xml:space="preserve">  </w:t>
      </w:r>
    </w:p>
    <w:p w14:paraId="778FB7AD" w14:textId="77777777" w:rsidR="00762321" w:rsidRDefault="00D5294D" w:rsidP="009F19D9">
      <w:pPr>
        <w:ind w:left="0" w:right="7"/>
      </w:pPr>
      <w:r>
        <w:t xml:space="preserve">Nomination agreements between local authorities and housing associations allow local authorities to propose applicants for housing association property.  </w:t>
      </w:r>
    </w:p>
    <w:p w14:paraId="5F86564A" w14:textId="77777777" w:rsidR="00762321" w:rsidRDefault="00D5294D" w:rsidP="009F19D9">
      <w:pPr>
        <w:ind w:left="0" w:right="7"/>
      </w:pPr>
      <w:r>
        <w:t xml:space="preserve">An example of a protocol agreement can be found in Appendix 3.  </w:t>
      </w:r>
    </w:p>
    <w:p w14:paraId="03B698D1" w14:textId="77777777" w:rsidR="00086F39" w:rsidRDefault="00086F39" w:rsidP="009F19D9">
      <w:pPr>
        <w:pStyle w:val="Heading1"/>
        <w:ind w:left="0"/>
      </w:pPr>
    </w:p>
    <w:p w14:paraId="22F78F65" w14:textId="77777777" w:rsidR="00086F39" w:rsidRDefault="00086F39" w:rsidP="009F19D9">
      <w:pPr>
        <w:pStyle w:val="Heading1"/>
        <w:ind w:left="0"/>
      </w:pPr>
    </w:p>
    <w:p w14:paraId="58A8E6E8" w14:textId="77777777" w:rsidR="00FA7CD7" w:rsidRDefault="00FA7CD7">
      <w:pPr>
        <w:spacing w:after="160" w:line="259" w:lineRule="auto"/>
        <w:ind w:left="0" w:firstLine="0"/>
        <w:jc w:val="left"/>
        <w:rPr>
          <w:b/>
        </w:rPr>
      </w:pPr>
      <w:r>
        <w:br w:type="page"/>
      </w:r>
    </w:p>
    <w:p w14:paraId="3FA94B32" w14:textId="1CA74904" w:rsidR="00762321" w:rsidRDefault="00D5294D" w:rsidP="009F19D9">
      <w:pPr>
        <w:pStyle w:val="Heading1"/>
        <w:ind w:left="0"/>
      </w:pPr>
      <w:r>
        <w:lastRenderedPageBreak/>
        <w:t xml:space="preserve">Section 9:    Performance Management   </w:t>
      </w:r>
    </w:p>
    <w:p w14:paraId="5CB68FBC" w14:textId="77777777" w:rsidR="00762321" w:rsidRDefault="00D5294D" w:rsidP="009F19D9">
      <w:pPr>
        <w:spacing w:after="55" w:line="259" w:lineRule="auto"/>
        <w:ind w:left="0" w:firstLine="0"/>
        <w:jc w:val="left"/>
      </w:pPr>
      <w:r>
        <w:rPr>
          <w:rFonts w:ascii="Arial" w:eastAsia="Arial" w:hAnsi="Arial" w:cs="Arial"/>
          <w:sz w:val="16"/>
        </w:rPr>
        <w:t xml:space="preserve"> </w:t>
      </w:r>
      <w:r>
        <w:t xml:space="preserve"> </w:t>
      </w:r>
    </w:p>
    <w:p w14:paraId="62B4FF94" w14:textId="77777777" w:rsidR="00762321" w:rsidRDefault="00D5294D" w:rsidP="009F19D9">
      <w:pPr>
        <w:ind w:left="0" w:right="151"/>
      </w:pPr>
      <w:r>
        <w:t xml:space="preserve">We will ensure that this policy, and its implementation, comply with our stated aims and objectives and are in line with relevant legislation. We will comply with the monitoring requirements of Audit Scotland, The Scottish Government, The Scottish Housing </w:t>
      </w:r>
      <w:proofErr w:type="gramStart"/>
      <w:r>
        <w:t>Regulator</w:t>
      </w:r>
      <w:proofErr w:type="gramEnd"/>
      <w:r>
        <w:t xml:space="preserve"> and the Scottish Social Housing Charter. Information will also be provided for the Annual Return of the Charter. Performance information will be collated and reported in line with national good practice.  </w:t>
      </w:r>
    </w:p>
    <w:p w14:paraId="54BDBA44" w14:textId="77777777" w:rsidR="00762321" w:rsidRDefault="00D5294D" w:rsidP="009F19D9">
      <w:pPr>
        <w:spacing w:after="26" w:line="259" w:lineRule="auto"/>
        <w:ind w:left="0" w:firstLine="0"/>
        <w:jc w:val="left"/>
      </w:pPr>
      <w:r>
        <w:rPr>
          <w:sz w:val="16"/>
        </w:rPr>
        <w:t xml:space="preserve"> </w:t>
      </w:r>
      <w:r>
        <w:t xml:space="preserve"> </w:t>
      </w:r>
    </w:p>
    <w:p w14:paraId="0D9F92F4" w14:textId="77777777" w:rsidR="00762321" w:rsidRDefault="00D5294D" w:rsidP="009F19D9">
      <w:pPr>
        <w:spacing w:after="64" w:line="259" w:lineRule="auto"/>
        <w:ind w:left="0" w:firstLine="0"/>
        <w:jc w:val="left"/>
      </w:pPr>
      <w:r>
        <w:rPr>
          <w:sz w:val="16"/>
        </w:rPr>
        <w:t xml:space="preserve"> </w:t>
      </w:r>
      <w:r>
        <w:t xml:space="preserve"> </w:t>
      </w:r>
    </w:p>
    <w:p w14:paraId="3DD562B9" w14:textId="7F8CE0A2" w:rsidR="00762321" w:rsidRDefault="00D5294D" w:rsidP="009F19D9">
      <w:pPr>
        <w:pStyle w:val="Heading2"/>
        <w:ind w:left="0"/>
      </w:pPr>
      <w:proofErr w:type="gramStart"/>
      <w:r>
        <w:t xml:space="preserve">9.1  </w:t>
      </w:r>
      <w:r w:rsidR="006B274A">
        <w:tab/>
      </w:r>
      <w:proofErr w:type="gramEnd"/>
      <w:r>
        <w:t xml:space="preserve">Scottish Social Housing Charter  </w:t>
      </w:r>
    </w:p>
    <w:p w14:paraId="3E392302" w14:textId="77777777" w:rsidR="00762321" w:rsidRDefault="00D5294D" w:rsidP="009F19D9">
      <w:pPr>
        <w:spacing w:after="0" w:line="259" w:lineRule="auto"/>
        <w:ind w:left="0" w:firstLine="0"/>
        <w:jc w:val="left"/>
      </w:pPr>
      <w:r>
        <w:rPr>
          <w:b/>
        </w:rPr>
        <w:t xml:space="preserve"> </w:t>
      </w:r>
      <w:r>
        <w:t xml:space="preserve"> </w:t>
      </w:r>
    </w:p>
    <w:p w14:paraId="3100C85D" w14:textId="77777777" w:rsidR="00762321" w:rsidRDefault="00D5294D" w:rsidP="009F19D9">
      <w:pPr>
        <w:ind w:left="0" w:right="151"/>
      </w:pPr>
      <w:r>
        <w:t xml:space="preserve">We will monitor all elements of the allocation policy in accordance with the Scottish Social Housing Charter, so that practice can be modified as required; this supports the Councils’ commitment to achieving continuous improvement in service delivery.  </w:t>
      </w:r>
    </w:p>
    <w:p w14:paraId="061359F3" w14:textId="77777777" w:rsidR="00762321" w:rsidRDefault="00D5294D" w:rsidP="009F19D9">
      <w:pPr>
        <w:spacing w:after="0" w:line="259" w:lineRule="auto"/>
        <w:ind w:left="0" w:firstLine="0"/>
        <w:jc w:val="left"/>
      </w:pPr>
      <w:r>
        <w:t xml:space="preserve">  </w:t>
      </w:r>
    </w:p>
    <w:p w14:paraId="2F6E81AA" w14:textId="77777777" w:rsidR="00762321" w:rsidRDefault="00D5294D" w:rsidP="009F19D9">
      <w:pPr>
        <w:ind w:left="0" w:right="155"/>
      </w:pPr>
      <w:r>
        <w:t xml:space="preserve">The data for indicators is collated across a number of frequencies: monthly, quarterly, annually and 3 </w:t>
      </w:r>
      <w:proofErr w:type="gramStart"/>
      <w:r>
        <w:t>yearly</w:t>
      </w:r>
      <w:proofErr w:type="gramEnd"/>
      <w:r>
        <w:t xml:space="preserve">. The 3 yearly data is gathered within our comprehensive satisfaction survey.  </w:t>
      </w:r>
    </w:p>
    <w:p w14:paraId="3D712E0D" w14:textId="77777777" w:rsidR="00762321" w:rsidRDefault="00D5294D" w:rsidP="009F19D9">
      <w:pPr>
        <w:spacing w:after="0" w:line="259" w:lineRule="auto"/>
        <w:ind w:left="0" w:firstLine="0"/>
        <w:jc w:val="left"/>
      </w:pPr>
      <w:r>
        <w:t xml:space="preserve">  </w:t>
      </w:r>
    </w:p>
    <w:tbl>
      <w:tblPr>
        <w:tblStyle w:val="TableGrid"/>
        <w:tblW w:w="8521" w:type="dxa"/>
        <w:tblInd w:w="-85" w:type="dxa"/>
        <w:tblCellMar>
          <w:top w:w="81" w:type="dxa"/>
          <w:left w:w="104" w:type="dxa"/>
        </w:tblCellMar>
        <w:tblLook w:val="04A0" w:firstRow="1" w:lastRow="0" w:firstColumn="1" w:lastColumn="0" w:noHBand="0" w:noVBand="1"/>
      </w:tblPr>
      <w:tblGrid>
        <w:gridCol w:w="1103"/>
        <w:gridCol w:w="6180"/>
        <w:gridCol w:w="1238"/>
      </w:tblGrid>
      <w:tr w:rsidR="00762321" w14:paraId="223F6BD5" w14:textId="77777777">
        <w:trPr>
          <w:trHeight w:val="636"/>
        </w:trPr>
        <w:tc>
          <w:tcPr>
            <w:tcW w:w="1103"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A0073A7" w14:textId="77777777" w:rsidR="00762321" w:rsidRDefault="00D5294D" w:rsidP="009F19D9">
            <w:pPr>
              <w:spacing w:after="0" w:line="259" w:lineRule="auto"/>
              <w:ind w:left="0" w:firstLine="0"/>
            </w:pPr>
            <w:r>
              <w:rPr>
                <w:b/>
              </w:rPr>
              <w:t xml:space="preserve">Number </w:t>
            </w:r>
            <w:r>
              <w:t xml:space="preserve"> </w:t>
            </w:r>
          </w:p>
        </w:tc>
        <w:tc>
          <w:tcPr>
            <w:tcW w:w="618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E6199B8" w14:textId="77777777" w:rsidR="00762321" w:rsidRDefault="00D5294D" w:rsidP="009F19D9">
            <w:pPr>
              <w:spacing w:after="0" w:line="259" w:lineRule="auto"/>
              <w:ind w:left="0" w:firstLine="0"/>
              <w:jc w:val="left"/>
            </w:pPr>
            <w:r>
              <w:rPr>
                <w:b/>
              </w:rPr>
              <w:t xml:space="preserve">Charter Indicator </w:t>
            </w:r>
            <w:r>
              <w:t xml:space="preserve"> </w:t>
            </w:r>
          </w:p>
        </w:tc>
        <w:tc>
          <w:tcPr>
            <w:tcW w:w="1238" w:type="dxa"/>
            <w:tcBorders>
              <w:top w:val="single" w:sz="4" w:space="0" w:color="000000"/>
              <w:left w:val="single" w:sz="4" w:space="0" w:color="000000"/>
              <w:bottom w:val="single" w:sz="4" w:space="0" w:color="000000"/>
              <w:right w:val="single" w:sz="4" w:space="0" w:color="000000"/>
            </w:tcBorders>
            <w:shd w:val="clear" w:color="auto" w:fill="DEEAF6"/>
          </w:tcPr>
          <w:p w14:paraId="41530FB2" w14:textId="77777777" w:rsidR="00762321" w:rsidRDefault="00D5294D" w:rsidP="009F19D9">
            <w:pPr>
              <w:spacing w:after="0" w:line="259" w:lineRule="auto"/>
              <w:ind w:left="0" w:firstLine="0"/>
              <w:jc w:val="left"/>
            </w:pPr>
            <w:r>
              <w:rPr>
                <w:b/>
              </w:rPr>
              <w:t xml:space="preserve">Data </w:t>
            </w:r>
            <w:r>
              <w:t xml:space="preserve"> </w:t>
            </w:r>
          </w:p>
          <w:p w14:paraId="2A8DF010" w14:textId="77777777" w:rsidR="00762321" w:rsidRDefault="00D5294D" w:rsidP="009F19D9">
            <w:pPr>
              <w:spacing w:after="0" w:line="259" w:lineRule="auto"/>
              <w:ind w:left="0" w:firstLine="0"/>
              <w:jc w:val="left"/>
            </w:pPr>
            <w:r>
              <w:rPr>
                <w:b/>
              </w:rPr>
              <w:t xml:space="preserve">Collation </w:t>
            </w:r>
            <w:r>
              <w:t xml:space="preserve"> </w:t>
            </w:r>
          </w:p>
        </w:tc>
      </w:tr>
      <w:tr w:rsidR="00762321" w14:paraId="3A657EF6" w14:textId="77777777">
        <w:trPr>
          <w:trHeight w:val="668"/>
        </w:trPr>
        <w:tc>
          <w:tcPr>
            <w:tcW w:w="1103" w:type="dxa"/>
            <w:tcBorders>
              <w:top w:val="single" w:sz="4" w:space="0" w:color="000000"/>
              <w:left w:val="single" w:sz="4" w:space="0" w:color="000000"/>
              <w:bottom w:val="single" w:sz="4" w:space="0" w:color="000000"/>
              <w:right w:val="single" w:sz="4" w:space="0" w:color="000000"/>
            </w:tcBorders>
            <w:vAlign w:val="center"/>
          </w:tcPr>
          <w:p w14:paraId="761891EF" w14:textId="77777777" w:rsidR="00762321" w:rsidRDefault="00D5294D" w:rsidP="009F19D9">
            <w:pPr>
              <w:spacing w:after="0" w:line="259" w:lineRule="auto"/>
              <w:ind w:left="0" w:firstLine="0"/>
              <w:jc w:val="left"/>
            </w:pPr>
            <w:r>
              <w:t xml:space="preserve">1  </w:t>
            </w:r>
          </w:p>
        </w:tc>
        <w:tc>
          <w:tcPr>
            <w:tcW w:w="6180" w:type="dxa"/>
            <w:tcBorders>
              <w:top w:val="single" w:sz="4" w:space="0" w:color="000000"/>
              <w:left w:val="single" w:sz="4" w:space="0" w:color="000000"/>
              <w:bottom w:val="single" w:sz="4" w:space="0" w:color="000000"/>
              <w:right w:val="single" w:sz="4" w:space="0" w:color="000000"/>
            </w:tcBorders>
          </w:tcPr>
          <w:p w14:paraId="27A36993" w14:textId="77777777" w:rsidR="00762321" w:rsidRDefault="00D5294D" w:rsidP="009F19D9">
            <w:pPr>
              <w:spacing w:after="0" w:line="259" w:lineRule="auto"/>
              <w:ind w:left="0" w:right="106" w:firstLine="0"/>
              <w:jc w:val="left"/>
            </w:pPr>
            <w:r>
              <w:t xml:space="preserve">Percentage of tenants satisfied with the overall service provided by their landlord  </w:t>
            </w:r>
          </w:p>
        </w:tc>
        <w:tc>
          <w:tcPr>
            <w:tcW w:w="1238" w:type="dxa"/>
            <w:tcBorders>
              <w:top w:val="single" w:sz="4" w:space="0" w:color="000000"/>
              <w:left w:val="single" w:sz="4" w:space="0" w:color="000000"/>
              <w:bottom w:val="single" w:sz="4" w:space="0" w:color="000000"/>
              <w:right w:val="single" w:sz="4" w:space="0" w:color="000000"/>
            </w:tcBorders>
            <w:vAlign w:val="center"/>
          </w:tcPr>
          <w:p w14:paraId="4315E7AC" w14:textId="77777777" w:rsidR="00762321" w:rsidRDefault="00D5294D" w:rsidP="009F19D9">
            <w:pPr>
              <w:spacing w:after="0" w:line="259" w:lineRule="auto"/>
              <w:ind w:left="0" w:firstLine="0"/>
              <w:jc w:val="left"/>
            </w:pPr>
            <w:r>
              <w:t xml:space="preserve">3 Yearly  </w:t>
            </w:r>
          </w:p>
        </w:tc>
      </w:tr>
      <w:tr w:rsidR="00762321" w14:paraId="3E7EA293" w14:textId="77777777">
        <w:trPr>
          <w:trHeight w:val="634"/>
        </w:trPr>
        <w:tc>
          <w:tcPr>
            <w:tcW w:w="1103" w:type="dxa"/>
            <w:tcBorders>
              <w:top w:val="single" w:sz="4" w:space="0" w:color="000000"/>
              <w:left w:val="single" w:sz="4" w:space="0" w:color="000000"/>
              <w:bottom w:val="single" w:sz="4" w:space="0" w:color="000000"/>
              <w:right w:val="single" w:sz="4" w:space="0" w:color="000000"/>
            </w:tcBorders>
            <w:vAlign w:val="center"/>
          </w:tcPr>
          <w:p w14:paraId="62C47629" w14:textId="77777777" w:rsidR="00762321" w:rsidRDefault="00D5294D" w:rsidP="009F19D9">
            <w:pPr>
              <w:spacing w:after="0" w:line="259" w:lineRule="auto"/>
              <w:ind w:left="0" w:firstLine="0"/>
              <w:jc w:val="left"/>
            </w:pPr>
            <w:r>
              <w:t xml:space="preserve">2  </w:t>
            </w:r>
          </w:p>
        </w:tc>
        <w:tc>
          <w:tcPr>
            <w:tcW w:w="6180" w:type="dxa"/>
            <w:tcBorders>
              <w:top w:val="single" w:sz="4" w:space="0" w:color="000000"/>
              <w:left w:val="single" w:sz="4" w:space="0" w:color="000000"/>
              <w:bottom w:val="single" w:sz="4" w:space="0" w:color="000000"/>
              <w:right w:val="single" w:sz="4" w:space="0" w:color="000000"/>
            </w:tcBorders>
            <w:vAlign w:val="center"/>
          </w:tcPr>
          <w:p w14:paraId="25F5F816" w14:textId="77777777" w:rsidR="00762321" w:rsidRDefault="00D5294D" w:rsidP="009F19D9">
            <w:pPr>
              <w:spacing w:after="0" w:line="259" w:lineRule="auto"/>
              <w:ind w:left="0" w:firstLine="0"/>
              <w:jc w:val="left"/>
            </w:pPr>
            <w:r>
              <w:t xml:space="preserve">Ethnic origins and disability details of service users  </w:t>
            </w:r>
          </w:p>
        </w:tc>
        <w:tc>
          <w:tcPr>
            <w:tcW w:w="1238" w:type="dxa"/>
            <w:tcBorders>
              <w:top w:val="single" w:sz="4" w:space="0" w:color="000000"/>
              <w:left w:val="single" w:sz="4" w:space="0" w:color="000000"/>
              <w:bottom w:val="single" w:sz="4" w:space="0" w:color="000000"/>
              <w:right w:val="single" w:sz="4" w:space="0" w:color="000000"/>
            </w:tcBorders>
            <w:vAlign w:val="center"/>
          </w:tcPr>
          <w:p w14:paraId="683B1AC3" w14:textId="77777777" w:rsidR="00762321" w:rsidRDefault="00D5294D" w:rsidP="009F19D9">
            <w:pPr>
              <w:spacing w:after="0" w:line="259" w:lineRule="auto"/>
              <w:ind w:left="0" w:firstLine="0"/>
            </w:pPr>
            <w:r>
              <w:t xml:space="preserve">Routinely </w:t>
            </w:r>
          </w:p>
        </w:tc>
      </w:tr>
      <w:tr w:rsidR="00762321" w14:paraId="1E704EFC" w14:textId="77777777">
        <w:trPr>
          <w:trHeight w:val="1037"/>
        </w:trPr>
        <w:tc>
          <w:tcPr>
            <w:tcW w:w="1103" w:type="dxa"/>
            <w:tcBorders>
              <w:top w:val="single" w:sz="4" w:space="0" w:color="000000"/>
              <w:left w:val="single" w:sz="4" w:space="0" w:color="000000"/>
              <w:bottom w:val="single" w:sz="4" w:space="0" w:color="000000"/>
              <w:right w:val="single" w:sz="4" w:space="0" w:color="000000"/>
            </w:tcBorders>
            <w:vAlign w:val="center"/>
          </w:tcPr>
          <w:p w14:paraId="1B2FC549" w14:textId="77777777" w:rsidR="00762321" w:rsidRDefault="00D5294D" w:rsidP="009F19D9">
            <w:pPr>
              <w:spacing w:after="0" w:line="259" w:lineRule="auto"/>
              <w:ind w:left="0" w:firstLine="0"/>
              <w:jc w:val="left"/>
            </w:pPr>
            <w:r>
              <w:t xml:space="preserve">3  </w:t>
            </w:r>
          </w:p>
        </w:tc>
        <w:tc>
          <w:tcPr>
            <w:tcW w:w="6180" w:type="dxa"/>
            <w:tcBorders>
              <w:top w:val="single" w:sz="4" w:space="0" w:color="000000"/>
              <w:left w:val="single" w:sz="4" w:space="0" w:color="000000"/>
              <w:bottom w:val="single" w:sz="4" w:space="0" w:color="000000"/>
              <w:right w:val="single" w:sz="4" w:space="0" w:color="000000"/>
            </w:tcBorders>
          </w:tcPr>
          <w:p w14:paraId="12B039DE" w14:textId="77777777" w:rsidR="00762321" w:rsidRDefault="00D5294D" w:rsidP="009F19D9">
            <w:pPr>
              <w:spacing w:after="0" w:line="259" w:lineRule="auto"/>
              <w:ind w:left="0" w:right="32" w:firstLine="0"/>
              <w:jc w:val="left"/>
            </w:pPr>
            <w:r>
              <w:t xml:space="preserve">Percentage of tenants who feel their landlord is good at keeping them informed about their services and decisions  </w:t>
            </w:r>
          </w:p>
        </w:tc>
        <w:tc>
          <w:tcPr>
            <w:tcW w:w="1238" w:type="dxa"/>
            <w:tcBorders>
              <w:top w:val="single" w:sz="4" w:space="0" w:color="000000"/>
              <w:left w:val="single" w:sz="4" w:space="0" w:color="000000"/>
              <w:bottom w:val="single" w:sz="4" w:space="0" w:color="000000"/>
              <w:right w:val="single" w:sz="4" w:space="0" w:color="000000"/>
            </w:tcBorders>
            <w:vAlign w:val="center"/>
          </w:tcPr>
          <w:p w14:paraId="0DA8C3E8" w14:textId="77777777" w:rsidR="00762321" w:rsidRDefault="00D5294D" w:rsidP="009F19D9">
            <w:pPr>
              <w:spacing w:after="0" w:line="259" w:lineRule="auto"/>
              <w:ind w:left="0" w:firstLine="0"/>
              <w:jc w:val="left"/>
            </w:pPr>
            <w:r>
              <w:t xml:space="preserve">3 Yearly  </w:t>
            </w:r>
          </w:p>
        </w:tc>
      </w:tr>
      <w:tr w:rsidR="00762321" w14:paraId="26D72F44" w14:textId="77777777">
        <w:trPr>
          <w:trHeight w:val="956"/>
        </w:trPr>
        <w:tc>
          <w:tcPr>
            <w:tcW w:w="1103" w:type="dxa"/>
            <w:vMerge w:val="restart"/>
            <w:tcBorders>
              <w:top w:val="single" w:sz="4" w:space="0" w:color="000000"/>
              <w:left w:val="single" w:sz="4" w:space="0" w:color="000000"/>
              <w:bottom w:val="single" w:sz="4" w:space="0" w:color="000000"/>
              <w:right w:val="single" w:sz="4" w:space="0" w:color="000000"/>
            </w:tcBorders>
            <w:vAlign w:val="center"/>
          </w:tcPr>
          <w:p w14:paraId="5592D9C2" w14:textId="77777777" w:rsidR="00762321" w:rsidRDefault="00D5294D" w:rsidP="009F19D9">
            <w:pPr>
              <w:spacing w:after="0" w:line="259" w:lineRule="auto"/>
              <w:ind w:left="0" w:firstLine="0"/>
              <w:jc w:val="left"/>
            </w:pPr>
            <w:r>
              <w:t xml:space="preserve">4 &amp; 5  </w:t>
            </w:r>
          </w:p>
        </w:tc>
        <w:tc>
          <w:tcPr>
            <w:tcW w:w="6180" w:type="dxa"/>
            <w:tcBorders>
              <w:top w:val="single" w:sz="4" w:space="0" w:color="000000"/>
              <w:left w:val="single" w:sz="4" w:space="0" w:color="000000"/>
              <w:bottom w:val="single" w:sz="4" w:space="0" w:color="000000"/>
              <w:right w:val="single" w:sz="4" w:space="0" w:color="000000"/>
            </w:tcBorders>
          </w:tcPr>
          <w:p w14:paraId="7DB8DADD" w14:textId="77777777" w:rsidR="00762321" w:rsidRDefault="00D5294D" w:rsidP="009F19D9">
            <w:pPr>
              <w:spacing w:after="0" w:line="259" w:lineRule="auto"/>
              <w:ind w:left="0" w:firstLine="0"/>
              <w:jc w:val="left"/>
            </w:pPr>
            <w:r>
              <w:t>Percentage of 1</w:t>
            </w:r>
            <w:r>
              <w:rPr>
                <w:vertAlign w:val="superscript"/>
              </w:rPr>
              <w:t>st</w:t>
            </w:r>
            <w:r>
              <w:t xml:space="preserve"> and 2</w:t>
            </w:r>
            <w:r>
              <w:rPr>
                <w:vertAlign w:val="superscript"/>
              </w:rPr>
              <w:t>nd</w:t>
            </w:r>
            <w:r>
              <w:t xml:space="preserve"> stage complaints responded to in full in the last year, that were resolved by the landlord </w:t>
            </w:r>
            <w:proofErr w:type="gramStart"/>
            <w:r>
              <w:t>and also</w:t>
            </w:r>
            <w:proofErr w:type="gramEnd"/>
            <w:r>
              <w:t xml:space="preserve"> the percentage upheld  </w:t>
            </w:r>
          </w:p>
        </w:tc>
        <w:tc>
          <w:tcPr>
            <w:tcW w:w="1238" w:type="dxa"/>
            <w:tcBorders>
              <w:top w:val="single" w:sz="4" w:space="0" w:color="000000"/>
              <w:left w:val="single" w:sz="4" w:space="0" w:color="000000"/>
              <w:bottom w:val="single" w:sz="4" w:space="0" w:color="000000"/>
              <w:right w:val="single" w:sz="4" w:space="0" w:color="000000"/>
            </w:tcBorders>
            <w:vAlign w:val="center"/>
          </w:tcPr>
          <w:p w14:paraId="37B14600" w14:textId="77777777" w:rsidR="00762321" w:rsidRDefault="00D5294D" w:rsidP="009F19D9">
            <w:pPr>
              <w:spacing w:after="0" w:line="259" w:lineRule="auto"/>
              <w:ind w:left="0" w:firstLine="0"/>
            </w:pPr>
            <w:r>
              <w:t xml:space="preserve">Annually  </w:t>
            </w:r>
          </w:p>
        </w:tc>
      </w:tr>
      <w:tr w:rsidR="00762321" w14:paraId="1387A1BD" w14:textId="77777777">
        <w:trPr>
          <w:trHeight w:val="1320"/>
        </w:trPr>
        <w:tc>
          <w:tcPr>
            <w:tcW w:w="0" w:type="auto"/>
            <w:vMerge/>
            <w:tcBorders>
              <w:top w:val="nil"/>
              <w:left w:val="single" w:sz="4" w:space="0" w:color="000000"/>
              <w:bottom w:val="single" w:sz="4" w:space="0" w:color="000000"/>
              <w:right w:val="single" w:sz="4" w:space="0" w:color="000000"/>
            </w:tcBorders>
          </w:tcPr>
          <w:p w14:paraId="283CFF33" w14:textId="77777777" w:rsidR="00762321" w:rsidRDefault="00762321" w:rsidP="009F19D9">
            <w:pPr>
              <w:spacing w:after="160" w:line="259" w:lineRule="auto"/>
              <w:ind w:left="0" w:firstLine="0"/>
              <w:jc w:val="left"/>
            </w:pPr>
          </w:p>
        </w:tc>
        <w:tc>
          <w:tcPr>
            <w:tcW w:w="6180" w:type="dxa"/>
            <w:tcBorders>
              <w:top w:val="single" w:sz="4" w:space="0" w:color="000000"/>
              <w:left w:val="single" w:sz="4" w:space="0" w:color="000000"/>
              <w:bottom w:val="single" w:sz="4" w:space="0" w:color="000000"/>
              <w:right w:val="single" w:sz="4" w:space="0" w:color="000000"/>
            </w:tcBorders>
          </w:tcPr>
          <w:p w14:paraId="4717038B" w14:textId="77777777" w:rsidR="00762321" w:rsidRDefault="00D5294D" w:rsidP="009F19D9">
            <w:pPr>
              <w:spacing w:after="24" w:line="259" w:lineRule="auto"/>
              <w:ind w:left="0" w:firstLine="0"/>
            </w:pPr>
            <w:r>
              <w:t>Percentage of 1</w:t>
            </w:r>
            <w:r>
              <w:rPr>
                <w:vertAlign w:val="superscript"/>
              </w:rPr>
              <w:t>st</w:t>
            </w:r>
            <w:r>
              <w:t xml:space="preserve"> and 2</w:t>
            </w:r>
            <w:r>
              <w:rPr>
                <w:vertAlign w:val="superscript"/>
              </w:rPr>
              <w:t>nd</w:t>
            </w:r>
            <w:r>
              <w:t xml:space="preserve"> stage complaints responded to </w:t>
            </w:r>
          </w:p>
          <w:p w14:paraId="58EFD84A" w14:textId="77777777" w:rsidR="00762321" w:rsidRDefault="00D5294D" w:rsidP="009F19D9">
            <w:pPr>
              <w:spacing w:after="0" w:line="259" w:lineRule="auto"/>
              <w:ind w:left="0" w:firstLine="0"/>
              <w:jc w:val="left"/>
            </w:pPr>
            <w:r>
              <w:t xml:space="preserve">in full in the last year within the Scottish Public Services Ombudsman (SPSO) Model Complaint Handling Procedure (CHP) timescales.  </w:t>
            </w:r>
          </w:p>
        </w:tc>
        <w:tc>
          <w:tcPr>
            <w:tcW w:w="1238" w:type="dxa"/>
            <w:tcBorders>
              <w:top w:val="single" w:sz="4" w:space="0" w:color="000000"/>
              <w:left w:val="single" w:sz="4" w:space="0" w:color="000000"/>
              <w:bottom w:val="single" w:sz="4" w:space="0" w:color="000000"/>
              <w:right w:val="single" w:sz="4" w:space="0" w:color="000000"/>
            </w:tcBorders>
            <w:vAlign w:val="center"/>
          </w:tcPr>
          <w:p w14:paraId="04498533" w14:textId="77777777" w:rsidR="00762321" w:rsidRDefault="00D5294D" w:rsidP="009F19D9">
            <w:pPr>
              <w:spacing w:after="0" w:line="259" w:lineRule="auto"/>
              <w:ind w:left="0" w:firstLine="0"/>
            </w:pPr>
            <w:r>
              <w:t xml:space="preserve">Quarterly </w:t>
            </w:r>
          </w:p>
        </w:tc>
      </w:tr>
      <w:tr w:rsidR="00762321" w14:paraId="5CC314B8" w14:textId="77777777">
        <w:trPr>
          <w:trHeight w:val="1056"/>
        </w:trPr>
        <w:tc>
          <w:tcPr>
            <w:tcW w:w="1103" w:type="dxa"/>
            <w:tcBorders>
              <w:top w:val="single" w:sz="4" w:space="0" w:color="000000"/>
              <w:left w:val="single" w:sz="4" w:space="0" w:color="000000"/>
              <w:bottom w:val="single" w:sz="4" w:space="0" w:color="000000"/>
              <w:right w:val="single" w:sz="4" w:space="0" w:color="000000"/>
            </w:tcBorders>
            <w:vAlign w:val="center"/>
          </w:tcPr>
          <w:p w14:paraId="55548994" w14:textId="77777777" w:rsidR="00762321" w:rsidRDefault="00D5294D" w:rsidP="009F19D9">
            <w:pPr>
              <w:spacing w:after="0" w:line="259" w:lineRule="auto"/>
              <w:ind w:left="0" w:firstLine="0"/>
              <w:jc w:val="left"/>
            </w:pPr>
            <w:r>
              <w:t xml:space="preserve">6  </w:t>
            </w:r>
          </w:p>
        </w:tc>
        <w:tc>
          <w:tcPr>
            <w:tcW w:w="6180" w:type="dxa"/>
            <w:tcBorders>
              <w:top w:val="single" w:sz="4" w:space="0" w:color="000000"/>
              <w:left w:val="single" w:sz="4" w:space="0" w:color="000000"/>
              <w:bottom w:val="single" w:sz="4" w:space="0" w:color="000000"/>
              <w:right w:val="single" w:sz="4" w:space="0" w:color="000000"/>
            </w:tcBorders>
          </w:tcPr>
          <w:p w14:paraId="272EDC44" w14:textId="77777777" w:rsidR="00762321" w:rsidRDefault="00D5294D" w:rsidP="009F19D9">
            <w:pPr>
              <w:spacing w:after="0" w:line="259" w:lineRule="auto"/>
              <w:ind w:left="0" w:firstLine="0"/>
              <w:jc w:val="left"/>
            </w:pPr>
            <w:r>
              <w:t xml:space="preserve">Percentage of tenants satisfied with the opportunities given to them to participate in their landlord’s </w:t>
            </w:r>
            <w:proofErr w:type="gramStart"/>
            <w:r>
              <w:t>decision making</w:t>
            </w:r>
            <w:proofErr w:type="gramEnd"/>
            <w:r>
              <w:t xml:space="preserve"> processes.  </w:t>
            </w:r>
          </w:p>
        </w:tc>
        <w:tc>
          <w:tcPr>
            <w:tcW w:w="1238" w:type="dxa"/>
            <w:tcBorders>
              <w:top w:val="single" w:sz="4" w:space="0" w:color="000000"/>
              <w:left w:val="single" w:sz="4" w:space="0" w:color="000000"/>
              <w:bottom w:val="single" w:sz="4" w:space="0" w:color="000000"/>
              <w:right w:val="single" w:sz="4" w:space="0" w:color="000000"/>
            </w:tcBorders>
            <w:vAlign w:val="center"/>
          </w:tcPr>
          <w:p w14:paraId="4BC4ECF3" w14:textId="77777777" w:rsidR="00762321" w:rsidRDefault="00D5294D" w:rsidP="009F19D9">
            <w:pPr>
              <w:spacing w:after="0" w:line="259" w:lineRule="auto"/>
              <w:ind w:left="0" w:firstLine="0"/>
              <w:jc w:val="left"/>
            </w:pPr>
            <w:r>
              <w:t xml:space="preserve">3 Yearly  </w:t>
            </w:r>
          </w:p>
        </w:tc>
      </w:tr>
      <w:tr w:rsidR="00762321" w14:paraId="521AD3AA" w14:textId="77777777">
        <w:trPr>
          <w:trHeight w:val="605"/>
        </w:trPr>
        <w:tc>
          <w:tcPr>
            <w:tcW w:w="1103" w:type="dxa"/>
            <w:tcBorders>
              <w:top w:val="single" w:sz="4" w:space="0" w:color="000000"/>
              <w:left w:val="single" w:sz="4" w:space="0" w:color="000000"/>
              <w:bottom w:val="single" w:sz="4" w:space="0" w:color="000000"/>
              <w:right w:val="single" w:sz="4" w:space="0" w:color="000000"/>
            </w:tcBorders>
            <w:vAlign w:val="center"/>
          </w:tcPr>
          <w:p w14:paraId="42FECD01" w14:textId="77777777" w:rsidR="00762321" w:rsidRDefault="00D5294D" w:rsidP="009F19D9">
            <w:pPr>
              <w:spacing w:after="0" w:line="259" w:lineRule="auto"/>
              <w:ind w:left="0" w:firstLine="0"/>
              <w:jc w:val="left"/>
            </w:pPr>
            <w:r>
              <w:t xml:space="preserve">18  </w:t>
            </w:r>
          </w:p>
        </w:tc>
        <w:tc>
          <w:tcPr>
            <w:tcW w:w="6180" w:type="dxa"/>
            <w:tcBorders>
              <w:top w:val="single" w:sz="4" w:space="0" w:color="000000"/>
              <w:left w:val="single" w:sz="4" w:space="0" w:color="000000"/>
              <w:bottom w:val="single" w:sz="4" w:space="0" w:color="000000"/>
              <w:right w:val="single" w:sz="4" w:space="0" w:color="000000"/>
            </w:tcBorders>
            <w:vAlign w:val="center"/>
          </w:tcPr>
          <w:p w14:paraId="440B8A5C" w14:textId="77777777" w:rsidR="00762321" w:rsidRDefault="00D5294D" w:rsidP="009F19D9">
            <w:pPr>
              <w:spacing w:after="0" w:line="259" w:lineRule="auto"/>
              <w:ind w:left="0" w:firstLine="0"/>
              <w:jc w:val="left"/>
            </w:pPr>
            <w:r>
              <w:t xml:space="preserve">Percentage of tenancy offers refused  </w:t>
            </w:r>
          </w:p>
        </w:tc>
        <w:tc>
          <w:tcPr>
            <w:tcW w:w="1238" w:type="dxa"/>
            <w:tcBorders>
              <w:top w:val="single" w:sz="4" w:space="0" w:color="000000"/>
              <w:left w:val="single" w:sz="4" w:space="0" w:color="000000"/>
              <w:bottom w:val="single" w:sz="4" w:space="0" w:color="000000"/>
              <w:right w:val="single" w:sz="4" w:space="0" w:color="000000"/>
            </w:tcBorders>
            <w:vAlign w:val="center"/>
          </w:tcPr>
          <w:p w14:paraId="09C7D3F3" w14:textId="77777777" w:rsidR="00762321" w:rsidRDefault="00D5294D" w:rsidP="009F19D9">
            <w:pPr>
              <w:spacing w:after="0" w:line="259" w:lineRule="auto"/>
              <w:ind w:left="0" w:firstLine="0"/>
              <w:jc w:val="left"/>
            </w:pPr>
            <w:r>
              <w:t xml:space="preserve">Monthly  </w:t>
            </w:r>
          </w:p>
        </w:tc>
      </w:tr>
      <w:tr w:rsidR="00762321" w14:paraId="250001B2" w14:textId="77777777">
        <w:trPr>
          <w:trHeight w:val="749"/>
        </w:trPr>
        <w:tc>
          <w:tcPr>
            <w:tcW w:w="1103" w:type="dxa"/>
            <w:tcBorders>
              <w:top w:val="single" w:sz="4" w:space="0" w:color="000000"/>
              <w:left w:val="single" w:sz="4" w:space="0" w:color="000000"/>
              <w:bottom w:val="single" w:sz="4" w:space="0" w:color="000000"/>
              <w:right w:val="single" w:sz="4" w:space="0" w:color="000000"/>
            </w:tcBorders>
            <w:vAlign w:val="center"/>
          </w:tcPr>
          <w:p w14:paraId="6A36F80C" w14:textId="77777777" w:rsidR="00762321" w:rsidRDefault="00D5294D" w:rsidP="009F19D9">
            <w:pPr>
              <w:spacing w:after="0" w:line="259" w:lineRule="auto"/>
              <w:ind w:left="0" w:firstLine="0"/>
              <w:jc w:val="left"/>
            </w:pPr>
            <w:r>
              <w:lastRenderedPageBreak/>
              <w:t xml:space="preserve">21  </w:t>
            </w:r>
          </w:p>
        </w:tc>
        <w:tc>
          <w:tcPr>
            <w:tcW w:w="6180" w:type="dxa"/>
            <w:tcBorders>
              <w:top w:val="single" w:sz="4" w:space="0" w:color="000000"/>
              <w:left w:val="single" w:sz="4" w:space="0" w:color="000000"/>
              <w:bottom w:val="single" w:sz="4" w:space="0" w:color="000000"/>
              <w:right w:val="single" w:sz="4" w:space="0" w:color="000000"/>
            </w:tcBorders>
          </w:tcPr>
          <w:p w14:paraId="59D6D5A6" w14:textId="77777777" w:rsidR="00762321" w:rsidRDefault="00D5294D" w:rsidP="009F19D9">
            <w:pPr>
              <w:spacing w:after="0" w:line="259" w:lineRule="auto"/>
              <w:ind w:left="0" w:firstLine="0"/>
              <w:jc w:val="left"/>
            </w:pPr>
            <w:r>
              <w:t xml:space="preserve">Percentage of lettable houses that became vacant in the last year  </w:t>
            </w:r>
          </w:p>
        </w:tc>
        <w:tc>
          <w:tcPr>
            <w:tcW w:w="1238" w:type="dxa"/>
            <w:tcBorders>
              <w:top w:val="single" w:sz="4" w:space="0" w:color="000000"/>
              <w:left w:val="single" w:sz="4" w:space="0" w:color="000000"/>
              <w:bottom w:val="single" w:sz="4" w:space="0" w:color="000000"/>
              <w:right w:val="single" w:sz="4" w:space="0" w:color="000000"/>
            </w:tcBorders>
            <w:vAlign w:val="center"/>
          </w:tcPr>
          <w:p w14:paraId="21CF33B9" w14:textId="77777777" w:rsidR="00762321" w:rsidRDefault="00D5294D" w:rsidP="009F19D9">
            <w:pPr>
              <w:spacing w:after="0" w:line="259" w:lineRule="auto"/>
              <w:ind w:left="0" w:firstLine="0"/>
              <w:jc w:val="left"/>
            </w:pPr>
            <w:r>
              <w:t xml:space="preserve">Annual  </w:t>
            </w:r>
          </w:p>
        </w:tc>
      </w:tr>
      <w:tr w:rsidR="00762321" w14:paraId="5D32FB92" w14:textId="77777777">
        <w:trPr>
          <w:trHeight w:val="764"/>
        </w:trPr>
        <w:tc>
          <w:tcPr>
            <w:tcW w:w="1103" w:type="dxa"/>
            <w:tcBorders>
              <w:top w:val="single" w:sz="4" w:space="0" w:color="000000"/>
              <w:left w:val="single" w:sz="4" w:space="0" w:color="000000"/>
              <w:bottom w:val="single" w:sz="4" w:space="0" w:color="000000"/>
              <w:right w:val="single" w:sz="4" w:space="0" w:color="000000"/>
            </w:tcBorders>
            <w:vAlign w:val="center"/>
          </w:tcPr>
          <w:p w14:paraId="0C4DDA11" w14:textId="77777777" w:rsidR="00762321" w:rsidRDefault="00D5294D" w:rsidP="009F19D9">
            <w:pPr>
              <w:spacing w:after="0" w:line="259" w:lineRule="auto"/>
              <w:ind w:left="0" w:firstLine="0"/>
            </w:pPr>
            <w:r>
              <w:t xml:space="preserve">22 &amp; 23  </w:t>
            </w:r>
          </w:p>
        </w:tc>
        <w:tc>
          <w:tcPr>
            <w:tcW w:w="6180" w:type="dxa"/>
            <w:tcBorders>
              <w:top w:val="single" w:sz="4" w:space="0" w:color="000000"/>
              <w:left w:val="single" w:sz="4" w:space="0" w:color="000000"/>
              <w:bottom w:val="single" w:sz="4" w:space="0" w:color="000000"/>
              <w:right w:val="single" w:sz="4" w:space="0" w:color="000000"/>
            </w:tcBorders>
          </w:tcPr>
          <w:p w14:paraId="21B36DD5" w14:textId="77777777" w:rsidR="00762321" w:rsidRDefault="00D5294D" w:rsidP="009F19D9">
            <w:pPr>
              <w:spacing w:after="0" w:line="259" w:lineRule="auto"/>
              <w:ind w:left="0" w:right="42" w:firstLine="0"/>
              <w:jc w:val="left"/>
            </w:pPr>
            <w:r>
              <w:t xml:space="preserve">Percentage of approved medical adaptations completed during the reporting year  </w:t>
            </w:r>
          </w:p>
        </w:tc>
        <w:tc>
          <w:tcPr>
            <w:tcW w:w="1238" w:type="dxa"/>
            <w:tcBorders>
              <w:top w:val="single" w:sz="4" w:space="0" w:color="000000"/>
              <w:left w:val="single" w:sz="4" w:space="0" w:color="000000"/>
              <w:bottom w:val="single" w:sz="4" w:space="0" w:color="000000"/>
              <w:right w:val="single" w:sz="4" w:space="0" w:color="000000"/>
            </w:tcBorders>
            <w:vAlign w:val="center"/>
          </w:tcPr>
          <w:p w14:paraId="7B894BEF" w14:textId="77777777" w:rsidR="00762321" w:rsidRDefault="00D5294D" w:rsidP="009F19D9">
            <w:pPr>
              <w:spacing w:after="0" w:line="259" w:lineRule="auto"/>
              <w:ind w:left="0" w:firstLine="0"/>
              <w:jc w:val="left"/>
            </w:pPr>
            <w:r>
              <w:t xml:space="preserve">Annual  </w:t>
            </w:r>
          </w:p>
        </w:tc>
      </w:tr>
      <w:tr w:rsidR="00762321" w14:paraId="295D44C4" w14:textId="77777777">
        <w:trPr>
          <w:trHeight w:val="646"/>
        </w:trPr>
        <w:tc>
          <w:tcPr>
            <w:tcW w:w="1103"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7E9F1AD" w14:textId="77777777" w:rsidR="00762321" w:rsidRDefault="00D5294D" w:rsidP="009F19D9">
            <w:pPr>
              <w:spacing w:after="0" w:line="259" w:lineRule="auto"/>
              <w:ind w:left="0" w:firstLine="0"/>
            </w:pPr>
            <w:r>
              <w:rPr>
                <w:b/>
              </w:rPr>
              <w:t xml:space="preserve">Number </w:t>
            </w:r>
            <w:r>
              <w:t xml:space="preserve"> </w:t>
            </w:r>
          </w:p>
        </w:tc>
        <w:tc>
          <w:tcPr>
            <w:tcW w:w="618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4E920F6" w14:textId="77777777" w:rsidR="00762321" w:rsidRDefault="00D5294D" w:rsidP="009F19D9">
            <w:pPr>
              <w:spacing w:after="0" w:line="259" w:lineRule="auto"/>
              <w:ind w:left="0" w:firstLine="0"/>
              <w:jc w:val="left"/>
            </w:pPr>
            <w:r>
              <w:rPr>
                <w:b/>
              </w:rPr>
              <w:t xml:space="preserve">Charter Contextual Indicators </w:t>
            </w:r>
            <w:r>
              <w:t xml:space="preserve"> </w:t>
            </w:r>
          </w:p>
        </w:tc>
        <w:tc>
          <w:tcPr>
            <w:tcW w:w="1238" w:type="dxa"/>
            <w:tcBorders>
              <w:top w:val="single" w:sz="4" w:space="0" w:color="000000"/>
              <w:left w:val="single" w:sz="4" w:space="0" w:color="000000"/>
              <w:bottom w:val="single" w:sz="4" w:space="0" w:color="000000"/>
              <w:right w:val="single" w:sz="4" w:space="0" w:color="000000"/>
            </w:tcBorders>
            <w:shd w:val="clear" w:color="auto" w:fill="DEEAF6"/>
          </w:tcPr>
          <w:p w14:paraId="6EA25029" w14:textId="77777777" w:rsidR="00762321" w:rsidRDefault="00D5294D" w:rsidP="009F19D9">
            <w:pPr>
              <w:spacing w:after="0" w:line="259" w:lineRule="auto"/>
              <w:ind w:left="0" w:firstLine="0"/>
              <w:jc w:val="left"/>
            </w:pPr>
            <w:r>
              <w:rPr>
                <w:b/>
              </w:rPr>
              <w:t xml:space="preserve">Data </w:t>
            </w:r>
            <w:r>
              <w:t xml:space="preserve"> </w:t>
            </w:r>
          </w:p>
          <w:p w14:paraId="63EA2A15" w14:textId="77777777" w:rsidR="00762321" w:rsidRDefault="00D5294D" w:rsidP="009F19D9">
            <w:pPr>
              <w:spacing w:after="0" w:line="259" w:lineRule="auto"/>
              <w:ind w:left="0" w:firstLine="0"/>
              <w:jc w:val="left"/>
            </w:pPr>
            <w:r>
              <w:rPr>
                <w:b/>
              </w:rPr>
              <w:t xml:space="preserve">Collation </w:t>
            </w:r>
            <w:r>
              <w:t xml:space="preserve"> </w:t>
            </w:r>
          </w:p>
        </w:tc>
      </w:tr>
      <w:tr w:rsidR="00762321" w14:paraId="3975EDC6" w14:textId="77777777">
        <w:trPr>
          <w:trHeight w:val="760"/>
        </w:trPr>
        <w:tc>
          <w:tcPr>
            <w:tcW w:w="1103" w:type="dxa"/>
            <w:tcBorders>
              <w:top w:val="single" w:sz="4" w:space="0" w:color="000000"/>
              <w:left w:val="single" w:sz="4" w:space="0" w:color="000000"/>
              <w:bottom w:val="single" w:sz="4" w:space="0" w:color="000000"/>
              <w:right w:val="single" w:sz="4" w:space="0" w:color="000000"/>
            </w:tcBorders>
            <w:vAlign w:val="center"/>
          </w:tcPr>
          <w:p w14:paraId="7A23E492" w14:textId="77777777" w:rsidR="00762321" w:rsidRDefault="00D5294D" w:rsidP="009F19D9">
            <w:pPr>
              <w:spacing w:after="0" w:line="259" w:lineRule="auto"/>
              <w:ind w:left="0" w:firstLine="0"/>
              <w:jc w:val="left"/>
            </w:pPr>
            <w:r>
              <w:t xml:space="preserve">C7  </w:t>
            </w:r>
          </w:p>
        </w:tc>
        <w:tc>
          <w:tcPr>
            <w:tcW w:w="6180" w:type="dxa"/>
            <w:tcBorders>
              <w:top w:val="single" w:sz="4" w:space="0" w:color="000000"/>
              <w:left w:val="single" w:sz="4" w:space="0" w:color="000000"/>
              <w:bottom w:val="single" w:sz="4" w:space="0" w:color="000000"/>
              <w:right w:val="single" w:sz="4" w:space="0" w:color="000000"/>
            </w:tcBorders>
          </w:tcPr>
          <w:p w14:paraId="4E04BF48" w14:textId="77777777" w:rsidR="00762321" w:rsidRDefault="00D5294D" w:rsidP="009F19D9">
            <w:pPr>
              <w:spacing w:after="0" w:line="259" w:lineRule="auto"/>
              <w:ind w:left="0" w:right="67" w:firstLine="0"/>
              <w:jc w:val="left"/>
            </w:pPr>
            <w:r>
              <w:t xml:space="preserve">Number of lets during the reporting year, split between “general needs” and “supported housing”  </w:t>
            </w:r>
          </w:p>
        </w:tc>
        <w:tc>
          <w:tcPr>
            <w:tcW w:w="1238" w:type="dxa"/>
            <w:tcBorders>
              <w:top w:val="single" w:sz="4" w:space="0" w:color="000000"/>
              <w:left w:val="single" w:sz="4" w:space="0" w:color="000000"/>
              <w:bottom w:val="single" w:sz="4" w:space="0" w:color="000000"/>
              <w:right w:val="single" w:sz="4" w:space="0" w:color="000000"/>
            </w:tcBorders>
            <w:vAlign w:val="center"/>
          </w:tcPr>
          <w:p w14:paraId="272B0BF1" w14:textId="77777777" w:rsidR="00762321" w:rsidRDefault="00D5294D" w:rsidP="009F19D9">
            <w:pPr>
              <w:spacing w:after="0" w:line="259" w:lineRule="auto"/>
              <w:ind w:left="0" w:firstLine="0"/>
              <w:jc w:val="left"/>
            </w:pPr>
            <w:r>
              <w:t xml:space="preserve">Monthly  </w:t>
            </w:r>
          </w:p>
        </w:tc>
      </w:tr>
      <w:tr w:rsidR="00762321" w14:paraId="6409B2A5" w14:textId="77777777">
        <w:trPr>
          <w:trHeight w:val="759"/>
        </w:trPr>
        <w:tc>
          <w:tcPr>
            <w:tcW w:w="1103" w:type="dxa"/>
            <w:tcBorders>
              <w:top w:val="single" w:sz="4" w:space="0" w:color="000000"/>
              <w:left w:val="single" w:sz="4" w:space="0" w:color="000000"/>
              <w:bottom w:val="single" w:sz="4" w:space="0" w:color="000000"/>
              <w:right w:val="single" w:sz="4" w:space="0" w:color="000000"/>
            </w:tcBorders>
            <w:vAlign w:val="center"/>
          </w:tcPr>
          <w:p w14:paraId="7C2F9ADE" w14:textId="77777777" w:rsidR="00762321" w:rsidRDefault="00D5294D" w:rsidP="009F19D9">
            <w:pPr>
              <w:spacing w:after="0" w:line="259" w:lineRule="auto"/>
              <w:ind w:left="0" w:firstLine="0"/>
              <w:jc w:val="left"/>
            </w:pPr>
            <w:r>
              <w:t xml:space="preserve">C8  </w:t>
            </w:r>
          </w:p>
        </w:tc>
        <w:tc>
          <w:tcPr>
            <w:tcW w:w="6180" w:type="dxa"/>
            <w:tcBorders>
              <w:top w:val="single" w:sz="4" w:space="0" w:color="000000"/>
              <w:left w:val="single" w:sz="4" w:space="0" w:color="000000"/>
              <w:bottom w:val="single" w:sz="4" w:space="0" w:color="000000"/>
              <w:right w:val="single" w:sz="4" w:space="0" w:color="000000"/>
            </w:tcBorders>
          </w:tcPr>
          <w:p w14:paraId="495543F7" w14:textId="77777777" w:rsidR="00762321" w:rsidRDefault="00D5294D" w:rsidP="009F19D9">
            <w:pPr>
              <w:spacing w:after="0" w:line="259" w:lineRule="auto"/>
              <w:ind w:left="0" w:firstLine="0"/>
            </w:pPr>
            <w:r>
              <w:t xml:space="preserve">The number of lest during the reporting year by source of let  </w:t>
            </w:r>
          </w:p>
        </w:tc>
        <w:tc>
          <w:tcPr>
            <w:tcW w:w="1238" w:type="dxa"/>
            <w:tcBorders>
              <w:top w:val="single" w:sz="4" w:space="0" w:color="000000"/>
              <w:left w:val="single" w:sz="4" w:space="0" w:color="000000"/>
              <w:bottom w:val="single" w:sz="4" w:space="0" w:color="000000"/>
              <w:right w:val="single" w:sz="4" w:space="0" w:color="000000"/>
            </w:tcBorders>
            <w:vAlign w:val="center"/>
          </w:tcPr>
          <w:p w14:paraId="671D2462" w14:textId="77777777" w:rsidR="00762321" w:rsidRDefault="00D5294D" w:rsidP="009F19D9">
            <w:pPr>
              <w:spacing w:after="0" w:line="259" w:lineRule="auto"/>
              <w:ind w:left="0" w:firstLine="0"/>
              <w:jc w:val="left"/>
            </w:pPr>
            <w:r>
              <w:t xml:space="preserve">Monthly  </w:t>
            </w:r>
          </w:p>
        </w:tc>
      </w:tr>
      <w:tr w:rsidR="00762321" w14:paraId="7CF46460" w14:textId="77777777">
        <w:trPr>
          <w:trHeight w:val="758"/>
        </w:trPr>
        <w:tc>
          <w:tcPr>
            <w:tcW w:w="1103" w:type="dxa"/>
            <w:tcBorders>
              <w:top w:val="single" w:sz="4" w:space="0" w:color="000000"/>
              <w:left w:val="single" w:sz="4" w:space="0" w:color="000000"/>
              <w:bottom w:val="single" w:sz="4" w:space="0" w:color="000000"/>
              <w:right w:val="single" w:sz="4" w:space="0" w:color="000000"/>
            </w:tcBorders>
            <w:vAlign w:val="center"/>
          </w:tcPr>
          <w:p w14:paraId="6317451F" w14:textId="77777777" w:rsidR="00762321" w:rsidRDefault="00D5294D" w:rsidP="009F19D9">
            <w:pPr>
              <w:spacing w:after="0" w:line="259" w:lineRule="auto"/>
              <w:ind w:left="0" w:firstLine="0"/>
              <w:jc w:val="left"/>
            </w:pPr>
            <w:r>
              <w:t xml:space="preserve">C9  </w:t>
            </w:r>
          </w:p>
        </w:tc>
        <w:tc>
          <w:tcPr>
            <w:tcW w:w="6180" w:type="dxa"/>
            <w:tcBorders>
              <w:top w:val="single" w:sz="4" w:space="0" w:color="000000"/>
              <w:left w:val="single" w:sz="4" w:space="0" w:color="000000"/>
              <w:bottom w:val="single" w:sz="4" w:space="0" w:color="000000"/>
              <w:right w:val="single" w:sz="4" w:space="0" w:color="000000"/>
            </w:tcBorders>
          </w:tcPr>
          <w:p w14:paraId="0EC3A6A8" w14:textId="77777777" w:rsidR="00762321" w:rsidRDefault="00D5294D" w:rsidP="009F19D9">
            <w:pPr>
              <w:spacing w:after="0" w:line="259" w:lineRule="auto"/>
              <w:ind w:left="0" w:right="73" w:firstLine="0"/>
              <w:jc w:val="left"/>
            </w:pPr>
            <w:r>
              <w:t xml:space="preserve">Types of tenancies granted for lets during the reporting year  </w:t>
            </w:r>
          </w:p>
        </w:tc>
        <w:tc>
          <w:tcPr>
            <w:tcW w:w="1238" w:type="dxa"/>
            <w:tcBorders>
              <w:top w:val="single" w:sz="4" w:space="0" w:color="000000"/>
              <w:left w:val="single" w:sz="4" w:space="0" w:color="000000"/>
              <w:bottom w:val="single" w:sz="4" w:space="0" w:color="000000"/>
              <w:right w:val="single" w:sz="4" w:space="0" w:color="000000"/>
            </w:tcBorders>
            <w:vAlign w:val="center"/>
          </w:tcPr>
          <w:p w14:paraId="02DD4032" w14:textId="77777777" w:rsidR="00762321" w:rsidRDefault="00D5294D" w:rsidP="009F19D9">
            <w:pPr>
              <w:spacing w:after="0" w:line="259" w:lineRule="auto"/>
              <w:ind w:left="0" w:firstLine="0"/>
              <w:jc w:val="left"/>
            </w:pPr>
            <w:r>
              <w:t xml:space="preserve">Annual  </w:t>
            </w:r>
          </w:p>
        </w:tc>
      </w:tr>
      <w:tr w:rsidR="00762321" w14:paraId="0D5A25B7" w14:textId="77777777">
        <w:trPr>
          <w:trHeight w:val="490"/>
        </w:trPr>
        <w:tc>
          <w:tcPr>
            <w:tcW w:w="1103" w:type="dxa"/>
            <w:tcBorders>
              <w:top w:val="single" w:sz="4" w:space="0" w:color="000000"/>
              <w:left w:val="single" w:sz="4" w:space="0" w:color="000000"/>
              <w:bottom w:val="single" w:sz="4" w:space="0" w:color="000000"/>
              <w:right w:val="single" w:sz="4" w:space="0" w:color="000000"/>
            </w:tcBorders>
          </w:tcPr>
          <w:p w14:paraId="46BBA925" w14:textId="77777777" w:rsidR="00762321" w:rsidRDefault="00D5294D" w:rsidP="009F19D9">
            <w:pPr>
              <w:spacing w:after="0" w:line="259" w:lineRule="auto"/>
              <w:ind w:left="0" w:firstLine="0"/>
              <w:jc w:val="left"/>
            </w:pPr>
            <w:r>
              <w:t xml:space="preserve">C10  </w:t>
            </w:r>
          </w:p>
        </w:tc>
        <w:tc>
          <w:tcPr>
            <w:tcW w:w="6180" w:type="dxa"/>
            <w:tcBorders>
              <w:top w:val="single" w:sz="4" w:space="0" w:color="000000"/>
              <w:left w:val="single" w:sz="4" w:space="0" w:color="000000"/>
              <w:bottom w:val="single" w:sz="4" w:space="0" w:color="000000"/>
              <w:right w:val="single" w:sz="4" w:space="0" w:color="000000"/>
            </w:tcBorders>
          </w:tcPr>
          <w:p w14:paraId="2854BAFF" w14:textId="77777777" w:rsidR="00762321" w:rsidRDefault="00D5294D" w:rsidP="009F19D9">
            <w:pPr>
              <w:spacing w:after="0" w:line="259" w:lineRule="auto"/>
              <w:ind w:left="0" w:firstLine="0"/>
              <w:jc w:val="left"/>
            </w:pPr>
            <w:r>
              <w:t xml:space="preserve">Housing Lists  </w:t>
            </w:r>
          </w:p>
        </w:tc>
        <w:tc>
          <w:tcPr>
            <w:tcW w:w="1238" w:type="dxa"/>
            <w:tcBorders>
              <w:top w:val="single" w:sz="4" w:space="0" w:color="000000"/>
              <w:left w:val="single" w:sz="4" w:space="0" w:color="000000"/>
              <w:bottom w:val="single" w:sz="4" w:space="0" w:color="000000"/>
              <w:right w:val="single" w:sz="4" w:space="0" w:color="000000"/>
            </w:tcBorders>
          </w:tcPr>
          <w:p w14:paraId="55969836" w14:textId="77777777" w:rsidR="00762321" w:rsidRDefault="00D5294D" w:rsidP="009F19D9">
            <w:pPr>
              <w:spacing w:after="0" w:line="259" w:lineRule="auto"/>
              <w:ind w:left="0" w:firstLine="0"/>
              <w:jc w:val="left"/>
            </w:pPr>
            <w:r>
              <w:t xml:space="preserve">Monthly  </w:t>
            </w:r>
          </w:p>
        </w:tc>
      </w:tr>
    </w:tbl>
    <w:p w14:paraId="566585A4" w14:textId="77777777" w:rsidR="00762321" w:rsidRDefault="00D5294D" w:rsidP="009F19D9">
      <w:pPr>
        <w:spacing w:after="0" w:line="259" w:lineRule="auto"/>
        <w:ind w:left="0" w:firstLine="0"/>
        <w:jc w:val="left"/>
      </w:pPr>
      <w:r>
        <w:t xml:space="preserve">  </w:t>
      </w:r>
    </w:p>
    <w:p w14:paraId="0FC4CC35" w14:textId="77777777" w:rsidR="00762321" w:rsidRDefault="00D5294D" w:rsidP="009F19D9">
      <w:pPr>
        <w:spacing w:after="0" w:line="259" w:lineRule="auto"/>
        <w:ind w:left="0" w:firstLine="0"/>
        <w:jc w:val="left"/>
      </w:pPr>
      <w:r>
        <w:rPr>
          <w:b/>
        </w:rPr>
        <w:t xml:space="preserve"> </w:t>
      </w:r>
      <w:r>
        <w:t xml:space="preserve"> </w:t>
      </w:r>
    </w:p>
    <w:p w14:paraId="0BDAC8C0" w14:textId="48224A31" w:rsidR="00762321" w:rsidRDefault="00D5294D" w:rsidP="009F19D9">
      <w:pPr>
        <w:pStyle w:val="Heading2"/>
        <w:ind w:left="0"/>
      </w:pPr>
      <w:r>
        <w:t xml:space="preserve">9.2 </w:t>
      </w:r>
      <w:r w:rsidR="006B274A">
        <w:tab/>
      </w:r>
      <w:r>
        <w:t xml:space="preserve">Monitoring  </w:t>
      </w:r>
    </w:p>
    <w:p w14:paraId="635429C4" w14:textId="77777777" w:rsidR="00762321" w:rsidRDefault="00D5294D" w:rsidP="009F19D9">
      <w:pPr>
        <w:spacing w:after="0" w:line="259" w:lineRule="auto"/>
        <w:ind w:left="0" w:firstLine="0"/>
        <w:jc w:val="left"/>
      </w:pPr>
      <w:r>
        <w:rPr>
          <w:b/>
        </w:rPr>
        <w:t xml:space="preserve"> </w:t>
      </w:r>
      <w:r>
        <w:t xml:space="preserve"> </w:t>
      </w:r>
    </w:p>
    <w:p w14:paraId="2ED33100" w14:textId="77777777" w:rsidR="00762321" w:rsidRDefault="00D5294D" w:rsidP="009F19D9">
      <w:pPr>
        <w:ind w:left="0" w:right="7"/>
      </w:pPr>
      <w:r>
        <w:t xml:space="preserve">Among the issues that we monitor are: Accessing the housing list; Offers and refusals; House lets and </w:t>
      </w:r>
      <w:proofErr w:type="gramStart"/>
      <w:r>
        <w:t>Appeals</w:t>
      </w:r>
      <w:proofErr w:type="gramEnd"/>
      <w:r>
        <w:t xml:space="preserve"> and complaints  </w:t>
      </w:r>
    </w:p>
    <w:p w14:paraId="770B9CF2" w14:textId="77777777" w:rsidR="00762321" w:rsidRDefault="00D5294D" w:rsidP="009F19D9">
      <w:pPr>
        <w:spacing w:after="0" w:line="259" w:lineRule="auto"/>
        <w:ind w:left="0" w:firstLine="0"/>
        <w:jc w:val="left"/>
      </w:pPr>
      <w:r>
        <w:t xml:space="preserve">  </w:t>
      </w:r>
    </w:p>
    <w:p w14:paraId="1390E8DA" w14:textId="77777777" w:rsidR="00762321" w:rsidRDefault="00D5294D" w:rsidP="009F19D9">
      <w:pPr>
        <w:ind w:left="0" w:right="152"/>
      </w:pPr>
      <w:r>
        <w:t xml:space="preserve">We also monitor how we perform in the other policies that relate to allocation practice such as exchange requests, joint tenancy applications and suspensions. Feedback from the results of our New Tenant Survey Information on </w:t>
      </w:r>
      <w:proofErr w:type="gramStart"/>
      <w:r>
        <w:t>all of</w:t>
      </w:r>
      <w:proofErr w:type="gramEnd"/>
      <w:r>
        <w:t xml:space="preserve"> the matters that we presently monitor is available on request.  </w:t>
      </w:r>
    </w:p>
    <w:p w14:paraId="3941AD44" w14:textId="77777777" w:rsidR="00762321" w:rsidRDefault="00D5294D" w:rsidP="009F19D9">
      <w:pPr>
        <w:spacing w:after="0" w:line="259" w:lineRule="auto"/>
        <w:ind w:left="0" w:firstLine="0"/>
        <w:jc w:val="left"/>
      </w:pPr>
      <w:r>
        <w:t xml:space="preserve">  </w:t>
      </w:r>
    </w:p>
    <w:p w14:paraId="27A0DAC7" w14:textId="77777777" w:rsidR="00762321" w:rsidRDefault="00D5294D" w:rsidP="009F19D9">
      <w:pPr>
        <w:ind w:left="0" w:right="155"/>
      </w:pPr>
      <w:r>
        <w:t xml:space="preserve">Performance information is considered by senior staff at regular operational meetings, management team meetings and is included within reports to the Council’s Policy and Performance Review Committee.   </w:t>
      </w:r>
    </w:p>
    <w:p w14:paraId="60F5CC4C" w14:textId="77777777" w:rsidR="00762321" w:rsidRDefault="00D5294D" w:rsidP="009F19D9">
      <w:pPr>
        <w:spacing w:after="0" w:line="259" w:lineRule="auto"/>
        <w:ind w:left="0" w:firstLine="0"/>
        <w:jc w:val="left"/>
      </w:pPr>
      <w:r>
        <w:t xml:space="preserve">  </w:t>
      </w:r>
    </w:p>
    <w:p w14:paraId="50AB6ECD" w14:textId="77777777" w:rsidR="00762321" w:rsidRDefault="00D5294D" w:rsidP="009F19D9">
      <w:pPr>
        <w:spacing w:after="38" w:line="249" w:lineRule="auto"/>
        <w:ind w:left="0" w:right="1"/>
        <w:jc w:val="left"/>
      </w:pPr>
      <w:r>
        <w:t xml:space="preserve">We also provide information on allocation performance to tenant groups and to tenants generally through our Homefront Newsletter, our annual Landlord Performance Report, our website and to regular meetings held with the East Lothian Tenants &amp; Residents Panel.  </w:t>
      </w:r>
    </w:p>
    <w:p w14:paraId="5BC69D97" w14:textId="77777777" w:rsidR="00762321" w:rsidRDefault="00D5294D" w:rsidP="009F19D9">
      <w:pPr>
        <w:spacing w:after="0" w:line="259" w:lineRule="auto"/>
        <w:ind w:left="0" w:firstLine="0"/>
        <w:jc w:val="left"/>
      </w:pPr>
      <w:r>
        <w:t xml:space="preserve">  </w:t>
      </w:r>
    </w:p>
    <w:p w14:paraId="6D989201" w14:textId="77777777" w:rsidR="00762321" w:rsidRDefault="00D5294D" w:rsidP="009F19D9">
      <w:pPr>
        <w:spacing w:after="4" w:line="259" w:lineRule="auto"/>
        <w:ind w:left="0" w:firstLine="0"/>
        <w:jc w:val="left"/>
      </w:pPr>
      <w:r>
        <w:t xml:space="preserve">  </w:t>
      </w:r>
    </w:p>
    <w:p w14:paraId="11261CA3" w14:textId="77777777" w:rsidR="00762321" w:rsidRDefault="00D5294D" w:rsidP="009F19D9">
      <w:pPr>
        <w:pStyle w:val="Heading3"/>
        <w:ind w:left="0"/>
      </w:pPr>
      <w:r>
        <w:t xml:space="preserve">9.2.1 Accessing the Housing List  </w:t>
      </w:r>
    </w:p>
    <w:p w14:paraId="7E255ED2" w14:textId="77777777" w:rsidR="00762321" w:rsidRDefault="00D5294D" w:rsidP="009F19D9">
      <w:pPr>
        <w:spacing w:after="68" w:line="259" w:lineRule="auto"/>
        <w:ind w:left="0" w:firstLine="0"/>
        <w:jc w:val="left"/>
      </w:pPr>
      <w:r>
        <w:rPr>
          <w:b/>
        </w:rPr>
        <w:t xml:space="preserve"> </w:t>
      </w:r>
      <w:r>
        <w:t xml:space="preserve"> </w:t>
      </w:r>
    </w:p>
    <w:p w14:paraId="7AB394AC" w14:textId="77777777" w:rsidR="00762321" w:rsidRDefault="00D5294D" w:rsidP="00086F39">
      <w:pPr>
        <w:numPr>
          <w:ilvl w:val="0"/>
          <w:numId w:val="37"/>
        </w:numPr>
        <w:spacing w:after="74"/>
        <w:ind w:left="720" w:right="7" w:hanging="720"/>
      </w:pPr>
      <w:r>
        <w:t xml:space="preserve">Number of new applications, including processing within the policy targets of 14 days  </w:t>
      </w:r>
    </w:p>
    <w:p w14:paraId="565B8A63" w14:textId="77777777" w:rsidR="00762321" w:rsidRDefault="00D5294D" w:rsidP="00086F39">
      <w:pPr>
        <w:numPr>
          <w:ilvl w:val="0"/>
          <w:numId w:val="37"/>
        </w:numPr>
        <w:spacing w:after="82" w:line="252" w:lineRule="auto"/>
        <w:ind w:left="720" w:right="7" w:hanging="720"/>
      </w:pPr>
      <w:r>
        <w:t xml:space="preserve">Reasons for application to assess levels of need and applicants’ </w:t>
      </w:r>
      <w:proofErr w:type="gramStart"/>
      <w:r>
        <w:t>preferences</w:t>
      </w:r>
      <w:proofErr w:type="gramEnd"/>
      <w:r>
        <w:t xml:space="preserve">  </w:t>
      </w:r>
    </w:p>
    <w:p w14:paraId="10D8D434" w14:textId="77777777" w:rsidR="00762321" w:rsidRDefault="00D5294D" w:rsidP="00086F39">
      <w:pPr>
        <w:numPr>
          <w:ilvl w:val="0"/>
          <w:numId w:val="37"/>
        </w:numPr>
        <w:ind w:left="720" w:right="7" w:hanging="720"/>
      </w:pPr>
      <w:r>
        <w:lastRenderedPageBreak/>
        <w:t xml:space="preserve">Applications deferred and </w:t>
      </w:r>
      <w:proofErr w:type="gramStart"/>
      <w:r>
        <w:t>cancelled</w:t>
      </w:r>
      <w:proofErr w:type="gramEnd"/>
      <w:r>
        <w:t xml:space="preserve">  </w:t>
      </w:r>
    </w:p>
    <w:p w14:paraId="6951995E" w14:textId="77777777" w:rsidR="00762321" w:rsidRDefault="00D5294D" w:rsidP="009F19D9">
      <w:pPr>
        <w:spacing w:after="0" w:line="259" w:lineRule="auto"/>
        <w:ind w:left="0" w:firstLine="0"/>
        <w:jc w:val="left"/>
      </w:pPr>
      <w:r>
        <w:t xml:space="preserve">  </w:t>
      </w:r>
    </w:p>
    <w:p w14:paraId="7A759A1D" w14:textId="77777777" w:rsidR="00762321" w:rsidRDefault="00D5294D" w:rsidP="009F19D9">
      <w:pPr>
        <w:spacing w:after="4" w:line="259" w:lineRule="auto"/>
        <w:ind w:left="0" w:firstLine="0"/>
        <w:jc w:val="left"/>
      </w:pPr>
      <w:r>
        <w:t xml:space="preserve">  </w:t>
      </w:r>
    </w:p>
    <w:p w14:paraId="0CA64B1E" w14:textId="77777777" w:rsidR="00762321" w:rsidRDefault="00D5294D" w:rsidP="009F19D9">
      <w:pPr>
        <w:pStyle w:val="Heading3"/>
        <w:ind w:left="0"/>
      </w:pPr>
      <w:r>
        <w:t xml:space="preserve">9.2.2 Offers and Refusals  </w:t>
      </w:r>
    </w:p>
    <w:p w14:paraId="629C65AF" w14:textId="77777777" w:rsidR="00762321" w:rsidRDefault="00D5294D" w:rsidP="009F19D9">
      <w:pPr>
        <w:spacing w:after="68" w:line="259" w:lineRule="auto"/>
        <w:ind w:left="0" w:firstLine="0"/>
        <w:jc w:val="left"/>
      </w:pPr>
      <w:r>
        <w:rPr>
          <w:b/>
        </w:rPr>
        <w:t xml:space="preserve"> </w:t>
      </w:r>
      <w:r>
        <w:t xml:space="preserve"> </w:t>
      </w:r>
    </w:p>
    <w:p w14:paraId="24F5D5B9" w14:textId="77777777" w:rsidR="00762321" w:rsidRDefault="00D5294D" w:rsidP="00086F39">
      <w:pPr>
        <w:numPr>
          <w:ilvl w:val="0"/>
          <w:numId w:val="38"/>
        </w:numPr>
        <w:spacing w:after="33"/>
        <w:ind w:left="720" w:right="7" w:hanging="720"/>
      </w:pPr>
      <w:r>
        <w:t xml:space="preserve">The total number of offers made including acceptances or </w:t>
      </w:r>
      <w:proofErr w:type="gramStart"/>
      <w:r>
        <w:t>refusals</w:t>
      </w:r>
      <w:proofErr w:type="gramEnd"/>
      <w:r>
        <w:t xml:space="preserve">  </w:t>
      </w:r>
    </w:p>
    <w:p w14:paraId="0614EA4F" w14:textId="77777777" w:rsidR="00762321" w:rsidRDefault="00D5294D" w:rsidP="00086F39">
      <w:pPr>
        <w:numPr>
          <w:ilvl w:val="0"/>
          <w:numId w:val="38"/>
        </w:numPr>
        <w:ind w:left="720" w:right="7" w:hanging="720"/>
      </w:pPr>
      <w:r>
        <w:t xml:space="preserve">Reasons for refusal, as well as by type of property and area  </w:t>
      </w:r>
    </w:p>
    <w:p w14:paraId="6B6D92D7" w14:textId="77777777" w:rsidR="00762321" w:rsidRDefault="00D5294D" w:rsidP="009F19D9">
      <w:pPr>
        <w:spacing w:after="0" w:line="259" w:lineRule="auto"/>
        <w:ind w:left="0" w:firstLine="0"/>
        <w:jc w:val="left"/>
      </w:pPr>
      <w:r>
        <w:t xml:space="preserve">  </w:t>
      </w:r>
    </w:p>
    <w:p w14:paraId="65A74082" w14:textId="77777777" w:rsidR="00762321" w:rsidRDefault="00D5294D" w:rsidP="009F19D9">
      <w:pPr>
        <w:spacing w:after="4" w:line="259" w:lineRule="auto"/>
        <w:ind w:left="0" w:firstLine="0"/>
        <w:jc w:val="left"/>
      </w:pPr>
      <w:r>
        <w:t xml:space="preserve">  </w:t>
      </w:r>
    </w:p>
    <w:p w14:paraId="5C62A58C" w14:textId="77777777" w:rsidR="00762321" w:rsidRDefault="00D5294D" w:rsidP="009F19D9">
      <w:pPr>
        <w:pStyle w:val="Heading3"/>
        <w:ind w:left="0"/>
      </w:pPr>
      <w:r>
        <w:t xml:space="preserve">9.2.3 House Lets  </w:t>
      </w:r>
    </w:p>
    <w:p w14:paraId="4F75E265" w14:textId="77777777" w:rsidR="00762321" w:rsidRDefault="00D5294D" w:rsidP="009F19D9">
      <w:pPr>
        <w:spacing w:after="73" w:line="259" w:lineRule="auto"/>
        <w:ind w:left="0" w:firstLine="0"/>
        <w:jc w:val="left"/>
      </w:pPr>
      <w:r>
        <w:rPr>
          <w:b/>
        </w:rPr>
        <w:t xml:space="preserve"> </w:t>
      </w:r>
      <w:r>
        <w:t xml:space="preserve"> </w:t>
      </w:r>
    </w:p>
    <w:p w14:paraId="787B242A" w14:textId="77777777" w:rsidR="00762321" w:rsidRDefault="00D5294D" w:rsidP="00086F39">
      <w:pPr>
        <w:numPr>
          <w:ilvl w:val="0"/>
          <w:numId w:val="39"/>
        </w:numPr>
        <w:spacing w:after="72"/>
        <w:ind w:left="720" w:right="7" w:hanging="720"/>
      </w:pPr>
      <w:r>
        <w:t xml:space="preserve">Houses let to applicants by household group, type of property and </w:t>
      </w:r>
      <w:proofErr w:type="gramStart"/>
      <w:r>
        <w:t>location</w:t>
      </w:r>
      <w:proofErr w:type="gramEnd"/>
      <w:r>
        <w:t xml:space="preserve">  </w:t>
      </w:r>
    </w:p>
    <w:p w14:paraId="2727598B" w14:textId="77777777" w:rsidR="00762321" w:rsidRDefault="00D5294D" w:rsidP="00086F39">
      <w:pPr>
        <w:numPr>
          <w:ilvl w:val="0"/>
          <w:numId w:val="39"/>
        </w:numPr>
        <w:ind w:left="720" w:right="7" w:hanging="720"/>
      </w:pPr>
      <w:r>
        <w:t xml:space="preserve">Nominations and referrals to housing associations  </w:t>
      </w:r>
    </w:p>
    <w:p w14:paraId="2BA2EDC2" w14:textId="77777777" w:rsidR="00762321" w:rsidRDefault="00D5294D" w:rsidP="009F19D9">
      <w:pPr>
        <w:spacing w:after="0" w:line="259" w:lineRule="auto"/>
        <w:ind w:left="0" w:firstLine="0"/>
        <w:jc w:val="left"/>
      </w:pPr>
      <w:r>
        <w:t xml:space="preserve">  </w:t>
      </w:r>
    </w:p>
    <w:p w14:paraId="2487F129" w14:textId="77777777" w:rsidR="00762321" w:rsidRDefault="00D5294D" w:rsidP="009F19D9">
      <w:pPr>
        <w:spacing w:after="0" w:line="259" w:lineRule="auto"/>
        <w:ind w:left="0" w:firstLine="0"/>
        <w:jc w:val="left"/>
      </w:pPr>
      <w:r>
        <w:t xml:space="preserve">  </w:t>
      </w:r>
    </w:p>
    <w:p w14:paraId="0E3B88E4" w14:textId="77777777" w:rsidR="00762321" w:rsidRDefault="00D5294D" w:rsidP="009F19D9">
      <w:pPr>
        <w:pStyle w:val="Heading3"/>
        <w:ind w:left="0"/>
      </w:pPr>
      <w:proofErr w:type="gramStart"/>
      <w:r>
        <w:t>9.2.4  Appeals</w:t>
      </w:r>
      <w:proofErr w:type="gramEnd"/>
      <w:r>
        <w:t xml:space="preserve"> and Complaints  </w:t>
      </w:r>
    </w:p>
    <w:p w14:paraId="1CFF41E3" w14:textId="77777777" w:rsidR="00762321" w:rsidRDefault="00D5294D" w:rsidP="009F19D9">
      <w:pPr>
        <w:spacing w:after="68" w:line="259" w:lineRule="auto"/>
        <w:ind w:left="0" w:firstLine="0"/>
        <w:jc w:val="left"/>
      </w:pPr>
      <w:r>
        <w:rPr>
          <w:b/>
        </w:rPr>
        <w:t xml:space="preserve"> </w:t>
      </w:r>
      <w:r>
        <w:t xml:space="preserve"> </w:t>
      </w:r>
    </w:p>
    <w:p w14:paraId="078F57A4" w14:textId="77777777" w:rsidR="00762321" w:rsidRDefault="00D5294D" w:rsidP="00086F39">
      <w:pPr>
        <w:numPr>
          <w:ilvl w:val="0"/>
          <w:numId w:val="40"/>
        </w:numPr>
        <w:spacing w:after="33"/>
        <w:ind w:left="720" w:right="7" w:hanging="720"/>
      </w:pPr>
      <w:r>
        <w:t xml:space="preserve">Number of appeals made and </w:t>
      </w:r>
      <w:proofErr w:type="gramStart"/>
      <w:r>
        <w:t>outcomes</w:t>
      </w:r>
      <w:proofErr w:type="gramEnd"/>
      <w:r>
        <w:t xml:space="preserve">  </w:t>
      </w:r>
    </w:p>
    <w:p w14:paraId="2121EE92" w14:textId="77777777" w:rsidR="00762321" w:rsidRDefault="00D5294D" w:rsidP="00086F39">
      <w:pPr>
        <w:numPr>
          <w:ilvl w:val="0"/>
          <w:numId w:val="40"/>
        </w:numPr>
        <w:ind w:left="720" w:right="7" w:hanging="720"/>
      </w:pPr>
      <w:r>
        <w:t xml:space="preserve">Number of complaints made including </w:t>
      </w:r>
      <w:proofErr w:type="gramStart"/>
      <w:r>
        <w:t>outcomes</w:t>
      </w:r>
      <w:proofErr w:type="gramEnd"/>
      <w:r>
        <w:t xml:space="preserve">  </w:t>
      </w:r>
    </w:p>
    <w:p w14:paraId="2DCA0F29" w14:textId="77777777" w:rsidR="00762321" w:rsidRDefault="00D5294D" w:rsidP="009F19D9">
      <w:pPr>
        <w:spacing w:after="0" w:line="259" w:lineRule="auto"/>
        <w:ind w:left="0" w:firstLine="0"/>
        <w:jc w:val="left"/>
      </w:pPr>
      <w:r>
        <w:t xml:space="preserve">  </w:t>
      </w:r>
    </w:p>
    <w:p w14:paraId="3BB4739B" w14:textId="77777777" w:rsidR="00762321" w:rsidRDefault="00D5294D" w:rsidP="009F19D9">
      <w:pPr>
        <w:ind w:left="0" w:right="7"/>
      </w:pPr>
      <w:r>
        <w:t xml:space="preserve">The above reports are not exhaustive and other reports will be made available upon request.  </w:t>
      </w:r>
    </w:p>
    <w:p w14:paraId="14C3E7BD" w14:textId="77777777" w:rsidR="00762321" w:rsidRDefault="00D5294D" w:rsidP="009F19D9">
      <w:pPr>
        <w:spacing w:after="0" w:line="259" w:lineRule="auto"/>
        <w:ind w:left="0" w:firstLine="0"/>
        <w:jc w:val="left"/>
      </w:pPr>
      <w:r>
        <w:t xml:space="preserve">  </w:t>
      </w:r>
    </w:p>
    <w:p w14:paraId="3A9DFCC0" w14:textId="77777777" w:rsidR="00762321" w:rsidRDefault="00D5294D" w:rsidP="009F19D9">
      <w:pPr>
        <w:spacing w:after="4" w:line="259" w:lineRule="auto"/>
        <w:ind w:left="0" w:firstLine="0"/>
        <w:jc w:val="left"/>
      </w:pPr>
      <w:r>
        <w:t xml:space="preserve">  </w:t>
      </w:r>
    </w:p>
    <w:p w14:paraId="59F62957" w14:textId="77777777" w:rsidR="00762321" w:rsidRDefault="00D5294D" w:rsidP="009F19D9">
      <w:pPr>
        <w:pStyle w:val="Heading2"/>
        <w:ind w:left="0"/>
      </w:pPr>
      <w:r>
        <w:t xml:space="preserve">9.3 Documentation  </w:t>
      </w:r>
    </w:p>
    <w:p w14:paraId="539CD568" w14:textId="77777777" w:rsidR="00762321" w:rsidRDefault="00D5294D" w:rsidP="009F19D9">
      <w:pPr>
        <w:spacing w:after="0" w:line="259" w:lineRule="auto"/>
        <w:ind w:left="0" w:firstLine="0"/>
        <w:jc w:val="left"/>
      </w:pPr>
      <w:r>
        <w:rPr>
          <w:b/>
        </w:rPr>
        <w:t xml:space="preserve"> </w:t>
      </w:r>
      <w:r>
        <w:t xml:space="preserve"> </w:t>
      </w:r>
    </w:p>
    <w:p w14:paraId="42B3D8B6" w14:textId="77777777" w:rsidR="00762321" w:rsidRDefault="00D5294D" w:rsidP="009F19D9">
      <w:pPr>
        <w:ind w:left="0" w:right="146"/>
      </w:pPr>
      <w:r>
        <w:t xml:space="preserve">We aim to ensure that all allocation documents meet agreed equality and plain language standards including: the policy, the </w:t>
      </w:r>
      <w:proofErr w:type="gramStart"/>
      <w:r>
        <w:t>application</w:t>
      </w:r>
      <w:proofErr w:type="gramEnd"/>
      <w:r>
        <w:t xml:space="preserve"> and associated leaflets.  </w:t>
      </w:r>
    </w:p>
    <w:p w14:paraId="088DA778" w14:textId="77777777" w:rsidR="00762321" w:rsidRDefault="00D5294D" w:rsidP="009F19D9">
      <w:pPr>
        <w:spacing w:after="26" w:line="259" w:lineRule="auto"/>
        <w:ind w:left="0" w:firstLine="0"/>
        <w:jc w:val="left"/>
      </w:pPr>
      <w:r>
        <w:t xml:space="preserve">  </w:t>
      </w:r>
    </w:p>
    <w:p w14:paraId="3D5E68E8" w14:textId="77777777" w:rsidR="00762321" w:rsidRDefault="00D5294D" w:rsidP="009F19D9">
      <w:pPr>
        <w:spacing w:after="0" w:line="259" w:lineRule="auto"/>
        <w:ind w:left="0" w:firstLine="0"/>
      </w:pPr>
      <w:r>
        <w:rPr>
          <w:b/>
        </w:rPr>
        <w:t xml:space="preserve"> </w:t>
      </w:r>
      <w:r>
        <w:rPr>
          <w:rFonts w:ascii="Arial" w:eastAsia="Arial" w:hAnsi="Arial" w:cs="Arial"/>
        </w:rPr>
        <w:t xml:space="preserve"> </w:t>
      </w:r>
      <w:r>
        <w:rPr>
          <w:rFonts w:ascii="Arial" w:eastAsia="Arial" w:hAnsi="Arial" w:cs="Arial"/>
        </w:rPr>
        <w:tab/>
      </w:r>
      <w:r>
        <w:t xml:space="preserve"> </w:t>
      </w:r>
      <w:r>
        <w:br w:type="page"/>
      </w:r>
    </w:p>
    <w:p w14:paraId="69EB5C9A" w14:textId="77777777" w:rsidR="00762321" w:rsidRDefault="00D5294D" w:rsidP="009F19D9">
      <w:pPr>
        <w:pStyle w:val="Heading1"/>
        <w:ind w:left="0"/>
      </w:pPr>
      <w:r>
        <w:lastRenderedPageBreak/>
        <w:t xml:space="preserve">Section 10:    Appeals and Complaints  </w:t>
      </w:r>
    </w:p>
    <w:p w14:paraId="054C755D" w14:textId="77777777" w:rsidR="00762321" w:rsidRDefault="00D5294D" w:rsidP="009F19D9">
      <w:pPr>
        <w:spacing w:after="0" w:line="259" w:lineRule="auto"/>
        <w:ind w:left="0" w:firstLine="0"/>
        <w:jc w:val="left"/>
      </w:pPr>
      <w:r>
        <w:t xml:space="preserve">  </w:t>
      </w:r>
    </w:p>
    <w:p w14:paraId="613F1619" w14:textId="77777777" w:rsidR="00762321" w:rsidRDefault="00D5294D" w:rsidP="009F19D9">
      <w:pPr>
        <w:ind w:left="0" w:right="148"/>
      </w:pPr>
      <w:r>
        <w:t xml:space="preserve">This section provides information on our appeal and complaints systems. Details of how to appeal or complain are provided to all applicants as part of general information that they receive when applying for housing.   </w:t>
      </w:r>
    </w:p>
    <w:p w14:paraId="4C3FA874" w14:textId="77777777" w:rsidR="00762321" w:rsidRDefault="00D5294D" w:rsidP="009F19D9">
      <w:pPr>
        <w:spacing w:after="0" w:line="259" w:lineRule="auto"/>
        <w:ind w:left="0" w:firstLine="0"/>
        <w:jc w:val="left"/>
      </w:pPr>
      <w:r>
        <w:t xml:space="preserve">  </w:t>
      </w:r>
    </w:p>
    <w:p w14:paraId="412E4F25" w14:textId="77777777" w:rsidR="00762321" w:rsidRDefault="00D5294D" w:rsidP="009F19D9">
      <w:pPr>
        <w:ind w:left="0" w:right="155"/>
      </w:pPr>
      <w:r>
        <w:t xml:space="preserve">Applicants being assessed under the homelessness legislation have a statutory right of appeal, details of which will be given to the applicants by their case officer.   </w:t>
      </w:r>
    </w:p>
    <w:p w14:paraId="289F1296" w14:textId="77777777" w:rsidR="00762321" w:rsidRDefault="00D5294D" w:rsidP="009F19D9">
      <w:pPr>
        <w:spacing w:after="0" w:line="259" w:lineRule="auto"/>
        <w:ind w:left="0" w:firstLine="0"/>
        <w:jc w:val="left"/>
      </w:pPr>
      <w:r>
        <w:t xml:space="preserve">  </w:t>
      </w:r>
    </w:p>
    <w:p w14:paraId="7998DDA7" w14:textId="77777777" w:rsidR="00762321" w:rsidRDefault="00D5294D" w:rsidP="009F19D9">
      <w:pPr>
        <w:ind w:left="0" w:right="144"/>
      </w:pPr>
      <w:r>
        <w:t xml:space="preserve">If you want to make a comment, </w:t>
      </w:r>
      <w:proofErr w:type="gramStart"/>
      <w:r>
        <w:t>suggestion</w:t>
      </w:r>
      <w:proofErr w:type="gramEnd"/>
      <w:r>
        <w:t xml:space="preserve"> or complaint about a council service, you can get a Feedback form from your local office.  This tells you about the Council’s complaints procedures.  It includes a form where you can make your comments.  Post the form to the council. You do not have to pay for stamps – just use the Freepost address on the leaflet.  </w:t>
      </w:r>
      <w:proofErr w:type="gramStart"/>
      <w:r>
        <w:t>Or,</w:t>
      </w:r>
      <w:proofErr w:type="gramEnd"/>
      <w:r>
        <w:t xml:space="preserve"> you can phone the Complaints Officer to discuss the issue on 01620 826600.  </w:t>
      </w:r>
    </w:p>
    <w:p w14:paraId="787C55B6" w14:textId="77777777" w:rsidR="00762321" w:rsidRDefault="00D5294D" w:rsidP="009F19D9">
      <w:pPr>
        <w:spacing w:after="0" w:line="259" w:lineRule="auto"/>
        <w:ind w:left="0" w:firstLine="0"/>
        <w:jc w:val="left"/>
      </w:pPr>
      <w:r>
        <w:t xml:space="preserve">  </w:t>
      </w:r>
    </w:p>
    <w:p w14:paraId="54F125AC" w14:textId="77777777" w:rsidR="00762321" w:rsidRDefault="00D5294D" w:rsidP="009F19D9">
      <w:pPr>
        <w:spacing w:after="0" w:line="259" w:lineRule="auto"/>
        <w:ind w:left="0" w:firstLine="0"/>
        <w:jc w:val="left"/>
      </w:pPr>
      <w:r>
        <w:t xml:space="preserve">  </w:t>
      </w:r>
    </w:p>
    <w:p w14:paraId="423F0962" w14:textId="77777777" w:rsidR="00762321" w:rsidRDefault="00D5294D" w:rsidP="009F19D9">
      <w:pPr>
        <w:pStyle w:val="Heading2"/>
        <w:ind w:left="0"/>
      </w:pPr>
      <w:r>
        <w:t xml:space="preserve">10.1    Appeals  </w:t>
      </w:r>
    </w:p>
    <w:p w14:paraId="0757BC89" w14:textId="77777777" w:rsidR="00762321" w:rsidRDefault="00D5294D" w:rsidP="009F19D9">
      <w:pPr>
        <w:spacing w:after="0" w:line="259" w:lineRule="auto"/>
        <w:ind w:left="0" w:firstLine="0"/>
        <w:jc w:val="left"/>
      </w:pPr>
      <w:r>
        <w:rPr>
          <w:b/>
        </w:rPr>
        <w:t xml:space="preserve"> </w:t>
      </w:r>
      <w:r>
        <w:t xml:space="preserve"> </w:t>
      </w:r>
    </w:p>
    <w:p w14:paraId="4BE895A2" w14:textId="77777777" w:rsidR="00762321" w:rsidRDefault="00D5294D" w:rsidP="009F19D9">
      <w:pPr>
        <w:ind w:left="0" w:right="152"/>
      </w:pPr>
      <w:r>
        <w:t xml:space="preserve">Applicants may appeal against decisions with which they are dissatisfied. For example, they may appeal if they think that points awarded are not an accurate reflection of their housing circumstances.  </w:t>
      </w:r>
    </w:p>
    <w:p w14:paraId="34C134BB" w14:textId="77777777" w:rsidR="00762321" w:rsidRDefault="00D5294D" w:rsidP="009F19D9">
      <w:pPr>
        <w:spacing w:after="0" w:line="259" w:lineRule="auto"/>
        <w:ind w:left="0" w:firstLine="0"/>
        <w:jc w:val="left"/>
      </w:pPr>
      <w:r>
        <w:t xml:space="preserve">  </w:t>
      </w:r>
    </w:p>
    <w:p w14:paraId="7310AB58" w14:textId="77777777" w:rsidR="00762321" w:rsidRDefault="00D5294D" w:rsidP="009F19D9">
      <w:pPr>
        <w:ind w:left="0" w:right="7"/>
      </w:pPr>
      <w:r>
        <w:t xml:space="preserve">Applicants also have a right of appeal in relation to the reasonability of an offer. Further information can be found in the </w:t>
      </w:r>
      <w:r>
        <w:rPr>
          <w:u w:val="single" w:color="000000"/>
        </w:rPr>
        <w:t>Appeals &amp; Complaints</w:t>
      </w:r>
      <w:r>
        <w:t xml:space="preserve"> </w:t>
      </w:r>
      <w:r>
        <w:rPr>
          <w:u w:val="single" w:color="000000"/>
        </w:rPr>
        <w:t>Leaflet</w:t>
      </w:r>
      <w:r>
        <w:t xml:space="preserve">.  </w:t>
      </w:r>
    </w:p>
    <w:p w14:paraId="618A3EC3" w14:textId="77777777" w:rsidR="00762321" w:rsidRDefault="00D5294D" w:rsidP="009F19D9">
      <w:pPr>
        <w:spacing w:after="0" w:line="259" w:lineRule="auto"/>
        <w:ind w:left="0" w:firstLine="0"/>
        <w:jc w:val="left"/>
      </w:pPr>
      <w:r>
        <w:t xml:space="preserve">  </w:t>
      </w:r>
    </w:p>
    <w:p w14:paraId="0F9698FB" w14:textId="77777777" w:rsidR="00762321" w:rsidRDefault="00D5294D" w:rsidP="009F19D9">
      <w:pPr>
        <w:ind w:left="0" w:right="146"/>
      </w:pPr>
      <w:r>
        <w:t xml:space="preserve">In addition, applicants whose applications are dealt with through the homelessness procedures have a legal right of appeal to have the decision reviewed by a senior officer not party to the original decision.  </w:t>
      </w:r>
    </w:p>
    <w:p w14:paraId="1F779C5E" w14:textId="77777777" w:rsidR="00762321" w:rsidRDefault="00D5294D" w:rsidP="009F19D9">
      <w:pPr>
        <w:spacing w:after="0" w:line="259" w:lineRule="auto"/>
        <w:ind w:left="0" w:firstLine="0"/>
        <w:jc w:val="left"/>
      </w:pPr>
      <w:r>
        <w:t xml:space="preserve">  </w:t>
      </w:r>
    </w:p>
    <w:p w14:paraId="4AB68B0E" w14:textId="77777777" w:rsidR="00762321" w:rsidRDefault="00D5294D" w:rsidP="009F19D9">
      <w:pPr>
        <w:spacing w:after="0" w:line="259" w:lineRule="auto"/>
        <w:ind w:left="0" w:firstLine="0"/>
        <w:jc w:val="left"/>
      </w:pPr>
      <w:r>
        <w:t xml:space="preserve">  </w:t>
      </w:r>
    </w:p>
    <w:p w14:paraId="580167CF" w14:textId="77777777" w:rsidR="00762321" w:rsidRDefault="00D5294D" w:rsidP="009F19D9">
      <w:pPr>
        <w:pStyle w:val="Heading2"/>
        <w:ind w:left="0"/>
      </w:pPr>
      <w:r>
        <w:t>10.2    Feedback to the Scottish Public Services Ombudsman</w:t>
      </w:r>
      <w:r>
        <w:rPr>
          <w:b w:val="0"/>
        </w:rPr>
        <w:t xml:space="preserve"> </w:t>
      </w:r>
      <w:r>
        <w:t xml:space="preserve"> </w:t>
      </w:r>
    </w:p>
    <w:p w14:paraId="48F8543A" w14:textId="77777777" w:rsidR="00762321" w:rsidRDefault="00D5294D" w:rsidP="009F19D9">
      <w:pPr>
        <w:spacing w:after="0" w:line="259" w:lineRule="auto"/>
        <w:ind w:left="0" w:firstLine="0"/>
        <w:jc w:val="left"/>
      </w:pPr>
      <w:r>
        <w:t xml:space="preserve">  </w:t>
      </w:r>
    </w:p>
    <w:p w14:paraId="79C421B7" w14:textId="77777777" w:rsidR="00762321" w:rsidRDefault="00D5294D" w:rsidP="009F19D9">
      <w:pPr>
        <w:ind w:left="0" w:right="7"/>
      </w:pPr>
      <w:r>
        <w:t xml:space="preserve">Applicants have the right to complain if we </w:t>
      </w:r>
      <w:r>
        <w:rPr>
          <w:b/>
        </w:rPr>
        <w:t>don’t</w:t>
      </w:r>
      <w:r>
        <w:t xml:space="preserve">:  </w:t>
      </w:r>
    </w:p>
    <w:p w14:paraId="744E51DA" w14:textId="77777777" w:rsidR="00762321" w:rsidRDefault="00D5294D" w:rsidP="009F19D9">
      <w:pPr>
        <w:spacing w:after="72" w:line="259" w:lineRule="auto"/>
        <w:ind w:left="0" w:firstLine="0"/>
        <w:jc w:val="left"/>
      </w:pPr>
      <w:r>
        <w:t xml:space="preserve">  </w:t>
      </w:r>
    </w:p>
    <w:p w14:paraId="7BA71971" w14:textId="77777777" w:rsidR="00762321" w:rsidRDefault="00D5294D" w:rsidP="00086F39">
      <w:pPr>
        <w:numPr>
          <w:ilvl w:val="0"/>
          <w:numId w:val="41"/>
        </w:numPr>
        <w:spacing w:after="33"/>
        <w:ind w:left="720" w:right="7" w:hanging="720"/>
      </w:pPr>
      <w:r>
        <w:t xml:space="preserve">apply policy principles properly or  </w:t>
      </w:r>
    </w:p>
    <w:p w14:paraId="548810FD" w14:textId="77777777" w:rsidR="00762321" w:rsidRDefault="00D5294D" w:rsidP="00086F39">
      <w:pPr>
        <w:numPr>
          <w:ilvl w:val="0"/>
          <w:numId w:val="41"/>
        </w:numPr>
        <w:ind w:left="720" w:right="7" w:hanging="720"/>
      </w:pPr>
      <w:r>
        <w:t xml:space="preserve">meet our standards, for instance, not providing accurate advice and </w:t>
      </w:r>
      <w:proofErr w:type="gramStart"/>
      <w:r>
        <w:t>information</w:t>
      </w:r>
      <w:proofErr w:type="gramEnd"/>
      <w:r>
        <w:t xml:space="preserve">  </w:t>
      </w:r>
    </w:p>
    <w:p w14:paraId="0300AD61" w14:textId="77777777" w:rsidR="00762321" w:rsidRDefault="00D5294D" w:rsidP="009F19D9">
      <w:pPr>
        <w:spacing w:after="0" w:line="259" w:lineRule="auto"/>
        <w:ind w:left="0" w:firstLine="0"/>
        <w:jc w:val="left"/>
      </w:pPr>
      <w:r>
        <w:t xml:space="preserve">  </w:t>
      </w:r>
    </w:p>
    <w:p w14:paraId="4C081231" w14:textId="77777777" w:rsidR="00762321" w:rsidRDefault="00D5294D" w:rsidP="009F19D9">
      <w:pPr>
        <w:ind w:left="0" w:right="7"/>
      </w:pPr>
      <w:r>
        <w:t xml:space="preserve">We give tenants a copy of our complaints procedure when they sign their tenancy agreement.    </w:t>
      </w:r>
    </w:p>
    <w:p w14:paraId="6CAEC53B" w14:textId="77777777" w:rsidR="00762321" w:rsidRDefault="00D5294D" w:rsidP="009F19D9">
      <w:pPr>
        <w:spacing w:after="0" w:line="259" w:lineRule="auto"/>
        <w:ind w:left="0" w:firstLine="0"/>
        <w:jc w:val="left"/>
      </w:pPr>
      <w:r>
        <w:t xml:space="preserve">  </w:t>
      </w:r>
    </w:p>
    <w:p w14:paraId="07D15AB4" w14:textId="77777777" w:rsidR="00762321" w:rsidRDefault="00D5294D" w:rsidP="009F19D9">
      <w:pPr>
        <w:ind w:left="0" w:right="144"/>
      </w:pPr>
      <w:r>
        <w:t xml:space="preserve">We also provide information about the Scottish Public Services Ombudsman; this officer investigates complaints that concern maladministration. Applicants must, in general, use the internal complaints system before contacting the Ombudsman.  You should contact the Scottish Public Services Ombudsman within 12 months of the </w:t>
      </w:r>
      <w:r>
        <w:lastRenderedPageBreak/>
        <w:t xml:space="preserve">date that you first noticed the problem you are complaining about.  In special circumstances the Ombudsman may be prepared to deal with matters that have gone on longer than 12 months.  Please write to the Scottish Public Services Ombudsman, 4 Melville Street,  </w:t>
      </w:r>
    </w:p>
    <w:p w14:paraId="05915F05" w14:textId="77777777" w:rsidR="00762321" w:rsidRDefault="00D5294D" w:rsidP="009F19D9">
      <w:pPr>
        <w:ind w:left="0" w:right="7"/>
      </w:pPr>
      <w:r>
        <w:t xml:space="preserve">Edinburgh.  EH3 7NS.  Freephone </w:t>
      </w:r>
      <w:proofErr w:type="spellStart"/>
      <w:r>
        <w:t>tel</w:t>
      </w:r>
      <w:proofErr w:type="spellEnd"/>
      <w:r>
        <w:t xml:space="preserve">: 0800 377 7330, freephone fax: 0800  </w:t>
      </w:r>
    </w:p>
    <w:p w14:paraId="34F6FC10" w14:textId="77777777" w:rsidR="00762321" w:rsidRDefault="00D5294D" w:rsidP="009F19D9">
      <w:pPr>
        <w:spacing w:after="0" w:line="259" w:lineRule="auto"/>
        <w:ind w:left="0" w:firstLine="0"/>
        <w:jc w:val="left"/>
      </w:pPr>
      <w:r>
        <w:t xml:space="preserve">377 7331.  Email: </w:t>
      </w:r>
      <w:r>
        <w:rPr>
          <w:color w:val="0000FF"/>
          <w:u w:val="single" w:color="0000FF"/>
        </w:rPr>
        <w:t>enquiries@scottishombudsman.org.uk</w:t>
      </w:r>
      <w:r>
        <w:t xml:space="preserve">  </w:t>
      </w:r>
    </w:p>
    <w:p w14:paraId="0230C2F7" w14:textId="77777777" w:rsidR="00762321" w:rsidRDefault="00D5294D" w:rsidP="009F19D9">
      <w:pPr>
        <w:spacing w:after="0" w:line="259" w:lineRule="auto"/>
        <w:ind w:left="0" w:firstLine="0"/>
        <w:jc w:val="left"/>
      </w:pPr>
      <w:r>
        <w:t xml:space="preserve">  </w:t>
      </w:r>
    </w:p>
    <w:p w14:paraId="23B42658" w14:textId="77777777" w:rsidR="00762321" w:rsidRDefault="00D5294D" w:rsidP="009F19D9">
      <w:pPr>
        <w:spacing w:after="4" w:line="259" w:lineRule="auto"/>
        <w:ind w:left="0" w:firstLine="0"/>
        <w:jc w:val="left"/>
      </w:pPr>
      <w:r>
        <w:t xml:space="preserve">  </w:t>
      </w:r>
    </w:p>
    <w:p w14:paraId="512FC2AE" w14:textId="77777777" w:rsidR="00762321" w:rsidRDefault="00D5294D" w:rsidP="009F19D9">
      <w:pPr>
        <w:pStyle w:val="Heading3"/>
        <w:ind w:left="0"/>
      </w:pPr>
      <w:r>
        <w:t>10.2.1     Care Inspectorate</w:t>
      </w:r>
      <w:r>
        <w:rPr>
          <w:b w:val="0"/>
        </w:rPr>
        <w:t xml:space="preserve"> </w:t>
      </w:r>
      <w:r>
        <w:t xml:space="preserve"> </w:t>
      </w:r>
    </w:p>
    <w:p w14:paraId="304C6D58" w14:textId="77777777" w:rsidR="00762321" w:rsidRDefault="00D5294D" w:rsidP="009F19D9">
      <w:pPr>
        <w:spacing w:after="0" w:line="259" w:lineRule="auto"/>
        <w:ind w:left="0" w:firstLine="0"/>
        <w:jc w:val="left"/>
      </w:pPr>
      <w:r>
        <w:t xml:space="preserve">  </w:t>
      </w:r>
    </w:p>
    <w:p w14:paraId="7F0BA487" w14:textId="77777777" w:rsidR="00762321" w:rsidRDefault="00D5294D" w:rsidP="009F19D9">
      <w:pPr>
        <w:ind w:left="0" w:right="145"/>
      </w:pPr>
      <w:r>
        <w:t xml:space="preserve">A complaint is an expression of dissatisfaction about the quality of service provided by a registered care service or about the competence, </w:t>
      </w:r>
      <w:proofErr w:type="gramStart"/>
      <w:r>
        <w:t>attitude</w:t>
      </w:r>
      <w:proofErr w:type="gramEnd"/>
      <w:r>
        <w:t xml:space="preserve"> or performance of members of Care Inspectorate staff whilst carrying out their duties.  The Care Inspectorate will, at the outset of the Complaints process, agree with the complainant the National Care Standard which is applicable to the complaint.  An example of a complaint about the quality of a care service might be where a person using care services, or someone acting on their behalf, complains about the adequacy or variety of food provided in a care home. </w:t>
      </w:r>
      <w:r>
        <w:rPr>
          <w:rFonts w:ascii="Arial" w:eastAsia="Arial" w:hAnsi="Arial" w:cs="Arial"/>
          <w:sz w:val="20"/>
        </w:rPr>
        <w:t xml:space="preserve"> </w:t>
      </w:r>
      <w:r>
        <w:t xml:space="preserve"> </w:t>
      </w:r>
    </w:p>
    <w:p w14:paraId="7CB3CDE5" w14:textId="77777777" w:rsidR="00762321" w:rsidRDefault="00D5294D" w:rsidP="009F19D9">
      <w:pPr>
        <w:spacing w:after="0" w:line="259" w:lineRule="auto"/>
        <w:ind w:left="0" w:firstLine="0"/>
        <w:jc w:val="left"/>
      </w:pPr>
      <w:r>
        <w:t xml:space="preserve">  </w:t>
      </w:r>
    </w:p>
    <w:p w14:paraId="18EEB7F7" w14:textId="77777777" w:rsidR="00762321" w:rsidRDefault="00D5294D" w:rsidP="009F19D9">
      <w:pPr>
        <w:spacing w:after="66"/>
        <w:ind w:left="0" w:right="153"/>
      </w:pPr>
      <w:r>
        <w:t>A complaint may be made at any office of the Care Inspectorate or at its Headquarters in Dundee.  Complaints may be made in writing, by telephone or in person. There is also a website (www.scswis.com) for recording complaints.</w:t>
      </w:r>
      <w:r>
        <w:rPr>
          <w:rFonts w:ascii="Arial" w:eastAsia="Arial" w:hAnsi="Arial" w:cs="Arial"/>
          <w:sz w:val="20"/>
        </w:rPr>
        <w:t xml:space="preserve"> </w:t>
      </w:r>
      <w:r>
        <w:t xml:space="preserve"> </w:t>
      </w:r>
    </w:p>
    <w:p w14:paraId="19143641" w14:textId="77777777" w:rsidR="00762321" w:rsidRDefault="00D5294D" w:rsidP="009F19D9">
      <w:pPr>
        <w:spacing w:after="0" w:line="259" w:lineRule="auto"/>
        <w:ind w:left="0" w:firstLine="0"/>
        <w:jc w:val="left"/>
      </w:pPr>
      <w:r>
        <w:rPr>
          <w:rFonts w:ascii="Arial" w:eastAsia="Arial" w:hAnsi="Arial" w:cs="Arial"/>
          <w:sz w:val="28"/>
        </w:rPr>
        <w:t xml:space="preserve"> </w:t>
      </w:r>
      <w:r>
        <w:t xml:space="preserve"> </w:t>
      </w:r>
    </w:p>
    <w:p w14:paraId="377225F1" w14:textId="77777777" w:rsidR="00762321" w:rsidRDefault="00D5294D" w:rsidP="009F19D9">
      <w:pPr>
        <w:pStyle w:val="Heading1"/>
        <w:ind w:left="0"/>
      </w:pPr>
      <w:r>
        <w:t xml:space="preserve">Head </w:t>
      </w:r>
      <w:proofErr w:type="gramStart"/>
      <w:r>
        <w:t>office</w:t>
      </w:r>
      <w:proofErr w:type="gramEnd"/>
      <w:r>
        <w:t xml:space="preserve">  </w:t>
      </w:r>
    </w:p>
    <w:p w14:paraId="31266F96" w14:textId="77777777" w:rsidR="00762321" w:rsidRDefault="00D5294D" w:rsidP="009F19D9">
      <w:pPr>
        <w:ind w:left="0" w:right="7"/>
      </w:pPr>
      <w:r>
        <w:t xml:space="preserve">Care Inspectorate  </w:t>
      </w:r>
    </w:p>
    <w:p w14:paraId="2A938996" w14:textId="77777777" w:rsidR="00762321" w:rsidRDefault="00D5294D" w:rsidP="009F19D9">
      <w:pPr>
        <w:ind w:left="0" w:right="7"/>
      </w:pPr>
      <w:r>
        <w:t xml:space="preserve">Compass House  </w:t>
      </w:r>
    </w:p>
    <w:p w14:paraId="79120CE4" w14:textId="77777777" w:rsidR="00762321" w:rsidRDefault="00D5294D" w:rsidP="009F19D9">
      <w:pPr>
        <w:ind w:left="0" w:right="7"/>
      </w:pPr>
      <w:r>
        <w:t xml:space="preserve">11 Riverside Drive  </w:t>
      </w:r>
    </w:p>
    <w:p w14:paraId="44857905" w14:textId="77777777" w:rsidR="00762321" w:rsidRDefault="00D5294D" w:rsidP="009F19D9">
      <w:pPr>
        <w:ind w:left="0" w:right="7"/>
      </w:pPr>
      <w:r>
        <w:t xml:space="preserve">Dundee  </w:t>
      </w:r>
    </w:p>
    <w:p w14:paraId="4F8087C3" w14:textId="77777777" w:rsidR="00762321" w:rsidRDefault="00D5294D" w:rsidP="009F19D9">
      <w:pPr>
        <w:ind w:left="0" w:right="7"/>
      </w:pPr>
      <w:r>
        <w:t xml:space="preserve">DD1 4NY  </w:t>
      </w:r>
    </w:p>
    <w:p w14:paraId="10E5209B" w14:textId="77777777" w:rsidR="00762321" w:rsidRDefault="00D5294D" w:rsidP="009F19D9">
      <w:pPr>
        <w:ind w:left="0" w:right="7"/>
      </w:pPr>
      <w:r>
        <w:t xml:space="preserve">Tel: 0845 </w:t>
      </w:r>
      <w:proofErr w:type="gramStart"/>
      <w:r>
        <w:t>600  9527</w:t>
      </w:r>
      <w:proofErr w:type="gramEnd"/>
      <w:r>
        <w:t xml:space="preserve">  </w:t>
      </w:r>
    </w:p>
    <w:p w14:paraId="412088D7" w14:textId="77777777" w:rsidR="00762321" w:rsidRDefault="00D5294D" w:rsidP="009F19D9">
      <w:pPr>
        <w:ind w:left="0" w:right="7"/>
      </w:pPr>
      <w:r>
        <w:t xml:space="preserve">e-mail: enquiries@careinspectorate.com  </w:t>
      </w:r>
    </w:p>
    <w:p w14:paraId="182E723B" w14:textId="77777777" w:rsidR="00762321" w:rsidRDefault="00D5294D" w:rsidP="009F19D9">
      <w:pPr>
        <w:spacing w:after="0" w:line="297" w:lineRule="auto"/>
        <w:ind w:left="0" w:right="8307" w:firstLine="0"/>
        <w:jc w:val="left"/>
      </w:pPr>
      <w:r>
        <w:rPr>
          <w:rFonts w:ascii="Arial" w:eastAsia="Arial" w:hAnsi="Arial" w:cs="Arial"/>
          <w:sz w:val="20"/>
        </w:rPr>
        <w:t xml:space="preserve"> </w:t>
      </w:r>
      <w:r>
        <w:t xml:space="preserve"> </w:t>
      </w:r>
      <w:r>
        <w:rPr>
          <w:rFonts w:ascii="Arial" w:eastAsia="Arial" w:hAnsi="Arial" w:cs="Arial"/>
          <w:sz w:val="28"/>
        </w:rPr>
        <w:t xml:space="preserve"> </w:t>
      </w:r>
      <w:r>
        <w:t xml:space="preserve"> </w:t>
      </w:r>
    </w:p>
    <w:p w14:paraId="48E0F7E8" w14:textId="77777777" w:rsidR="00762321" w:rsidRDefault="00D5294D" w:rsidP="009F19D9">
      <w:pPr>
        <w:spacing w:after="0" w:line="259" w:lineRule="auto"/>
        <w:ind w:left="0" w:firstLine="0"/>
        <w:jc w:val="left"/>
      </w:pPr>
      <w:r>
        <w:rPr>
          <w:b/>
        </w:rPr>
        <w:t xml:space="preserve"> </w:t>
      </w:r>
      <w:r>
        <w:t xml:space="preserve"> </w:t>
      </w:r>
    </w:p>
    <w:p w14:paraId="0646D98F" w14:textId="77777777" w:rsidR="00086F39" w:rsidRDefault="00086F39">
      <w:pPr>
        <w:spacing w:after="160" w:line="259" w:lineRule="auto"/>
        <w:ind w:left="0" w:firstLine="0"/>
        <w:jc w:val="left"/>
        <w:rPr>
          <w:b/>
        </w:rPr>
      </w:pPr>
      <w:r>
        <w:rPr>
          <w:b/>
        </w:rPr>
        <w:br w:type="page"/>
      </w:r>
    </w:p>
    <w:p w14:paraId="79935B24" w14:textId="0B102ACE" w:rsidR="00762321" w:rsidRDefault="00D5294D" w:rsidP="009F19D9">
      <w:pPr>
        <w:spacing w:after="4" w:line="253" w:lineRule="auto"/>
        <w:ind w:left="0"/>
      </w:pPr>
      <w:r>
        <w:rPr>
          <w:b/>
        </w:rPr>
        <w:lastRenderedPageBreak/>
        <w:t xml:space="preserve">Appendices </w:t>
      </w:r>
      <w:r>
        <w:t xml:space="preserve"> </w:t>
      </w:r>
    </w:p>
    <w:p w14:paraId="251C6872" w14:textId="77777777" w:rsidR="00762321" w:rsidRDefault="00D5294D" w:rsidP="009F19D9">
      <w:pPr>
        <w:spacing w:after="4" w:line="259" w:lineRule="auto"/>
        <w:ind w:left="0" w:firstLine="0"/>
        <w:jc w:val="left"/>
      </w:pPr>
      <w:r>
        <w:t xml:space="preserve">  </w:t>
      </w:r>
    </w:p>
    <w:p w14:paraId="4DDF9456" w14:textId="77777777" w:rsidR="00762321" w:rsidRDefault="00D5294D" w:rsidP="009F19D9">
      <w:pPr>
        <w:spacing w:after="4" w:line="253" w:lineRule="auto"/>
        <w:ind w:left="0"/>
      </w:pPr>
      <w:r>
        <w:rPr>
          <w:b/>
        </w:rPr>
        <w:t xml:space="preserve">Appendix 1: Law and Good Practice </w:t>
      </w:r>
      <w:r>
        <w:t xml:space="preserve"> </w:t>
      </w:r>
    </w:p>
    <w:p w14:paraId="154A868E" w14:textId="77777777" w:rsidR="00762321" w:rsidRDefault="00D5294D" w:rsidP="009F19D9">
      <w:pPr>
        <w:spacing w:after="4" w:line="259" w:lineRule="auto"/>
        <w:ind w:left="0" w:firstLine="0"/>
        <w:jc w:val="left"/>
      </w:pPr>
      <w:r>
        <w:t xml:space="preserve">  </w:t>
      </w:r>
    </w:p>
    <w:p w14:paraId="6718AADC" w14:textId="77777777" w:rsidR="00762321" w:rsidRDefault="00D5294D" w:rsidP="009F19D9">
      <w:pPr>
        <w:spacing w:after="4" w:line="253" w:lineRule="auto"/>
        <w:ind w:left="0"/>
      </w:pPr>
      <w:r>
        <w:rPr>
          <w:b/>
        </w:rPr>
        <w:t xml:space="preserve">Appendix 2: Other Policies &amp; Strategies  </w:t>
      </w:r>
      <w:r>
        <w:t xml:space="preserve"> </w:t>
      </w:r>
    </w:p>
    <w:p w14:paraId="385F9962" w14:textId="77777777" w:rsidR="00762321" w:rsidRDefault="00D5294D" w:rsidP="009F19D9">
      <w:pPr>
        <w:spacing w:after="4" w:line="259" w:lineRule="auto"/>
        <w:ind w:left="0" w:firstLine="0"/>
        <w:jc w:val="left"/>
      </w:pPr>
      <w:r>
        <w:rPr>
          <w:b/>
        </w:rPr>
        <w:t xml:space="preserve"> </w:t>
      </w:r>
      <w:r>
        <w:t xml:space="preserve"> </w:t>
      </w:r>
    </w:p>
    <w:p w14:paraId="468C07D0" w14:textId="77777777" w:rsidR="00762321" w:rsidRDefault="00D5294D" w:rsidP="009F19D9">
      <w:pPr>
        <w:spacing w:after="4" w:line="253" w:lineRule="auto"/>
        <w:ind w:left="0"/>
      </w:pPr>
      <w:r>
        <w:rPr>
          <w:b/>
        </w:rPr>
        <w:t xml:space="preserve">Appendix 3: Nominations / Referrals to Housing Associations </w:t>
      </w:r>
      <w:r>
        <w:t xml:space="preserve"> </w:t>
      </w:r>
    </w:p>
    <w:p w14:paraId="05148DC8" w14:textId="77777777" w:rsidR="00762321" w:rsidRDefault="00D5294D" w:rsidP="009F19D9">
      <w:pPr>
        <w:spacing w:after="0" w:line="259" w:lineRule="auto"/>
        <w:ind w:left="0" w:firstLine="0"/>
        <w:jc w:val="left"/>
      </w:pPr>
      <w:r>
        <w:rPr>
          <w:b/>
        </w:rPr>
        <w:t xml:space="preserve"> </w:t>
      </w:r>
      <w:r>
        <w:t xml:space="preserve"> </w:t>
      </w:r>
    </w:p>
    <w:p w14:paraId="008FF59F" w14:textId="77777777" w:rsidR="00762321" w:rsidRDefault="00D5294D" w:rsidP="009F19D9">
      <w:pPr>
        <w:spacing w:after="4" w:line="253" w:lineRule="auto"/>
        <w:ind w:left="0"/>
      </w:pPr>
      <w:r>
        <w:rPr>
          <w:b/>
        </w:rPr>
        <w:t xml:space="preserve">Appendix 4: The Points Table </w:t>
      </w:r>
      <w:r>
        <w:t xml:space="preserve"> </w:t>
      </w:r>
    </w:p>
    <w:p w14:paraId="2DCE7E93" w14:textId="77777777" w:rsidR="00762321" w:rsidRDefault="00D5294D" w:rsidP="009F19D9">
      <w:pPr>
        <w:spacing w:after="0" w:line="259" w:lineRule="auto"/>
        <w:ind w:left="0" w:firstLine="0"/>
        <w:jc w:val="left"/>
      </w:pPr>
      <w:r>
        <w:rPr>
          <w:b/>
        </w:rPr>
        <w:t xml:space="preserve"> </w:t>
      </w:r>
      <w:r>
        <w:t xml:space="preserve"> </w:t>
      </w:r>
    </w:p>
    <w:p w14:paraId="65DA8E84" w14:textId="77777777" w:rsidR="00762321" w:rsidRDefault="00D5294D" w:rsidP="009F19D9">
      <w:pPr>
        <w:spacing w:after="0" w:line="259" w:lineRule="auto"/>
        <w:ind w:left="0" w:firstLine="0"/>
        <w:jc w:val="left"/>
      </w:pPr>
      <w:r>
        <w:rPr>
          <w:b/>
        </w:rPr>
        <w:t xml:space="preserve">  </w:t>
      </w:r>
      <w:r>
        <w:t xml:space="preserve"> </w:t>
      </w:r>
    </w:p>
    <w:p w14:paraId="0C9A3D61" w14:textId="77777777" w:rsidR="00762321" w:rsidRDefault="00D5294D" w:rsidP="009F19D9">
      <w:pPr>
        <w:spacing w:after="0" w:line="259" w:lineRule="auto"/>
        <w:ind w:left="0" w:firstLine="0"/>
        <w:jc w:val="left"/>
      </w:pPr>
      <w:r>
        <w:rPr>
          <w:b/>
        </w:rPr>
        <w:t xml:space="preserve"> </w:t>
      </w:r>
      <w:r>
        <w:t xml:space="preserve"> </w:t>
      </w:r>
    </w:p>
    <w:p w14:paraId="14315EC0" w14:textId="77777777" w:rsidR="00762321" w:rsidRDefault="00D5294D" w:rsidP="009F19D9">
      <w:pPr>
        <w:spacing w:after="0" w:line="259" w:lineRule="auto"/>
        <w:ind w:left="0" w:firstLine="0"/>
        <w:jc w:val="left"/>
      </w:pPr>
      <w:r>
        <w:rPr>
          <w:b/>
        </w:rPr>
        <w:t xml:space="preserve"> </w:t>
      </w:r>
      <w:r>
        <w:t xml:space="preserve"> </w:t>
      </w:r>
    </w:p>
    <w:p w14:paraId="450C9B2E" w14:textId="77777777" w:rsidR="00762321" w:rsidRDefault="00D5294D" w:rsidP="009F19D9">
      <w:pPr>
        <w:spacing w:after="55" w:line="259" w:lineRule="auto"/>
        <w:ind w:left="0" w:firstLine="0"/>
        <w:jc w:val="left"/>
      </w:pPr>
      <w:r>
        <w:rPr>
          <w:b/>
        </w:rPr>
        <w:t xml:space="preserve">  </w:t>
      </w:r>
      <w:r>
        <w:t xml:space="preserve"> </w:t>
      </w:r>
    </w:p>
    <w:p w14:paraId="0FAA0CBB" w14:textId="77777777" w:rsidR="00762321" w:rsidRDefault="00D5294D" w:rsidP="009F19D9">
      <w:pPr>
        <w:spacing w:after="0" w:line="259" w:lineRule="auto"/>
        <w:ind w:left="0" w:firstLine="0"/>
      </w:pPr>
      <w:r>
        <w:rPr>
          <w:rFonts w:ascii="Arial" w:eastAsia="Arial" w:hAnsi="Arial" w:cs="Arial"/>
          <w:sz w:val="28"/>
        </w:rPr>
        <w:t xml:space="preserve"> </w:t>
      </w:r>
      <w:r>
        <w:rPr>
          <w:rFonts w:ascii="Arial" w:eastAsia="Arial" w:hAnsi="Arial" w:cs="Arial"/>
        </w:rPr>
        <w:t xml:space="preserve"> </w:t>
      </w:r>
      <w:r>
        <w:rPr>
          <w:rFonts w:ascii="Arial" w:eastAsia="Arial" w:hAnsi="Arial" w:cs="Arial"/>
        </w:rPr>
        <w:tab/>
      </w:r>
      <w:r>
        <w:t xml:space="preserve"> </w:t>
      </w:r>
      <w:r>
        <w:br w:type="page"/>
      </w:r>
    </w:p>
    <w:p w14:paraId="09B70D52" w14:textId="77777777" w:rsidR="00762321" w:rsidRDefault="00D5294D" w:rsidP="009F19D9">
      <w:pPr>
        <w:spacing w:after="4" w:line="253" w:lineRule="auto"/>
        <w:ind w:left="0"/>
      </w:pPr>
      <w:r>
        <w:rPr>
          <w:b/>
        </w:rPr>
        <w:lastRenderedPageBreak/>
        <w:t xml:space="preserve">Appendix 1:  Law and Good Practice </w:t>
      </w:r>
      <w:r>
        <w:t xml:space="preserve"> </w:t>
      </w:r>
    </w:p>
    <w:p w14:paraId="4E86BCC8" w14:textId="77777777" w:rsidR="00762321" w:rsidRDefault="00D5294D" w:rsidP="009F19D9">
      <w:pPr>
        <w:spacing w:after="0" w:line="259" w:lineRule="auto"/>
        <w:ind w:left="0" w:firstLine="0"/>
        <w:jc w:val="left"/>
      </w:pPr>
      <w:r>
        <w:rPr>
          <w:b/>
        </w:rPr>
        <w:t xml:space="preserve"> </w:t>
      </w:r>
      <w:r>
        <w:t xml:space="preserve"> </w:t>
      </w:r>
    </w:p>
    <w:p w14:paraId="22053520" w14:textId="77777777" w:rsidR="00762321" w:rsidRDefault="00D5294D" w:rsidP="009F19D9">
      <w:pPr>
        <w:spacing w:after="4" w:line="259" w:lineRule="auto"/>
        <w:ind w:left="0" w:firstLine="0"/>
        <w:jc w:val="left"/>
      </w:pPr>
      <w:r>
        <w:rPr>
          <w:b/>
        </w:rPr>
        <w:t xml:space="preserve"> </w:t>
      </w:r>
      <w:r>
        <w:t xml:space="preserve"> </w:t>
      </w:r>
    </w:p>
    <w:p w14:paraId="3CD3D8C1" w14:textId="77777777" w:rsidR="00762321" w:rsidRDefault="00D5294D" w:rsidP="009F19D9">
      <w:pPr>
        <w:pStyle w:val="Heading1"/>
        <w:ind w:left="0"/>
      </w:pPr>
      <w:r>
        <w:t xml:space="preserve">Law   </w:t>
      </w:r>
    </w:p>
    <w:p w14:paraId="262F2C92" w14:textId="77777777" w:rsidR="00762321" w:rsidRDefault="00D5294D" w:rsidP="009F19D9">
      <w:pPr>
        <w:spacing w:after="0" w:line="259" w:lineRule="auto"/>
        <w:ind w:left="0" w:firstLine="0"/>
        <w:jc w:val="left"/>
      </w:pPr>
      <w:r>
        <w:rPr>
          <w:b/>
        </w:rPr>
        <w:t xml:space="preserve"> </w:t>
      </w:r>
      <w:r>
        <w:t xml:space="preserve"> </w:t>
      </w:r>
    </w:p>
    <w:p w14:paraId="7ACDA950" w14:textId="77777777" w:rsidR="00762321" w:rsidRDefault="00D5294D" w:rsidP="009F19D9">
      <w:pPr>
        <w:ind w:left="0" w:right="7"/>
      </w:pPr>
      <w:r>
        <w:t xml:space="preserve">Housing (Scotland) Act 2014  </w:t>
      </w:r>
    </w:p>
    <w:p w14:paraId="3EE55ED2" w14:textId="77777777" w:rsidR="00762321" w:rsidRDefault="00D5294D" w:rsidP="009F19D9">
      <w:pPr>
        <w:spacing w:after="0" w:line="259" w:lineRule="auto"/>
        <w:ind w:left="0" w:firstLine="0"/>
        <w:jc w:val="left"/>
      </w:pPr>
      <w:r>
        <w:t xml:space="preserve">  </w:t>
      </w:r>
    </w:p>
    <w:p w14:paraId="00736267" w14:textId="77777777" w:rsidR="00762321" w:rsidRDefault="00D5294D" w:rsidP="009F19D9">
      <w:pPr>
        <w:ind w:left="0" w:right="7"/>
      </w:pPr>
      <w:r>
        <w:t xml:space="preserve">Housing (Scotland) Act 1987 (as amended by the Housing (Scotland) Act 2001)  </w:t>
      </w:r>
    </w:p>
    <w:p w14:paraId="6592C12A" w14:textId="77777777" w:rsidR="00762321" w:rsidRDefault="00D5294D" w:rsidP="009F19D9">
      <w:pPr>
        <w:spacing w:after="0" w:line="259" w:lineRule="auto"/>
        <w:ind w:left="0" w:firstLine="0"/>
        <w:jc w:val="left"/>
      </w:pPr>
      <w:r>
        <w:t xml:space="preserve">  </w:t>
      </w:r>
    </w:p>
    <w:p w14:paraId="4A09477E" w14:textId="77777777" w:rsidR="00762321" w:rsidRDefault="00D5294D" w:rsidP="009F19D9">
      <w:pPr>
        <w:ind w:left="0" w:right="7"/>
      </w:pPr>
      <w:r>
        <w:t xml:space="preserve">Homelessness etc. (Scotland) Act 2003  </w:t>
      </w:r>
    </w:p>
    <w:p w14:paraId="61088CE8" w14:textId="77777777" w:rsidR="00762321" w:rsidRDefault="00D5294D" w:rsidP="009F19D9">
      <w:pPr>
        <w:spacing w:after="0" w:line="259" w:lineRule="auto"/>
        <w:ind w:left="0" w:firstLine="0"/>
        <w:jc w:val="left"/>
      </w:pPr>
      <w:r>
        <w:rPr>
          <w:b/>
        </w:rPr>
        <w:t xml:space="preserve"> </w:t>
      </w:r>
      <w:r>
        <w:t xml:space="preserve"> </w:t>
      </w:r>
    </w:p>
    <w:p w14:paraId="20127BD9" w14:textId="77777777" w:rsidR="00762321" w:rsidRDefault="00D5294D" w:rsidP="009F19D9">
      <w:pPr>
        <w:ind w:left="0" w:right="7"/>
      </w:pPr>
      <w:r>
        <w:t xml:space="preserve">Housing (Scotland) Act 2006  </w:t>
      </w:r>
    </w:p>
    <w:p w14:paraId="0025E5F7" w14:textId="77777777" w:rsidR="00762321" w:rsidRDefault="00D5294D" w:rsidP="009F19D9">
      <w:pPr>
        <w:spacing w:after="4" w:line="259" w:lineRule="auto"/>
        <w:ind w:left="0" w:firstLine="0"/>
        <w:jc w:val="left"/>
      </w:pPr>
      <w:r>
        <w:t xml:space="preserve">  </w:t>
      </w:r>
    </w:p>
    <w:p w14:paraId="48F3D5B3" w14:textId="77777777" w:rsidR="00762321" w:rsidRDefault="00D5294D" w:rsidP="009F19D9">
      <w:pPr>
        <w:ind w:left="0" w:right="7"/>
      </w:pPr>
      <w:r>
        <w:t>Code of Guidance on homelessness (as amended 31</w:t>
      </w:r>
      <w:r>
        <w:rPr>
          <w:vertAlign w:val="superscript"/>
        </w:rPr>
        <w:t>st</w:t>
      </w:r>
      <w:r>
        <w:t xml:space="preserve"> May 2005)   </w:t>
      </w:r>
    </w:p>
    <w:p w14:paraId="4D5A0ADF" w14:textId="77777777" w:rsidR="00762321" w:rsidRDefault="00D5294D" w:rsidP="009F19D9">
      <w:pPr>
        <w:spacing w:after="0" w:line="259" w:lineRule="auto"/>
        <w:ind w:left="0" w:firstLine="0"/>
        <w:jc w:val="left"/>
      </w:pPr>
      <w:r>
        <w:t xml:space="preserve">  </w:t>
      </w:r>
    </w:p>
    <w:p w14:paraId="125FE2E2" w14:textId="77777777" w:rsidR="00762321" w:rsidRDefault="00D5294D" w:rsidP="009F19D9">
      <w:pPr>
        <w:ind w:left="0" w:right="7"/>
      </w:pPr>
      <w:r>
        <w:t xml:space="preserve">The Homelessness (Abolition of Priority Need Test) (Scotland) Order 2012  </w:t>
      </w:r>
    </w:p>
    <w:p w14:paraId="038FB1BA" w14:textId="77777777" w:rsidR="00762321" w:rsidRDefault="00D5294D" w:rsidP="009F19D9">
      <w:pPr>
        <w:spacing w:after="0" w:line="259" w:lineRule="auto"/>
        <w:ind w:left="0" w:firstLine="0"/>
        <w:jc w:val="left"/>
      </w:pPr>
      <w:r>
        <w:t xml:space="preserve">  </w:t>
      </w:r>
    </w:p>
    <w:p w14:paraId="3AA1D3D5" w14:textId="77777777" w:rsidR="00762321" w:rsidRDefault="00D5294D" w:rsidP="009F19D9">
      <w:pPr>
        <w:ind w:left="0" w:right="7"/>
      </w:pPr>
      <w:r>
        <w:t xml:space="preserve">Equality Act 2010  </w:t>
      </w:r>
    </w:p>
    <w:p w14:paraId="6D48731C" w14:textId="77777777" w:rsidR="00762321" w:rsidRDefault="00D5294D" w:rsidP="009F19D9">
      <w:pPr>
        <w:spacing w:after="0" w:line="259" w:lineRule="auto"/>
        <w:ind w:left="0" w:firstLine="0"/>
        <w:jc w:val="left"/>
      </w:pPr>
      <w:r>
        <w:t xml:space="preserve">  </w:t>
      </w:r>
    </w:p>
    <w:p w14:paraId="0F74E61F" w14:textId="77777777" w:rsidR="00762321" w:rsidRDefault="00D5294D" w:rsidP="009F19D9">
      <w:pPr>
        <w:ind w:left="0" w:right="7"/>
      </w:pPr>
      <w:r>
        <w:t xml:space="preserve">The Children and Young People (Scotland) Act 2014  </w:t>
      </w:r>
    </w:p>
    <w:p w14:paraId="12ACEAF0" w14:textId="77777777" w:rsidR="00762321" w:rsidRDefault="00D5294D" w:rsidP="009F19D9">
      <w:pPr>
        <w:spacing w:after="0" w:line="259" w:lineRule="auto"/>
        <w:ind w:left="0" w:firstLine="0"/>
        <w:jc w:val="left"/>
      </w:pPr>
      <w:r>
        <w:t xml:space="preserve">  </w:t>
      </w:r>
    </w:p>
    <w:p w14:paraId="0EBDAB18" w14:textId="77777777" w:rsidR="00762321" w:rsidRDefault="00D5294D" w:rsidP="009F19D9">
      <w:pPr>
        <w:spacing w:after="4" w:line="259" w:lineRule="auto"/>
        <w:ind w:left="0" w:firstLine="0"/>
        <w:jc w:val="left"/>
      </w:pPr>
      <w:r>
        <w:rPr>
          <w:b/>
        </w:rPr>
        <w:t xml:space="preserve"> </w:t>
      </w:r>
      <w:r>
        <w:t xml:space="preserve"> </w:t>
      </w:r>
    </w:p>
    <w:p w14:paraId="1D596A26" w14:textId="77777777" w:rsidR="00762321" w:rsidRDefault="00D5294D" w:rsidP="009F19D9">
      <w:pPr>
        <w:pStyle w:val="Heading1"/>
        <w:ind w:left="0"/>
      </w:pPr>
      <w:r>
        <w:t>Good Practice</w:t>
      </w:r>
      <w:r>
        <w:rPr>
          <w:b w:val="0"/>
        </w:rPr>
        <w:t xml:space="preserve"> </w:t>
      </w:r>
      <w:r>
        <w:t xml:space="preserve"> </w:t>
      </w:r>
    </w:p>
    <w:p w14:paraId="0A49F0A6" w14:textId="77777777" w:rsidR="00762321" w:rsidRDefault="00D5294D" w:rsidP="009F19D9">
      <w:pPr>
        <w:spacing w:after="0" w:line="259" w:lineRule="auto"/>
        <w:ind w:left="0" w:firstLine="0"/>
        <w:jc w:val="left"/>
      </w:pPr>
      <w:r>
        <w:t xml:space="preserve">  </w:t>
      </w:r>
    </w:p>
    <w:p w14:paraId="51A1D6A9" w14:textId="77777777" w:rsidR="00762321" w:rsidRDefault="00D5294D" w:rsidP="009F19D9">
      <w:pPr>
        <w:ind w:left="0" w:right="7"/>
      </w:pPr>
      <w:r>
        <w:t xml:space="preserve">Social Housing Allocations: A Practice Guide.  Scottish Government.  2011 &amp; February 2019    </w:t>
      </w:r>
    </w:p>
    <w:p w14:paraId="48B500BD" w14:textId="77777777" w:rsidR="00762321" w:rsidRDefault="00D5294D" w:rsidP="009F19D9">
      <w:pPr>
        <w:spacing w:after="0" w:line="259" w:lineRule="auto"/>
        <w:ind w:left="0" w:firstLine="0"/>
        <w:jc w:val="left"/>
      </w:pPr>
      <w:r>
        <w:t xml:space="preserve">  </w:t>
      </w:r>
    </w:p>
    <w:p w14:paraId="62EA295A" w14:textId="77777777" w:rsidR="00762321" w:rsidRDefault="00D5294D" w:rsidP="009F19D9">
      <w:pPr>
        <w:ind w:left="0" w:right="7"/>
      </w:pPr>
      <w:r>
        <w:t xml:space="preserve">Scottish Social Housing Charter.  Scottish Housing Regulator 2012 (as amended 2017)  </w:t>
      </w:r>
    </w:p>
    <w:p w14:paraId="4C41419A" w14:textId="77777777" w:rsidR="00762321" w:rsidRDefault="00D5294D" w:rsidP="009F19D9">
      <w:pPr>
        <w:spacing w:after="0" w:line="259" w:lineRule="auto"/>
        <w:ind w:left="0" w:firstLine="0"/>
        <w:jc w:val="left"/>
      </w:pPr>
      <w:r>
        <w:t xml:space="preserve">  </w:t>
      </w:r>
    </w:p>
    <w:p w14:paraId="7E7E9DF6" w14:textId="77777777" w:rsidR="00762321" w:rsidRDefault="00D5294D" w:rsidP="009F19D9">
      <w:pPr>
        <w:ind w:left="0" w:right="7"/>
      </w:pPr>
      <w:r>
        <w:t xml:space="preserve">Chartered Institute of Housing: Standards.  </w:t>
      </w:r>
    </w:p>
    <w:p w14:paraId="5A7EF195" w14:textId="77777777" w:rsidR="00762321" w:rsidRDefault="00D5294D" w:rsidP="009F19D9">
      <w:pPr>
        <w:spacing w:after="0" w:line="259" w:lineRule="auto"/>
        <w:ind w:left="0" w:firstLine="0"/>
        <w:jc w:val="left"/>
      </w:pPr>
      <w:r>
        <w:rPr>
          <w:b/>
        </w:rPr>
        <w:t xml:space="preserve"> </w:t>
      </w:r>
      <w:r>
        <w:t xml:space="preserve"> </w:t>
      </w:r>
    </w:p>
    <w:p w14:paraId="5306CDD9" w14:textId="77777777" w:rsidR="00762321" w:rsidRDefault="00D5294D" w:rsidP="009F19D9">
      <w:pPr>
        <w:ind w:left="0" w:right="7"/>
      </w:pPr>
      <w:r>
        <w:t xml:space="preserve">Care Inspectorate; National Care Standards for Housing Support  </w:t>
      </w:r>
    </w:p>
    <w:p w14:paraId="4713ED2D" w14:textId="77777777" w:rsidR="00762321" w:rsidRDefault="00D5294D" w:rsidP="009F19D9">
      <w:pPr>
        <w:spacing w:after="0" w:line="259" w:lineRule="auto"/>
        <w:ind w:left="0" w:firstLine="0"/>
        <w:jc w:val="left"/>
      </w:pPr>
      <w:r>
        <w:t xml:space="preserve">  </w:t>
      </w:r>
    </w:p>
    <w:p w14:paraId="627EAE0A" w14:textId="77777777" w:rsidR="00762321" w:rsidRDefault="00D5294D" w:rsidP="009F19D9">
      <w:pPr>
        <w:ind w:left="0" w:right="7"/>
      </w:pPr>
      <w:r>
        <w:t xml:space="preserve">Housing Protocol Options for Care Leavers (2013)  </w:t>
      </w:r>
    </w:p>
    <w:p w14:paraId="30E7958B" w14:textId="77777777" w:rsidR="00762321" w:rsidRDefault="00D5294D" w:rsidP="009F19D9">
      <w:pPr>
        <w:pStyle w:val="Heading1"/>
        <w:ind w:left="0"/>
      </w:pPr>
      <w:r>
        <w:t>Appendix 2:  Other Policies &amp; Strategies</w:t>
      </w:r>
      <w:r>
        <w:rPr>
          <w:b w:val="0"/>
        </w:rPr>
        <w:t xml:space="preserve"> </w:t>
      </w:r>
      <w:r>
        <w:t xml:space="preserve"> </w:t>
      </w:r>
    </w:p>
    <w:p w14:paraId="3F60BC27" w14:textId="77777777" w:rsidR="00762321" w:rsidRDefault="00D5294D" w:rsidP="009F19D9">
      <w:pPr>
        <w:spacing w:after="0" w:line="259" w:lineRule="auto"/>
        <w:ind w:left="0" w:firstLine="0"/>
        <w:jc w:val="left"/>
      </w:pPr>
      <w:r>
        <w:rPr>
          <w:b/>
        </w:rPr>
        <w:t xml:space="preserve"> </w:t>
      </w:r>
      <w:r>
        <w:t xml:space="preserve"> </w:t>
      </w:r>
    </w:p>
    <w:p w14:paraId="7D1F0905" w14:textId="77777777" w:rsidR="00762321" w:rsidRDefault="00D5294D" w:rsidP="009F19D9">
      <w:pPr>
        <w:ind w:left="0" w:right="7"/>
      </w:pPr>
      <w:r>
        <w:t xml:space="preserve">Other policies and procedures that are relevant to the allocation policy are as follows:  </w:t>
      </w:r>
    </w:p>
    <w:p w14:paraId="2AA9F164" w14:textId="77777777" w:rsidR="00762321" w:rsidRDefault="00D5294D" w:rsidP="009F19D9">
      <w:pPr>
        <w:spacing w:after="72" w:line="259" w:lineRule="auto"/>
        <w:ind w:left="0" w:firstLine="0"/>
        <w:jc w:val="left"/>
      </w:pPr>
      <w:r>
        <w:t xml:space="preserve">  </w:t>
      </w:r>
    </w:p>
    <w:p w14:paraId="549E4472" w14:textId="77777777" w:rsidR="00762321" w:rsidRDefault="00D5294D" w:rsidP="00086F39">
      <w:pPr>
        <w:numPr>
          <w:ilvl w:val="0"/>
          <w:numId w:val="42"/>
        </w:numPr>
        <w:spacing w:after="33"/>
        <w:ind w:left="0" w:right="7" w:firstLine="0"/>
      </w:pPr>
      <w:r>
        <w:t xml:space="preserve">Local Housing Strategy  </w:t>
      </w:r>
    </w:p>
    <w:p w14:paraId="56B4AF51" w14:textId="77777777" w:rsidR="00762321" w:rsidRDefault="00D5294D" w:rsidP="00086F39">
      <w:pPr>
        <w:numPr>
          <w:ilvl w:val="0"/>
          <w:numId w:val="42"/>
        </w:numPr>
        <w:spacing w:after="38"/>
        <w:ind w:left="0" w:right="7" w:firstLine="0"/>
      </w:pPr>
      <w:r>
        <w:t xml:space="preserve">Homelessness Strategy   </w:t>
      </w:r>
    </w:p>
    <w:p w14:paraId="6CB69176" w14:textId="77777777" w:rsidR="00762321" w:rsidRDefault="00D5294D" w:rsidP="00086F39">
      <w:pPr>
        <w:numPr>
          <w:ilvl w:val="0"/>
          <w:numId w:val="42"/>
        </w:numPr>
        <w:spacing w:after="38"/>
        <w:ind w:left="0" w:right="7" w:firstLine="0"/>
      </w:pPr>
      <w:r>
        <w:t xml:space="preserve">Strategic Housing Investment Plan  </w:t>
      </w:r>
    </w:p>
    <w:p w14:paraId="32F7504F" w14:textId="77777777" w:rsidR="00762321" w:rsidRDefault="00D5294D" w:rsidP="00086F39">
      <w:pPr>
        <w:numPr>
          <w:ilvl w:val="0"/>
          <w:numId w:val="42"/>
        </w:numPr>
        <w:spacing w:after="38"/>
        <w:ind w:left="0" w:right="7" w:firstLine="0"/>
      </w:pPr>
      <w:r>
        <w:t xml:space="preserve">assignation of tenancy  </w:t>
      </w:r>
    </w:p>
    <w:p w14:paraId="54D0A4AA" w14:textId="77777777" w:rsidR="00762321" w:rsidRDefault="00D5294D" w:rsidP="00086F39">
      <w:pPr>
        <w:numPr>
          <w:ilvl w:val="0"/>
          <w:numId w:val="42"/>
        </w:numPr>
        <w:spacing w:after="38"/>
        <w:ind w:left="0" w:right="7" w:firstLine="0"/>
      </w:pPr>
      <w:r>
        <w:t xml:space="preserve">equal opportunities  </w:t>
      </w:r>
    </w:p>
    <w:p w14:paraId="6349EFE9" w14:textId="77777777" w:rsidR="00762321" w:rsidRDefault="00D5294D" w:rsidP="00086F39">
      <w:pPr>
        <w:numPr>
          <w:ilvl w:val="0"/>
          <w:numId w:val="42"/>
        </w:numPr>
        <w:ind w:left="0" w:right="7" w:firstLine="0"/>
      </w:pPr>
      <w:r>
        <w:t xml:space="preserve">gypsies/travellers  </w:t>
      </w:r>
    </w:p>
    <w:p w14:paraId="2685BBE7" w14:textId="77777777" w:rsidR="00762321" w:rsidRDefault="00D5294D" w:rsidP="00086F39">
      <w:pPr>
        <w:numPr>
          <w:ilvl w:val="0"/>
          <w:numId w:val="42"/>
        </w:numPr>
        <w:spacing w:after="38"/>
        <w:ind w:left="0" w:right="7" w:firstLine="0"/>
      </w:pPr>
      <w:r>
        <w:lastRenderedPageBreak/>
        <w:t xml:space="preserve">mutual exchanges  </w:t>
      </w:r>
    </w:p>
    <w:p w14:paraId="738642DD" w14:textId="77777777" w:rsidR="00762321" w:rsidRDefault="00D5294D" w:rsidP="00086F39">
      <w:pPr>
        <w:numPr>
          <w:ilvl w:val="0"/>
          <w:numId w:val="42"/>
        </w:numPr>
        <w:spacing w:after="37"/>
        <w:ind w:left="0" w:right="7" w:firstLine="0"/>
      </w:pPr>
      <w:r>
        <w:t xml:space="preserve">rent arrears </w:t>
      </w:r>
      <w:proofErr w:type="gramStart"/>
      <w:r>
        <w:t>policy</w:t>
      </w:r>
      <w:proofErr w:type="gramEnd"/>
      <w:r>
        <w:t xml:space="preserve">  </w:t>
      </w:r>
    </w:p>
    <w:p w14:paraId="00C0101A" w14:textId="77777777" w:rsidR="00762321" w:rsidRDefault="00D5294D" w:rsidP="00086F39">
      <w:pPr>
        <w:numPr>
          <w:ilvl w:val="0"/>
          <w:numId w:val="42"/>
        </w:numPr>
        <w:spacing w:after="37"/>
        <w:ind w:left="0" w:right="7" w:firstLine="0"/>
      </w:pPr>
      <w:r>
        <w:t xml:space="preserve">repairs policy  </w:t>
      </w:r>
    </w:p>
    <w:p w14:paraId="633653A4" w14:textId="77777777" w:rsidR="00762321" w:rsidRDefault="00D5294D" w:rsidP="00086F39">
      <w:pPr>
        <w:numPr>
          <w:ilvl w:val="0"/>
          <w:numId w:val="42"/>
        </w:numPr>
        <w:spacing w:after="34"/>
        <w:ind w:left="0" w:right="7" w:firstLine="0"/>
      </w:pPr>
      <w:r>
        <w:t xml:space="preserve">subletting  </w:t>
      </w:r>
    </w:p>
    <w:p w14:paraId="36339C23" w14:textId="77777777" w:rsidR="00762321" w:rsidRDefault="00D5294D" w:rsidP="00086F39">
      <w:pPr>
        <w:numPr>
          <w:ilvl w:val="0"/>
          <w:numId w:val="42"/>
        </w:numPr>
        <w:spacing w:after="38"/>
        <w:ind w:left="0" w:right="7" w:firstLine="0"/>
      </w:pPr>
      <w:r>
        <w:t xml:space="preserve">succession to tenancy  </w:t>
      </w:r>
    </w:p>
    <w:p w14:paraId="74F9BCAF" w14:textId="77777777" w:rsidR="00762321" w:rsidRDefault="00D5294D" w:rsidP="00086F39">
      <w:pPr>
        <w:numPr>
          <w:ilvl w:val="0"/>
          <w:numId w:val="42"/>
        </w:numPr>
        <w:spacing w:after="38"/>
        <w:ind w:left="0" w:right="7" w:firstLine="0"/>
      </w:pPr>
      <w:r>
        <w:t xml:space="preserve">suspension policy  </w:t>
      </w:r>
    </w:p>
    <w:p w14:paraId="2BC87AD7" w14:textId="77777777" w:rsidR="00762321" w:rsidRDefault="00D5294D" w:rsidP="00086F39">
      <w:pPr>
        <w:numPr>
          <w:ilvl w:val="0"/>
          <w:numId w:val="42"/>
        </w:numPr>
        <w:spacing w:after="38"/>
        <w:ind w:left="0" w:right="7" w:firstLine="0"/>
      </w:pPr>
      <w:r>
        <w:t xml:space="preserve">sustainability policy  </w:t>
      </w:r>
    </w:p>
    <w:p w14:paraId="451D47EC" w14:textId="77777777" w:rsidR="00762321" w:rsidRDefault="00D5294D" w:rsidP="00086F39">
      <w:pPr>
        <w:numPr>
          <w:ilvl w:val="0"/>
          <w:numId w:val="42"/>
        </w:numPr>
        <w:spacing w:after="38"/>
        <w:ind w:left="0" w:right="7" w:firstLine="0"/>
      </w:pPr>
      <w:r>
        <w:t xml:space="preserve">taking in lodgers  </w:t>
      </w:r>
    </w:p>
    <w:p w14:paraId="0F5CFCF5" w14:textId="77777777" w:rsidR="00762321" w:rsidRDefault="00D5294D" w:rsidP="00086F39">
      <w:pPr>
        <w:numPr>
          <w:ilvl w:val="0"/>
          <w:numId w:val="42"/>
        </w:numPr>
        <w:spacing w:after="33"/>
        <w:ind w:left="0" w:right="7" w:firstLine="0"/>
      </w:pPr>
      <w:r>
        <w:t>void management (empty house) policy</w:t>
      </w:r>
      <w:r>
        <w:rPr>
          <w:b/>
        </w:rPr>
        <w:t xml:space="preserve"> </w:t>
      </w:r>
      <w:r>
        <w:t xml:space="preserve"> </w:t>
      </w:r>
    </w:p>
    <w:p w14:paraId="7D60FCC5" w14:textId="77777777" w:rsidR="00762321" w:rsidRDefault="00D5294D" w:rsidP="00086F39">
      <w:pPr>
        <w:numPr>
          <w:ilvl w:val="0"/>
          <w:numId w:val="42"/>
        </w:numPr>
        <w:spacing w:after="37"/>
        <w:ind w:left="0" w:right="7" w:firstLine="0"/>
      </w:pPr>
      <w:r>
        <w:t>Re-Housing Panel</w:t>
      </w:r>
      <w:r>
        <w:rPr>
          <w:b/>
        </w:rPr>
        <w:t xml:space="preserve"> </w:t>
      </w:r>
      <w:r>
        <w:t xml:space="preserve"> </w:t>
      </w:r>
    </w:p>
    <w:p w14:paraId="0CCE137F" w14:textId="77777777" w:rsidR="00762321" w:rsidRDefault="00D5294D" w:rsidP="00086F39">
      <w:pPr>
        <w:numPr>
          <w:ilvl w:val="0"/>
          <w:numId w:val="42"/>
        </w:numPr>
        <w:ind w:left="0" w:right="7" w:firstLine="0"/>
      </w:pPr>
      <w:r>
        <w:t xml:space="preserve">Health &amp; Housing </w:t>
      </w:r>
      <w:proofErr w:type="gramStart"/>
      <w:r>
        <w:t>Panel</w:t>
      </w:r>
      <w:r>
        <w:rPr>
          <w:b/>
        </w:rPr>
        <w:t xml:space="preserve"> </w:t>
      </w:r>
      <w:r>
        <w:rPr>
          <w:rFonts w:ascii="Arial" w:eastAsia="Arial" w:hAnsi="Arial" w:cs="Arial"/>
        </w:rPr>
        <w:t xml:space="preserve"> </w:t>
      </w:r>
      <w:r>
        <w:rPr>
          <w:rFonts w:ascii="Arial" w:eastAsia="Arial" w:hAnsi="Arial" w:cs="Arial"/>
        </w:rPr>
        <w:tab/>
      </w:r>
      <w:proofErr w:type="gramEnd"/>
      <w:r>
        <w:t xml:space="preserve"> </w:t>
      </w:r>
      <w:r>
        <w:br w:type="page"/>
      </w:r>
    </w:p>
    <w:p w14:paraId="58CEA16A" w14:textId="77777777" w:rsidR="00762321" w:rsidRDefault="00D5294D" w:rsidP="009F19D9">
      <w:pPr>
        <w:spacing w:after="4" w:line="253" w:lineRule="auto"/>
        <w:ind w:left="0"/>
      </w:pPr>
      <w:r>
        <w:rPr>
          <w:b/>
        </w:rPr>
        <w:lastRenderedPageBreak/>
        <w:t xml:space="preserve">Appendix 3:  Referrals to Registered Social Landlords  </w:t>
      </w:r>
      <w:r>
        <w:t xml:space="preserve"> </w:t>
      </w:r>
    </w:p>
    <w:p w14:paraId="0A1334C8" w14:textId="77777777" w:rsidR="00762321" w:rsidRDefault="00D5294D" w:rsidP="009F19D9">
      <w:pPr>
        <w:spacing w:after="0" w:line="259" w:lineRule="auto"/>
        <w:ind w:left="0" w:firstLine="0"/>
        <w:jc w:val="left"/>
      </w:pPr>
      <w:r>
        <w:rPr>
          <w:b/>
        </w:rPr>
        <w:t xml:space="preserve"> </w:t>
      </w:r>
      <w:r>
        <w:t xml:space="preserve"> </w:t>
      </w:r>
    </w:p>
    <w:p w14:paraId="1DDC84E5" w14:textId="77777777" w:rsidR="00762321" w:rsidRDefault="00D5294D" w:rsidP="009F19D9">
      <w:pPr>
        <w:spacing w:after="4" w:line="253" w:lineRule="auto"/>
        <w:ind w:left="0"/>
      </w:pPr>
      <w:r>
        <w:rPr>
          <w:b/>
        </w:rPr>
        <w:t xml:space="preserve">Nominations and Homelessness Duties including Section 5 Housing (Scotland) Act 2001 </w:t>
      </w:r>
      <w:r>
        <w:t xml:space="preserve"> </w:t>
      </w:r>
    </w:p>
    <w:p w14:paraId="2FE30D6C" w14:textId="77777777" w:rsidR="00762321" w:rsidRDefault="00D5294D" w:rsidP="009F19D9">
      <w:pPr>
        <w:spacing w:after="4" w:line="259" w:lineRule="auto"/>
        <w:ind w:left="0" w:firstLine="0"/>
        <w:jc w:val="left"/>
      </w:pPr>
      <w:r>
        <w:rPr>
          <w:b/>
        </w:rPr>
        <w:t xml:space="preserve"> </w:t>
      </w:r>
      <w:r>
        <w:t xml:space="preserve"> </w:t>
      </w:r>
    </w:p>
    <w:p w14:paraId="3486C5F8" w14:textId="77777777" w:rsidR="00762321" w:rsidRDefault="00D5294D" w:rsidP="009F19D9">
      <w:pPr>
        <w:spacing w:after="4" w:line="253" w:lineRule="auto"/>
        <w:ind w:left="0"/>
      </w:pPr>
      <w:r>
        <w:rPr>
          <w:b/>
        </w:rPr>
        <w:t xml:space="preserve">Protocol Agreement </w:t>
      </w:r>
      <w:r>
        <w:t xml:space="preserve"> </w:t>
      </w:r>
    </w:p>
    <w:p w14:paraId="31659DDA" w14:textId="77777777" w:rsidR="00762321" w:rsidRDefault="00D5294D" w:rsidP="009F19D9">
      <w:pPr>
        <w:spacing w:after="0" w:line="259" w:lineRule="auto"/>
        <w:ind w:left="0" w:firstLine="0"/>
        <w:jc w:val="left"/>
      </w:pPr>
      <w:r>
        <w:t xml:space="preserve">  </w:t>
      </w:r>
    </w:p>
    <w:p w14:paraId="2265771C" w14:textId="77777777" w:rsidR="00762321" w:rsidRDefault="00D5294D" w:rsidP="009F19D9">
      <w:pPr>
        <w:spacing w:after="0" w:line="259" w:lineRule="auto"/>
        <w:ind w:left="0" w:firstLine="0"/>
        <w:jc w:val="left"/>
      </w:pPr>
      <w:r>
        <w:t xml:space="preserve">  </w:t>
      </w:r>
    </w:p>
    <w:p w14:paraId="29972884" w14:textId="77777777" w:rsidR="00762321" w:rsidRDefault="00D5294D" w:rsidP="009F19D9">
      <w:pPr>
        <w:pStyle w:val="Heading1"/>
        <w:ind w:left="0"/>
      </w:pPr>
      <w:r>
        <w:t xml:space="preserve">1.  Introduction  </w:t>
      </w:r>
    </w:p>
    <w:p w14:paraId="26FA2466" w14:textId="77777777" w:rsidR="00762321" w:rsidRDefault="00D5294D" w:rsidP="009F19D9">
      <w:pPr>
        <w:spacing w:after="0" w:line="259" w:lineRule="auto"/>
        <w:ind w:left="0" w:firstLine="0"/>
        <w:jc w:val="left"/>
      </w:pPr>
      <w:r>
        <w:rPr>
          <w:b/>
        </w:rPr>
        <w:t xml:space="preserve"> </w:t>
      </w:r>
      <w:r>
        <w:t xml:space="preserve"> </w:t>
      </w:r>
    </w:p>
    <w:p w14:paraId="65532BBA" w14:textId="77777777" w:rsidR="00762321" w:rsidRDefault="00D5294D" w:rsidP="009F19D9">
      <w:pPr>
        <w:ind w:left="0" w:right="151"/>
      </w:pPr>
      <w:r>
        <w:t xml:space="preserve">The purpose of this protocol agreement between East Lothian Council and a Housing Association (the Association) is to specify the arrangements associated with the nomination of re-housing applicants and with Section 5 of the Housing (Scotland) Act 2001.  </w:t>
      </w:r>
    </w:p>
    <w:p w14:paraId="42C17422" w14:textId="77777777" w:rsidR="00762321" w:rsidRDefault="00D5294D" w:rsidP="009F19D9">
      <w:pPr>
        <w:spacing w:after="0" w:line="259" w:lineRule="auto"/>
        <w:ind w:left="0" w:firstLine="0"/>
        <w:jc w:val="left"/>
      </w:pPr>
      <w:r>
        <w:t xml:space="preserve">  </w:t>
      </w:r>
    </w:p>
    <w:p w14:paraId="129115F8" w14:textId="77777777" w:rsidR="00762321" w:rsidRDefault="00D5294D" w:rsidP="009F19D9">
      <w:pPr>
        <w:ind w:left="0" w:right="7"/>
      </w:pPr>
      <w:r>
        <w:t xml:space="preserve">The terms and conditions of the agreement will be reviewed as and when appropriate according to the guidelines set out below.  </w:t>
      </w:r>
    </w:p>
    <w:p w14:paraId="630487DC" w14:textId="77777777" w:rsidR="00762321" w:rsidRDefault="00D5294D" w:rsidP="009F19D9">
      <w:pPr>
        <w:spacing w:after="0" w:line="259" w:lineRule="auto"/>
        <w:ind w:left="0" w:firstLine="0"/>
        <w:jc w:val="left"/>
      </w:pPr>
      <w:r>
        <w:t xml:space="preserve">  </w:t>
      </w:r>
    </w:p>
    <w:p w14:paraId="3FDCE8AD" w14:textId="77777777" w:rsidR="00762321" w:rsidRDefault="00D5294D" w:rsidP="009F19D9">
      <w:pPr>
        <w:spacing w:after="0" w:line="259" w:lineRule="auto"/>
        <w:ind w:left="0" w:firstLine="0"/>
        <w:jc w:val="left"/>
      </w:pPr>
      <w:r>
        <w:t xml:space="preserve">  </w:t>
      </w:r>
    </w:p>
    <w:p w14:paraId="18D701F4" w14:textId="77777777" w:rsidR="00762321" w:rsidRDefault="00D5294D" w:rsidP="009F19D9">
      <w:pPr>
        <w:pStyle w:val="Heading1"/>
        <w:ind w:left="0"/>
      </w:pPr>
      <w:r>
        <w:t xml:space="preserve">2.  Principles  </w:t>
      </w:r>
    </w:p>
    <w:p w14:paraId="0B729D99" w14:textId="77777777" w:rsidR="00762321" w:rsidRDefault="00D5294D" w:rsidP="009F19D9">
      <w:pPr>
        <w:spacing w:after="0" w:line="259" w:lineRule="auto"/>
        <w:ind w:left="0" w:firstLine="0"/>
        <w:jc w:val="left"/>
      </w:pPr>
      <w:r>
        <w:t xml:space="preserve">  </w:t>
      </w:r>
    </w:p>
    <w:p w14:paraId="4714B3A6" w14:textId="77777777" w:rsidR="00762321" w:rsidRDefault="00D5294D" w:rsidP="009F19D9">
      <w:pPr>
        <w:ind w:left="0" w:right="7"/>
      </w:pPr>
      <w:r>
        <w:t xml:space="preserve">East Lothian Council and the Association aim to work together to:  </w:t>
      </w:r>
    </w:p>
    <w:p w14:paraId="003CC292" w14:textId="77777777" w:rsidR="00762321" w:rsidRDefault="00D5294D" w:rsidP="009F19D9">
      <w:pPr>
        <w:spacing w:line="259" w:lineRule="auto"/>
        <w:ind w:left="0" w:firstLine="0"/>
        <w:jc w:val="left"/>
      </w:pPr>
      <w:r>
        <w:t xml:space="preserve">  </w:t>
      </w:r>
    </w:p>
    <w:p w14:paraId="360117A8" w14:textId="77777777" w:rsidR="00762321" w:rsidRDefault="00D5294D" w:rsidP="00086F39">
      <w:pPr>
        <w:numPr>
          <w:ilvl w:val="0"/>
          <w:numId w:val="43"/>
        </w:numPr>
        <w:ind w:left="720" w:right="7" w:hanging="720"/>
      </w:pPr>
      <w:r>
        <w:t xml:space="preserve">Address and assist in reducing homelessness in East Lothian  </w:t>
      </w:r>
    </w:p>
    <w:p w14:paraId="62F55FD9" w14:textId="77777777" w:rsidR="00762321" w:rsidRDefault="00D5294D" w:rsidP="00086F39">
      <w:pPr>
        <w:numPr>
          <w:ilvl w:val="0"/>
          <w:numId w:val="43"/>
        </w:numPr>
        <w:ind w:left="720" w:right="7" w:hanging="720"/>
      </w:pPr>
      <w:r>
        <w:t xml:space="preserve">Address housing need in East Lothian   </w:t>
      </w:r>
    </w:p>
    <w:p w14:paraId="7A6AEB8F" w14:textId="77777777" w:rsidR="00762321" w:rsidRDefault="00D5294D" w:rsidP="00086F39">
      <w:pPr>
        <w:numPr>
          <w:ilvl w:val="0"/>
          <w:numId w:val="43"/>
        </w:numPr>
        <w:ind w:left="720" w:right="7" w:hanging="720"/>
      </w:pPr>
      <w:r>
        <w:t xml:space="preserve">Operate an effective, </w:t>
      </w:r>
      <w:proofErr w:type="gramStart"/>
      <w:r>
        <w:t>efficient</w:t>
      </w:r>
      <w:proofErr w:type="gramEnd"/>
      <w:r>
        <w:t xml:space="preserve"> and equitable nomination process, which minimises void losses, and disputes between the parties to the agreement.  </w:t>
      </w:r>
    </w:p>
    <w:p w14:paraId="72DBC415" w14:textId="77777777" w:rsidR="00762321" w:rsidRDefault="00D5294D" w:rsidP="00086F39">
      <w:pPr>
        <w:numPr>
          <w:ilvl w:val="0"/>
          <w:numId w:val="43"/>
        </w:numPr>
        <w:ind w:left="720" w:right="7" w:hanging="720"/>
      </w:pPr>
      <w:r>
        <w:t xml:space="preserve">Fulfil all relevant Statutory Duties  </w:t>
      </w:r>
    </w:p>
    <w:p w14:paraId="73FE52A3" w14:textId="77777777" w:rsidR="00762321" w:rsidRDefault="00D5294D" w:rsidP="009F19D9">
      <w:pPr>
        <w:spacing w:after="0" w:line="259" w:lineRule="auto"/>
        <w:ind w:left="0" w:firstLine="0"/>
        <w:jc w:val="left"/>
      </w:pPr>
      <w:r>
        <w:t xml:space="preserve">  </w:t>
      </w:r>
    </w:p>
    <w:p w14:paraId="7EB51E8A" w14:textId="77777777" w:rsidR="00762321" w:rsidRDefault="00D5294D" w:rsidP="009F19D9">
      <w:pPr>
        <w:spacing w:after="0" w:line="259" w:lineRule="auto"/>
        <w:ind w:left="0" w:firstLine="0"/>
        <w:jc w:val="left"/>
      </w:pPr>
      <w:r>
        <w:t xml:space="preserve">  </w:t>
      </w:r>
    </w:p>
    <w:p w14:paraId="0561808F" w14:textId="77777777" w:rsidR="00762321" w:rsidRDefault="00D5294D" w:rsidP="009F19D9">
      <w:pPr>
        <w:ind w:left="0" w:right="153"/>
      </w:pPr>
      <w:r>
        <w:t xml:space="preserve">East Lothian Council and the Association wish to promote equal access to housing and are committed to a policy of equality of opportunity </w:t>
      </w:r>
      <w:proofErr w:type="gramStart"/>
      <w:r>
        <w:t>with regard to</w:t>
      </w:r>
      <w:proofErr w:type="gramEnd"/>
      <w:r>
        <w:t xml:space="preserve"> age, race, gender, ethnic or national origin, religion, marital status, disability or sexuality.  </w:t>
      </w:r>
    </w:p>
    <w:p w14:paraId="088D9B22" w14:textId="77777777" w:rsidR="00762321" w:rsidRDefault="00D5294D" w:rsidP="009F19D9">
      <w:pPr>
        <w:spacing w:after="0" w:line="259" w:lineRule="auto"/>
        <w:ind w:left="0" w:firstLine="0"/>
        <w:jc w:val="left"/>
      </w:pPr>
      <w:r>
        <w:t xml:space="preserve">  </w:t>
      </w:r>
    </w:p>
    <w:p w14:paraId="3B852F22" w14:textId="77777777" w:rsidR="00762321" w:rsidRDefault="00D5294D" w:rsidP="009F19D9">
      <w:pPr>
        <w:ind w:left="0" w:right="7"/>
      </w:pPr>
      <w:r>
        <w:t xml:space="preserve">All information provided in connection with nominations and Section 5 referrals will be treated as confidential by both organisations.  </w:t>
      </w:r>
    </w:p>
    <w:p w14:paraId="7F6E05A3" w14:textId="77777777" w:rsidR="00762321" w:rsidRDefault="00D5294D" w:rsidP="009F19D9">
      <w:pPr>
        <w:spacing w:after="0" w:line="259" w:lineRule="auto"/>
        <w:ind w:left="0" w:firstLine="0"/>
        <w:jc w:val="left"/>
      </w:pPr>
      <w:r>
        <w:t xml:space="preserve">  </w:t>
      </w:r>
    </w:p>
    <w:p w14:paraId="3ADB39B3" w14:textId="77777777" w:rsidR="00762321" w:rsidRDefault="00D5294D" w:rsidP="009F19D9">
      <w:pPr>
        <w:spacing w:after="4" w:line="259" w:lineRule="auto"/>
        <w:ind w:left="0" w:firstLine="0"/>
        <w:jc w:val="left"/>
      </w:pPr>
      <w:r>
        <w:rPr>
          <w:b/>
        </w:rPr>
        <w:t xml:space="preserve"> </w:t>
      </w:r>
      <w:r>
        <w:t xml:space="preserve"> </w:t>
      </w:r>
    </w:p>
    <w:p w14:paraId="074148B2" w14:textId="77777777" w:rsidR="00762321" w:rsidRDefault="00D5294D" w:rsidP="009F19D9">
      <w:pPr>
        <w:pStyle w:val="Heading1"/>
        <w:ind w:left="0"/>
      </w:pPr>
      <w:r>
        <w:t>3.  Scope of Agreement</w:t>
      </w:r>
      <w:r>
        <w:rPr>
          <w:b w:val="0"/>
        </w:rPr>
        <w:t xml:space="preserve"> </w:t>
      </w:r>
      <w:r>
        <w:t xml:space="preserve"> </w:t>
      </w:r>
    </w:p>
    <w:p w14:paraId="6E8E7EC5" w14:textId="77777777" w:rsidR="00762321" w:rsidRDefault="00D5294D" w:rsidP="009F19D9">
      <w:pPr>
        <w:spacing w:after="0" w:line="259" w:lineRule="auto"/>
        <w:ind w:left="0" w:firstLine="0"/>
        <w:jc w:val="left"/>
      </w:pPr>
      <w:r>
        <w:t xml:space="preserve">  </w:t>
      </w:r>
    </w:p>
    <w:p w14:paraId="6BA24EEA" w14:textId="77777777" w:rsidR="00762321" w:rsidRDefault="00D5294D" w:rsidP="009F19D9">
      <w:pPr>
        <w:ind w:left="0" w:right="146"/>
      </w:pPr>
      <w:r>
        <w:t xml:space="preserve">The agreement covers all lettings on a permanent basis to self-contained rented accommodation within East Lothian by the Association, </w:t>
      </w:r>
      <w:proofErr w:type="gramStart"/>
      <w:r>
        <w:t>with the exception of</w:t>
      </w:r>
      <w:proofErr w:type="gramEnd"/>
      <w:r>
        <w:t xml:space="preserve">:   </w:t>
      </w:r>
    </w:p>
    <w:p w14:paraId="4CBA50E2" w14:textId="77777777" w:rsidR="00762321" w:rsidRDefault="00D5294D" w:rsidP="009F19D9">
      <w:pPr>
        <w:spacing w:after="0" w:line="259" w:lineRule="auto"/>
        <w:ind w:left="0" w:firstLine="0"/>
        <w:jc w:val="left"/>
      </w:pPr>
      <w:r>
        <w:t xml:space="preserve">  </w:t>
      </w:r>
    </w:p>
    <w:p w14:paraId="22BDBAE8" w14:textId="2AE73627" w:rsidR="00762321" w:rsidRDefault="00D5294D" w:rsidP="001561D0">
      <w:pPr>
        <w:pStyle w:val="ListParagraph"/>
        <w:numPr>
          <w:ilvl w:val="0"/>
          <w:numId w:val="53"/>
        </w:numPr>
        <w:ind w:left="810" w:right="7" w:hanging="720"/>
      </w:pPr>
      <w:r>
        <w:t xml:space="preserve">Supported Accommodation properties let on an agency basis, or those purpose built for an agency.    </w:t>
      </w:r>
    </w:p>
    <w:p w14:paraId="27667D1F" w14:textId="77936F42" w:rsidR="00762321" w:rsidRDefault="00D5294D" w:rsidP="009F19D9">
      <w:pPr>
        <w:spacing w:after="0" w:line="259" w:lineRule="auto"/>
        <w:ind w:left="0" w:firstLine="0"/>
        <w:jc w:val="left"/>
      </w:pPr>
      <w:r>
        <w:t xml:space="preserve">  </w:t>
      </w:r>
    </w:p>
    <w:p w14:paraId="21DAE807" w14:textId="77777777" w:rsidR="00762321" w:rsidRDefault="00D5294D" w:rsidP="009F19D9">
      <w:pPr>
        <w:pStyle w:val="Heading1"/>
        <w:ind w:left="0"/>
      </w:pPr>
      <w:r>
        <w:t xml:space="preserve">4.  Publicity  </w:t>
      </w:r>
    </w:p>
    <w:p w14:paraId="66041F3F" w14:textId="77777777" w:rsidR="00762321" w:rsidRDefault="00D5294D" w:rsidP="009F19D9">
      <w:pPr>
        <w:spacing w:after="0" w:line="259" w:lineRule="auto"/>
        <w:ind w:left="0" w:firstLine="0"/>
        <w:jc w:val="left"/>
      </w:pPr>
      <w:r>
        <w:rPr>
          <w:b/>
        </w:rPr>
        <w:t xml:space="preserve"> </w:t>
      </w:r>
      <w:r>
        <w:t xml:space="preserve"> </w:t>
      </w:r>
    </w:p>
    <w:p w14:paraId="472F9166" w14:textId="77777777" w:rsidR="00762321" w:rsidRDefault="00D5294D" w:rsidP="009F19D9">
      <w:pPr>
        <w:ind w:left="0" w:right="155"/>
      </w:pPr>
      <w:r>
        <w:t xml:space="preserve">East Lothian Council will through its housing advice services ensure that information is provided to housing and transfer applicants on Housing Association allocation polices.   </w:t>
      </w:r>
    </w:p>
    <w:p w14:paraId="06E9C3E9" w14:textId="77777777" w:rsidR="00762321" w:rsidRDefault="00D5294D" w:rsidP="009F19D9">
      <w:pPr>
        <w:spacing w:after="0" w:line="259" w:lineRule="auto"/>
        <w:ind w:left="0" w:firstLine="0"/>
        <w:jc w:val="left"/>
      </w:pPr>
      <w:r>
        <w:t xml:space="preserve">  </w:t>
      </w:r>
    </w:p>
    <w:p w14:paraId="510D6A8E" w14:textId="77777777" w:rsidR="00762321" w:rsidRDefault="00D5294D" w:rsidP="009F19D9">
      <w:pPr>
        <w:spacing w:after="4" w:line="259" w:lineRule="auto"/>
        <w:ind w:left="0" w:firstLine="0"/>
        <w:jc w:val="left"/>
      </w:pPr>
      <w:r>
        <w:t xml:space="preserve">  </w:t>
      </w:r>
    </w:p>
    <w:p w14:paraId="0ABDAA2C" w14:textId="77777777" w:rsidR="00762321" w:rsidRDefault="00D5294D" w:rsidP="009F19D9">
      <w:pPr>
        <w:pStyle w:val="Heading1"/>
        <w:ind w:left="0"/>
      </w:pPr>
      <w:r>
        <w:t xml:space="preserve">5.  Liaison Arrangements  </w:t>
      </w:r>
    </w:p>
    <w:p w14:paraId="293612A2" w14:textId="77777777" w:rsidR="00762321" w:rsidRDefault="00D5294D" w:rsidP="009F19D9">
      <w:pPr>
        <w:spacing w:after="0" w:line="259" w:lineRule="auto"/>
        <w:ind w:left="0" w:firstLine="0"/>
        <w:jc w:val="left"/>
      </w:pPr>
      <w:r>
        <w:rPr>
          <w:b/>
        </w:rPr>
        <w:t xml:space="preserve"> </w:t>
      </w:r>
      <w:r>
        <w:t xml:space="preserve"> </w:t>
      </w:r>
    </w:p>
    <w:p w14:paraId="1A75909E" w14:textId="77777777" w:rsidR="00762321" w:rsidRDefault="00D5294D" w:rsidP="009F19D9">
      <w:pPr>
        <w:ind w:left="0" w:right="7"/>
      </w:pPr>
      <w:r>
        <w:t xml:space="preserve">Both organisations will have named officers with contact telephone numbers with day-to-day responsibility for nominations and referrals.  </w:t>
      </w:r>
    </w:p>
    <w:p w14:paraId="2B39C6FB" w14:textId="77777777" w:rsidR="00762321" w:rsidRDefault="00D5294D" w:rsidP="009F19D9">
      <w:pPr>
        <w:spacing w:after="0" w:line="259" w:lineRule="auto"/>
        <w:ind w:left="0" w:firstLine="0"/>
        <w:jc w:val="left"/>
      </w:pPr>
      <w:r>
        <w:t xml:space="preserve">  </w:t>
      </w:r>
    </w:p>
    <w:p w14:paraId="62934CE5" w14:textId="77777777" w:rsidR="00762321" w:rsidRDefault="00D5294D" w:rsidP="009F19D9">
      <w:pPr>
        <w:ind w:left="0" w:right="7"/>
      </w:pPr>
      <w:r>
        <w:t xml:space="preserve">In the event of sickness or other periods of absence, there will be a delegated substitute to assume these roles.  </w:t>
      </w:r>
    </w:p>
    <w:p w14:paraId="47F9D27F" w14:textId="77777777" w:rsidR="00762321" w:rsidRDefault="00D5294D" w:rsidP="009F19D9">
      <w:pPr>
        <w:spacing w:after="0" w:line="259" w:lineRule="auto"/>
        <w:ind w:left="0" w:firstLine="0"/>
        <w:jc w:val="left"/>
      </w:pPr>
      <w:r>
        <w:t xml:space="preserve">  </w:t>
      </w:r>
    </w:p>
    <w:p w14:paraId="560D1BCA" w14:textId="77777777" w:rsidR="00762321" w:rsidRDefault="00D5294D" w:rsidP="009F19D9">
      <w:pPr>
        <w:spacing w:after="0" w:line="259" w:lineRule="auto"/>
        <w:ind w:left="0" w:firstLine="0"/>
        <w:jc w:val="left"/>
      </w:pPr>
      <w:r>
        <w:t xml:space="preserve">  </w:t>
      </w:r>
    </w:p>
    <w:p w14:paraId="4FF0036D" w14:textId="77777777" w:rsidR="00762321" w:rsidRDefault="00D5294D" w:rsidP="009F19D9">
      <w:pPr>
        <w:pStyle w:val="Heading1"/>
        <w:ind w:left="0"/>
      </w:pPr>
      <w:r>
        <w:t xml:space="preserve">6.  Information Sharing  </w:t>
      </w:r>
    </w:p>
    <w:p w14:paraId="45C04DC8" w14:textId="77777777" w:rsidR="00762321" w:rsidRDefault="00D5294D" w:rsidP="009F19D9">
      <w:pPr>
        <w:spacing w:after="0" w:line="259" w:lineRule="auto"/>
        <w:ind w:left="0" w:firstLine="0"/>
        <w:jc w:val="left"/>
      </w:pPr>
      <w:r>
        <w:rPr>
          <w:b/>
        </w:rPr>
        <w:t xml:space="preserve"> </w:t>
      </w:r>
      <w:r>
        <w:t xml:space="preserve"> </w:t>
      </w:r>
    </w:p>
    <w:p w14:paraId="7D74BBAF" w14:textId="77777777" w:rsidR="00762321" w:rsidRDefault="00D5294D" w:rsidP="009F19D9">
      <w:pPr>
        <w:ind w:left="0" w:right="155"/>
      </w:pPr>
      <w:r>
        <w:t xml:space="preserve">Where appropriate East Lothian Council shall share confidential information including that relating to the conduct of current or previous tenancies of nominated applicants, where this affects their re-housing application.  </w:t>
      </w:r>
    </w:p>
    <w:p w14:paraId="0251141A" w14:textId="77777777" w:rsidR="00762321" w:rsidRDefault="00D5294D" w:rsidP="009F19D9">
      <w:pPr>
        <w:spacing w:after="0" w:line="259" w:lineRule="auto"/>
        <w:ind w:left="0" w:firstLine="0"/>
        <w:jc w:val="left"/>
      </w:pPr>
      <w:r>
        <w:t xml:space="preserve">  </w:t>
      </w:r>
    </w:p>
    <w:p w14:paraId="7B7CCFBB" w14:textId="77777777" w:rsidR="00762321" w:rsidRDefault="00D5294D" w:rsidP="009F19D9">
      <w:pPr>
        <w:spacing w:after="4" w:line="259" w:lineRule="auto"/>
        <w:ind w:left="0" w:firstLine="0"/>
        <w:jc w:val="left"/>
      </w:pPr>
      <w:r>
        <w:rPr>
          <w:b/>
        </w:rPr>
        <w:t xml:space="preserve"> </w:t>
      </w:r>
      <w:r>
        <w:t xml:space="preserve"> </w:t>
      </w:r>
    </w:p>
    <w:p w14:paraId="7E3A322B" w14:textId="77777777" w:rsidR="00762321" w:rsidRDefault="00D5294D" w:rsidP="009F19D9">
      <w:pPr>
        <w:pStyle w:val="Heading1"/>
        <w:ind w:left="0"/>
      </w:pPr>
      <w:r>
        <w:t>7.  Percentage of Vacancies for Nomination</w:t>
      </w:r>
      <w:r>
        <w:rPr>
          <w:b w:val="0"/>
        </w:rPr>
        <w:t xml:space="preserve">  </w:t>
      </w:r>
      <w:r>
        <w:t xml:space="preserve"> </w:t>
      </w:r>
    </w:p>
    <w:p w14:paraId="19A3887F" w14:textId="77777777" w:rsidR="00762321" w:rsidRDefault="00D5294D" w:rsidP="009F19D9">
      <w:pPr>
        <w:spacing w:after="0" w:line="259" w:lineRule="auto"/>
        <w:ind w:left="0" w:firstLine="0"/>
        <w:jc w:val="left"/>
      </w:pPr>
      <w:r>
        <w:rPr>
          <w:b/>
        </w:rPr>
        <w:t xml:space="preserve"> </w:t>
      </w:r>
      <w:r>
        <w:t xml:space="preserve"> </w:t>
      </w:r>
    </w:p>
    <w:p w14:paraId="31B820C4" w14:textId="77777777" w:rsidR="00762321" w:rsidRDefault="00D5294D" w:rsidP="009F19D9">
      <w:pPr>
        <w:ind w:left="0" w:right="7"/>
      </w:pPr>
      <w:r>
        <w:t xml:space="preserve">The Association will offer a percentage of all re-let, newly </w:t>
      </w:r>
      <w:proofErr w:type="gramStart"/>
      <w:r>
        <w:t>built</w:t>
      </w:r>
      <w:proofErr w:type="gramEnd"/>
      <w:r>
        <w:t xml:space="preserve"> or newly acquired properties to East Lothian Council for nomination.    </w:t>
      </w:r>
    </w:p>
    <w:p w14:paraId="7FCDD49E" w14:textId="77777777" w:rsidR="00762321" w:rsidRDefault="00D5294D" w:rsidP="009F19D9">
      <w:pPr>
        <w:spacing w:after="0" w:line="259" w:lineRule="auto"/>
        <w:ind w:left="0" w:firstLine="0"/>
        <w:jc w:val="left"/>
      </w:pPr>
      <w:r>
        <w:t xml:space="preserve">  </w:t>
      </w:r>
    </w:p>
    <w:p w14:paraId="1662B44D" w14:textId="77777777" w:rsidR="00762321" w:rsidRDefault="00D5294D" w:rsidP="009F19D9">
      <w:pPr>
        <w:ind w:left="0" w:right="7"/>
      </w:pPr>
      <w:r>
        <w:t xml:space="preserve">In calculating the total number of properties for nominations that will be requested, the following shall be excluded:  </w:t>
      </w:r>
    </w:p>
    <w:p w14:paraId="63ABAE09" w14:textId="77777777" w:rsidR="00762321" w:rsidRDefault="00D5294D" w:rsidP="009F19D9">
      <w:pPr>
        <w:spacing w:line="259" w:lineRule="auto"/>
        <w:ind w:left="0" w:firstLine="0"/>
        <w:jc w:val="left"/>
      </w:pPr>
      <w:r>
        <w:t xml:space="preserve">  </w:t>
      </w:r>
    </w:p>
    <w:p w14:paraId="4C4074B9" w14:textId="77777777" w:rsidR="00762321" w:rsidRDefault="00D5294D" w:rsidP="001561D0">
      <w:pPr>
        <w:numPr>
          <w:ilvl w:val="0"/>
          <w:numId w:val="44"/>
        </w:numPr>
        <w:ind w:left="630" w:right="7" w:hanging="630"/>
      </w:pPr>
      <w:r>
        <w:t xml:space="preserve">Voids created by transfer where an Association tenant moves to a property owned by them. This will include mutual </w:t>
      </w:r>
      <w:proofErr w:type="gramStart"/>
      <w:r>
        <w:t>exchanges</w:t>
      </w:r>
      <w:proofErr w:type="gramEnd"/>
      <w:r>
        <w:t xml:space="preserve">  </w:t>
      </w:r>
    </w:p>
    <w:p w14:paraId="5FCAB4CC" w14:textId="77777777" w:rsidR="00762321" w:rsidRDefault="00D5294D" w:rsidP="001561D0">
      <w:pPr>
        <w:numPr>
          <w:ilvl w:val="0"/>
          <w:numId w:val="44"/>
        </w:numPr>
        <w:ind w:left="630" w:right="7" w:hanging="630"/>
      </w:pPr>
      <w:r>
        <w:t xml:space="preserve">voids created through a tenant moving to another landlord where a reciprocal agreement exists, e.g. </w:t>
      </w:r>
      <w:proofErr w:type="gramStart"/>
      <w:r>
        <w:t>HOMES</w:t>
      </w:r>
      <w:proofErr w:type="gramEnd"/>
      <w:r>
        <w:t xml:space="preserve">  </w:t>
      </w:r>
    </w:p>
    <w:p w14:paraId="7E86DCE8" w14:textId="77777777" w:rsidR="00762321" w:rsidRDefault="00D5294D" w:rsidP="001561D0">
      <w:pPr>
        <w:numPr>
          <w:ilvl w:val="0"/>
          <w:numId w:val="44"/>
        </w:numPr>
        <w:ind w:left="630" w:right="7" w:hanging="630"/>
      </w:pPr>
      <w:r>
        <w:t xml:space="preserve">decants  </w:t>
      </w:r>
    </w:p>
    <w:p w14:paraId="16D5B894" w14:textId="77777777" w:rsidR="00762321" w:rsidRDefault="00D5294D" w:rsidP="009F19D9">
      <w:pPr>
        <w:spacing w:after="0" w:line="259" w:lineRule="auto"/>
        <w:ind w:left="0" w:firstLine="0"/>
        <w:jc w:val="left"/>
      </w:pPr>
      <w:r>
        <w:t xml:space="preserve">  </w:t>
      </w:r>
    </w:p>
    <w:p w14:paraId="2016C8D4" w14:textId="77777777" w:rsidR="00762321" w:rsidRDefault="00D5294D" w:rsidP="009F19D9">
      <w:pPr>
        <w:ind w:left="0" w:right="153"/>
      </w:pPr>
      <w:r>
        <w:t xml:space="preserve">Before offering a property to East Lothian Council, the Housing Association may first transfer its own tenants. Only one void, resulting from such a transfer or sequence of transfers will count towards the nomination quota.    </w:t>
      </w:r>
    </w:p>
    <w:p w14:paraId="2523364C" w14:textId="77777777" w:rsidR="00762321" w:rsidRDefault="00D5294D" w:rsidP="009F19D9">
      <w:pPr>
        <w:spacing w:after="0" w:line="259" w:lineRule="auto"/>
        <w:ind w:left="0" w:firstLine="0"/>
        <w:jc w:val="left"/>
      </w:pPr>
      <w:r>
        <w:t xml:space="preserve">  </w:t>
      </w:r>
    </w:p>
    <w:p w14:paraId="52E6CDD0" w14:textId="77777777" w:rsidR="00762321" w:rsidRDefault="00D5294D" w:rsidP="009F19D9">
      <w:pPr>
        <w:spacing w:after="23" w:line="259" w:lineRule="auto"/>
        <w:ind w:left="0" w:firstLine="0"/>
        <w:jc w:val="left"/>
      </w:pPr>
      <w:r>
        <w:t xml:space="preserve">  </w:t>
      </w:r>
    </w:p>
    <w:p w14:paraId="7B7273FC" w14:textId="77777777" w:rsidR="00762321" w:rsidRDefault="00D5294D" w:rsidP="009F19D9">
      <w:pPr>
        <w:pStyle w:val="Heading1"/>
        <w:tabs>
          <w:tab w:val="center" w:pos="1777"/>
        </w:tabs>
        <w:ind w:left="0" w:firstLine="0"/>
        <w:jc w:val="left"/>
      </w:pPr>
      <w:proofErr w:type="gramStart"/>
      <w:r>
        <w:t xml:space="preserve">8  </w:t>
      </w:r>
      <w:r>
        <w:tab/>
      </w:r>
      <w:proofErr w:type="gramEnd"/>
      <w:r>
        <w:t xml:space="preserve"> Nominations Process  </w:t>
      </w:r>
    </w:p>
    <w:p w14:paraId="70D87910" w14:textId="77777777" w:rsidR="00762321" w:rsidRDefault="00D5294D" w:rsidP="009F19D9">
      <w:pPr>
        <w:spacing w:after="0" w:line="259" w:lineRule="auto"/>
        <w:ind w:left="0" w:firstLine="0"/>
        <w:jc w:val="left"/>
      </w:pPr>
      <w:r>
        <w:rPr>
          <w:b/>
        </w:rPr>
        <w:t xml:space="preserve"> </w:t>
      </w:r>
      <w:r>
        <w:t xml:space="preserve"> </w:t>
      </w:r>
    </w:p>
    <w:p w14:paraId="3BA95805" w14:textId="77777777" w:rsidR="00762321" w:rsidRDefault="00D5294D" w:rsidP="009F19D9">
      <w:pPr>
        <w:pStyle w:val="Heading2"/>
        <w:ind w:left="0"/>
      </w:pPr>
      <w:r>
        <w:lastRenderedPageBreak/>
        <w:t xml:space="preserve">8.1    Notification of Nomination Requests   </w:t>
      </w:r>
    </w:p>
    <w:p w14:paraId="6AA27F5F" w14:textId="77777777" w:rsidR="00762321" w:rsidRDefault="00D5294D" w:rsidP="009F19D9">
      <w:pPr>
        <w:spacing w:after="0" w:line="259" w:lineRule="auto"/>
        <w:ind w:left="0" w:firstLine="0"/>
        <w:jc w:val="left"/>
      </w:pPr>
      <w:r>
        <w:rPr>
          <w:b/>
        </w:rPr>
        <w:t xml:space="preserve"> </w:t>
      </w:r>
      <w:r>
        <w:t xml:space="preserve"> </w:t>
      </w:r>
    </w:p>
    <w:p w14:paraId="76FD4B41" w14:textId="77777777" w:rsidR="00762321" w:rsidRDefault="00D5294D" w:rsidP="009F19D9">
      <w:pPr>
        <w:ind w:left="0" w:right="142"/>
      </w:pPr>
      <w:r>
        <w:t xml:space="preserve">The Association will notify East Lothian Council of re-let vacancies by emailing the nominations request form which will provide all details of the property for which the nomination is requested, including details of any special eligibility rules.    </w:t>
      </w:r>
    </w:p>
    <w:p w14:paraId="6E3D0475" w14:textId="77777777" w:rsidR="00762321" w:rsidRDefault="00D5294D" w:rsidP="009F19D9">
      <w:pPr>
        <w:spacing w:after="0" w:line="259" w:lineRule="auto"/>
        <w:ind w:left="0" w:firstLine="0"/>
        <w:jc w:val="left"/>
      </w:pPr>
      <w:r>
        <w:t xml:space="preserve">  </w:t>
      </w:r>
    </w:p>
    <w:p w14:paraId="0F5D6AC5" w14:textId="38EB4CCA" w:rsidR="00762321" w:rsidRDefault="00D5294D" w:rsidP="00BC70AB">
      <w:pPr>
        <w:ind w:left="0" w:right="144"/>
      </w:pPr>
      <w:r>
        <w:t xml:space="preserve">For both new-build and re-lets East Lothian Council will nominate applicants accepted as being in priority need under the homeless legislation for up to 50% of all vacancies subject to they being sufficient applicants who meet the age requirements properties managed by the Association in </w:t>
      </w:r>
      <w:proofErr w:type="gramStart"/>
      <w:r>
        <w:t>East  Lothian</w:t>
      </w:r>
      <w:proofErr w:type="gramEnd"/>
      <w:r>
        <w:t xml:space="preserve">.      </w:t>
      </w:r>
    </w:p>
    <w:p w14:paraId="0DD5B221" w14:textId="77777777" w:rsidR="00762321" w:rsidRDefault="00D5294D" w:rsidP="009F19D9">
      <w:pPr>
        <w:spacing w:after="0" w:line="259" w:lineRule="auto"/>
        <w:ind w:left="0" w:firstLine="0"/>
        <w:jc w:val="left"/>
      </w:pPr>
      <w:r>
        <w:t xml:space="preserve">  </w:t>
      </w:r>
    </w:p>
    <w:p w14:paraId="5A1F560E" w14:textId="77777777" w:rsidR="00762321" w:rsidRDefault="00D5294D" w:rsidP="009F19D9">
      <w:pPr>
        <w:ind w:left="0" w:right="146"/>
      </w:pPr>
      <w:r>
        <w:t xml:space="preserve">The Association reserves the right to withdraw a nomination request for a property in an emergency such as fire, flood or immediate re-housing required due to harassment.  In this event, the property will not be counted as part of the 50% of stock for which nominations are sought.  </w:t>
      </w:r>
    </w:p>
    <w:p w14:paraId="7F354E85" w14:textId="77777777" w:rsidR="00762321" w:rsidRDefault="00D5294D" w:rsidP="009F19D9">
      <w:pPr>
        <w:spacing w:after="0" w:line="259" w:lineRule="auto"/>
        <w:ind w:left="0" w:firstLine="0"/>
        <w:jc w:val="left"/>
      </w:pPr>
      <w:r>
        <w:t xml:space="preserve">  </w:t>
      </w:r>
    </w:p>
    <w:p w14:paraId="3B1232B0" w14:textId="77777777" w:rsidR="00762321" w:rsidRDefault="00D5294D" w:rsidP="009F19D9">
      <w:pPr>
        <w:spacing w:after="4" w:line="259" w:lineRule="auto"/>
        <w:ind w:left="0" w:firstLine="0"/>
        <w:jc w:val="left"/>
      </w:pPr>
      <w:r>
        <w:t xml:space="preserve">  </w:t>
      </w:r>
    </w:p>
    <w:p w14:paraId="442F52D8" w14:textId="35158570" w:rsidR="00762321" w:rsidRDefault="00D5294D" w:rsidP="009F19D9">
      <w:pPr>
        <w:pStyle w:val="Heading2"/>
        <w:ind w:left="0"/>
      </w:pPr>
      <w:proofErr w:type="gramStart"/>
      <w:r>
        <w:t xml:space="preserve">8.2  </w:t>
      </w:r>
      <w:r w:rsidR="00242756">
        <w:tab/>
      </w:r>
      <w:proofErr w:type="gramEnd"/>
      <w:r>
        <w:t xml:space="preserve">Identification of Applicants for Nomination   </w:t>
      </w:r>
    </w:p>
    <w:p w14:paraId="6689F831" w14:textId="77777777" w:rsidR="00762321" w:rsidRDefault="00D5294D" w:rsidP="009F19D9">
      <w:pPr>
        <w:spacing w:after="0" w:line="259" w:lineRule="auto"/>
        <w:ind w:left="0" w:firstLine="0"/>
        <w:jc w:val="left"/>
      </w:pPr>
      <w:r>
        <w:rPr>
          <w:b/>
        </w:rPr>
        <w:t xml:space="preserve"> </w:t>
      </w:r>
      <w:r>
        <w:t xml:space="preserve"> </w:t>
      </w:r>
    </w:p>
    <w:p w14:paraId="7DEEF776" w14:textId="77777777" w:rsidR="00BC70AB" w:rsidRDefault="00D5294D" w:rsidP="009F19D9">
      <w:pPr>
        <w:ind w:left="0" w:right="145"/>
      </w:pPr>
      <w:r>
        <w:t>On receipt of a request for re-let nominations East Lothian Council will identify appropriate applicants for re-housing from the Councils re-housing lists.</w:t>
      </w:r>
    </w:p>
    <w:p w14:paraId="560353D4" w14:textId="35EDC6C3" w:rsidR="00762321" w:rsidRDefault="00D5294D" w:rsidP="009F19D9">
      <w:pPr>
        <w:ind w:left="0" w:right="145"/>
      </w:pPr>
      <w:r>
        <w:t xml:space="preserve">   </w:t>
      </w:r>
    </w:p>
    <w:p w14:paraId="58B3D8A9" w14:textId="77777777" w:rsidR="00762321" w:rsidRDefault="00D5294D" w:rsidP="009F19D9">
      <w:pPr>
        <w:ind w:left="0" w:right="145"/>
      </w:pPr>
      <w:r>
        <w:t xml:space="preserve">Details of the identified applicants will be recorded on the standard nominations form and will be faxed to the Association within 5 working days of the request being received. The applicants nominated will be prioritised by East Lothian Council.  </w:t>
      </w:r>
    </w:p>
    <w:p w14:paraId="068BB3C6" w14:textId="77777777" w:rsidR="00762321" w:rsidRDefault="00D5294D" w:rsidP="009F19D9">
      <w:pPr>
        <w:spacing w:after="0" w:line="259" w:lineRule="auto"/>
        <w:ind w:left="0" w:firstLine="0"/>
        <w:jc w:val="left"/>
      </w:pPr>
      <w:r>
        <w:t xml:space="preserve">  </w:t>
      </w:r>
    </w:p>
    <w:p w14:paraId="387C6761" w14:textId="77777777" w:rsidR="00762321" w:rsidRDefault="00D5294D" w:rsidP="009F19D9">
      <w:pPr>
        <w:ind w:left="0" w:right="151"/>
      </w:pPr>
      <w:r>
        <w:t xml:space="preserve">For new build or acquired properties the Association nominations (in priority order) will be provided 12 weeks before the anticipated completion/acquisition date. The process of nomination of applicants will operate as above on the understanding that the result of the nominations will be notified to East Lothian Council at the earliest possible opportunity </w:t>
      </w:r>
      <w:proofErr w:type="gramStart"/>
      <w:r>
        <w:t xml:space="preserve">but in any case </w:t>
      </w:r>
      <w:proofErr w:type="gramEnd"/>
      <w:r>
        <w:t xml:space="preserve">within 4 weeks of the nomination being made. These time scales may be extended by agreement between the Council and the Association if the new build or rehabilitated development is larger than 25 units.   </w:t>
      </w:r>
    </w:p>
    <w:p w14:paraId="1796D3C6" w14:textId="77777777" w:rsidR="00762321" w:rsidRDefault="00D5294D" w:rsidP="009F19D9">
      <w:pPr>
        <w:spacing w:after="0" w:line="259" w:lineRule="auto"/>
        <w:ind w:left="0" w:firstLine="0"/>
        <w:jc w:val="left"/>
      </w:pPr>
      <w:r>
        <w:t xml:space="preserve">  </w:t>
      </w:r>
    </w:p>
    <w:p w14:paraId="10471D1D" w14:textId="7FD2433C" w:rsidR="00762321" w:rsidRDefault="00D5294D" w:rsidP="009F19D9">
      <w:pPr>
        <w:ind w:left="0" w:right="145"/>
      </w:pPr>
      <w:r>
        <w:t xml:space="preserve">If East Lothian Council fails to provide the requested nomination within the agreed time scales the Association shall remind the Council of the outstanding request by </w:t>
      </w:r>
      <w:r w:rsidR="00D7589D">
        <w:t>email</w:t>
      </w:r>
      <w:r>
        <w:t xml:space="preserve"> or phone. The identified liaison staff will discuss </w:t>
      </w:r>
      <w:proofErr w:type="gramStart"/>
      <w:r>
        <w:t>whether or not</w:t>
      </w:r>
      <w:proofErr w:type="gramEnd"/>
      <w:r>
        <w:t xml:space="preserve"> East Lothian Council should be given a further 2 days to respond to the nomination. If a further 2 days is agreed and East Lothian Council fails to provide a nomination in that time scale or it is agreed at the point of the failure to meet the original </w:t>
      </w:r>
      <w:proofErr w:type="gramStart"/>
      <w:r>
        <w:t>time-scale</w:t>
      </w:r>
      <w:proofErr w:type="gramEnd"/>
      <w:r>
        <w:t xml:space="preserve">, the Association shall count this as a failed nomination and identify applicants for the property from its own waiting lists.  </w:t>
      </w:r>
    </w:p>
    <w:p w14:paraId="13348E45" w14:textId="77777777" w:rsidR="00762321" w:rsidRDefault="00D5294D" w:rsidP="009F19D9">
      <w:pPr>
        <w:spacing w:after="0" w:line="259" w:lineRule="auto"/>
        <w:ind w:left="0" w:firstLine="0"/>
        <w:jc w:val="left"/>
      </w:pPr>
      <w:r>
        <w:t xml:space="preserve">  </w:t>
      </w:r>
    </w:p>
    <w:p w14:paraId="3890A180" w14:textId="77777777" w:rsidR="00A3637C" w:rsidRDefault="00D5294D" w:rsidP="00C35B58">
      <w:pPr>
        <w:ind w:left="0" w:right="146"/>
      </w:pPr>
      <w:r>
        <w:t xml:space="preserve">The nominations process for new build may be altered by agreement between East Lothian Council and the Association on a </w:t>
      </w:r>
      <w:proofErr w:type="gramStart"/>
      <w:r>
        <w:t>development by development</w:t>
      </w:r>
      <w:proofErr w:type="gramEnd"/>
      <w:r>
        <w:t xml:space="preserve"> basis </w:t>
      </w:r>
      <w:r>
        <w:lastRenderedPageBreak/>
        <w:t>provided any alternative approach is agreed 14 weeks prior to the anticipated completion/acquisition date</w:t>
      </w:r>
      <w:r w:rsidR="00A3637C">
        <w:t>.</w:t>
      </w:r>
    </w:p>
    <w:p w14:paraId="17434A6A" w14:textId="6931DA4D" w:rsidR="00762321" w:rsidRDefault="00D5294D" w:rsidP="00C35B58">
      <w:pPr>
        <w:ind w:left="0" w:right="146"/>
      </w:pPr>
      <w:r>
        <w:t xml:space="preserve">    </w:t>
      </w:r>
    </w:p>
    <w:p w14:paraId="0B8A73F1" w14:textId="31D3C389" w:rsidR="00762321" w:rsidRDefault="00D5294D" w:rsidP="009F19D9">
      <w:pPr>
        <w:spacing w:after="4" w:line="253" w:lineRule="auto"/>
        <w:ind w:left="0"/>
      </w:pPr>
      <w:proofErr w:type="gramStart"/>
      <w:r>
        <w:rPr>
          <w:b/>
        </w:rPr>
        <w:t xml:space="preserve">8.3  </w:t>
      </w:r>
      <w:r w:rsidR="003A6A66">
        <w:rPr>
          <w:b/>
        </w:rPr>
        <w:tab/>
      </w:r>
      <w:proofErr w:type="gramEnd"/>
      <w:r>
        <w:rPr>
          <w:b/>
        </w:rPr>
        <w:t xml:space="preserve">Number of Applicants to be Nominated. </w:t>
      </w:r>
      <w:r>
        <w:t xml:space="preserve"> </w:t>
      </w:r>
    </w:p>
    <w:p w14:paraId="598E9733" w14:textId="77777777" w:rsidR="00762321" w:rsidRDefault="00D5294D" w:rsidP="009F19D9">
      <w:pPr>
        <w:spacing w:after="0" w:line="259" w:lineRule="auto"/>
        <w:ind w:left="0" w:firstLine="0"/>
        <w:jc w:val="left"/>
      </w:pPr>
      <w:r>
        <w:rPr>
          <w:b/>
        </w:rPr>
        <w:t xml:space="preserve"> </w:t>
      </w:r>
      <w:r>
        <w:t xml:space="preserve"> </w:t>
      </w:r>
    </w:p>
    <w:p w14:paraId="4E4B77A3" w14:textId="77777777" w:rsidR="00762321" w:rsidRDefault="00D5294D" w:rsidP="009F19D9">
      <w:pPr>
        <w:ind w:left="0" w:right="7"/>
      </w:pPr>
      <w:r>
        <w:t xml:space="preserve">East Lothian Council will nominate:  </w:t>
      </w:r>
    </w:p>
    <w:p w14:paraId="40398893" w14:textId="77777777" w:rsidR="00762321" w:rsidRDefault="00D5294D" w:rsidP="009F19D9">
      <w:pPr>
        <w:spacing w:after="0" w:line="259" w:lineRule="auto"/>
        <w:ind w:left="0" w:firstLine="0"/>
        <w:jc w:val="left"/>
      </w:pPr>
      <w:r>
        <w:t xml:space="preserve">  </w:t>
      </w:r>
    </w:p>
    <w:p w14:paraId="7A393981" w14:textId="77777777" w:rsidR="00762321" w:rsidRDefault="00D5294D" w:rsidP="00005604">
      <w:pPr>
        <w:numPr>
          <w:ilvl w:val="0"/>
          <w:numId w:val="45"/>
        </w:numPr>
        <w:ind w:left="720" w:right="80" w:hanging="720"/>
      </w:pPr>
      <w:r>
        <w:t xml:space="preserve">1 applicant where the basis of the nomination is that the applicant is in priority need under the homelessness legislation. In such circumstances the nomination will clearly state that it is a section 5 referral.     </w:t>
      </w:r>
    </w:p>
    <w:p w14:paraId="005FFC5C" w14:textId="77777777" w:rsidR="00762321" w:rsidRDefault="00D5294D" w:rsidP="00005604">
      <w:pPr>
        <w:spacing w:line="259" w:lineRule="auto"/>
        <w:ind w:left="720" w:hanging="720"/>
        <w:jc w:val="left"/>
      </w:pPr>
      <w:r>
        <w:t xml:space="preserve">  </w:t>
      </w:r>
    </w:p>
    <w:p w14:paraId="7D60F783" w14:textId="77777777" w:rsidR="00762321" w:rsidRDefault="00D5294D" w:rsidP="00005604">
      <w:pPr>
        <w:numPr>
          <w:ilvl w:val="0"/>
          <w:numId w:val="45"/>
        </w:numPr>
        <w:ind w:left="720" w:right="80" w:hanging="720"/>
      </w:pPr>
      <w:r>
        <w:t xml:space="preserve">For all other nominations East Lothian Council will provide 3 nominees in priority order for each vacancy for which a nomination is sought.  </w:t>
      </w:r>
    </w:p>
    <w:p w14:paraId="0C044F3C" w14:textId="77777777" w:rsidR="00762321" w:rsidRDefault="00D5294D" w:rsidP="009F19D9">
      <w:pPr>
        <w:spacing w:after="0" w:line="259" w:lineRule="auto"/>
        <w:ind w:left="0" w:firstLine="0"/>
        <w:jc w:val="left"/>
      </w:pPr>
      <w:r>
        <w:t xml:space="preserve">  </w:t>
      </w:r>
    </w:p>
    <w:p w14:paraId="1C606F37" w14:textId="77777777" w:rsidR="00762321" w:rsidRDefault="00D5294D" w:rsidP="009F19D9">
      <w:pPr>
        <w:ind w:left="0" w:right="143"/>
      </w:pPr>
      <w:r>
        <w:t xml:space="preserve">The Association will consider applications in order of presentation, unless the Association provides the Council with a reasonable reason, why nominees should be taken out of turn.  </w:t>
      </w:r>
    </w:p>
    <w:p w14:paraId="3A975038" w14:textId="77777777" w:rsidR="00762321" w:rsidRDefault="00D5294D" w:rsidP="009F19D9">
      <w:pPr>
        <w:spacing w:after="0" w:line="259" w:lineRule="auto"/>
        <w:ind w:left="0" w:firstLine="0"/>
        <w:jc w:val="left"/>
      </w:pPr>
      <w:r>
        <w:t xml:space="preserve">  </w:t>
      </w:r>
    </w:p>
    <w:p w14:paraId="59ED59DF" w14:textId="77777777" w:rsidR="00762321" w:rsidRDefault="00D5294D" w:rsidP="009F19D9">
      <w:pPr>
        <w:ind w:left="0" w:right="7"/>
      </w:pPr>
      <w:r>
        <w:t xml:space="preserve">Before making an </w:t>
      </w:r>
      <w:proofErr w:type="gramStart"/>
      <w:r>
        <w:t>offer</w:t>
      </w:r>
      <w:proofErr w:type="gramEnd"/>
      <w:r>
        <w:t xml:space="preserve"> the Association will contact and visit the nominee to confirm the details of the application.  </w:t>
      </w:r>
    </w:p>
    <w:p w14:paraId="019D9E93" w14:textId="77777777" w:rsidR="00762321" w:rsidRDefault="00D5294D" w:rsidP="009F19D9">
      <w:pPr>
        <w:spacing w:after="0" w:line="259" w:lineRule="auto"/>
        <w:ind w:left="0" w:firstLine="0"/>
        <w:jc w:val="left"/>
      </w:pPr>
      <w:r>
        <w:t xml:space="preserve">  </w:t>
      </w:r>
    </w:p>
    <w:p w14:paraId="16D929B9" w14:textId="77777777" w:rsidR="00762321" w:rsidRDefault="00D5294D" w:rsidP="009F19D9">
      <w:pPr>
        <w:spacing w:after="4" w:line="259" w:lineRule="auto"/>
        <w:ind w:left="0" w:firstLine="0"/>
        <w:jc w:val="left"/>
      </w:pPr>
      <w:r>
        <w:t xml:space="preserve">  </w:t>
      </w:r>
    </w:p>
    <w:p w14:paraId="24225A27" w14:textId="2401261A" w:rsidR="00762321" w:rsidRDefault="00D5294D" w:rsidP="009F19D9">
      <w:pPr>
        <w:pStyle w:val="Heading2"/>
        <w:ind w:left="0"/>
      </w:pPr>
      <w:r>
        <w:t xml:space="preserve">8.4   </w:t>
      </w:r>
      <w:r w:rsidR="003A6A66">
        <w:tab/>
      </w:r>
      <w:r>
        <w:t xml:space="preserve">Rejection of Nominees (Not Section 5 referrals)  </w:t>
      </w:r>
    </w:p>
    <w:p w14:paraId="54E95522" w14:textId="77777777" w:rsidR="00762321" w:rsidRDefault="00D5294D" w:rsidP="009F19D9">
      <w:pPr>
        <w:spacing w:after="0" w:line="259" w:lineRule="auto"/>
        <w:ind w:left="0" w:firstLine="0"/>
        <w:jc w:val="left"/>
      </w:pPr>
      <w:r>
        <w:rPr>
          <w:b/>
        </w:rPr>
        <w:t xml:space="preserve"> </w:t>
      </w:r>
      <w:r>
        <w:t xml:space="preserve"> </w:t>
      </w:r>
    </w:p>
    <w:p w14:paraId="1673DC13" w14:textId="77777777" w:rsidR="00762321" w:rsidRDefault="00D5294D" w:rsidP="009F19D9">
      <w:pPr>
        <w:spacing w:after="4" w:line="252" w:lineRule="auto"/>
        <w:ind w:left="0" w:right="4"/>
      </w:pPr>
      <w:r>
        <w:t xml:space="preserve">The Association may reject East Lothian Council’s nomination where:  </w:t>
      </w:r>
    </w:p>
    <w:p w14:paraId="75CE711B" w14:textId="77777777" w:rsidR="00762321" w:rsidRDefault="00D5294D" w:rsidP="009F19D9">
      <w:pPr>
        <w:spacing w:line="259" w:lineRule="auto"/>
        <w:ind w:left="0" w:firstLine="0"/>
        <w:jc w:val="left"/>
      </w:pPr>
      <w:r>
        <w:t xml:space="preserve">  </w:t>
      </w:r>
    </w:p>
    <w:p w14:paraId="0BD61F75" w14:textId="77777777" w:rsidR="00762321" w:rsidRDefault="00D5294D" w:rsidP="00005604">
      <w:pPr>
        <w:numPr>
          <w:ilvl w:val="0"/>
          <w:numId w:val="46"/>
        </w:numPr>
        <w:ind w:left="720" w:right="147" w:hanging="720"/>
      </w:pPr>
      <w:r>
        <w:t xml:space="preserve">the nominee has current or previous outstanding rent arrears or rechargeable repair arrears </w:t>
      </w:r>
      <w:proofErr w:type="gramStart"/>
      <w:r>
        <w:t>in excess of</w:t>
      </w:r>
      <w:proofErr w:type="gramEnd"/>
      <w:r>
        <w:t xml:space="preserve"> one </w:t>
      </w:r>
      <w:proofErr w:type="spellStart"/>
      <w:r>
        <w:t>months</w:t>
      </w:r>
      <w:proofErr w:type="spellEnd"/>
      <w:r>
        <w:t xml:space="preserve"> rent, and no agreed repayment arrangement has been maintained for a minimum of three months. This ground may be waived in circumstances where the applicant is fleeing harassment as defined by the Housing (Scotland) Act 2001 and/or domestic </w:t>
      </w:r>
      <w:proofErr w:type="gramStart"/>
      <w:r>
        <w:t>violence</w:t>
      </w:r>
      <w:proofErr w:type="gramEnd"/>
      <w:r>
        <w:t xml:space="preserve">  </w:t>
      </w:r>
    </w:p>
    <w:p w14:paraId="30818EB7" w14:textId="77777777" w:rsidR="00762321" w:rsidRDefault="00D5294D" w:rsidP="00005604">
      <w:pPr>
        <w:spacing w:line="259" w:lineRule="auto"/>
        <w:ind w:left="720" w:hanging="720"/>
        <w:jc w:val="left"/>
      </w:pPr>
      <w:r>
        <w:t xml:space="preserve">  </w:t>
      </w:r>
    </w:p>
    <w:p w14:paraId="754CD9B2" w14:textId="77777777" w:rsidR="00762321" w:rsidRDefault="00D5294D" w:rsidP="00005604">
      <w:pPr>
        <w:numPr>
          <w:ilvl w:val="0"/>
          <w:numId w:val="46"/>
        </w:numPr>
        <w:ind w:left="720" w:right="147" w:hanging="720"/>
      </w:pPr>
      <w:r>
        <w:t xml:space="preserve">the nominee caused serious management problems, which resulted in legal action being taken.  In coming to a decision to reject a nomination on this ground, the Association would look at the circumstances and elapse of time since the tenancy ended.  </w:t>
      </w:r>
    </w:p>
    <w:p w14:paraId="20486BFD" w14:textId="77777777" w:rsidR="00762321" w:rsidRDefault="00D5294D" w:rsidP="00005604">
      <w:pPr>
        <w:spacing w:line="259" w:lineRule="auto"/>
        <w:ind w:left="720" w:hanging="720"/>
        <w:jc w:val="left"/>
      </w:pPr>
      <w:r>
        <w:t xml:space="preserve">  </w:t>
      </w:r>
    </w:p>
    <w:p w14:paraId="15639929" w14:textId="77777777" w:rsidR="00762321" w:rsidRDefault="00D5294D" w:rsidP="00005604">
      <w:pPr>
        <w:numPr>
          <w:ilvl w:val="0"/>
          <w:numId w:val="46"/>
        </w:numPr>
        <w:ind w:left="720" w:right="147" w:hanging="720"/>
      </w:pPr>
      <w:r>
        <w:t xml:space="preserve">the circumstances of the nominee have changed since the Council last assessed them, and the property in question is no longer suitable for their needs.  </w:t>
      </w:r>
    </w:p>
    <w:p w14:paraId="28F781FA" w14:textId="77777777" w:rsidR="00762321" w:rsidRDefault="00D5294D" w:rsidP="00005604">
      <w:pPr>
        <w:spacing w:after="0" w:line="259" w:lineRule="auto"/>
        <w:ind w:left="720" w:hanging="720"/>
        <w:jc w:val="left"/>
      </w:pPr>
      <w:r>
        <w:t xml:space="preserve">  </w:t>
      </w:r>
    </w:p>
    <w:p w14:paraId="3A42239F" w14:textId="77777777" w:rsidR="00762321" w:rsidRDefault="00D5294D" w:rsidP="00005604">
      <w:pPr>
        <w:numPr>
          <w:ilvl w:val="0"/>
          <w:numId w:val="46"/>
        </w:numPr>
        <w:ind w:left="720" w:right="147" w:hanging="720"/>
      </w:pPr>
      <w:r>
        <w:t xml:space="preserve">the Association is concerned that the household contains a person who may not be able to cope with living in the property without additional care or support, which either the household is unwilling to accept, or which cannot be arranged.  </w:t>
      </w:r>
    </w:p>
    <w:p w14:paraId="165D4F66" w14:textId="77777777" w:rsidR="00762321" w:rsidRDefault="00D5294D" w:rsidP="00005604">
      <w:pPr>
        <w:spacing w:after="0" w:line="259" w:lineRule="auto"/>
        <w:ind w:left="720" w:hanging="720"/>
        <w:jc w:val="left"/>
      </w:pPr>
      <w:r>
        <w:lastRenderedPageBreak/>
        <w:t xml:space="preserve">  </w:t>
      </w:r>
    </w:p>
    <w:p w14:paraId="14BBBE38" w14:textId="77777777" w:rsidR="00762321" w:rsidRDefault="00D5294D" w:rsidP="00005604">
      <w:pPr>
        <w:numPr>
          <w:ilvl w:val="0"/>
          <w:numId w:val="46"/>
        </w:numPr>
        <w:ind w:left="720" w:right="147" w:hanging="720"/>
      </w:pPr>
      <w:r>
        <w:t xml:space="preserve">In these </w:t>
      </w:r>
      <w:proofErr w:type="gramStart"/>
      <w:r>
        <w:t>cases</w:t>
      </w:r>
      <w:proofErr w:type="gramEnd"/>
      <w:r>
        <w:t xml:space="preserve"> the Association will first contact East Lothian Council to see whether differences can be reconciled, or solutions found.  Where agreement cannot be reached, the Housing Association shall proceed in line with their policy position.  Failed nominations will be reported to East Lothian Council on the nomination outcome form.  </w:t>
      </w:r>
    </w:p>
    <w:p w14:paraId="017D2CBC" w14:textId="77777777" w:rsidR="00762321" w:rsidRDefault="00D5294D" w:rsidP="009F19D9">
      <w:pPr>
        <w:spacing w:after="4" w:line="259" w:lineRule="auto"/>
        <w:ind w:left="0" w:firstLine="0"/>
        <w:jc w:val="left"/>
      </w:pPr>
      <w:r>
        <w:t xml:space="preserve">  </w:t>
      </w:r>
    </w:p>
    <w:p w14:paraId="3A29D93A" w14:textId="2AF27087" w:rsidR="00762321" w:rsidRDefault="00D5294D" w:rsidP="009F19D9">
      <w:pPr>
        <w:pStyle w:val="Heading1"/>
        <w:ind w:left="0"/>
      </w:pPr>
      <w:r>
        <w:t xml:space="preserve">9.   </w:t>
      </w:r>
      <w:r w:rsidR="003A6A66">
        <w:tab/>
      </w:r>
      <w:r>
        <w:t xml:space="preserve">Section 5 Referrals  </w:t>
      </w:r>
    </w:p>
    <w:p w14:paraId="727F50FF" w14:textId="77777777" w:rsidR="00762321" w:rsidRDefault="00D5294D" w:rsidP="009F19D9">
      <w:pPr>
        <w:spacing w:after="4" w:line="259" w:lineRule="auto"/>
        <w:ind w:left="0" w:firstLine="0"/>
        <w:jc w:val="left"/>
      </w:pPr>
      <w:r>
        <w:rPr>
          <w:b/>
        </w:rPr>
        <w:t xml:space="preserve"> </w:t>
      </w:r>
      <w:r>
        <w:t xml:space="preserve"> </w:t>
      </w:r>
    </w:p>
    <w:p w14:paraId="19534485" w14:textId="77777777" w:rsidR="00762321" w:rsidRDefault="00D5294D" w:rsidP="009F19D9">
      <w:pPr>
        <w:pStyle w:val="Heading2"/>
        <w:ind w:left="0"/>
      </w:pPr>
      <w:r>
        <w:t xml:space="preserve">9.1    General   </w:t>
      </w:r>
    </w:p>
    <w:p w14:paraId="2A785BCA" w14:textId="77777777" w:rsidR="00762321" w:rsidRDefault="00D5294D" w:rsidP="009F19D9">
      <w:pPr>
        <w:spacing w:after="0" w:line="259" w:lineRule="auto"/>
        <w:ind w:left="0" w:firstLine="0"/>
        <w:jc w:val="left"/>
      </w:pPr>
      <w:r>
        <w:rPr>
          <w:b/>
        </w:rPr>
        <w:t xml:space="preserve"> </w:t>
      </w:r>
      <w:r>
        <w:t xml:space="preserve"> </w:t>
      </w:r>
    </w:p>
    <w:p w14:paraId="66661412" w14:textId="1F908A10" w:rsidR="00762321" w:rsidRDefault="00D5294D" w:rsidP="009F19D9">
      <w:pPr>
        <w:ind w:left="0" w:right="147"/>
      </w:pPr>
      <w:r>
        <w:t xml:space="preserve">Section 5 of the Housing (Scotland) Act 2001 places statutory duties on housing associations and other registered social landlords to provide accommodation to homeless people. All homeless nominations will </w:t>
      </w:r>
      <w:proofErr w:type="gramStart"/>
      <w:r>
        <w:t>be considered to be</w:t>
      </w:r>
      <w:proofErr w:type="gramEnd"/>
      <w:r>
        <w:t xml:space="preserve"> Section 5 referrals made by East Lothian Council to the Association and will where possible be contained within the priority homeless quota, outlined in section 10</w:t>
      </w:r>
      <w:r w:rsidR="00A3637C">
        <w:t>.</w:t>
      </w:r>
      <w:r>
        <w:t xml:space="preserve">   </w:t>
      </w:r>
    </w:p>
    <w:p w14:paraId="751CDF83" w14:textId="77777777" w:rsidR="00762321" w:rsidRDefault="00D5294D" w:rsidP="009F19D9">
      <w:pPr>
        <w:spacing w:after="0" w:line="259" w:lineRule="auto"/>
        <w:ind w:left="0" w:firstLine="0"/>
        <w:jc w:val="left"/>
      </w:pPr>
      <w:r>
        <w:t xml:space="preserve">  </w:t>
      </w:r>
    </w:p>
    <w:p w14:paraId="6FB790C9" w14:textId="77777777" w:rsidR="00762321" w:rsidRDefault="00D5294D" w:rsidP="009F19D9">
      <w:pPr>
        <w:ind w:left="0" w:right="153"/>
      </w:pPr>
      <w:r>
        <w:t xml:space="preserve">The Council will confirm contact arrangements for the Case Officer, and with the applicant’s written consent, make available relevant information concerning their housing history and any other matters that it would be reasonable for a prospective landlord to take into consideration, including any specific requirements and/or support needs.  Where the applicant has not granted permission for such information to be provided, the Association will be informed of the refusal.  </w:t>
      </w:r>
    </w:p>
    <w:p w14:paraId="703A53F2" w14:textId="77777777" w:rsidR="00762321" w:rsidRDefault="00D5294D" w:rsidP="009F19D9">
      <w:pPr>
        <w:spacing w:after="0" w:line="259" w:lineRule="auto"/>
        <w:ind w:left="0" w:firstLine="0"/>
        <w:jc w:val="left"/>
      </w:pPr>
      <w:r>
        <w:t xml:space="preserve">  </w:t>
      </w:r>
    </w:p>
    <w:p w14:paraId="08B35E88" w14:textId="77777777" w:rsidR="00762321" w:rsidRDefault="00D5294D" w:rsidP="009F19D9">
      <w:pPr>
        <w:ind w:left="0" w:right="145"/>
      </w:pPr>
      <w:r>
        <w:t xml:space="preserve">The Council will also provide any other information of which the Association should be aware of </w:t>
      </w:r>
      <w:proofErr w:type="gramStart"/>
      <w:r>
        <w:t>in an attempt to</w:t>
      </w:r>
      <w:proofErr w:type="gramEnd"/>
      <w:r>
        <w:t xml:space="preserve"> ensure that the tenancy can be sustained and any potential issues relating to health and welfare of existing residents can be taken into consideration and properly assessed.  </w:t>
      </w:r>
    </w:p>
    <w:p w14:paraId="643E455F" w14:textId="77777777" w:rsidR="00762321" w:rsidRDefault="00D5294D" w:rsidP="009F19D9">
      <w:pPr>
        <w:spacing w:after="0" w:line="259" w:lineRule="auto"/>
        <w:ind w:left="0" w:firstLine="0"/>
        <w:jc w:val="left"/>
      </w:pPr>
      <w:r>
        <w:t xml:space="preserve">  </w:t>
      </w:r>
    </w:p>
    <w:p w14:paraId="43F82FAB" w14:textId="77777777" w:rsidR="00762321" w:rsidRDefault="00D5294D" w:rsidP="009F19D9">
      <w:pPr>
        <w:ind w:left="0" w:right="145"/>
      </w:pPr>
      <w:r>
        <w:t xml:space="preserve">It is agreed that both parties can </w:t>
      </w:r>
      <w:proofErr w:type="gramStart"/>
      <w:r>
        <w:t>enter into</w:t>
      </w:r>
      <w:proofErr w:type="gramEnd"/>
      <w:r>
        <w:t xml:space="preserve"> informal discussion concerning an individual household/person prior to the initiation of the formal referral process.  Such discussion will not bind the Council to agreeing to any refusal by the Housing Association to comply with any subsequent formal request for accommodation for the household concerned.  </w:t>
      </w:r>
    </w:p>
    <w:p w14:paraId="23498B04" w14:textId="77777777" w:rsidR="00762321" w:rsidRDefault="00D5294D" w:rsidP="009F19D9">
      <w:pPr>
        <w:spacing w:after="0" w:line="259" w:lineRule="auto"/>
        <w:ind w:left="0" w:firstLine="0"/>
        <w:jc w:val="left"/>
      </w:pPr>
      <w:r>
        <w:t xml:space="preserve">  </w:t>
      </w:r>
    </w:p>
    <w:p w14:paraId="5766CE67" w14:textId="5A316D1A" w:rsidR="00762321" w:rsidRDefault="00D5294D" w:rsidP="009F19D9">
      <w:pPr>
        <w:ind w:left="0" w:right="7"/>
      </w:pPr>
      <w:r>
        <w:t xml:space="preserve">East Lothian Council will make a formal referral by </w:t>
      </w:r>
      <w:r w:rsidR="004729A3">
        <w:t>email</w:t>
      </w:r>
      <w:r>
        <w:t xml:space="preserve"> using the Section 5 Referral Form.   </w:t>
      </w:r>
    </w:p>
    <w:p w14:paraId="1E0916DE" w14:textId="77777777" w:rsidR="00762321" w:rsidRDefault="00D5294D" w:rsidP="009F19D9">
      <w:pPr>
        <w:spacing w:after="0" w:line="259" w:lineRule="auto"/>
        <w:ind w:left="0" w:firstLine="0"/>
        <w:jc w:val="left"/>
      </w:pPr>
      <w:r>
        <w:t xml:space="preserve">  </w:t>
      </w:r>
    </w:p>
    <w:p w14:paraId="5DBF0722" w14:textId="77777777" w:rsidR="00762321" w:rsidRDefault="00D5294D" w:rsidP="009F19D9">
      <w:pPr>
        <w:ind w:left="0" w:right="143"/>
      </w:pPr>
      <w:r>
        <w:t xml:space="preserve">Prior to formally responding, the Association will notify the Council of any reason for not wishing to comply which was not apparent from earlier discussions and/or which falls out with those specified in the guidance to the legislation.  It will be for the Council to decide </w:t>
      </w:r>
      <w:proofErr w:type="gramStart"/>
      <w:r>
        <w:t>whether or not</w:t>
      </w:r>
      <w:proofErr w:type="gramEnd"/>
      <w:r>
        <w:t xml:space="preserve"> to proceed with the request to re-house.  </w:t>
      </w:r>
    </w:p>
    <w:p w14:paraId="04817DF2" w14:textId="77777777" w:rsidR="00762321" w:rsidRDefault="00D5294D" w:rsidP="009F19D9">
      <w:pPr>
        <w:spacing w:after="0" w:line="259" w:lineRule="auto"/>
        <w:ind w:left="0" w:firstLine="0"/>
        <w:jc w:val="left"/>
      </w:pPr>
      <w:r>
        <w:t xml:space="preserve">  </w:t>
      </w:r>
    </w:p>
    <w:p w14:paraId="76C9512D" w14:textId="77777777" w:rsidR="00762321" w:rsidRDefault="00D5294D" w:rsidP="009F19D9">
      <w:pPr>
        <w:ind w:left="0" w:right="151"/>
      </w:pPr>
      <w:r>
        <w:t xml:space="preserve">The Association will give its formal response within 5 working days of the receipt of the request.  In the period prior to responding, the Association may contact the Homelessness Section for further information or to provide new information.  Such </w:t>
      </w:r>
      <w:r>
        <w:lastRenderedPageBreak/>
        <w:t xml:space="preserve">information may result in extending the time for the Association to carry out its part of the procedure.    </w:t>
      </w:r>
    </w:p>
    <w:p w14:paraId="243C2841" w14:textId="77777777" w:rsidR="00762321" w:rsidRDefault="00D5294D" w:rsidP="009F19D9">
      <w:pPr>
        <w:spacing w:after="0" w:line="259" w:lineRule="auto"/>
        <w:ind w:left="0" w:firstLine="0"/>
        <w:jc w:val="left"/>
      </w:pPr>
      <w:r>
        <w:t xml:space="preserve">  </w:t>
      </w:r>
    </w:p>
    <w:p w14:paraId="32E117A9" w14:textId="77777777" w:rsidR="00762321" w:rsidRDefault="00D5294D" w:rsidP="009F19D9">
      <w:pPr>
        <w:spacing w:after="4" w:line="252" w:lineRule="auto"/>
        <w:ind w:left="0" w:right="4"/>
      </w:pPr>
      <w:r>
        <w:t xml:space="preserve">The Association’s response will be one of the following:  </w:t>
      </w:r>
    </w:p>
    <w:p w14:paraId="00558444" w14:textId="77777777" w:rsidR="00762321" w:rsidRDefault="00D5294D" w:rsidP="009F19D9">
      <w:pPr>
        <w:spacing w:after="0" w:line="259" w:lineRule="auto"/>
        <w:ind w:left="0" w:firstLine="0"/>
        <w:jc w:val="left"/>
      </w:pPr>
      <w:r>
        <w:t xml:space="preserve">  </w:t>
      </w:r>
    </w:p>
    <w:p w14:paraId="6BBFDE52" w14:textId="77777777" w:rsidR="00762321" w:rsidRDefault="00D5294D" w:rsidP="00A20CED">
      <w:pPr>
        <w:numPr>
          <w:ilvl w:val="0"/>
          <w:numId w:val="47"/>
        </w:numPr>
        <w:ind w:left="720" w:right="4" w:hanging="720"/>
      </w:pPr>
      <w:r>
        <w:t xml:space="preserve">Confirms that the household/person referred to the Association under Section 5 of the Housing (Scotland) Act 2001 is being allocated the stated property.  </w:t>
      </w:r>
    </w:p>
    <w:p w14:paraId="3AC0E3C8" w14:textId="77777777" w:rsidR="00762321" w:rsidRDefault="00D5294D" w:rsidP="00A20CED">
      <w:pPr>
        <w:spacing w:line="259" w:lineRule="auto"/>
        <w:ind w:left="720" w:hanging="720"/>
        <w:jc w:val="left"/>
      </w:pPr>
      <w:r>
        <w:t xml:space="preserve">  </w:t>
      </w:r>
    </w:p>
    <w:p w14:paraId="14EF386A" w14:textId="77777777" w:rsidR="00762321" w:rsidRDefault="00D5294D" w:rsidP="00A20CED">
      <w:pPr>
        <w:numPr>
          <w:ilvl w:val="0"/>
          <w:numId w:val="47"/>
        </w:numPr>
        <w:spacing w:after="4" w:line="252" w:lineRule="auto"/>
        <w:ind w:left="720" w:right="4" w:hanging="720"/>
      </w:pPr>
      <w:r>
        <w:t xml:space="preserve">Confirms that the Association is refusing the request, stating “good reason” not to comply.   </w:t>
      </w:r>
    </w:p>
    <w:p w14:paraId="3853FC4C" w14:textId="77777777" w:rsidR="00762321" w:rsidRDefault="00D5294D" w:rsidP="009F19D9">
      <w:pPr>
        <w:spacing w:after="59" w:line="259" w:lineRule="auto"/>
        <w:ind w:left="0" w:firstLine="0"/>
        <w:jc w:val="left"/>
      </w:pPr>
      <w:r>
        <w:rPr>
          <w:sz w:val="16"/>
        </w:rPr>
        <w:t xml:space="preserve"> </w:t>
      </w:r>
      <w:r>
        <w:t xml:space="preserve"> </w:t>
      </w:r>
    </w:p>
    <w:p w14:paraId="0902B585" w14:textId="77777777" w:rsidR="00762321" w:rsidRDefault="00D5294D" w:rsidP="009F19D9">
      <w:pPr>
        <w:ind w:left="0" w:right="149"/>
      </w:pPr>
      <w:r>
        <w:t xml:space="preserve">If the Association has made an allocation to a Section 5 referral, East Lothian Council will be notified if the property is subsequently refused.  The property will be held for 5 working days as outlined in Section 14.  If the property is not then accepted, the Association will request a further section 5 referral as detailed in section 10, timescales permitting. If timescales do not </w:t>
      </w:r>
      <w:proofErr w:type="gramStart"/>
      <w:r>
        <w:t>permit</w:t>
      </w:r>
      <w:proofErr w:type="gramEnd"/>
      <w:r>
        <w:t xml:space="preserve"> then the association is entitled to go back to its own waiting lists and this will be treated as a failed nomination  </w:t>
      </w:r>
    </w:p>
    <w:p w14:paraId="47FA74DA" w14:textId="77777777" w:rsidR="00762321" w:rsidRDefault="00D5294D" w:rsidP="009F19D9">
      <w:pPr>
        <w:spacing w:after="54" w:line="259" w:lineRule="auto"/>
        <w:ind w:left="0" w:firstLine="0"/>
        <w:jc w:val="left"/>
      </w:pPr>
      <w:r>
        <w:rPr>
          <w:sz w:val="16"/>
        </w:rPr>
        <w:t xml:space="preserve"> </w:t>
      </w:r>
      <w:r>
        <w:t xml:space="preserve"> </w:t>
      </w:r>
    </w:p>
    <w:p w14:paraId="6E61983F" w14:textId="77777777" w:rsidR="00762321" w:rsidRDefault="00D5294D" w:rsidP="009F19D9">
      <w:pPr>
        <w:spacing w:after="4" w:line="252" w:lineRule="auto"/>
        <w:ind w:left="0" w:right="145"/>
      </w:pPr>
      <w:r>
        <w:t xml:space="preserve">If the Association refused the referral stating “good reason” not to comply, the Association will specify its reasons for non-compliance.  The Council will consider the Association’s response and reply within 3 working days.  Its options are:  </w:t>
      </w:r>
    </w:p>
    <w:p w14:paraId="311AACE9" w14:textId="77777777" w:rsidR="00762321" w:rsidRDefault="00D5294D" w:rsidP="009F19D9">
      <w:pPr>
        <w:spacing w:after="70" w:line="259" w:lineRule="auto"/>
        <w:ind w:left="0" w:firstLine="0"/>
        <w:jc w:val="left"/>
      </w:pPr>
      <w:r>
        <w:rPr>
          <w:sz w:val="16"/>
        </w:rPr>
        <w:t xml:space="preserve"> </w:t>
      </w:r>
      <w:r>
        <w:t xml:space="preserve"> </w:t>
      </w:r>
    </w:p>
    <w:p w14:paraId="25CF2319" w14:textId="7CDA1826" w:rsidR="00762321" w:rsidRDefault="00D5294D" w:rsidP="00524DEE">
      <w:pPr>
        <w:numPr>
          <w:ilvl w:val="0"/>
          <w:numId w:val="47"/>
        </w:numPr>
        <w:spacing w:after="4" w:line="252" w:lineRule="auto"/>
        <w:ind w:left="720" w:right="4" w:hanging="720"/>
      </w:pPr>
      <w:r>
        <w:t xml:space="preserve">to discuss the Association’s response and review its </w:t>
      </w:r>
      <w:proofErr w:type="gramStart"/>
      <w:r>
        <w:t>request</w:t>
      </w:r>
      <w:proofErr w:type="gramEnd"/>
      <w:r>
        <w:t xml:space="preserve">  </w:t>
      </w:r>
    </w:p>
    <w:p w14:paraId="202423B4" w14:textId="07CC6918" w:rsidR="00762321" w:rsidRDefault="00D5294D" w:rsidP="00524DEE">
      <w:pPr>
        <w:numPr>
          <w:ilvl w:val="0"/>
          <w:numId w:val="47"/>
        </w:numPr>
        <w:spacing w:after="4" w:line="252" w:lineRule="auto"/>
        <w:ind w:left="720" w:right="4" w:hanging="720"/>
      </w:pPr>
      <w:r>
        <w:t xml:space="preserve">to withdraw its request  </w:t>
      </w:r>
    </w:p>
    <w:p w14:paraId="63B2092E" w14:textId="2C8DF1A6" w:rsidR="00762321" w:rsidRDefault="00D5294D" w:rsidP="00524DEE">
      <w:pPr>
        <w:numPr>
          <w:ilvl w:val="0"/>
          <w:numId w:val="47"/>
        </w:numPr>
        <w:ind w:left="720" w:right="4" w:hanging="720"/>
      </w:pPr>
      <w:r>
        <w:t xml:space="preserve">to indicate commencement of a period of 5 working days within which the parties must either reach agreement or submit to arbitration.  </w:t>
      </w:r>
    </w:p>
    <w:p w14:paraId="401718AE" w14:textId="77777777" w:rsidR="00762321" w:rsidRDefault="00D5294D" w:rsidP="009F19D9">
      <w:pPr>
        <w:spacing w:after="69" w:line="259" w:lineRule="auto"/>
        <w:ind w:left="0" w:firstLine="0"/>
        <w:jc w:val="left"/>
      </w:pPr>
      <w:r>
        <w:rPr>
          <w:b/>
          <w:sz w:val="16"/>
        </w:rPr>
        <w:t xml:space="preserve"> </w:t>
      </w:r>
      <w:r>
        <w:t xml:space="preserve"> </w:t>
      </w:r>
    </w:p>
    <w:p w14:paraId="511AA56D" w14:textId="77777777" w:rsidR="00762321" w:rsidRDefault="00D5294D" w:rsidP="009F19D9">
      <w:pPr>
        <w:pStyle w:val="Heading2"/>
        <w:ind w:left="0"/>
      </w:pPr>
      <w:r>
        <w:t xml:space="preserve">9.2     Rejection of Section 5 Referrals   </w:t>
      </w:r>
    </w:p>
    <w:p w14:paraId="064914C0" w14:textId="77777777" w:rsidR="00762321" w:rsidRDefault="00D5294D" w:rsidP="009F19D9">
      <w:pPr>
        <w:spacing w:after="0" w:line="259" w:lineRule="auto"/>
        <w:ind w:left="0" w:firstLine="0"/>
        <w:jc w:val="left"/>
      </w:pPr>
      <w:r>
        <w:t xml:space="preserve">  </w:t>
      </w:r>
    </w:p>
    <w:p w14:paraId="3CADCE89" w14:textId="77777777" w:rsidR="00762321" w:rsidRDefault="00D5294D" w:rsidP="009F19D9">
      <w:pPr>
        <w:spacing w:after="4" w:line="252" w:lineRule="auto"/>
        <w:ind w:left="0" w:right="4"/>
      </w:pPr>
      <w:r>
        <w:t xml:space="preserve">The Association can reject East Lothian Council’s section 5 referral where:  </w:t>
      </w:r>
    </w:p>
    <w:p w14:paraId="72D92DDD" w14:textId="77777777" w:rsidR="00762321" w:rsidRDefault="00D5294D" w:rsidP="009F19D9">
      <w:pPr>
        <w:spacing w:after="0" w:line="259" w:lineRule="auto"/>
        <w:ind w:left="0" w:firstLine="0"/>
        <w:jc w:val="left"/>
      </w:pPr>
      <w:r>
        <w:t xml:space="preserve">  </w:t>
      </w:r>
    </w:p>
    <w:p w14:paraId="10C17E29" w14:textId="77777777" w:rsidR="00762321" w:rsidRDefault="00D5294D" w:rsidP="00A20CED">
      <w:pPr>
        <w:numPr>
          <w:ilvl w:val="0"/>
          <w:numId w:val="48"/>
        </w:numPr>
        <w:ind w:left="720" w:right="152" w:hanging="720"/>
      </w:pPr>
      <w:r>
        <w:t xml:space="preserve">the person concerned has current or previous outstanding rent arrears or rechargeable repair arrears </w:t>
      </w:r>
      <w:proofErr w:type="gramStart"/>
      <w:r>
        <w:t>in excess of</w:t>
      </w:r>
      <w:proofErr w:type="gramEnd"/>
      <w:r>
        <w:t xml:space="preserve"> one </w:t>
      </w:r>
      <w:proofErr w:type="spellStart"/>
      <w:r>
        <w:t>months</w:t>
      </w:r>
      <w:proofErr w:type="spellEnd"/>
      <w:r>
        <w:t xml:space="preserve"> rent, and no agreed repayment arrangement has been maintained for a minimum of three months. This ground may be waived in circumstances where the applicant is fleeing harassment as defined by the Housing (Scotland) Act 2001 and/or domestic violence or by agreement between the Association and the Council.   </w:t>
      </w:r>
    </w:p>
    <w:p w14:paraId="6A119C92" w14:textId="77777777" w:rsidR="00762321" w:rsidRDefault="00D5294D" w:rsidP="00A20CED">
      <w:pPr>
        <w:numPr>
          <w:ilvl w:val="0"/>
          <w:numId w:val="48"/>
        </w:numPr>
        <w:ind w:left="720" w:right="152" w:hanging="720"/>
      </w:pPr>
      <w:r>
        <w:t xml:space="preserve">the person concerned caused serious management problems, which resulted in legal action being taken.  In coming to a decision to reject a nomination on this ground, the Association would look at the circumstances and elapse of time since the tenancy ended.  </w:t>
      </w:r>
    </w:p>
    <w:p w14:paraId="40B0774A" w14:textId="77777777" w:rsidR="00762321" w:rsidRDefault="00D5294D" w:rsidP="00A20CED">
      <w:pPr>
        <w:numPr>
          <w:ilvl w:val="0"/>
          <w:numId w:val="48"/>
        </w:numPr>
        <w:ind w:left="720" w:right="152" w:hanging="720"/>
      </w:pPr>
      <w:r>
        <w:t xml:space="preserve">the circumstances of the person have changed since the Council last assessed them, and the property in question is no longer suitable for their needs.  </w:t>
      </w:r>
    </w:p>
    <w:p w14:paraId="4CDD1B16" w14:textId="77777777" w:rsidR="00762321" w:rsidRDefault="00D5294D" w:rsidP="00A20CED">
      <w:pPr>
        <w:numPr>
          <w:ilvl w:val="0"/>
          <w:numId w:val="48"/>
        </w:numPr>
        <w:ind w:left="720" w:right="152" w:hanging="720"/>
      </w:pPr>
      <w:r>
        <w:lastRenderedPageBreak/>
        <w:t xml:space="preserve">the Association is concerned that the household contains a person who may not be able to cope with living in the property without additional care or support, which either the household is unwilling to accept, or which cannot be arranged.  </w:t>
      </w:r>
    </w:p>
    <w:p w14:paraId="59650697" w14:textId="77777777" w:rsidR="00762321" w:rsidRDefault="00D5294D" w:rsidP="00A20CED">
      <w:pPr>
        <w:spacing w:after="0" w:line="259" w:lineRule="auto"/>
        <w:ind w:left="720" w:hanging="720"/>
        <w:jc w:val="left"/>
      </w:pPr>
      <w:r>
        <w:t xml:space="preserve">  </w:t>
      </w:r>
    </w:p>
    <w:p w14:paraId="13BAA267" w14:textId="77777777" w:rsidR="00762321" w:rsidRDefault="00D5294D" w:rsidP="00A20CED">
      <w:pPr>
        <w:ind w:left="0" w:right="144" w:firstLine="0"/>
      </w:pPr>
      <w:r>
        <w:t xml:space="preserve">In these </w:t>
      </w:r>
      <w:proofErr w:type="gramStart"/>
      <w:r>
        <w:t>cases</w:t>
      </w:r>
      <w:proofErr w:type="gramEnd"/>
      <w:r>
        <w:t xml:space="preserve"> the Association will first contact East Lothian Council to see whether differences can be reconciled, or solutions found.  Where agreement cannot be reached, the arbitration process outlined in section 13 will be implemented.  </w:t>
      </w:r>
    </w:p>
    <w:p w14:paraId="427CEDD9" w14:textId="77777777" w:rsidR="00A20CED" w:rsidRDefault="00A20CED" w:rsidP="00A20CED">
      <w:pPr>
        <w:ind w:left="0" w:right="144" w:firstLine="0"/>
      </w:pPr>
    </w:p>
    <w:p w14:paraId="24F35CF0" w14:textId="77777777" w:rsidR="00524DEE" w:rsidRDefault="00524DEE" w:rsidP="00A20CED">
      <w:pPr>
        <w:ind w:left="0" w:right="144" w:firstLine="0"/>
      </w:pPr>
    </w:p>
    <w:p w14:paraId="79F51132" w14:textId="77777777" w:rsidR="00762321" w:rsidRDefault="00D5294D" w:rsidP="009F19D9">
      <w:pPr>
        <w:pStyle w:val="Heading1"/>
        <w:ind w:left="0"/>
      </w:pPr>
      <w:r>
        <w:t xml:space="preserve">10.      Disputes and Arbitration (Section 5 Referrals)  </w:t>
      </w:r>
    </w:p>
    <w:p w14:paraId="49A1ABD1" w14:textId="77777777" w:rsidR="00762321" w:rsidRDefault="00D5294D" w:rsidP="009F19D9">
      <w:pPr>
        <w:spacing w:after="0" w:line="259" w:lineRule="auto"/>
        <w:ind w:left="0" w:firstLine="0"/>
        <w:jc w:val="left"/>
      </w:pPr>
      <w:r>
        <w:t xml:space="preserve">  </w:t>
      </w:r>
    </w:p>
    <w:p w14:paraId="5A49461E" w14:textId="77777777" w:rsidR="00762321" w:rsidRDefault="00D5294D" w:rsidP="009F19D9">
      <w:pPr>
        <w:ind w:left="0" w:right="146"/>
      </w:pPr>
      <w:r>
        <w:t xml:space="preserve">Both parties will, in the first instance, attempt to resolve any dispute arising from the operation of this agreement by informal discussion </w:t>
      </w:r>
      <w:proofErr w:type="gramStart"/>
      <w:r>
        <w:t>in order to</w:t>
      </w:r>
      <w:proofErr w:type="gramEnd"/>
      <w:r>
        <w:t xml:space="preserve"> avoid the need for arbitration. At the informal discussion stage, both parties will take cognisance of Scottish Executive Guidance on good reason for noncompliance with a request to re-house and to section 13 of this agreement.  </w:t>
      </w:r>
    </w:p>
    <w:p w14:paraId="4813DAE5" w14:textId="77777777" w:rsidR="00762321" w:rsidRDefault="00D5294D" w:rsidP="009F19D9">
      <w:pPr>
        <w:spacing w:after="0" w:line="259" w:lineRule="auto"/>
        <w:ind w:left="0" w:firstLine="0"/>
        <w:jc w:val="left"/>
      </w:pPr>
      <w:r>
        <w:t xml:space="preserve">  </w:t>
      </w:r>
    </w:p>
    <w:p w14:paraId="1555BE34" w14:textId="4DE6E427" w:rsidR="00BD5A54" w:rsidRDefault="00D5294D" w:rsidP="00BD5A54">
      <w:pPr>
        <w:spacing w:after="33"/>
        <w:ind w:left="0" w:right="7" w:firstLine="0"/>
      </w:pPr>
      <w:r>
        <w:t>If the matter cannot be resolved informally, it will be referred to a Disputes</w:t>
      </w:r>
      <w:r w:rsidR="00BD5A54">
        <w:t xml:space="preserve"> </w:t>
      </w:r>
      <w:r>
        <w:t xml:space="preserve">Panel made up of representatives of East Lothian Council and the </w:t>
      </w:r>
      <w:r w:rsidR="00BD5A54">
        <w:t>Association.</w:t>
      </w:r>
      <w:r w:rsidR="00BD5A54" w:rsidRPr="00BD5A54">
        <w:t xml:space="preserve"> </w:t>
      </w:r>
      <w:r w:rsidR="00BD5A54">
        <w:t xml:space="preserve"> The Disputes Panel</w:t>
      </w:r>
      <w:r w:rsidR="00BD5A54" w:rsidRPr="00BD5A54">
        <w:t xml:space="preserve"> </w:t>
      </w:r>
      <w:r w:rsidR="00BD5A54">
        <w:t xml:space="preserve">will be chaired by someone, independent or otherwise, agreed by both parties.  </w:t>
      </w:r>
    </w:p>
    <w:p w14:paraId="5291E842" w14:textId="2D73629E" w:rsidR="00762321" w:rsidRDefault="00762321" w:rsidP="009F19D9">
      <w:pPr>
        <w:spacing w:after="0" w:line="259" w:lineRule="auto"/>
        <w:ind w:left="0" w:firstLine="0"/>
        <w:jc w:val="left"/>
      </w:pPr>
    </w:p>
    <w:p w14:paraId="42880BCF" w14:textId="77777777" w:rsidR="00762321" w:rsidRDefault="00D5294D" w:rsidP="009F19D9">
      <w:pPr>
        <w:ind w:left="0" w:right="150"/>
      </w:pPr>
      <w:r>
        <w:t xml:space="preserve">Throughout the course of any Formal Dispute, the void property subject to the Dispute will remain unallocated until the outcome of the Dispute is known.  </w:t>
      </w:r>
    </w:p>
    <w:p w14:paraId="7839EA40" w14:textId="77777777" w:rsidR="00762321" w:rsidRDefault="00D5294D" w:rsidP="009F19D9">
      <w:pPr>
        <w:spacing w:after="0" w:line="259" w:lineRule="auto"/>
        <w:ind w:left="0" w:firstLine="0"/>
        <w:jc w:val="left"/>
      </w:pPr>
      <w:r>
        <w:t xml:space="preserve">  </w:t>
      </w:r>
    </w:p>
    <w:p w14:paraId="60DC8239" w14:textId="77777777" w:rsidR="00762321" w:rsidRDefault="00D5294D" w:rsidP="009F19D9">
      <w:pPr>
        <w:ind w:left="0" w:right="146"/>
      </w:pPr>
      <w:r>
        <w:t xml:space="preserve">The Disputes Panel will meet and reach its decision within 5 working days of a Dispute being referred to it. The Panel will also decide how any financial losses incurred by either side are to be split.  </w:t>
      </w:r>
    </w:p>
    <w:p w14:paraId="067CB0FB" w14:textId="77777777" w:rsidR="00762321" w:rsidRDefault="00D5294D" w:rsidP="009F19D9">
      <w:pPr>
        <w:spacing w:after="0" w:line="259" w:lineRule="auto"/>
        <w:ind w:left="0" w:firstLine="0"/>
        <w:jc w:val="left"/>
      </w:pPr>
      <w:r>
        <w:t xml:space="preserve">  </w:t>
      </w:r>
    </w:p>
    <w:p w14:paraId="789E52B7" w14:textId="77777777" w:rsidR="00762321" w:rsidRDefault="00D5294D" w:rsidP="009F19D9">
      <w:pPr>
        <w:ind w:left="0" w:right="7"/>
      </w:pPr>
      <w:r>
        <w:t xml:space="preserve">The decision of the Disputes Panel will be final and binding on both parties.  </w:t>
      </w:r>
    </w:p>
    <w:p w14:paraId="6CD825E5" w14:textId="77777777" w:rsidR="00762321" w:rsidRDefault="00D5294D" w:rsidP="009F19D9">
      <w:pPr>
        <w:spacing w:after="0" w:line="259" w:lineRule="auto"/>
        <w:ind w:left="0" w:firstLine="0"/>
        <w:jc w:val="left"/>
      </w:pPr>
      <w:r>
        <w:t xml:space="preserve">  </w:t>
      </w:r>
    </w:p>
    <w:p w14:paraId="3B32C64A" w14:textId="77777777" w:rsidR="00762321" w:rsidRDefault="00D5294D" w:rsidP="009F19D9">
      <w:pPr>
        <w:ind w:left="0" w:right="7"/>
      </w:pPr>
      <w:r>
        <w:t xml:space="preserve">All Formal Disputes will be recorded in Housing Association Disputes Form (appendix 5) copies of which will be provided to both parties.  </w:t>
      </w:r>
    </w:p>
    <w:p w14:paraId="25EDE7B7" w14:textId="77777777" w:rsidR="00762321" w:rsidRDefault="00D5294D" w:rsidP="009F19D9">
      <w:pPr>
        <w:spacing w:after="0" w:line="259" w:lineRule="auto"/>
        <w:ind w:left="0" w:firstLine="0"/>
        <w:jc w:val="left"/>
      </w:pPr>
      <w:r>
        <w:t xml:space="preserve">  </w:t>
      </w:r>
    </w:p>
    <w:p w14:paraId="32DF215C" w14:textId="77777777" w:rsidR="00762321" w:rsidRDefault="00D5294D" w:rsidP="009F19D9">
      <w:pPr>
        <w:ind w:left="0" w:right="155"/>
      </w:pPr>
      <w:r>
        <w:t xml:space="preserve">In the event of the Disputes Panel being unable to reach agreement on the outcome of a Dispute, both parties will, as a last resort, consider using the arbitration process outlined by Communities Scotland.  </w:t>
      </w:r>
    </w:p>
    <w:p w14:paraId="350FA402" w14:textId="77777777" w:rsidR="00762321" w:rsidRDefault="00D5294D" w:rsidP="009F19D9">
      <w:pPr>
        <w:spacing w:after="0" w:line="259" w:lineRule="auto"/>
        <w:ind w:left="0" w:firstLine="0"/>
        <w:jc w:val="left"/>
      </w:pPr>
      <w:r>
        <w:t xml:space="preserve">  </w:t>
      </w:r>
    </w:p>
    <w:p w14:paraId="3413B58C" w14:textId="77777777" w:rsidR="00762321" w:rsidRDefault="00D5294D" w:rsidP="009F19D9">
      <w:pPr>
        <w:spacing w:after="0" w:line="259" w:lineRule="auto"/>
        <w:ind w:left="0" w:firstLine="0"/>
        <w:jc w:val="left"/>
      </w:pPr>
      <w:r>
        <w:t xml:space="preserve">  </w:t>
      </w:r>
    </w:p>
    <w:p w14:paraId="73288702" w14:textId="77777777" w:rsidR="00762321" w:rsidRDefault="00D5294D" w:rsidP="009F19D9">
      <w:pPr>
        <w:pStyle w:val="Heading1"/>
        <w:ind w:left="0"/>
      </w:pPr>
      <w:r>
        <w:t xml:space="preserve">11.  Refusal of Offer by Homeless Applicant </w:t>
      </w:r>
      <w:r>
        <w:rPr>
          <w:b w:val="0"/>
        </w:rPr>
        <w:t xml:space="preserve"> </w:t>
      </w:r>
      <w:r>
        <w:t xml:space="preserve"> </w:t>
      </w:r>
    </w:p>
    <w:p w14:paraId="74D05F0B" w14:textId="77777777" w:rsidR="00762321" w:rsidRDefault="00D5294D" w:rsidP="009F19D9">
      <w:pPr>
        <w:spacing w:after="0" w:line="259" w:lineRule="auto"/>
        <w:ind w:left="0" w:firstLine="0"/>
        <w:jc w:val="left"/>
      </w:pPr>
      <w:r>
        <w:t xml:space="preserve">  </w:t>
      </w:r>
    </w:p>
    <w:p w14:paraId="78DB2AFE" w14:textId="235AA746" w:rsidR="00762321" w:rsidRDefault="00D5294D" w:rsidP="009F19D9">
      <w:pPr>
        <w:ind w:left="0" w:right="154"/>
      </w:pPr>
      <w:r>
        <w:t xml:space="preserve">The Housing Association may offer available properties to priority homeless applicants who have either applied directly through </w:t>
      </w:r>
      <w:r w:rsidR="005B3A40">
        <w:t>These Homes</w:t>
      </w:r>
      <w:r w:rsidR="00405F88">
        <w:t>/Scotland Home Search</w:t>
      </w:r>
      <w:r>
        <w:t xml:space="preserve">, been nominated by East Lothian </w:t>
      </w:r>
      <w:proofErr w:type="gramStart"/>
      <w:r>
        <w:t>Council</w:t>
      </w:r>
      <w:proofErr w:type="gramEnd"/>
      <w:r>
        <w:t xml:space="preserve"> or been referred by East Lothian Council under section 5 of the Housing (Scotland) Act 2001.  </w:t>
      </w:r>
    </w:p>
    <w:p w14:paraId="0B0D582D" w14:textId="77777777" w:rsidR="00762321" w:rsidRDefault="00D5294D" w:rsidP="009F19D9">
      <w:pPr>
        <w:spacing w:after="0" w:line="259" w:lineRule="auto"/>
        <w:ind w:left="0" w:firstLine="0"/>
        <w:jc w:val="left"/>
      </w:pPr>
      <w:r>
        <w:rPr>
          <w:b/>
        </w:rPr>
        <w:t xml:space="preserve"> </w:t>
      </w:r>
      <w:r>
        <w:t xml:space="preserve"> </w:t>
      </w:r>
    </w:p>
    <w:p w14:paraId="19FC5A3E" w14:textId="77777777" w:rsidR="00762321" w:rsidRDefault="00D5294D" w:rsidP="009F19D9">
      <w:pPr>
        <w:ind w:left="0" w:right="143"/>
      </w:pPr>
      <w:r>
        <w:lastRenderedPageBreak/>
        <w:t>Under East Lothian Council policy, homeless applicants are entitled to</w:t>
      </w:r>
      <w:r>
        <w:rPr>
          <w:color w:val="FF0000"/>
        </w:rPr>
        <w:t xml:space="preserve"> </w:t>
      </w:r>
      <w:r>
        <w:t xml:space="preserve">one *reasonable offer of accommodation.  If a homeless applicant is offered a property by the Housing Association and refuses the offer, East Lothian Housing Association shall notify East Lothian Council of the refusal and the reasons by email or telephone on the day of the applicant’s refusal.  </w:t>
      </w:r>
    </w:p>
    <w:p w14:paraId="011EB03A" w14:textId="77777777" w:rsidR="00762321" w:rsidRDefault="00D5294D" w:rsidP="009F19D9">
      <w:pPr>
        <w:spacing w:after="0" w:line="259" w:lineRule="auto"/>
        <w:ind w:left="0" w:firstLine="0"/>
        <w:jc w:val="left"/>
      </w:pPr>
      <w:r>
        <w:t xml:space="preserve">  </w:t>
      </w:r>
    </w:p>
    <w:p w14:paraId="115B6149" w14:textId="77777777" w:rsidR="00762321" w:rsidRDefault="00D5294D" w:rsidP="009F19D9">
      <w:pPr>
        <w:ind w:left="0" w:right="139"/>
      </w:pPr>
      <w:r>
        <w:t xml:space="preserve">*East Lothian Council deem an offer as being reasonable if it is within the applicant’s areas of choice, meets their specified property type and is appropriate for their family size and assessed health needs.  A reasonable offer can also be made to the applicant from one of our Housing Association partners and will be counted as such by the Council.   An applicant may appeal against any offer they feel is not reasonable – please see Section 10.  </w:t>
      </w:r>
    </w:p>
    <w:p w14:paraId="79AFFA8B" w14:textId="77777777" w:rsidR="00762321" w:rsidRDefault="00D5294D" w:rsidP="009F19D9">
      <w:pPr>
        <w:spacing w:after="0" w:line="259" w:lineRule="auto"/>
        <w:ind w:left="0" w:firstLine="0"/>
        <w:jc w:val="left"/>
      </w:pPr>
      <w:r>
        <w:t xml:space="preserve">  </w:t>
      </w:r>
    </w:p>
    <w:p w14:paraId="6F2BA7B5" w14:textId="547BB510" w:rsidR="00762321" w:rsidRDefault="00D5294D" w:rsidP="009F19D9">
      <w:pPr>
        <w:ind w:left="0" w:right="139"/>
      </w:pPr>
      <w:r>
        <w:t xml:space="preserve">East Lothian Council’s </w:t>
      </w:r>
      <w:r w:rsidR="00797EE0">
        <w:t>Housing Options Team</w:t>
      </w:r>
      <w:r>
        <w:t xml:space="preserve"> will need to investigate and decide whether the re-housing duty towards the applicant has been discharged.  The Housing Association shall hold this property for the applicant until the Council has completed such investigations.  East Lothian Council will normally notify the Housing Association of the outcome within 7 working days.    </w:t>
      </w:r>
    </w:p>
    <w:p w14:paraId="78CDC110" w14:textId="77777777" w:rsidR="00762321" w:rsidRDefault="00D5294D" w:rsidP="009F19D9">
      <w:pPr>
        <w:spacing w:after="0" w:line="259" w:lineRule="auto"/>
        <w:ind w:left="0" w:firstLine="0"/>
        <w:jc w:val="left"/>
      </w:pPr>
      <w:r>
        <w:t xml:space="preserve">  </w:t>
      </w:r>
    </w:p>
    <w:p w14:paraId="77BF0E9D" w14:textId="2425A70D" w:rsidR="00762321" w:rsidRDefault="00D5294D" w:rsidP="003A2610">
      <w:pPr>
        <w:ind w:left="0" w:right="7"/>
      </w:pPr>
      <w:r>
        <w:t xml:space="preserve">If an applicant appeals about the reasonability of the offer of housing the </w:t>
      </w:r>
      <w:r w:rsidR="003A2610">
        <w:t xml:space="preserve">Council </w:t>
      </w:r>
      <w:r>
        <w:t xml:space="preserve">will on concluding that appeal confirm the outcome to the Housing Association </w:t>
      </w:r>
      <w:proofErr w:type="gramStart"/>
      <w:r>
        <w:t>in order for</w:t>
      </w:r>
      <w:proofErr w:type="gramEnd"/>
      <w:r>
        <w:t xml:space="preserve"> them to take a view on the continued availability of a “Gold Pass” to that applicant.  </w:t>
      </w:r>
    </w:p>
    <w:p w14:paraId="77A08961" w14:textId="77777777" w:rsidR="00762321" w:rsidRDefault="00D5294D" w:rsidP="009F19D9">
      <w:pPr>
        <w:spacing w:after="0" w:line="259" w:lineRule="auto"/>
        <w:ind w:left="0" w:firstLine="0"/>
        <w:jc w:val="left"/>
      </w:pPr>
      <w:r>
        <w:t xml:space="preserve">  </w:t>
      </w:r>
    </w:p>
    <w:p w14:paraId="64C34140" w14:textId="4A150481" w:rsidR="00762321" w:rsidRDefault="00D5294D" w:rsidP="009F19D9">
      <w:pPr>
        <w:ind w:left="0" w:right="144"/>
      </w:pPr>
      <w:r>
        <w:t xml:space="preserve">If East Lothian Council require further time to reach a decision, this will be granted at the discretion of the Housing Association.  If at the end of the Council’s investigation the original applicant does not accept the property, the Association will offer the property to the next priority homeless applicant on the </w:t>
      </w:r>
      <w:r w:rsidR="003E5AC6">
        <w:t>These Homes</w:t>
      </w:r>
      <w:r w:rsidR="00405F88">
        <w:t>/Scotland Home Search</w:t>
      </w:r>
      <w:r>
        <w:t xml:space="preserve"> list. If no other priority homeless applicants have applied under </w:t>
      </w:r>
      <w:r w:rsidR="003E5AC6">
        <w:t>These Homes</w:t>
      </w:r>
      <w:r w:rsidR="00405F88">
        <w:t>/Scotland Home Search</w:t>
      </w:r>
      <w:r>
        <w:t xml:space="preserve">, a nomination will be requested from East Lothian Council in accordance with section 10 above. If a second offer to a priority homeless applicant is </w:t>
      </w:r>
      <w:proofErr w:type="gramStart"/>
      <w:r>
        <w:t>refused</w:t>
      </w:r>
      <w:proofErr w:type="gramEnd"/>
      <w:r>
        <w:t xml:space="preserve"> then at the end of the investigation period if the applicant does not accept this will be treated as a failed nomination as detailed in section 10 above and the Association will offer the property to the highest placed ordinary applicant in accordance with its Allocations Policy.  </w:t>
      </w:r>
    </w:p>
    <w:p w14:paraId="31AB2D8F" w14:textId="77777777" w:rsidR="00762321" w:rsidRDefault="00D5294D" w:rsidP="009F19D9">
      <w:pPr>
        <w:spacing w:after="0" w:line="259" w:lineRule="auto"/>
        <w:ind w:left="0" w:firstLine="0"/>
        <w:jc w:val="left"/>
      </w:pPr>
      <w:r>
        <w:t xml:space="preserve">  </w:t>
      </w:r>
    </w:p>
    <w:p w14:paraId="0EFFA3B7" w14:textId="77777777" w:rsidR="00762321" w:rsidRDefault="00D5294D" w:rsidP="009F19D9">
      <w:pPr>
        <w:ind w:left="0" w:right="155"/>
      </w:pPr>
      <w:r>
        <w:t xml:space="preserve">Throughout the operation of the provisions of this section, if the property is ready for occupation East Lothian Council will reimburse the Housing Association for all rent losses incurred.  </w:t>
      </w:r>
    </w:p>
    <w:p w14:paraId="00385204" w14:textId="77777777" w:rsidR="00762321" w:rsidRDefault="00D5294D" w:rsidP="009F19D9">
      <w:pPr>
        <w:spacing w:after="0" w:line="259" w:lineRule="auto"/>
        <w:ind w:left="0" w:firstLine="0"/>
        <w:jc w:val="left"/>
      </w:pPr>
      <w:r>
        <w:t xml:space="preserve">  </w:t>
      </w:r>
    </w:p>
    <w:p w14:paraId="0BAF0F37" w14:textId="77777777" w:rsidR="00762321" w:rsidRDefault="00D5294D" w:rsidP="009F19D9">
      <w:pPr>
        <w:spacing w:after="4" w:line="259" w:lineRule="auto"/>
        <w:ind w:left="0" w:firstLine="0"/>
        <w:jc w:val="left"/>
      </w:pPr>
      <w:r>
        <w:t xml:space="preserve">  </w:t>
      </w:r>
    </w:p>
    <w:p w14:paraId="55E76774" w14:textId="77777777" w:rsidR="00762321" w:rsidRDefault="00D5294D" w:rsidP="009F19D9">
      <w:pPr>
        <w:pStyle w:val="Heading1"/>
        <w:ind w:left="0"/>
      </w:pPr>
      <w:r>
        <w:t xml:space="preserve">12.     Allocation Policies Differences   </w:t>
      </w:r>
    </w:p>
    <w:p w14:paraId="2978B762" w14:textId="77777777" w:rsidR="00762321" w:rsidRDefault="00D5294D" w:rsidP="009F19D9">
      <w:pPr>
        <w:spacing w:after="0" w:line="259" w:lineRule="auto"/>
        <w:ind w:left="0" w:firstLine="0"/>
        <w:jc w:val="left"/>
      </w:pPr>
      <w:r>
        <w:rPr>
          <w:b/>
        </w:rPr>
        <w:t xml:space="preserve"> </w:t>
      </w:r>
      <w:r>
        <w:t xml:space="preserve"> </w:t>
      </w:r>
    </w:p>
    <w:p w14:paraId="171FE486" w14:textId="77777777" w:rsidR="00762321" w:rsidRDefault="00D5294D" w:rsidP="009F19D9">
      <w:pPr>
        <w:ind w:left="0" w:right="7"/>
      </w:pPr>
      <w:r>
        <w:t xml:space="preserve">East Lothian Council undertakes to nominate applicants who meet the minimum re-housing requirements of the Association.  </w:t>
      </w:r>
    </w:p>
    <w:p w14:paraId="3D8EABD1" w14:textId="77777777" w:rsidR="00762321" w:rsidRDefault="00D5294D" w:rsidP="009F19D9">
      <w:pPr>
        <w:spacing w:after="0" w:line="259" w:lineRule="auto"/>
        <w:ind w:left="0" w:firstLine="0"/>
        <w:jc w:val="left"/>
      </w:pPr>
      <w:r>
        <w:t xml:space="preserve">  </w:t>
      </w:r>
    </w:p>
    <w:p w14:paraId="456B236E" w14:textId="562C4654" w:rsidR="00762321" w:rsidRDefault="00D5294D" w:rsidP="005971A3">
      <w:pPr>
        <w:spacing w:after="4" w:line="259" w:lineRule="auto"/>
        <w:ind w:left="0" w:firstLine="0"/>
        <w:jc w:val="left"/>
      </w:pPr>
      <w:r w:rsidRPr="005971A3">
        <w:rPr>
          <w:b/>
          <w:bCs/>
        </w:rPr>
        <w:lastRenderedPageBreak/>
        <w:t xml:space="preserve">13.    Monitoring </w:t>
      </w:r>
      <w:proofErr w:type="gramStart"/>
      <w:r w:rsidRPr="005971A3">
        <w:rPr>
          <w:b/>
          <w:bCs/>
        </w:rPr>
        <w:t>Of</w:t>
      </w:r>
      <w:proofErr w:type="gramEnd"/>
      <w:r w:rsidRPr="005971A3">
        <w:rPr>
          <w:b/>
          <w:bCs/>
        </w:rPr>
        <w:t xml:space="preserve"> Nominations</w:t>
      </w:r>
      <w:r>
        <w:t xml:space="preserve"> </w:t>
      </w:r>
      <w:r w:rsidRPr="005971A3">
        <w:rPr>
          <w:b/>
          <w:bCs/>
        </w:rPr>
        <w:t xml:space="preserve">Performance </w:t>
      </w:r>
      <w:r>
        <w:t xml:space="preserve">  </w:t>
      </w:r>
    </w:p>
    <w:p w14:paraId="3A3B02C3" w14:textId="77777777" w:rsidR="00762321" w:rsidRDefault="00D5294D" w:rsidP="009F19D9">
      <w:pPr>
        <w:spacing w:after="0" w:line="259" w:lineRule="auto"/>
        <w:ind w:left="0" w:firstLine="0"/>
        <w:jc w:val="left"/>
      </w:pPr>
      <w:r>
        <w:rPr>
          <w:b/>
        </w:rPr>
        <w:t xml:space="preserve"> </w:t>
      </w:r>
      <w:r>
        <w:t xml:space="preserve"> </w:t>
      </w:r>
    </w:p>
    <w:p w14:paraId="04E5B77A" w14:textId="77777777" w:rsidR="00762321" w:rsidRDefault="00D5294D" w:rsidP="009F19D9">
      <w:pPr>
        <w:ind w:left="0" w:right="146"/>
      </w:pPr>
      <w:r>
        <w:t xml:space="preserve">An annual review meeting will be held to discuss performance of this agreement, to identify any problems found in its operation and to propose and agree any changes required to address the identified problems. If problems are identified prior to the annual meeting a meeting will be convened at the request of either party to attempt to resolve the matters in question.  </w:t>
      </w:r>
    </w:p>
    <w:p w14:paraId="7BBC857B" w14:textId="77777777" w:rsidR="00762321" w:rsidRDefault="00D5294D" w:rsidP="009F19D9">
      <w:pPr>
        <w:spacing w:after="4" w:line="259" w:lineRule="auto"/>
        <w:ind w:left="0" w:firstLine="0"/>
        <w:jc w:val="left"/>
      </w:pPr>
      <w:r>
        <w:t xml:space="preserve">    </w:t>
      </w:r>
      <w:r>
        <w:rPr>
          <w:b/>
        </w:rPr>
        <w:t xml:space="preserve"> </w:t>
      </w:r>
      <w:r>
        <w:t xml:space="preserve">  </w:t>
      </w:r>
    </w:p>
    <w:p w14:paraId="1DA4131F" w14:textId="77777777" w:rsidR="00D5294D" w:rsidRDefault="00D5294D">
      <w:pPr>
        <w:spacing w:after="160" w:line="259" w:lineRule="auto"/>
        <w:ind w:left="0" w:firstLine="0"/>
        <w:jc w:val="left"/>
        <w:rPr>
          <w:b/>
        </w:rPr>
      </w:pPr>
      <w:r>
        <w:br w:type="page"/>
      </w:r>
    </w:p>
    <w:p w14:paraId="0A59A870" w14:textId="1FDDDE40" w:rsidR="00762321" w:rsidRDefault="00D5294D" w:rsidP="009F19D9">
      <w:pPr>
        <w:pStyle w:val="Heading1"/>
        <w:ind w:left="0"/>
      </w:pPr>
      <w:r>
        <w:lastRenderedPageBreak/>
        <w:t>Appendix 4:  The Points Table</w:t>
      </w:r>
      <w:r>
        <w:rPr>
          <w:b w:val="0"/>
        </w:rPr>
        <w:t xml:space="preserve"> </w:t>
      </w:r>
      <w:r>
        <w:t xml:space="preserve"> </w:t>
      </w:r>
    </w:p>
    <w:p w14:paraId="2C9F81C4" w14:textId="77777777" w:rsidR="00762321" w:rsidRDefault="00D5294D" w:rsidP="009F19D9">
      <w:pPr>
        <w:spacing w:after="0" w:line="259" w:lineRule="auto"/>
        <w:ind w:left="0" w:firstLine="0"/>
        <w:jc w:val="left"/>
      </w:pPr>
      <w:r>
        <w:t xml:space="preserve">  </w:t>
      </w:r>
    </w:p>
    <w:tbl>
      <w:tblPr>
        <w:tblStyle w:val="TableGrid"/>
        <w:tblW w:w="8475" w:type="dxa"/>
        <w:tblInd w:w="-86" w:type="dxa"/>
        <w:tblCellMar>
          <w:top w:w="82" w:type="dxa"/>
        </w:tblCellMar>
        <w:tblLook w:val="04A0" w:firstRow="1" w:lastRow="0" w:firstColumn="1" w:lastColumn="0" w:noHBand="0" w:noVBand="1"/>
      </w:tblPr>
      <w:tblGrid>
        <w:gridCol w:w="2094"/>
        <w:gridCol w:w="4965"/>
        <w:gridCol w:w="1416"/>
      </w:tblGrid>
      <w:tr w:rsidR="00762321" w14:paraId="322234C6" w14:textId="77777777">
        <w:trPr>
          <w:trHeight w:val="902"/>
        </w:trPr>
        <w:tc>
          <w:tcPr>
            <w:tcW w:w="2094" w:type="dxa"/>
            <w:tcBorders>
              <w:top w:val="single" w:sz="4" w:space="0" w:color="000000"/>
              <w:left w:val="single" w:sz="4" w:space="0" w:color="000000"/>
              <w:bottom w:val="single" w:sz="4" w:space="0" w:color="000000"/>
              <w:right w:val="single" w:sz="4" w:space="0" w:color="000000"/>
            </w:tcBorders>
            <w:vAlign w:val="center"/>
          </w:tcPr>
          <w:p w14:paraId="7E421511" w14:textId="77777777" w:rsidR="00762321" w:rsidRDefault="00D5294D" w:rsidP="009F19D9">
            <w:pPr>
              <w:spacing w:after="0" w:line="259" w:lineRule="auto"/>
              <w:ind w:left="0" w:firstLine="0"/>
              <w:jc w:val="left"/>
            </w:pPr>
            <w:r>
              <w:rPr>
                <w:b/>
                <w:sz w:val="22"/>
              </w:rPr>
              <w:t>Needs Factors</w:t>
            </w:r>
            <w:r>
              <w:t xml:space="preserve">  </w:t>
            </w:r>
          </w:p>
        </w:tc>
        <w:tc>
          <w:tcPr>
            <w:tcW w:w="4965" w:type="dxa"/>
            <w:tcBorders>
              <w:top w:val="single" w:sz="4" w:space="0" w:color="000000"/>
              <w:left w:val="single" w:sz="4" w:space="0" w:color="000000"/>
              <w:bottom w:val="single" w:sz="4" w:space="0" w:color="000000"/>
              <w:right w:val="single" w:sz="4" w:space="0" w:color="000000"/>
            </w:tcBorders>
            <w:vAlign w:val="center"/>
          </w:tcPr>
          <w:p w14:paraId="482F1759" w14:textId="77777777" w:rsidR="00762321" w:rsidRDefault="00D5294D" w:rsidP="009F19D9">
            <w:pPr>
              <w:spacing w:after="0" w:line="259" w:lineRule="auto"/>
              <w:ind w:left="0" w:firstLine="0"/>
              <w:jc w:val="left"/>
            </w:pPr>
            <w:r>
              <w:rPr>
                <w:b/>
                <w:sz w:val="22"/>
              </w:rPr>
              <w:t xml:space="preserve">Groups </w:t>
            </w:r>
            <w: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519F9A02" w14:textId="77777777" w:rsidR="00762321" w:rsidRDefault="00D5294D" w:rsidP="009F19D9">
            <w:pPr>
              <w:spacing w:after="0" w:line="259" w:lineRule="auto"/>
              <w:ind w:left="0" w:firstLine="0"/>
              <w:jc w:val="left"/>
            </w:pPr>
            <w:r>
              <w:rPr>
                <w:b/>
                <w:sz w:val="22"/>
              </w:rPr>
              <w:t xml:space="preserve"> </w:t>
            </w:r>
            <w:r>
              <w:t xml:space="preserve"> </w:t>
            </w:r>
          </w:p>
          <w:p w14:paraId="72E40F0C" w14:textId="77777777" w:rsidR="00762321" w:rsidRDefault="00D5294D" w:rsidP="009F19D9">
            <w:pPr>
              <w:spacing w:after="0" w:line="259" w:lineRule="auto"/>
              <w:ind w:left="0" w:firstLine="0"/>
              <w:jc w:val="left"/>
            </w:pPr>
            <w:r>
              <w:rPr>
                <w:b/>
                <w:sz w:val="22"/>
              </w:rPr>
              <w:t xml:space="preserve">Points </w:t>
            </w:r>
            <w:r>
              <w:t xml:space="preserve"> </w:t>
            </w:r>
          </w:p>
        </w:tc>
      </w:tr>
      <w:tr w:rsidR="00762321" w14:paraId="7EB9C228" w14:textId="77777777" w:rsidTr="00867F44">
        <w:trPr>
          <w:trHeight w:val="474"/>
        </w:trPr>
        <w:tc>
          <w:tcPr>
            <w:tcW w:w="2094" w:type="dxa"/>
            <w:vMerge w:val="restart"/>
            <w:tcBorders>
              <w:top w:val="single" w:sz="4" w:space="0" w:color="000000"/>
              <w:left w:val="single" w:sz="4" w:space="0" w:color="000000"/>
              <w:bottom w:val="nil"/>
              <w:right w:val="single" w:sz="4" w:space="0" w:color="000000"/>
            </w:tcBorders>
          </w:tcPr>
          <w:p w14:paraId="654F5BAE" w14:textId="77777777" w:rsidR="00762321" w:rsidRDefault="00D5294D" w:rsidP="009F19D9">
            <w:pPr>
              <w:spacing w:after="76" w:line="259" w:lineRule="auto"/>
              <w:ind w:left="0" w:firstLine="0"/>
              <w:jc w:val="left"/>
            </w:pPr>
            <w:r>
              <w:rPr>
                <w:b/>
                <w:sz w:val="22"/>
              </w:rPr>
              <w:t xml:space="preserve"> </w:t>
            </w:r>
            <w:r>
              <w:t xml:space="preserve"> </w:t>
            </w:r>
          </w:p>
          <w:p w14:paraId="307D148E" w14:textId="4B8FBB72" w:rsidR="00762321" w:rsidRDefault="00D5294D" w:rsidP="00B445AA">
            <w:pPr>
              <w:spacing w:after="0" w:line="259" w:lineRule="auto"/>
              <w:ind w:left="0" w:firstLine="0"/>
              <w:jc w:val="left"/>
            </w:pPr>
            <w:r>
              <w:rPr>
                <w:b/>
                <w:sz w:val="22"/>
              </w:rPr>
              <w:t xml:space="preserve">People who are living under unsatisfactory housing </w:t>
            </w:r>
            <w:proofErr w:type="gramStart"/>
            <w:r>
              <w:rPr>
                <w:b/>
                <w:sz w:val="22"/>
              </w:rPr>
              <w:t xml:space="preserve">conditions </w:t>
            </w:r>
            <w:r>
              <w:t xml:space="preserve"> </w:t>
            </w:r>
            <w:r w:rsidR="00C778F3">
              <w:rPr>
                <w:b/>
                <w:sz w:val="22"/>
              </w:rPr>
              <w:t>AND</w:t>
            </w:r>
            <w:proofErr w:type="gramEnd"/>
            <w:r w:rsidR="00C778F3">
              <w:rPr>
                <w:b/>
                <w:sz w:val="22"/>
              </w:rPr>
              <w:t xml:space="preserve"> who have unmet housing needs </w:t>
            </w:r>
            <w:r w:rsidR="00C778F3">
              <w:t xml:space="preserve"> </w:t>
            </w:r>
          </w:p>
        </w:tc>
        <w:tc>
          <w:tcPr>
            <w:tcW w:w="4965" w:type="dxa"/>
            <w:tcBorders>
              <w:top w:val="single" w:sz="4" w:space="0" w:color="000000"/>
              <w:left w:val="single" w:sz="4" w:space="0" w:color="000000"/>
              <w:bottom w:val="single" w:sz="4" w:space="0" w:color="000000"/>
              <w:right w:val="single" w:sz="4" w:space="0" w:color="000000"/>
            </w:tcBorders>
            <w:vAlign w:val="center"/>
          </w:tcPr>
          <w:p w14:paraId="498A461B" w14:textId="77777777" w:rsidR="00762321" w:rsidRDefault="00D5294D" w:rsidP="009F19D9">
            <w:pPr>
              <w:spacing w:after="0" w:line="259" w:lineRule="auto"/>
              <w:ind w:left="0" w:firstLine="0"/>
              <w:jc w:val="left"/>
            </w:pPr>
            <w:r>
              <w:rPr>
                <w:b/>
                <w:sz w:val="22"/>
              </w:rPr>
              <w:t>Health Needs</w:t>
            </w:r>
            <w:r>
              <w:rPr>
                <w:sz w:val="22"/>
              </w:rPr>
              <w:t xml:space="preserve"> </w:t>
            </w:r>
            <w: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58B04E54" w14:textId="77777777" w:rsidR="00762321" w:rsidRDefault="00D5294D" w:rsidP="009F19D9">
            <w:pPr>
              <w:spacing w:after="0" w:line="259" w:lineRule="auto"/>
              <w:ind w:left="0" w:firstLine="0"/>
              <w:jc w:val="center"/>
            </w:pPr>
            <w:r>
              <w:rPr>
                <w:b/>
                <w:sz w:val="22"/>
              </w:rPr>
              <w:t xml:space="preserve"> </w:t>
            </w:r>
            <w:r>
              <w:t xml:space="preserve"> </w:t>
            </w:r>
          </w:p>
        </w:tc>
      </w:tr>
      <w:tr w:rsidR="00762321" w14:paraId="3F0B931C" w14:textId="77777777">
        <w:trPr>
          <w:trHeight w:val="557"/>
        </w:trPr>
        <w:tc>
          <w:tcPr>
            <w:tcW w:w="0" w:type="auto"/>
            <w:vMerge/>
            <w:tcBorders>
              <w:top w:val="nil"/>
              <w:left w:val="single" w:sz="4" w:space="0" w:color="000000"/>
              <w:bottom w:val="nil"/>
              <w:right w:val="single" w:sz="4" w:space="0" w:color="000000"/>
            </w:tcBorders>
          </w:tcPr>
          <w:p w14:paraId="375A69F9" w14:textId="77777777" w:rsidR="00762321" w:rsidRDefault="00762321" w:rsidP="009F19D9">
            <w:pPr>
              <w:spacing w:after="160" w:line="259" w:lineRule="auto"/>
              <w:ind w:left="0" w:firstLine="0"/>
              <w:jc w:val="left"/>
            </w:pPr>
          </w:p>
        </w:tc>
        <w:tc>
          <w:tcPr>
            <w:tcW w:w="4965" w:type="dxa"/>
            <w:tcBorders>
              <w:top w:val="single" w:sz="4" w:space="0" w:color="000000"/>
              <w:left w:val="single" w:sz="4" w:space="0" w:color="000000"/>
              <w:bottom w:val="single" w:sz="4" w:space="0" w:color="000000"/>
              <w:right w:val="single" w:sz="4" w:space="0" w:color="000000"/>
            </w:tcBorders>
            <w:vAlign w:val="center"/>
          </w:tcPr>
          <w:p w14:paraId="22A04F99" w14:textId="65B1CC70" w:rsidR="00762321" w:rsidRDefault="00D5294D" w:rsidP="00EC75E5">
            <w:pPr>
              <w:pStyle w:val="ListParagraph"/>
              <w:numPr>
                <w:ilvl w:val="0"/>
                <w:numId w:val="58"/>
              </w:numPr>
              <w:tabs>
                <w:tab w:val="center" w:pos="951"/>
              </w:tabs>
              <w:spacing w:after="0" w:line="259" w:lineRule="auto"/>
              <w:jc w:val="left"/>
            </w:pPr>
            <w:r w:rsidRPr="00EC75E5">
              <w:rPr>
                <w:sz w:val="22"/>
              </w:rPr>
              <w:t xml:space="preserve">Cat. A </w:t>
            </w:r>
            <w: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7B1A67C3" w14:textId="77777777" w:rsidR="00762321" w:rsidRDefault="00D5294D" w:rsidP="009F19D9">
            <w:pPr>
              <w:spacing w:after="0" w:line="259" w:lineRule="auto"/>
              <w:ind w:left="0" w:right="110" w:firstLine="0"/>
              <w:jc w:val="center"/>
            </w:pPr>
            <w:r>
              <w:rPr>
                <w:sz w:val="22"/>
              </w:rPr>
              <w:t xml:space="preserve">80 </w:t>
            </w:r>
            <w:r>
              <w:t xml:space="preserve"> </w:t>
            </w:r>
          </w:p>
        </w:tc>
      </w:tr>
      <w:tr w:rsidR="00762321" w14:paraId="0003D77E" w14:textId="77777777">
        <w:trPr>
          <w:trHeight w:val="586"/>
        </w:trPr>
        <w:tc>
          <w:tcPr>
            <w:tcW w:w="0" w:type="auto"/>
            <w:vMerge/>
            <w:tcBorders>
              <w:top w:val="nil"/>
              <w:left w:val="single" w:sz="4" w:space="0" w:color="000000"/>
              <w:bottom w:val="nil"/>
              <w:right w:val="single" w:sz="4" w:space="0" w:color="000000"/>
            </w:tcBorders>
          </w:tcPr>
          <w:p w14:paraId="3A1768F9" w14:textId="77777777" w:rsidR="00762321" w:rsidRDefault="00762321" w:rsidP="009F19D9">
            <w:pPr>
              <w:spacing w:after="160" w:line="259" w:lineRule="auto"/>
              <w:ind w:left="0" w:firstLine="0"/>
              <w:jc w:val="left"/>
            </w:pPr>
          </w:p>
        </w:tc>
        <w:tc>
          <w:tcPr>
            <w:tcW w:w="4965" w:type="dxa"/>
            <w:tcBorders>
              <w:top w:val="single" w:sz="4" w:space="0" w:color="000000"/>
              <w:left w:val="single" w:sz="4" w:space="0" w:color="000000"/>
              <w:bottom w:val="single" w:sz="4" w:space="0" w:color="000000"/>
              <w:right w:val="single" w:sz="4" w:space="0" w:color="000000"/>
            </w:tcBorders>
            <w:vAlign w:val="center"/>
          </w:tcPr>
          <w:p w14:paraId="2F22DD18" w14:textId="7773C0AE" w:rsidR="00762321" w:rsidRDefault="00D5294D" w:rsidP="00EC75E5">
            <w:pPr>
              <w:pStyle w:val="ListParagraph"/>
              <w:numPr>
                <w:ilvl w:val="0"/>
                <w:numId w:val="58"/>
              </w:numPr>
              <w:tabs>
                <w:tab w:val="center" w:pos="951"/>
              </w:tabs>
              <w:spacing w:after="0" w:line="259" w:lineRule="auto"/>
              <w:jc w:val="left"/>
            </w:pPr>
            <w:r w:rsidRPr="00EC75E5">
              <w:rPr>
                <w:sz w:val="22"/>
              </w:rPr>
              <w:t xml:space="preserve">Cat. B </w:t>
            </w:r>
            <w: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6788A3E1" w14:textId="77777777" w:rsidR="00762321" w:rsidRDefault="00D5294D" w:rsidP="009F19D9">
            <w:pPr>
              <w:spacing w:after="0" w:line="259" w:lineRule="auto"/>
              <w:ind w:left="0" w:right="110" w:firstLine="0"/>
              <w:jc w:val="center"/>
            </w:pPr>
            <w:r>
              <w:rPr>
                <w:sz w:val="22"/>
              </w:rPr>
              <w:t xml:space="preserve">50 </w:t>
            </w:r>
            <w:r>
              <w:t xml:space="preserve"> </w:t>
            </w:r>
          </w:p>
        </w:tc>
      </w:tr>
      <w:tr w:rsidR="00762321" w14:paraId="0EB85E10" w14:textId="77777777">
        <w:trPr>
          <w:trHeight w:val="586"/>
        </w:trPr>
        <w:tc>
          <w:tcPr>
            <w:tcW w:w="0" w:type="auto"/>
            <w:vMerge/>
            <w:tcBorders>
              <w:top w:val="nil"/>
              <w:left w:val="single" w:sz="4" w:space="0" w:color="000000"/>
              <w:bottom w:val="nil"/>
              <w:right w:val="single" w:sz="4" w:space="0" w:color="000000"/>
            </w:tcBorders>
          </w:tcPr>
          <w:p w14:paraId="2E6EADB4" w14:textId="77777777" w:rsidR="00762321" w:rsidRDefault="00762321" w:rsidP="009F19D9">
            <w:pPr>
              <w:spacing w:after="160" w:line="259" w:lineRule="auto"/>
              <w:ind w:left="0" w:firstLine="0"/>
              <w:jc w:val="left"/>
            </w:pPr>
          </w:p>
        </w:tc>
        <w:tc>
          <w:tcPr>
            <w:tcW w:w="4965" w:type="dxa"/>
            <w:tcBorders>
              <w:top w:val="single" w:sz="4" w:space="0" w:color="000000"/>
              <w:left w:val="single" w:sz="4" w:space="0" w:color="000000"/>
              <w:bottom w:val="single" w:sz="4" w:space="0" w:color="000000"/>
              <w:right w:val="single" w:sz="4" w:space="0" w:color="000000"/>
            </w:tcBorders>
            <w:vAlign w:val="center"/>
          </w:tcPr>
          <w:p w14:paraId="670A9D51" w14:textId="58BA2F74" w:rsidR="00762321" w:rsidRDefault="00D5294D" w:rsidP="00EC75E5">
            <w:pPr>
              <w:pStyle w:val="ListParagraph"/>
              <w:numPr>
                <w:ilvl w:val="0"/>
                <w:numId w:val="58"/>
              </w:numPr>
              <w:tabs>
                <w:tab w:val="center" w:pos="954"/>
              </w:tabs>
              <w:spacing w:after="0" w:line="259" w:lineRule="auto"/>
              <w:jc w:val="left"/>
            </w:pPr>
            <w:r w:rsidRPr="00EC75E5">
              <w:rPr>
                <w:sz w:val="22"/>
              </w:rPr>
              <w:t xml:space="preserve">Cat. C </w:t>
            </w:r>
            <w: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1D422CAB" w14:textId="77777777" w:rsidR="00762321" w:rsidRDefault="00D5294D" w:rsidP="009F19D9">
            <w:pPr>
              <w:spacing w:after="0" w:line="259" w:lineRule="auto"/>
              <w:ind w:left="0" w:right="110" w:firstLine="0"/>
              <w:jc w:val="center"/>
            </w:pPr>
            <w:r>
              <w:rPr>
                <w:sz w:val="22"/>
              </w:rPr>
              <w:t xml:space="preserve">6 </w:t>
            </w:r>
            <w:r>
              <w:t xml:space="preserve"> </w:t>
            </w:r>
          </w:p>
        </w:tc>
      </w:tr>
      <w:tr w:rsidR="00762321" w14:paraId="63B637E6" w14:textId="77777777" w:rsidTr="00867F44">
        <w:trPr>
          <w:trHeight w:val="492"/>
        </w:trPr>
        <w:tc>
          <w:tcPr>
            <w:tcW w:w="0" w:type="auto"/>
            <w:vMerge/>
            <w:tcBorders>
              <w:top w:val="nil"/>
              <w:left w:val="single" w:sz="4" w:space="0" w:color="000000"/>
              <w:bottom w:val="nil"/>
              <w:right w:val="single" w:sz="4" w:space="0" w:color="000000"/>
            </w:tcBorders>
          </w:tcPr>
          <w:p w14:paraId="51FD394B" w14:textId="77777777" w:rsidR="00762321" w:rsidRDefault="00762321" w:rsidP="009F19D9">
            <w:pPr>
              <w:spacing w:after="160" w:line="259" w:lineRule="auto"/>
              <w:ind w:left="0" w:firstLine="0"/>
              <w:jc w:val="left"/>
            </w:pPr>
          </w:p>
        </w:tc>
        <w:tc>
          <w:tcPr>
            <w:tcW w:w="4965" w:type="dxa"/>
            <w:tcBorders>
              <w:top w:val="single" w:sz="4" w:space="0" w:color="000000"/>
              <w:left w:val="single" w:sz="4" w:space="0" w:color="000000"/>
              <w:bottom w:val="single" w:sz="4" w:space="0" w:color="000000"/>
              <w:right w:val="single" w:sz="4" w:space="0" w:color="000000"/>
            </w:tcBorders>
            <w:vAlign w:val="center"/>
          </w:tcPr>
          <w:p w14:paraId="7A8BD5E6" w14:textId="77777777" w:rsidR="00762321" w:rsidRDefault="00D5294D" w:rsidP="009F19D9">
            <w:pPr>
              <w:spacing w:after="0" w:line="259" w:lineRule="auto"/>
              <w:ind w:left="0" w:firstLine="0"/>
              <w:jc w:val="left"/>
            </w:pPr>
            <w:r>
              <w:rPr>
                <w:sz w:val="22"/>
              </w:rPr>
              <w:t xml:space="preserve">Social Need </w:t>
            </w:r>
            <w: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6199C8B8" w14:textId="77777777" w:rsidR="00762321" w:rsidRDefault="00D5294D" w:rsidP="009F19D9">
            <w:pPr>
              <w:spacing w:after="0" w:line="259" w:lineRule="auto"/>
              <w:ind w:left="0" w:right="110" w:firstLine="0"/>
              <w:jc w:val="center"/>
            </w:pPr>
            <w:r>
              <w:rPr>
                <w:sz w:val="22"/>
              </w:rPr>
              <w:t xml:space="preserve">300 </w:t>
            </w:r>
            <w:r>
              <w:t xml:space="preserve"> </w:t>
            </w:r>
          </w:p>
        </w:tc>
      </w:tr>
      <w:tr w:rsidR="00762321" w14:paraId="4AF901FF" w14:textId="77777777" w:rsidTr="00867F44">
        <w:trPr>
          <w:trHeight w:val="447"/>
        </w:trPr>
        <w:tc>
          <w:tcPr>
            <w:tcW w:w="0" w:type="auto"/>
            <w:vMerge/>
            <w:tcBorders>
              <w:top w:val="nil"/>
              <w:left w:val="single" w:sz="4" w:space="0" w:color="000000"/>
              <w:bottom w:val="nil"/>
              <w:right w:val="single" w:sz="4" w:space="0" w:color="000000"/>
            </w:tcBorders>
          </w:tcPr>
          <w:p w14:paraId="608B5276" w14:textId="77777777" w:rsidR="00762321" w:rsidRDefault="00762321" w:rsidP="009F19D9">
            <w:pPr>
              <w:spacing w:after="160" w:line="259" w:lineRule="auto"/>
              <w:ind w:left="0" w:firstLine="0"/>
              <w:jc w:val="left"/>
            </w:pPr>
          </w:p>
        </w:tc>
        <w:tc>
          <w:tcPr>
            <w:tcW w:w="4965" w:type="dxa"/>
            <w:tcBorders>
              <w:top w:val="single" w:sz="4" w:space="0" w:color="000000"/>
              <w:left w:val="single" w:sz="4" w:space="0" w:color="000000"/>
              <w:bottom w:val="single" w:sz="4" w:space="0" w:color="000000"/>
              <w:right w:val="single" w:sz="4" w:space="0" w:color="000000"/>
            </w:tcBorders>
            <w:vAlign w:val="center"/>
          </w:tcPr>
          <w:p w14:paraId="5BE765E3" w14:textId="77777777" w:rsidR="00762321" w:rsidRDefault="00D5294D" w:rsidP="009F19D9">
            <w:pPr>
              <w:spacing w:after="0" w:line="259" w:lineRule="auto"/>
              <w:ind w:left="0" w:firstLine="0"/>
              <w:jc w:val="left"/>
            </w:pPr>
            <w:r>
              <w:rPr>
                <w:sz w:val="22"/>
              </w:rPr>
              <w:t xml:space="preserve">Keyworker </w:t>
            </w:r>
            <w: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573C9A51" w14:textId="77777777" w:rsidR="00762321" w:rsidRDefault="00D5294D" w:rsidP="009F19D9">
            <w:pPr>
              <w:spacing w:after="0" w:line="259" w:lineRule="auto"/>
              <w:ind w:left="0" w:right="110" w:firstLine="0"/>
              <w:jc w:val="center"/>
            </w:pPr>
            <w:r>
              <w:rPr>
                <w:sz w:val="22"/>
              </w:rPr>
              <w:t xml:space="preserve">80 </w:t>
            </w:r>
            <w:r>
              <w:t xml:space="preserve"> </w:t>
            </w:r>
          </w:p>
        </w:tc>
      </w:tr>
      <w:tr w:rsidR="00762321" w14:paraId="61665376" w14:textId="77777777">
        <w:trPr>
          <w:trHeight w:val="566"/>
        </w:trPr>
        <w:tc>
          <w:tcPr>
            <w:tcW w:w="0" w:type="auto"/>
            <w:vMerge/>
            <w:tcBorders>
              <w:top w:val="nil"/>
              <w:left w:val="single" w:sz="4" w:space="0" w:color="000000"/>
              <w:bottom w:val="nil"/>
              <w:right w:val="single" w:sz="4" w:space="0" w:color="000000"/>
            </w:tcBorders>
          </w:tcPr>
          <w:p w14:paraId="4DCE750B" w14:textId="77777777" w:rsidR="00762321" w:rsidRDefault="00762321" w:rsidP="009F19D9">
            <w:pPr>
              <w:spacing w:after="160" w:line="259" w:lineRule="auto"/>
              <w:ind w:left="0" w:firstLine="0"/>
              <w:jc w:val="left"/>
            </w:pPr>
          </w:p>
        </w:tc>
        <w:tc>
          <w:tcPr>
            <w:tcW w:w="4965" w:type="dxa"/>
            <w:tcBorders>
              <w:top w:val="single" w:sz="4" w:space="0" w:color="000000"/>
              <w:left w:val="single" w:sz="4" w:space="0" w:color="000000"/>
              <w:bottom w:val="single" w:sz="4" w:space="0" w:color="000000"/>
              <w:right w:val="single" w:sz="4" w:space="0" w:color="000000"/>
            </w:tcBorders>
            <w:vAlign w:val="center"/>
          </w:tcPr>
          <w:p w14:paraId="046D05EF" w14:textId="77777777" w:rsidR="00762321" w:rsidRDefault="00D5294D" w:rsidP="009F19D9">
            <w:pPr>
              <w:spacing w:after="0" w:line="259" w:lineRule="auto"/>
              <w:ind w:left="0" w:firstLine="0"/>
              <w:jc w:val="left"/>
            </w:pPr>
            <w:r>
              <w:rPr>
                <w:sz w:val="22"/>
              </w:rPr>
              <w:t xml:space="preserve">Two Tenancies for One </w:t>
            </w:r>
            <w: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65895A9E" w14:textId="77777777" w:rsidR="00762321" w:rsidRDefault="00D5294D" w:rsidP="009F19D9">
            <w:pPr>
              <w:spacing w:after="0" w:line="259" w:lineRule="auto"/>
              <w:ind w:left="0" w:right="110" w:firstLine="0"/>
              <w:jc w:val="center"/>
            </w:pPr>
            <w:r>
              <w:rPr>
                <w:sz w:val="22"/>
              </w:rPr>
              <w:t xml:space="preserve">80 </w:t>
            </w:r>
            <w:r>
              <w:t xml:space="preserve"> </w:t>
            </w:r>
          </w:p>
        </w:tc>
      </w:tr>
      <w:tr w:rsidR="00762321" w14:paraId="53D707CC" w14:textId="77777777" w:rsidTr="00867F44">
        <w:trPr>
          <w:trHeight w:val="411"/>
        </w:trPr>
        <w:tc>
          <w:tcPr>
            <w:tcW w:w="0" w:type="auto"/>
            <w:vMerge/>
            <w:tcBorders>
              <w:top w:val="nil"/>
              <w:left w:val="single" w:sz="4" w:space="0" w:color="000000"/>
              <w:bottom w:val="nil"/>
              <w:right w:val="single" w:sz="4" w:space="0" w:color="000000"/>
            </w:tcBorders>
          </w:tcPr>
          <w:p w14:paraId="2D9CBD92" w14:textId="77777777" w:rsidR="00762321" w:rsidRDefault="00762321" w:rsidP="009F19D9">
            <w:pPr>
              <w:spacing w:after="160" w:line="259" w:lineRule="auto"/>
              <w:ind w:left="0" w:firstLine="0"/>
              <w:jc w:val="left"/>
            </w:pPr>
          </w:p>
        </w:tc>
        <w:tc>
          <w:tcPr>
            <w:tcW w:w="4965" w:type="dxa"/>
            <w:tcBorders>
              <w:top w:val="single" w:sz="4" w:space="0" w:color="000000"/>
              <w:left w:val="single" w:sz="4" w:space="0" w:color="000000"/>
              <w:bottom w:val="single" w:sz="4" w:space="0" w:color="000000"/>
              <w:right w:val="single" w:sz="4" w:space="0" w:color="000000"/>
            </w:tcBorders>
            <w:vAlign w:val="center"/>
          </w:tcPr>
          <w:p w14:paraId="71214C7F" w14:textId="77777777" w:rsidR="00762321" w:rsidRDefault="00D5294D" w:rsidP="009F19D9">
            <w:pPr>
              <w:spacing w:after="0" w:line="259" w:lineRule="auto"/>
              <w:ind w:left="0" w:firstLine="0"/>
              <w:jc w:val="left"/>
            </w:pPr>
            <w:r>
              <w:rPr>
                <w:sz w:val="22"/>
              </w:rPr>
              <w:t xml:space="preserve">Shared Amenities </w:t>
            </w:r>
            <w: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2580A8C3" w14:textId="77777777" w:rsidR="00762321" w:rsidRDefault="00D5294D" w:rsidP="009F19D9">
            <w:pPr>
              <w:spacing w:after="0" w:line="259" w:lineRule="auto"/>
              <w:ind w:left="0" w:right="110" w:firstLine="0"/>
              <w:jc w:val="center"/>
            </w:pPr>
            <w:r>
              <w:rPr>
                <w:sz w:val="22"/>
              </w:rPr>
              <w:t xml:space="preserve">8 </w:t>
            </w:r>
            <w:r>
              <w:t xml:space="preserve"> </w:t>
            </w:r>
          </w:p>
        </w:tc>
      </w:tr>
      <w:tr w:rsidR="00762321" w14:paraId="151BF7A4" w14:textId="77777777">
        <w:trPr>
          <w:trHeight w:val="566"/>
        </w:trPr>
        <w:tc>
          <w:tcPr>
            <w:tcW w:w="0" w:type="auto"/>
            <w:vMerge/>
            <w:tcBorders>
              <w:top w:val="nil"/>
              <w:left w:val="single" w:sz="4" w:space="0" w:color="000000"/>
              <w:bottom w:val="nil"/>
              <w:right w:val="single" w:sz="4" w:space="0" w:color="000000"/>
            </w:tcBorders>
          </w:tcPr>
          <w:p w14:paraId="7B52F778" w14:textId="77777777" w:rsidR="00762321" w:rsidRDefault="00762321" w:rsidP="009F19D9">
            <w:pPr>
              <w:spacing w:after="160" w:line="259" w:lineRule="auto"/>
              <w:ind w:left="0" w:firstLine="0"/>
              <w:jc w:val="left"/>
            </w:pPr>
          </w:p>
        </w:tc>
        <w:tc>
          <w:tcPr>
            <w:tcW w:w="4965" w:type="dxa"/>
            <w:tcBorders>
              <w:top w:val="single" w:sz="4" w:space="0" w:color="000000"/>
              <w:left w:val="single" w:sz="4" w:space="0" w:color="000000"/>
              <w:bottom w:val="single" w:sz="4" w:space="0" w:color="000000"/>
              <w:right w:val="single" w:sz="4" w:space="0" w:color="000000"/>
            </w:tcBorders>
            <w:vAlign w:val="center"/>
          </w:tcPr>
          <w:p w14:paraId="38ECB90B" w14:textId="77777777" w:rsidR="00762321" w:rsidRDefault="00D5294D" w:rsidP="009F19D9">
            <w:pPr>
              <w:spacing w:after="0" w:line="259" w:lineRule="auto"/>
              <w:ind w:left="0" w:firstLine="0"/>
              <w:jc w:val="left"/>
            </w:pPr>
            <w:r>
              <w:rPr>
                <w:sz w:val="22"/>
              </w:rPr>
              <w:t xml:space="preserve">Loss of Tied Tenancy </w:t>
            </w:r>
            <w: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6C83BDF9" w14:textId="77777777" w:rsidR="00762321" w:rsidRDefault="00D5294D" w:rsidP="009F19D9">
            <w:pPr>
              <w:spacing w:after="0" w:line="259" w:lineRule="auto"/>
              <w:ind w:left="0" w:right="110" w:firstLine="0"/>
              <w:jc w:val="center"/>
            </w:pPr>
            <w:r>
              <w:rPr>
                <w:sz w:val="22"/>
              </w:rPr>
              <w:t xml:space="preserve">40 </w:t>
            </w:r>
            <w:r>
              <w:t xml:space="preserve"> </w:t>
            </w:r>
          </w:p>
        </w:tc>
      </w:tr>
      <w:tr w:rsidR="00762321" w14:paraId="4C4D2973" w14:textId="77777777">
        <w:trPr>
          <w:trHeight w:val="874"/>
        </w:trPr>
        <w:tc>
          <w:tcPr>
            <w:tcW w:w="0" w:type="auto"/>
            <w:vMerge/>
            <w:tcBorders>
              <w:top w:val="nil"/>
              <w:left w:val="single" w:sz="4" w:space="0" w:color="000000"/>
              <w:bottom w:val="nil"/>
              <w:right w:val="single" w:sz="4" w:space="0" w:color="000000"/>
            </w:tcBorders>
          </w:tcPr>
          <w:p w14:paraId="6CF7FD8E" w14:textId="77777777" w:rsidR="00762321" w:rsidRDefault="00762321" w:rsidP="009F19D9">
            <w:pPr>
              <w:spacing w:after="160" w:line="259" w:lineRule="auto"/>
              <w:ind w:left="0" w:firstLine="0"/>
              <w:jc w:val="left"/>
            </w:pPr>
          </w:p>
        </w:tc>
        <w:tc>
          <w:tcPr>
            <w:tcW w:w="4965" w:type="dxa"/>
            <w:tcBorders>
              <w:top w:val="single" w:sz="4" w:space="0" w:color="000000"/>
              <w:left w:val="single" w:sz="4" w:space="0" w:color="000000"/>
              <w:bottom w:val="single" w:sz="4" w:space="0" w:color="000000"/>
              <w:right w:val="single" w:sz="4" w:space="0" w:color="000000"/>
            </w:tcBorders>
            <w:vAlign w:val="center"/>
          </w:tcPr>
          <w:p w14:paraId="00C72C86" w14:textId="77777777" w:rsidR="00762321" w:rsidRDefault="00D5294D" w:rsidP="009F19D9">
            <w:pPr>
              <w:spacing w:after="0" w:line="259" w:lineRule="auto"/>
              <w:ind w:left="0" w:firstLine="0"/>
              <w:jc w:val="left"/>
            </w:pPr>
            <w:r>
              <w:rPr>
                <w:sz w:val="22"/>
              </w:rPr>
              <w:t xml:space="preserve">Loss of Service Tenancy – Armed Forces </w:t>
            </w:r>
            <w: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7403AE93" w14:textId="77777777" w:rsidR="00762321" w:rsidRDefault="00D5294D" w:rsidP="009F19D9">
            <w:pPr>
              <w:spacing w:after="0" w:line="259" w:lineRule="auto"/>
              <w:ind w:left="0" w:firstLine="0"/>
              <w:jc w:val="left"/>
            </w:pPr>
            <w:r>
              <w:rPr>
                <w:sz w:val="22"/>
              </w:rPr>
              <w:t xml:space="preserve">4 points per year - max 40 points </w:t>
            </w:r>
            <w:r>
              <w:t xml:space="preserve"> </w:t>
            </w:r>
          </w:p>
        </w:tc>
      </w:tr>
      <w:tr w:rsidR="00762321" w14:paraId="1FA9526D" w14:textId="77777777">
        <w:trPr>
          <w:trHeight w:val="566"/>
        </w:trPr>
        <w:tc>
          <w:tcPr>
            <w:tcW w:w="2094" w:type="dxa"/>
            <w:vMerge w:val="restart"/>
            <w:tcBorders>
              <w:top w:val="nil"/>
              <w:left w:val="single" w:sz="4" w:space="0" w:color="000000"/>
              <w:bottom w:val="single" w:sz="4" w:space="0" w:color="000000"/>
              <w:right w:val="single" w:sz="4" w:space="0" w:color="000000"/>
            </w:tcBorders>
          </w:tcPr>
          <w:p w14:paraId="67927D2B" w14:textId="1E194C45" w:rsidR="00C778F3" w:rsidRDefault="00D5294D" w:rsidP="00C778F3">
            <w:pPr>
              <w:spacing w:after="0" w:line="233" w:lineRule="auto"/>
              <w:ind w:left="0" w:right="216" w:firstLine="0"/>
            </w:pPr>
            <w:r>
              <w:rPr>
                <w:b/>
                <w:sz w:val="22"/>
              </w:rPr>
              <w:t xml:space="preserve"> </w:t>
            </w:r>
            <w:r>
              <w:t xml:space="preserve"> </w:t>
            </w:r>
          </w:p>
          <w:p w14:paraId="6457C211" w14:textId="79D8C158" w:rsidR="00762321" w:rsidRDefault="00762321" w:rsidP="009F19D9">
            <w:pPr>
              <w:spacing w:after="411" w:line="259" w:lineRule="auto"/>
              <w:ind w:left="0" w:firstLine="0"/>
              <w:jc w:val="left"/>
            </w:pPr>
          </w:p>
          <w:p w14:paraId="15BCF440" w14:textId="77777777" w:rsidR="00762321" w:rsidRDefault="00D5294D" w:rsidP="009F19D9">
            <w:pPr>
              <w:spacing w:after="0" w:line="259" w:lineRule="auto"/>
              <w:ind w:left="0" w:firstLine="0"/>
              <w:jc w:val="left"/>
            </w:pPr>
            <w:r>
              <w:rPr>
                <w:b/>
                <w:sz w:val="22"/>
              </w:rPr>
              <w:t xml:space="preserve"> </w:t>
            </w:r>
            <w:r>
              <w:t xml:space="preserve"> </w:t>
            </w:r>
          </w:p>
        </w:tc>
        <w:tc>
          <w:tcPr>
            <w:tcW w:w="4965" w:type="dxa"/>
            <w:tcBorders>
              <w:top w:val="single" w:sz="4" w:space="0" w:color="000000"/>
              <w:left w:val="single" w:sz="4" w:space="0" w:color="000000"/>
              <w:bottom w:val="single" w:sz="4" w:space="0" w:color="000000"/>
              <w:right w:val="single" w:sz="4" w:space="0" w:color="000000"/>
            </w:tcBorders>
            <w:vAlign w:val="center"/>
          </w:tcPr>
          <w:p w14:paraId="0CF2E836" w14:textId="77777777" w:rsidR="00762321" w:rsidRDefault="00D5294D" w:rsidP="009F19D9">
            <w:pPr>
              <w:spacing w:after="0" w:line="259" w:lineRule="auto"/>
              <w:ind w:left="0" w:firstLine="0"/>
              <w:jc w:val="left"/>
            </w:pPr>
            <w:r>
              <w:rPr>
                <w:sz w:val="22"/>
              </w:rPr>
              <w:t xml:space="preserve">Overcrowding (per bedroom short) </w:t>
            </w:r>
            <w: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5DC3127E" w14:textId="77777777" w:rsidR="00762321" w:rsidRDefault="00D5294D" w:rsidP="009F19D9">
            <w:pPr>
              <w:spacing w:after="0" w:line="259" w:lineRule="auto"/>
              <w:ind w:left="0" w:right="113" w:firstLine="0"/>
              <w:jc w:val="center"/>
            </w:pPr>
            <w:r>
              <w:rPr>
                <w:sz w:val="22"/>
              </w:rPr>
              <w:t xml:space="preserve">4 or 8 pts </w:t>
            </w:r>
            <w:r>
              <w:t xml:space="preserve"> </w:t>
            </w:r>
          </w:p>
        </w:tc>
      </w:tr>
      <w:tr w:rsidR="00762321" w14:paraId="3C182AF9" w14:textId="77777777" w:rsidTr="00867F44">
        <w:trPr>
          <w:trHeight w:val="501"/>
        </w:trPr>
        <w:tc>
          <w:tcPr>
            <w:tcW w:w="0" w:type="auto"/>
            <w:vMerge/>
            <w:tcBorders>
              <w:top w:val="nil"/>
              <w:left w:val="single" w:sz="4" w:space="0" w:color="000000"/>
              <w:bottom w:val="nil"/>
              <w:right w:val="single" w:sz="4" w:space="0" w:color="000000"/>
            </w:tcBorders>
          </w:tcPr>
          <w:p w14:paraId="3DCBF398" w14:textId="77777777" w:rsidR="00762321" w:rsidRDefault="00762321" w:rsidP="009F19D9">
            <w:pPr>
              <w:spacing w:after="160" w:line="259" w:lineRule="auto"/>
              <w:ind w:left="0" w:firstLine="0"/>
              <w:jc w:val="left"/>
            </w:pPr>
          </w:p>
        </w:tc>
        <w:tc>
          <w:tcPr>
            <w:tcW w:w="4965" w:type="dxa"/>
            <w:tcBorders>
              <w:top w:val="single" w:sz="4" w:space="0" w:color="000000"/>
              <w:left w:val="single" w:sz="4" w:space="0" w:color="000000"/>
              <w:bottom w:val="single" w:sz="4" w:space="0" w:color="000000"/>
              <w:right w:val="single" w:sz="4" w:space="0" w:color="000000"/>
            </w:tcBorders>
            <w:vAlign w:val="center"/>
          </w:tcPr>
          <w:p w14:paraId="544CD972" w14:textId="77777777" w:rsidR="00762321" w:rsidRDefault="00D5294D" w:rsidP="009F19D9">
            <w:pPr>
              <w:spacing w:after="0" w:line="259" w:lineRule="auto"/>
              <w:ind w:left="0" w:firstLine="0"/>
              <w:jc w:val="left"/>
            </w:pPr>
            <w:r>
              <w:rPr>
                <w:sz w:val="22"/>
              </w:rPr>
              <w:t xml:space="preserve">Closing Order </w:t>
            </w:r>
            <w: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233ED257" w14:textId="77777777" w:rsidR="00762321" w:rsidRDefault="00D5294D" w:rsidP="009F19D9">
            <w:pPr>
              <w:spacing w:after="0" w:line="259" w:lineRule="auto"/>
              <w:ind w:left="0" w:right="115" w:firstLine="0"/>
              <w:jc w:val="center"/>
            </w:pPr>
            <w:r>
              <w:rPr>
                <w:sz w:val="22"/>
              </w:rPr>
              <w:t xml:space="preserve">80 </w:t>
            </w:r>
            <w:r>
              <w:t xml:space="preserve"> </w:t>
            </w:r>
          </w:p>
        </w:tc>
      </w:tr>
      <w:tr w:rsidR="00762321" w14:paraId="26DE8398" w14:textId="77777777">
        <w:trPr>
          <w:trHeight w:val="567"/>
        </w:trPr>
        <w:tc>
          <w:tcPr>
            <w:tcW w:w="0" w:type="auto"/>
            <w:vMerge/>
            <w:tcBorders>
              <w:top w:val="nil"/>
              <w:left w:val="single" w:sz="4" w:space="0" w:color="000000"/>
              <w:bottom w:val="nil"/>
              <w:right w:val="single" w:sz="4" w:space="0" w:color="000000"/>
            </w:tcBorders>
          </w:tcPr>
          <w:p w14:paraId="0635645C" w14:textId="77777777" w:rsidR="00762321" w:rsidRDefault="00762321" w:rsidP="009F19D9">
            <w:pPr>
              <w:spacing w:after="160" w:line="259" w:lineRule="auto"/>
              <w:ind w:left="0" w:firstLine="0"/>
              <w:jc w:val="left"/>
            </w:pPr>
          </w:p>
        </w:tc>
        <w:tc>
          <w:tcPr>
            <w:tcW w:w="4965" w:type="dxa"/>
            <w:tcBorders>
              <w:top w:val="single" w:sz="4" w:space="0" w:color="000000"/>
              <w:left w:val="single" w:sz="4" w:space="0" w:color="000000"/>
              <w:bottom w:val="single" w:sz="4" w:space="0" w:color="000000"/>
              <w:right w:val="single" w:sz="4" w:space="0" w:color="000000"/>
            </w:tcBorders>
            <w:vAlign w:val="center"/>
          </w:tcPr>
          <w:p w14:paraId="4957BEFD" w14:textId="77777777" w:rsidR="00762321" w:rsidRDefault="00D5294D" w:rsidP="009F19D9">
            <w:pPr>
              <w:spacing w:after="0" w:line="259" w:lineRule="auto"/>
              <w:ind w:left="0" w:firstLine="0"/>
              <w:jc w:val="left"/>
            </w:pPr>
            <w:r>
              <w:rPr>
                <w:sz w:val="22"/>
              </w:rPr>
              <w:t xml:space="preserve">Tenemental Flat or Shared Stair </w:t>
            </w:r>
            <w: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4646D823" w14:textId="77777777" w:rsidR="00762321" w:rsidRDefault="00D5294D" w:rsidP="009F19D9">
            <w:pPr>
              <w:spacing w:after="0" w:line="259" w:lineRule="auto"/>
              <w:ind w:left="0" w:right="113" w:firstLine="0"/>
              <w:jc w:val="center"/>
            </w:pPr>
            <w:r>
              <w:rPr>
                <w:sz w:val="22"/>
              </w:rPr>
              <w:t xml:space="preserve">4 or 3 pts </w:t>
            </w:r>
            <w:r>
              <w:t xml:space="preserve"> </w:t>
            </w:r>
          </w:p>
        </w:tc>
      </w:tr>
      <w:tr w:rsidR="00762321" w14:paraId="163FE9CB" w14:textId="77777777" w:rsidTr="00F9439B">
        <w:trPr>
          <w:trHeight w:val="720"/>
        </w:trPr>
        <w:tc>
          <w:tcPr>
            <w:tcW w:w="0" w:type="auto"/>
            <w:vMerge/>
            <w:tcBorders>
              <w:top w:val="nil"/>
              <w:left w:val="single" w:sz="4" w:space="0" w:color="000000"/>
              <w:bottom w:val="single" w:sz="4" w:space="0" w:color="000000"/>
              <w:right w:val="single" w:sz="4" w:space="0" w:color="000000"/>
            </w:tcBorders>
          </w:tcPr>
          <w:p w14:paraId="416B1FA2" w14:textId="77777777" w:rsidR="00762321" w:rsidRDefault="00762321" w:rsidP="009F19D9">
            <w:pPr>
              <w:spacing w:after="160" w:line="259" w:lineRule="auto"/>
              <w:ind w:left="0" w:firstLine="0"/>
              <w:jc w:val="left"/>
            </w:pPr>
          </w:p>
        </w:tc>
        <w:tc>
          <w:tcPr>
            <w:tcW w:w="4965" w:type="dxa"/>
            <w:tcBorders>
              <w:top w:val="single" w:sz="4" w:space="0" w:color="000000"/>
              <w:left w:val="single" w:sz="4" w:space="0" w:color="000000"/>
              <w:bottom w:val="single" w:sz="4" w:space="0" w:color="000000"/>
              <w:right w:val="single" w:sz="4" w:space="0" w:color="000000"/>
            </w:tcBorders>
            <w:vAlign w:val="center"/>
          </w:tcPr>
          <w:p w14:paraId="45A95348" w14:textId="77777777" w:rsidR="00762321" w:rsidRDefault="00D5294D" w:rsidP="009F19D9">
            <w:pPr>
              <w:spacing w:after="0" w:line="259" w:lineRule="auto"/>
              <w:ind w:left="0" w:firstLine="0"/>
              <w:jc w:val="left"/>
            </w:pPr>
            <w:r>
              <w:rPr>
                <w:sz w:val="22"/>
              </w:rPr>
              <w:t xml:space="preserve">Insecurity of Tenure (private tenancies created prior to December 2017) </w:t>
            </w:r>
            <w: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0BECCB4C" w14:textId="77777777" w:rsidR="00762321" w:rsidRDefault="00D5294D" w:rsidP="009F19D9">
            <w:pPr>
              <w:spacing w:after="0" w:line="259" w:lineRule="auto"/>
              <w:ind w:left="0" w:right="115" w:firstLine="0"/>
              <w:jc w:val="center"/>
            </w:pPr>
            <w:r>
              <w:rPr>
                <w:sz w:val="22"/>
              </w:rPr>
              <w:t xml:space="preserve">8 </w:t>
            </w:r>
            <w:r>
              <w:t xml:space="preserve"> </w:t>
            </w:r>
          </w:p>
        </w:tc>
      </w:tr>
      <w:tr w:rsidR="00762321" w14:paraId="51B00BC4" w14:textId="77777777" w:rsidTr="00F9439B">
        <w:trPr>
          <w:trHeight w:val="720"/>
        </w:trPr>
        <w:tc>
          <w:tcPr>
            <w:tcW w:w="2094" w:type="dxa"/>
            <w:tcBorders>
              <w:top w:val="single" w:sz="4" w:space="0" w:color="000000"/>
              <w:left w:val="single" w:sz="4" w:space="0" w:color="000000"/>
              <w:bottom w:val="single" w:sz="4" w:space="0" w:color="000000"/>
              <w:right w:val="single" w:sz="4" w:space="0" w:color="000000"/>
            </w:tcBorders>
            <w:vAlign w:val="center"/>
          </w:tcPr>
          <w:p w14:paraId="61C2AB64" w14:textId="79CF0566" w:rsidR="00762321" w:rsidRDefault="00D5294D" w:rsidP="00867F44">
            <w:pPr>
              <w:spacing w:after="11" w:line="234" w:lineRule="auto"/>
              <w:ind w:left="0" w:right="217" w:firstLine="0"/>
            </w:pPr>
            <w:r>
              <w:rPr>
                <w:b/>
                <w:sz w:val="22"/>
              </w:rPr>
              <w:t xml:space="preserve">Social housing tenants who are under occupying their tenancy </w:t>
            </w:r>
          </w:p>
        </w:tc>
        <w:tc>
          <w:tcPr>
            <w:tcW w:w="4965" w:type="dxa"/>
            <w:tcBorders>
              <w:top w:val="single" w:sz="4" w:space="0" w:color="000000"/>
              <w:left w:val="single" w:sz="4" w:space="0" w:color="000000"/>
              <w:bottom w:val="single" w:sz="4" w:space="0" w:color="000000"/>
              <w:right w:val="single" w:sz="4" w:space="0" w:color="000000"/>
            </w:tcBorders>
            <w:vAlign w:val="center"/>
          </w:tcPr>
          <w:p w14:paraId="0435FF5D" w14:textId="77777777" w:rsidR="00762321" w:rsidRDefault="00D5294D" w:rsidP="009F19D9">
            <w:pPr>
              <w:spacing w:after="0" w:line="259" w:lineRule="auto"/>
              <w:ind w:left="0" w:firstLine="0"/>
              <w:jc w:val="left"/>
            </w:pPr>
            <w:r>
              <w:rPr>
                <w:sz w:val="22"/>
              </w:rPr>
              <w:t xml:space="preserve">Housing Supply (transfer &amp; RSL tenants only) </w:t>
            </w:r>
            <w: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269232B5" w14:textId="77777777" w:rsidR="00762321" w:rsidRDefault="00D5294D" w:rsidP="00017EF9">
            <w:pPr>
              <w:spacing w:after="0" w:line="259" w:lineRule="auto"/>
              <w:ind w:left="0" w:firstLine="40"/>
              <w:jc w:val="left"/>
            </w:pPr>
            <w:r>
              <w:rPr>
                <w:sz w:val="22"/>
              </w:rPr>
              <w:t xml:space="preserve">20 pts per bedroom </w:t>
            </w:r>
            <w:r>
              <w:t xml:space="preserve"> </w:t>
            </w:r>
          </w:p>
        </w:tc>
      </w:tr>
      <w:tr w:rsidR="00762321" w14:paraId="7D2350F8" w14:textId="77777777" w:rsidTr="00F9439B">
        <w:trPr>
          <w:trHeight w:val="1347"/>
        </w:trPr>
        <w:tc>
          <w:tcPr>
            <w:tcW w:w="2094" w:type="dxa"/>
            <w:tcBorders>
              <w:top w:val="single" w:sz="4" w:space="0" w:color="000000"/>
              <w:left w:val="single" w:sz="4" w:space="0" w:color="000000"/>
              <w:bottom w:val="single" w:sz="4" w:space="0" w:color="000000"/>
              <w:right w:val="single" w:sz="4" w:space="0" w:color="000000"/>
            </w:tcBorders>
            <w:vAlign w:val="center"/>
          </w:tcPr>
          <w:p w14:paraId="69C03904" w14:textId="6C64C603" w:rsidR="00762321" w:rsidRDefault="00D5294D" w:rsidP="00017EF9">
            <w:pPr>
              <w:spacing w:after="14" w:line="257" w:lineRule="auto"/>
              <w:ind w:left="0" w:firstLine="0"/>
              <w:jc w:val="left"/>
            </w:pPr>
            <w:r>
              <w:rPr>
                <w:b/>
                <w:sz w:val="22"/>
              </w:rPr>
              <w:t xml:space="preserve">Homeless persons &amp; persons threatened with homelessness AND who have unmet </w:t>
            </w:r>
            <w:proofErr w:type="gramStart"/>
            <w:r>
              <w:rPr>
                <w:b/>
                <w:sz w:val="22"/>
              </w:rPr>
              <w:t>housing</w:t>
            </w:r>
            <w:proofErr w:type="gramEnd"/>
            <w:r>
              <w:rPr>
                <w:b/>
                <w:sz w:val="22"/>
              </w:rPr>
              <w:t xml:space="preserve"> </w:t>
            </w:r>
          </w:p>
          <w:p w14:paraId="0E582DFD" w14:textId="77777777" w:rsidR="00762321" w:rsidRDefault="00D5294D" w:rsidP="009F19D9">
            <w:pPr>
              <w:spacing w:after="0" w:line="259" w:lineRule="auto"/>
              <w:ind w:left="0" w:firstLine="0"/>
              <w:jc w:val="left"/>
            </w:pPr>
            <w:r>
              <w:rPr>
                <w:b/>
                <w:sz w:val="22"/>
              </w:rPr>
              <w:t xml:space="preserve">needs </w:t>
            </w:r>
            <w:r>
              <w:t xml:space="preserve"> </w:t>
            </w:r>
          </w:p>
        </w:tc>
        <w:tc>
          <w:tcPr>
            <w:tcW w:w="4965" w:type="dxa"/>
            <w:tcBorders>
              <w:top w:val="single" w:sz="4" w:space="0" w:color="000000"/>
              <w:left w:val="single" w:sz="4" w:space="0" w:color="000000"/>
              <w:bottom w:val="single" w:sz="4" w:space="0" w:color="000000"/>
              <w:right w:val="single" w:sz="4" w:space="0" w:color="000000"/>
            </w:tcBorders>
          </w:tcPr>
          <w:p w14:paraId="74DA8F62" w14:textId="77777777" w:rsidR="00C7380C" w:rsidRDefault="00C7380C" w:rsidP="00C7380C">
            <w:pPr>
              <w:spacing w:after="0" w:line="259" w:lineRule="auto"/>
              <w:ind w:left="0" w:right="101" w:firstLine="0"/>
              <w:rPr>
                <w:sz w:val="22"/>
              </w:rPr>
            </w:pPr>
          </w:p>
          <w:p w14:paraId="59C98861" w14:textId="77777777" w:rsidR="00C7380C" w:rsidRDefault="00C7380C" w:rsidP="00C7380C">
            <w:pPr>
              <w:spacing w:after="0" w:line="259" w:lineRule="auto"/>
              <w:ind w:left="0" w:right="101" w:firstLine="0"/>
              <w:rPr>
                <w:sz w:val="22"/>
              </w:rPr>
            </w:pPr>
          </w:p>
          <w:p w14:paraId="49F8DAA8" w14:textId="77777777" w:rsidR="00C7380C" w:rsidRDefault="00C7380C" w:rsidP="00C7380C">
            <w:pPr>
              <w:spacing w:after="0" w:line="259" w:lineRule="auto"/>
              <w:ind w:left="0" w:right="101" w:firstLine="0"/>
              <w:rPr>
                <w:sz w:val="22"/>
              </w:rPr>
            </w:pPr>
          </w:p>
          <w:p w14:paraId="77F8D475" w14:textId="2381E9F3" w:rsidR="00C7380C" w:rsidRDefault="00D5294D" w:rsidP="00C7380C">
            <w:pPr>
              <w:spacing w:after="0" w:line="259" w:lineRule="auto"/>
              <w:ind w:left="0" w:right="101" w:firstLine="0"/>
            </w:pPr>
            <w:proofErr w:type="gramStart"/>
            <w:r>
              <w:rPr>
                <w:sz w:val="22"/>
              </w:rPr>
              <w:t xml:space="preserve">Those  </w:t>
            </w:r>
            <w:r>
              <w:rPr>
                <w:sz w:val="22"/>
              </w:rPr>
              <w:tab/>
            </w:r>
            <w:proofErr w:type="gramEnd"/>
            <w:r>
              <w:rPr>
                <w:sz w:val="22"/>
              </w:rPr>
              <w:t xml:space="preserve">accepted  for </w:t>
            </w:r>
            <w:r>
              <w:t xml:space="preserve"> </w:t>
            </w:r>
            <w:r w:rsidR="00C7380C">
              <w:rPr>
                <w:sz w:val="22"/>
              </w:rPr>
              <w:t xml:space="preserve">re-housing </w:t>
            </w:r>
            <w:r w:rsidR="00C7380C">
              <w:t xml:space="preserve"> </w:t>
            </w:r>
            <w:r w:rsidR="00C7380C">
              <w:rPr>
                <w:sz w:val="22"/>
              </w:rPr>
              <w:t xml:space="preserve">under </w:t>
            </w:r>
            <w:r w:rsidR="00C7380C">
              <w:t xml:space="preserve"> </w:t>
            </w:r>
          </w:p>
          <w:p w14:paraId="72A7FE73" w14:textId="1FFB75EE" w:rsidR="00762321" w:rsidRDefault="00D5294D" w:rsidP="00017EF9">
            <w:pPr>
              <w:spacing w:after="0" w:line="259" w:lineRule="auto"/>
              <w:ind w:left="0" w:right="934" w:firstLine="0"/>
              <w:jc w:val="left"/>
            </w:pPr>
            <w:r>
              <w:rPr>
                <w:sz w:val="22"/>
              </w:rPr>
              <w:t xml:space="preserve">homelessness legislation </w:t>
            </w:r>
            <w: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31D96C7A" w14:textId="77777777" w:rsidR="00762321" w:rsidRDefault="00D5294D" w:rsidP="009F19D9">
            <w:pPr>
              <w:spacing w:after="0" w:line="259" w:lineRule="auto"/>
              <w:ind w:left="0" w:right="10" w:firstLine="0"/>
              <w:jc w:val="center"/>
            </w:pPr>
            <w:r>
              <w:rPr>
                <w:sz w:val="22"/>
              </w:rPr>
              <w:t xml:space="preserve">200 </w:t>
            </w:r>
            <w:r>
              <w:t xml:space="preserve"> </w:t>
            </w:r>
          </w:p>
        </w:tc>
      </w:tr>
    </w:tbl>
    <w:p w14:paraId="04AF702A" w14:textId="77777777" w:rsidR="00762321" w:rsidRDefault="00D5294D" w:rsidP="00BF3D68">
      <w:pPr>
        <w:pStyle w:val="Heading1"/>
        <w:ind w:left="0" w:firstLine="0"/>
        <w:rPr>
          <w:b w:val="0"/>
        </w:rPr>
      </w:pPr>
      <w:r>
        <w:t xml:space="preserve">Sustainable Communities Attributes: - (Date of application applies) </w:t>
      </w:r>
      <w:r>
        <w:rPr>
          <w:b w:val="0"/>
        </w:rPr>
        <w:t xml:space="preserve"> </w:t>
      </w:r>
    </w:p>
    <w:p w14:paraId="60CE857C" w14:textId="77777777" w:rsidR="007629DE" w:rsidRDefault="007629DE" w:rsidP="007629DE">
      <w:pPr>
        <w:spacing w:after="100" w:line="259" w:lineRule="auto"/>
        <w:ind w:left="0" w:firstLine="0"/>
        <w:jc w:val="left"/>
        <w:rPr>
          <w:b/>
        </w:rPr>
      </w:pPr>
    </w:p>
    <w:p w14:paraId="6DE3DFBA" w14:textId="77777777" w:rsidR="007629DE" w:rsidRPr="00B444C1" w:rsidRDefault="007629DE" w:rsidP="0053727B">
      <w:pPr>
        <w:pStyle w:val="ListParagraph"/>
        <w:numPr>
          <w:ilvl w:val="0"/>
          <w:numId w:val="52"/>
        </w:numPr>
        <w:spacing w:after="100" w:line="240" w:lineRule="auto"/>
        <w:jc w:val="left"/>
      </w:pPr>
      <w:r w:rsidRPr="00B444C1">
        <w:rPr>
          <w:b/>
        </w:rPr>
        <w:t>Employment</w:t>
      </w:r>
      <w:r>
        <w:t xml:space="preserve"> </w:t>
      </w:r>
      <w:r w:rsidRPr="00B444C1">
        <w:rPr>
          <w:b/>
        </w:rPr>
        <w:t xml:space="preserve"> </w:t>
      </w:r>
    </w:p>
    <w:p w14:paraId="5A0AE22C" w14:textId="77777777" w:rsidR="007629DE" w:rsidRDefault="007629DE" w:rsidP="0053727B">
      <w:pPr>
        <w:spacing w:after="3" w:line="240" w:lineRule="auto"/>
        <w:ind w:left="720" w:right="115" w:firstLine="0"/>
        <w:jc w:val="left"/>
      </w:pPr>
      <w:r>
        <w:rPr>
          <w:rFonts w:ascii="Courier New" w:eastAsia="Courier New" w:hAnsi="Courier New" w:cs="Courier New"/>
        </w:rPr>
        <w:t>o</w:t>
      </w:r>
      <w:r>
        <w:rPr>
          <w:rFonts w:ascii="Arial" w:eastAsia="Arial" w:hAnsi="Arial" w:cs="Arial"/>
        </w:rPr>
        <w:t xml:space="preserve"> </w:t>
      </w:r>
      <w:r>
        <w:t xml:space="preserve">Student for at least 6 months </w:t>
      </w:r>
    </w:p>
    <w:p w14:paraId="6E9398B5" w14:textId="77777777" w:rsidR="007629DE" w:rsidRDefault="007629DE" w:rsidP="0053727B">
      <w:pPr>
        <w:spacing w:after="3" w:line="240" w:lineRule="auto"/>
        <w:ind w:left="720" w:right="115" w:firstLine="0"/>
        <w:jc w:val="left"/>
      </w:pPr>
      <w:r>
        <w:rPr>
          <w:rFonts w:ascii="Courier New" w:eastAsia="Courier New" w:hAnsi="Courier New" w:cs="Courier New"/>
        </w:rPr>
        <w:t>o</w:t>
      </w:r>
      <w:r>
        <w:rPr>
          <w:rFonts w:ascii="Arial" w:eastAsia="Arial" w:hAnsi="Arial" w:cs="Arial"/>
        </w:rPr>
        <w:t xml:space="preserve"> </w:t>
      </w:r>
      <w:r>
        <w:t xml:space="preserve">Employment for at least 6 months </w:t>
      </w:r>
    </w:p>
    <w:p w14:paraId="2F565915" w14:textId="77777777" w:rsidR="007629DE" w:rsidRDefault="007629DE" w:rsidP="0053727B">
      <w:pPr>
        <w:spacing w:after="3" w:line="240" w:lineRule="auto"/>
        <w:ind w:left="720" w:right="115" w:firstLine="0"/>
        <w:jc w:val="left"/>
      </w:pPr>
      <w:r>
        <w:rPr>
          <w:rFonts w:ascii="Courier New" w:eastAsia="Courier New" w:hAnsi="Courier New" w:cs="Courier New"/>
        </w:rPr>
        <w:t>o</w:t>
      </w:r>
      <w:r>
        <w:rPr>
          <w:rFonts w:ascii="Arial" w:eastAsia="Arial" w:hAnsi="Arial" w:cs="Arial"/>
        </w:rPr>
        <w:t xml:space="preserve"> </w:t>
      </w:r>
      <w:proofErr w:type="spellStart"/>
      <w:r>
        <w:t>Self employed</w:t>
      </w:r>
      <w:proofErr w:type="spellEnd"/>
      <w:r>
        <w:t xml:space="preserve"> for at least 6 months  </w:t>
      </w:r>
    </w:p>
    <w:p w14:paraId="1EA441E3" w14:textId="77777777" w:rsidR="007629DE" w:rsidRPr="00CB18A5" w:rsidRDefault="007629DE" w:rsidP="007629DE">
      <w:pPr>
        <w:spacing w:after="3" w:line="323" w:lineRule="auto"/>
        <w:ind w:left="720" w:right="115" w:firstLine="0"/>
        <w:jc w:val="left"/>
      </w:pPr>
    </w:p>
    <w:p w14:paraId="1E807157" w14:textId="77777777" w:rsidR="007629DE" w:rsidRDefault="007629DE" w:rsidP="007629DE">
      <w:pPr>
        <w:pStyle w:val="ListParagraph"/>
        <w:numPr>
          <w:ilvl w:val="0"/>
          <w:numId w:val="30"/>
        </w:numPr>
        <w:ind w:right="744"/>
      </w:pPr>
      <w:r w:rsidRPr="00B444C1">
        <w:rPr>
          <w:b/>
        </w:rPr>
        <w:t>First Time Householder</w:t>
      </w:r>
      <w:r>
        <w:t xml:space="preserve"> </w:t>
      </w:r>
    </w:p>
    <w:p w14:paraId="4088E235" w14:textId="77777777" w:rsidR="007629DE" w:rsidRDefault="007629DE" w:rsidP="007629DE">
      <w:pPr>
        <w:ind w:left="360" w:right="744" w:firstLine="360"/>
      </w:pPr>
      <w:r>
        <w:rPr>
          <w:rFonts w:ascii="Courier New" w:eastAsia="Courier New" w:hAnsi="Courier New" w:cs="Courier New"/>
        </w:rPr>
        <w:t>o</w:t>
      </w:r>
      <w:r>
        <w:rPr>
          <w:rFonts w:ascii="Arial" w:eastAsia="Arial" w:hAnsi="Arial" w:cs="Arial"/>
        </w:rPr>
        <w:t xml:space="preserve"> </w:t>
      </w:r>
      <w:r>
        <w:t xml:space="preserve">Living with family for 6 months/not overcrowded  </w:t>
      </w:r>
    </w:p>
    <w:p w14:paraId="5E5AEFA8" w14:textId="77777777" w:rsidR="007629DE" w:rsidRDefault="007629DE" w:rsidP="007629DE">
      <w:pPr>
        <w:spacing w:after="68" w:line="259" w:lineRule="auto"/>
        <w:ind w:left="0" w:firstLine="0"/>
        <w:jc w:val="left"/>
      </w:pPr>
      <w:r>
        <w:t xml:space="preserve">  </w:t>
      </w:r>
    </w:p>
    <w:p w14:paraId="61A8E927" w14:textId="77777777" w:rsidR="007629DE" w:rsidRDefault="007629DE" w:rsidP="0053727B">
      <w:pPr>
        <w:numPr>
          <w:ilvl w:val="0"/>
          <w:numId w:val="30"/>
        </w:numPr>
        <w:spacing w:line="240" w:lineRule="auto"/>
        <w:ind w:left="720" w:right="744" w:hanging="360"/>
      </w:pPr>
      <w:r>
        <w:rPr>
          <w:b/>
        </w:rPr>
        <w:lastRenderedPageBreak/>
        <w:t xml:space="preserve">Tenure </w:t>
      </w:r>
      <w:r>
        <w:t xml:space="preserve">for example </w:t>
      </w:r>
    </w:p>
    <w:p w14:paraId="2805774E" w14:textId="77777777" w:rsidR="007629DE" w:rsidRDefault="007629DE" w:rsidP="0053727B">
      <w:pPr>
        <w:spacing w:line="240" w:lineRule="auto"/>
        <w:ind w:left="720" w:right="744" w:firstLine="0"/>
      </w:pPr>
      <w:r>
        <w:rPr>
          <w:rFonts w:ascii="Courier New" w:eastAsia="Courier New" w:hAnsi="Courier New" w:cs="Courier New"/>
        </w:rPr>
        <w:t>o</w:t>
      </w:r>
      <w:r>
        <w:rPr>
          <w:rFonts w:ascii="Arial" w:eastAsia="Arial" w:hAnsi="Arial" w:cs="Arial"/>
        </w:rPr>
        <w:t xml:space="preserve"> </w:t>
      </w:r>
      <w:r>
        <w:t xml:space="preserve">Private rented sector </w:t>
      </w:r>
    </w:p>
    <w:p w14:paraId="74BEA1A8" w14:textId="77777777" w:rsidR="007629DE" w:rsidRDefault="007629DE" w:rsidP="0053727B">
      <w:pPr>
        <w:spacing w:line="240" w:lineRule="auto"/>
        <w:ind w:left="720" w:right="744" w:firstLine="0"/>
      </w:pPr>
      <w:r>
        <w:rPr>
          <w:rFonts w:ascii="Courier New" w:eastAsia="Courier New" w:hAnsi="Courier New" w:cs="Courier New"/>
        </w:rPr>
        <w:t>o</w:t>
      </w:r>
      <w:r>
        <w:rPr>
          <w:rFonts w:ascii="Arial" w:eastAsia="Arial" w:hAnsi="Arial" w:cs="Arial"/>
        </w:rPr>
        <w:t xml:space="preserve"> </w:t>
      </w:r>
      <w:r>
        <w:t xml:space="preserve">Sub tenant </w:t>
      </w:r>
    </w:p>
    <w:p w14:paraId="504C9E52" w14:textId="77777777" w:rsidR="007629DE" w:rsidRDefault="007629DE" w:rsidP="0053727B">
      <w:pPr>
        <w:spacing w:line="240" w:lineRule="auto"/>
        <w:ind w:left="720" w:right="744" w:firstLine="0"/>
      </w:pPr>
      <w:r>
        <w:rPr>
          <w:rFonts w:ascii="Courier New" w:eastAsia="Courier New" w:hAnsi="Courier New" w:cs="Courier New"/>
        </w:rPr>
        <w:t>o</w:t>
      </w:r>
      <w:r>
        <w:rPr>
          <w:rFonts w:ascii="Arial" w:eastAsia="Arial" w:hAnsi="Arial" w:cs="Arial"/>
        </w:rPr>
        <w:t xml:space="preserve"> </w:t>
      </w:r>
      <w:r>
        <w:t xml:space="preserve">RSL tenant  </w:t>
      </w:r>
    </w:p>
    <w:p w14:paraId="26628609" w14:textId="77777777" w:rsidR="007629DE" w:rsidRDefault="007629DE" w:rsidP="0053727B">
      <w:pPr>
        <w:spacing w:line="240" w:lineRule="auto"/>
        <w:ind w:left="720" w:right="744" w:firstLine="0"/>
      </w:pPr>
      <w:r>
        <w:rPr>
          <w:rFonts w:ascii="Courier New" w:eastAsia="Courier New" w:hAnsi="Courier New" w:cs="Courier New"/>
        </w:rPr>
        <w:t>o</w:t>
      </w:r>
      <w:r>
        <w:rPr>
          <w:rFonts w:ascii="Arial" w:eastAsia="Arial" w:hAnsi="Arial" w:cs="Arial"/>
        </w:rPr>
        <w:t xml:space="preserve"> </w:t>
      </w:r>
      <w:r>
        <w:t xml:space="preserve">Council/other  </w:t>
      </w:r>
    </w:p>
    <w:p w14:paraId="2CBCBD5F" w14:textId="77777777" w:rsidR="007629DE" w:rsidRDefault="007629DE" w:rsidP="007629DE">
      <w:pPr>
        <w:spacing w:after="73" w:line="259" w:lineRule="auto"/>
        <w:ind w:left="720" w:hanging="360"/>
        <w:jc w:val="left"/>
      </w:pPr>
      <w:r>
        <w:t xml:space="preserve">  </w:t>
      </w:r>
    </w:p>
    <w:p w14:paraId="5FB99E88" w14:textId="77777777" w:rsidR="007629DE" w:rsidRPr="00240EBC" w:rsidRDefault="007629DE" w:rsidP="0053727B">
      <w:pPr>
        <w:numPr>
          <w:ilvl w:val="0"/>
          <w:numId w:val="30"/>
        </w:numPr>
        <w:spacing w:after="0" w:line="240" w:lineRule="auto"/>
        <w:ind w:left="720" w:right="749" w:hanging="360"/>
        <w:rPr>
          <w:rFonts w:ascii="Arial" w:eastAsia="Arial" w:hAnsi="Arial" w:cs="Arial"/>
        </w:rPr>
      </w:pPr>
      <w:r>
        <w:rPr>
          <w:b/>
        </w:rPr>
        <w:t>Household Composition</w:t>
      </w:r>
      <w:r>
        <w:t xml:space="preserve">  </w:t>
      </w:r>
    </w:p>
    <w:p w14:paraId="6F03AA02" w14:textId="77777777" w:rsidR="007629DE" w:rsidRDefault="007629DE" w:rsidP="0053727B">
      <w:pPr>
        <w:spacing w:after="0" w:line="240" w:lineRule="auto"/>
        <w:ind w:left="720" w:right="749" w:firstLine="0"/>
      </w:pPr>
      <w:r>
        <w:rPr>
          <w:rFonts w:ascii="Courier New" w:eastAsia="Courier New" w:hAnsi="Courier New" w:cs="Courier New"/>
        </w:rPr>
        <w:t>o</w:t>
      </w:r>
      <w:r>
        <w:rPr>
          <w:rFonts w:ascii="Arial" w:eastAsia="Arial" w:hAnsi="Arial" w:cs="Arial"/>
        </w:rPr>
        <w:t xml:space="preserve"> </w:t>
      </w:r>
      <w:r>
        <w:t>Single person</w:t>
      </w:r>
    </w:p>
    <w:p w14:paraId="7A9E106D" w14:textId="77777777" w:rsidR="007629DE" w:rsidRDefault="007629DE" w:rsidP="0053727B">
      <w:pPr>
        <w:spacing w:after="0" w:line="240" w:lineRule="auto"/>
        <w:ind w:left="720" w:right="749" w:firstLine="0"/>
      </w:pPr>
      <w:r>
        <w:rPr>
          <w:rFonts w:ascii="Courier New" w:eastAsia="Courier New" w:hAnsi="Courier New" w:cs="Courier New"/>
        </w:rPr>
        <w:t>o</w:t>
      </w:r>
      <w:r>
        <w:rPr>
          <w:rFonts w:ascii="Arial" w:eastAsia="Arial" w:hAnsi="Arial" w:cs="Arial"/>
        </w:rPr>
        <w:t xml:space="preserve"> </w:t>
      </w:r>
      <w:r>
        <w:t>Single parent with children</w:t>
      </w:r>
    </w:p>
    <w:p w14:paraId="1CE90FA0" w14:textId="77777777" w:rsidR="007629DE" w:rsidRDefault="007629DE" w:rsidP="0053727B">
      <w:pPr>
        <w:pStyle w:val="ListParagraph"/>
        <w:numPr>
          <w:ilvl w:val="0"/>
          <w:numId w:val="57"/>
        </w:numPr>
        <w:spacing w:after="0" w:line="240" w:lineRule="auto"/>
        <w:ind w:left="900" w:right="749" w:hanging="180"/>
      </w:pPr>
      <w:r>
        <w:t xml:space="preserve">Couple – no </w:t>
      </w:r>
      <w:proofErr w:type="gramStart"/>
      <w:r>
        <w:t>children</w:t>
      </w:r>
      <w:proofErr w:type="gramEnd"/>
    </w:p>
    <w:p w14:paraId="34092180" w14:textId="77777777" w:rsidR="007629DE" w:rsidRDefault="007629DE" w:rsidP="0053727B">
      <w:pPr>
        <w:pStyle w:val="ListParagraph"/>
        <w:numPr>
          <w:ilvl w:val="0"/>
          <w:numId w:val="57"/>
        </w:numPr>
        <w:spacing w:after="0" w:line="240" w:lineRule="auto"/>
        <w:ind w:left="900" w:right="749" w:hanging="180"/>
      </w:pPr>
      <w:r>
        <w:t xml:space="preserve">Couple with </w:t>
      </w:r>
      <w:proofErr w:type="gramStart"/>
      <w:r>
        <w:t>children</w:t>
      </w:r>
      <w:proofErr w:type="gramEnd"/>
    </w:p>
    <w:p w14:paraId="5D570410" w14:textId="77777777" w:rsidR="007629DE" w:rsidRDefault="007629DE" w:rsidP="007629DE">
      <w:pPr>
        <w:spacing w:after="0" w:line="336" w:lineRule="auto"/>
        <w:ind w:left="360" w:right="749" w:firstLine="360"/>
        <w:rPr>
          <w:rFonts w:ascii="Arial" w:eastAsia="Arial" w:hAnsi="Arial" w:cs="Arial"/>
        </w:rPr>
      </w:pPr>
    </w:p>
    <w:p w14:paraId="6E43CE79" w14:textId="77777777" w:rsidR="007629DE" w:rsidRPr="00B444C1" w:rsidRDefault="007629DE" w:rsidP="007629DE">
      <w:pPr>
        <w:pStyle w:val="ListParagraph"/>
        <w:numPr>
          <w:ilvl w:val="0"/>
          <w:numId w:val="30"/>
        </w:numPr>
        <w:spacing w:after="3" w:line="329" w:lineRule="auto"/>
        <w:ind w:right="2722"/>
        <w:jc w:val="left"/>
      </w:pPr>
      <w:r w:rsidRPr="00B444C1">
        <w:rPr>
          <w:b/>
        </w:rPr>
        <w:t>Age</w:t>
      </w:r>
      <w:r>
        <w:t xml:space="preserve"> </w:t>
      </w:r>
      <w:r w:rsidRPr="00B444C1">
        <w:rPr>
          <w:b/>
        </w:rPr>
        <w:t xml:space="preserve"> </w:t>
      </w:r>
    </w:p>
    <w:p w14:paraId="3A54F10B" w14:textId="77777777" w:rsidR="007629DE" w:rsidRDefault="007629DE" w:rsidP="007629DE">
      <w:pPr>
        <w:spacing w:after="0" w:line="240" w:lineRule="auto"/>
        <w:ind w:left="720" w:right="2722" w:firstLine="0"/>
        <w:jc w:val="left"/>
      </w:pPr>
      <w:r w:rsidRPr="00B444C1">
        <w:rPr>
          <w:rFonts w:ascii="Courier New" w:eastAsia="Courier New" w:hAnsi="Courier New" w:cs="Courier New"/>
        </w:rPr>
        <w:t>o</w:t>
      </w:r>
      <w:r w:rsidRPr="00B444C1">
        <w:rPr>
          <w:rFonts w:ascii="Arial" w:eastAsia="Arial" w:hAnsi="Arial" w:cs="Arial"/>
        </w:rPr>
        <w:t xml:space="preserve"> </w:t>
      </w:r>
      <w:r>
        <w:t xml:space="preserve">16 - 17 </w:t>
      </w:r>
    </w:p>
    <w:p w14:paraId="67AFFADA" w14:textId="77777777" w:rsidR="007629DE" w:rsidRDefault="007629DE" w:rsidP="007629DE">
      <w:pPr>
        <w:spacing w:after="0" w:line="240" w:lineRule="auto"/>
        <w:ind w:left="720" w:right="2722" w:firstLine="0"/>
        <w:jc w:val="left"/>
      </w:pPr>
      <w:r w:rsidRPr="00B444C1">
        <w:rPr>
          <w:rFonts w:ascii="Courier New" w:eastAsia="Courier New" w:hAnsi="Courier New" w:cs="Courier New"/>
        </w:rPr>
        <w:t>o</w:t>
      </w:r>
      <w:r w:rsidRPr="00B444C1">
        <w:rPr>
          <w:rFonts w:ascii="Arial" w:eastAsia="Arial" w:hAnsi="Arial" w:cs="Arial"/>
        </w:rPr>
        <w:t xml:space="preserve"> </w:t>
      </w:r>
      <w:r>
        <w:t xml:space="preserve">18 – 24 </w:t>
      </w:r>
    </w:p>
    <w:p w14:paraId="65375E73" w14:textId="77777777" w:rsidR="007629DE" w:rsidRDefault="007629DE" w:rsidP="007629DE">
      <w:pPr>
        <w:spacing w:after="0" w:line="240" w:lineRule="auto"/>
        <w:ind w:left="720" w:right="2722" w:firstLine="0"/>
        <w:jc w:val="left"/>
      </w:pPr>
      <w:r w:rsidRPr="00B444C1">
        <w:rPr>
          <w:rFonts w:ascii="Courier New" w:eastAsia="Courier New" w:hAnsi="Courier New" w:cs="Courier New"/>
        </w:rPr>
        <w:t>o</w:t>
      </w:r>
      <w:r w:rsidRPr="00B444C1">
        <w:rPr>
          <w:rFonts w:ascii="Arial" w:eastAsia="Arial" w:hAnsi="Arial" w:cs="Arial"/>
        </w:rPr>
        <w:t xml:space="preserve"> </w:t>
      </w:r>
      <w:r>
        <w:t>25 - 44</w:t>
      </w:r>
    </w:p>
    <w:p w14:paraId="182F5924" w14:textId="77777777" w:rsidR="007629DE" w:rsidRDefault="007629DE" w:rsidP="007629DE">
      <w:pPr>
        <w:spacing w:after="0" w:line="240" w:lineRule="auto"/>
        <w:ind w:left="0" w:right="6163" w:firstLine="720"/>
      </w:pPr>
      <w:r>
        <w:rPr>
          <w:rFonts w:ascii="Courier New" w:eastAsia="Courier New" w:hAnsi="Courier New" w:cs="Courier New"/>
        </w:rPr>
        <w:t>o</w:t>
      </w:r>
      <w:r>
        <w:rPr>
          <w:rFonts w:ascii="Arial" w:eastAsia="Arial" w:hAnsi="Arial" w:cs="Arial"/>
        </w:rPr>
        <w:t xml:space="preserve"> </w:t>
      </w:r>
      <w:r>
        <w:t xml:space="preserve">45 - 59  </w:t>
      </w:r>
    </w:p>
    <w:p w14:paraId="6B7B7B1D" w14:textId="77777777" w:rsidR="007629DE" w:rsidRDefault="007629DE" w:rsidP="007629DE">
      <w:pPr>
        <w:spacing w:after="0" w:line="240" w:lineRule="auto"/>
        <w:ind w:left="0" w:right="6163" w:firstLine="720"/>
      </w:pPr>
      <w:r>
        <w:rPr>
          <w:rFonts w:ascii="Courier New" w:eastAsia="Courier New" w:hAnsi="Courier New" w:cs="Courier New"/>
        </w:rPr>
        <w:t>o</w:t>
      </w:r>
      <w:r>
        <w:rPr>
          <w:rFonts w:ascii="Arial" w:eastAsia="Arial" w:hAnsi="Arial" w:cs="Arial"/>
        </w:rPr>
        <w:t xml:space="preserve"> </w:t>
      </w:r>
      <w:r>
        <w:t xml:space="preserve">60 – 64 </w:t>
      </w:r>
    </w:p>
    <w:p w14:paraId="7B2EFAD9" w14:textId="77777777" w:rsidR="007629DE" w:rsidRDefault="007629DE" w:rsidP="007629DE">
      <w:pPr>
        <w:spacing w:after="0" w:line="240" w:lineRule="auto"/>
        <w:ind w:left="0" w:right="6163" w:firstLine="720"/>
      </w:pPr>
      <w:r>
        <w:rPr>
          <w:rFonts w:ascii="Courier New" w:eastAsia="Courier New" w:hAnsi="Courier New" w:cs="Courier New"/>
        </w:rPr>
        <w:t>o</w:t>
      </w:r>
      <w:r>
        <w:rPr>
          <w:rFonts w:ascii="Arial" w:eastAsia="Arial" w:hAnsi="Arial" w:cs="Arial"/>
        </w:rPr>
        <w:t xml:space="preserve"> </w:t>
      </w:r>
      <w:r>
        <w:t xml:space="preserve">65 – 69 </w:t>
      </w:r>
    </w:p>
    <w:p w14:paraId="545A45A6" w14:textId="77777777" w:rsidR="007629DE" w:rsidRDefault="007629DE" w:rsidP="007629DE">
      <w:pPr>
        <w:spacing w:after="0" w:line="240" w:lineRule="auto"/>
        <w:ind w:left="0" w:right="6163" w:firstLine="720"/>
      </w:pPr>
      <w:r>
        <w:rPr>
          <w:rFonts w:ascii="Courier New" w:eastAsia="Courier New" w:hAnsi="Courier New" w:cs="Courier New"/>
        </w:rPr>
        <w:t>o</w:t>
      </w:r>
      <w:r>
        <w:rPr>
          <w:rFonts w:ascii="Arial" w:eastAsia="Arial" w:hAnsi="Arial" w:cs="Arial"/>
        </w:rPr>
        <w:t xml:space="preserve"> </w:t>
      </w:r>
      <w:r>
        <w:t xml:space="preserve">70+ </w:t>
      </w:r>
    </w:p>
    <w:p w14:paraId="781BD245" w14:textId="383AE30E" w:rsidR="007629DE" w:rsidRDefault="007629DE" w:rsidP="007629DE">
      <w:pPr>
        <w:spacing w:after="222" w:line="259" w:lineRule="auto"/>
        <w:ind w:left="0" w:firstLine="0"/>
        <w:jc w:val="left"/>
      </w:pPr>
    </w:p>
    <w:p w14:paraId="5E5E8F36" w14:textId="77777777" w:rsidR="007629DE" w:rsidRPr="003B5013" w:rsidRDefault="007629DE" w:rsidP="0053727B">
      <w:pPr>
        <w:pStyle w:val="ListParagraph"/>
        <w:numPr>
          <w:ilvl w:val="0"/>
          <w:numId w:val="53"/>
        </w:numPr>
        <w:spacing w:after="152" w:line="240" w:lineRule="auto"/>
        <w:ind w:right="4329"/>
        <w:jc w:val="left"/>
        <w:rPr>
          <w:b/>
          <w:bCs/>
        </w:rPr>
      </w:pPr>
      <w:r w:rsidRPr="003B5013">
        <w:rPr>
          <w:b/>
          <w:bCs/>
        </w:rPr>
        <w:t>Social Connection</w:t>
      </w:r>
    </w:p>
    <w:p w14:paraId="6CA8E50E" w14:textId="46D396A0" w:rsidR="007629DE" w:rsidRDefault="007629DE" w:rsidP="0053727B">
      <w:pPr>
        <w:spacing w:after="0" w:line="240" w:lineRule="auto"/>
        <w:ind w:left="720" w:right="4334" w:firstLine="0"/>
        <w:jc w:val="left"/>
      </w:pPr>
      <w:r w:rsidRPr="003B5013">
        <w:rPr>
          <w:rFonts w:ascii="Courier New" w:eastAsia="Courier New" w:hAnsi="Courier New" w:cs="Courier New"/>
        </w:rPr>
        <w:t>o</w:t>
      </w:r>
      <w:r w:rsidRPr="003B5013">
        <w:rPr>
          <w:rFonts w:ascii="Arial" w:eastAsia="Arial" w:hAnsi="Arial" w:cs="Arial"/>
        </w:rPr>
        <w:t xml:space="preserve"> </w:t>
      </w:r>
      <w:r>
        <w:t xml:space="preserve">Live currently in the area </w:t>
      </w:r>
    </w:p>
    <w:p w14:paraId="26682D25" w14:textId="77777777" w:rsidR="007629DE" w:rsidRDefault="007629DE" w:rsidP="0053727B">
      <w:pPr>
        <w:pStyle w:val="ListParagraph"/>
        <w:numPr>
          <w:ilvl w:val="0"/>
          <w:numId w:val="58"/>
        </w:numPr>
        <w:spacing w:after="152" w:line="240" w:lineRule="auto"/>
        <w:ind w:left="900" w:right="4329" w:hanging="180"/>
        <w:jc w:val="left"/>
      </w:pPr>
      <w:r>
        <w:t>Close relative in area</w:t>
      </w:r>
    </w:p>
    <w:p w14:paraId="05989D04" w14:textId="77777777" w:rsidR="007629DE" w:rsidRDefault="007629DE" w:rsidP="007629DE">
      <w:pPr>
        <w:pStyle w:val="ListParagraph"/>
        <w:spacing w:after="152" w:line="334" w:lineRule="auto"/>
        <w:ind w:left="1080" w:right="4329" w:firstLine="0"/>
        <w:jc w:val="left"/>
      </w:pPr>
    </w:p>
    <w:p w14:paraId="4ACC5B40" w14:textId="77777777" w:rsidR="007629DE" w:rsidRDefault="007629DE" w:rsidP="007629DE">
      <w:pPr>
        <w:pStyle w:val="ListParagraph"/>
        <w:numPr>
          <w:ilvl w:val="0"/>
          <w:numId w:val="53"/>
        </w:numPr>
        <w:spacing w:after="62" w:line="259" w:lineRule="auto"/>
        <w:jc w:val="left"/>
        <w:rPr>
          <w:b/>
          <w:bCs/>
        </w:rPr>
      </w:pPr>
      <w:r w:rsidRPr="003B5013">
        <w:rPr>
          <w:b/>
          <w:bCs/>
        </w:rPr>
        <w:t>Antisocial Behaviour</w:t>
      </w:r>
    </w:p>
    <w:p w14:paraId="596E9D93" w14:textId="30E60617" w:rsidR="00762321" w:rsidRPr="009443F0" w:rsidRDefault="007629DE" w:rsidP="007629DE">
      <w:pPr>
        <w:spacing w:after="62" w:line="259" w:lineRule="auto"/>
        <w:ind w:left="720" w:firstLine="0"/>
        <w:jc w:val="left"/>
        <w:rPr>
          <w:b/>
          <w:bCs/>
        </w:rPr>
      </w:pPr>
      <w:r w:rsidRPr="003B5013">
        <w:rPr>
          <w:rFonts w:ascii="Courier New" w:eastAsia="Courier New" w:hAnsi="Courier New" w:cs="Courier New"/>
        </w:rPr>
        <w:t>O</w:t>
      </w:r>
      <w:r w:rsidR="00652BA4">
        <w:rPr>
          <w:rFonts w:ascii="Courier New" w:eastAsia="Courier New" w:hAnsi="Courier New" w:cs="Courier New"/>
        </w:rPr>
        <w:t xml:space="preserve"> </w:t>
      </w:r>
      <w:r w:rsidRPr="003B5013">
        <w:rPr>
          <w:rFonts w:asciiTheme="minorHAnsi" w:eastAsia="Courier New" w:hAnsiTheme="minorHAnsi" w:cstheme="minorHAnsi"/>
        </w:rPr>
        <w:t>No</w:t>
      </w:r>
    </w:p>
    <w:sectPr w:rsidR="00762321" w:rsidRPr="009443F0" w:rsidSect="00017EF9">
      <w:footnotePr>
        <w:numRestart w:val="eachPage"/>
      </w:footnotePr>
      <w:pgSz w:w="11904" w:h="16838"/>
      <w:pgMar w:top="1450" w:right="1284" w:bottom="1531" w:left="1530" w:header="720"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40F66" w14:textId="77777777" w:rsidR="008001F1" w:rsidRDefault="008001F1">
      <w:pPr>
        <w:spacing w:after="0" w:line="240" w:lineRule="auto"/>
      </w:pPr>
      <w:r>
        <w:separator/>
      </w:r>
    </w:p>
  </w:endnote>
  <w:endnote w:type="continuationSeparator" w:id="0">
    <w:p w14:paraId="6B52D0E8" w14:textId="77777777" w:rsidR="008001F1" w:rsidRDefault="00800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8F736" w14:textId="77777777" w:rsidR="00762321" w:rsidRDefault="00D5294D">
    <w:pPr>
      <w:tabs>
        <w:tab w:val="center" w:pos="3374"/>
        <w:tab w:val="center" w:pos="5958"/>
      </w:tabs>
      <w:spacing w:after="0" w:line="259" w:lineRule="auto"/>
      <w:ind w:left="0" w:firstLine="0"/>
      <w:jc w:val="left"/>
    </w:pPr>
    <w:r>
      <w:rPr>
        <w:rFonts w:ascii="Calibri" w:eastAsia="Calibri" w:hAnsi="Calibri" w:cs="Calibri"/>
        <w:sz w:val="22"/>
      </w:rPr>
      <w:tab/>
    </w:r>
    <w:r>
      <w:rPr>
        <w:rFonts w:ascii="Arial" w:eastAsia="Arial" w:hAnsi="Arial" w:cs="Arial"/>
        <w:sz w:val="20"/>
      </w:rPr>
      <w:t>Allocations Policy/ AK / April 19/ v 1.3</w:t>
    </w:r>
    <w:r>
      <w:rPr>
        <w:rFonts w:ascii="Arial" w:eastAsia="Arial" w:hAnsi="Arial" w:cs="Arial"/>
        <w:sz w:val="22"/>
      </w:rPr>
      <w:t xml:space="preserve"> </w:t>
    </w:r>
    <w:r>
      <w:rPr>
        <w:rFonts w:ascii="Arial" w:eastAsia="Arial" w:hAnsi="Arial" w:cs="Arial"/>
        <w:sz w:val="22"/>
      </w:rPr>
      <w:tab/>
    </w:r>
    <w:r>
      <w:fldChar w:fldCharType="begin"/>
    </w:r>
    <w:r>
      <w:instrText xml:space="preserve"> PAGE   \* MERGEFORMAT </w:instrText>
    </w:r>
    <w:r>
      <w:fldChar w:fldCharType="separate"/>
    </w:r>
    <w:r>
      <w:rPr>
        <w:rFonts w:ascii="Arial" w:eastAsia="Arial" w:hAnsi="Arial" w:cs="Arial"/>
        <w:sz w:val="20"/>
      </w:rPr>
      <w:t>2</w:t>
    </w:r>
    <w:r>
      <w:rPr>
        <w:rFonts w:ascii="Arial" w:eastAsia="Arial" w:hAnsi="Arial" w:cs="Arial"/>
        <w:sz w:val="20"/>
      </w:rPr>
      <w:fldChar w:fldCharType="end"/>
    </w:r>
    <w:r>
      <w:rPr>
        <w:rFonts w:ascii="Arial" w:eastAsia="Arial" w:hAnsi="Arial" w:cs="Arial"/>
        <w:sz w:val="20"/>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6C18A" w14:textId="423F7C90" w:rsidR="00762321" w:rsidRDefault="00D5294D" w:rsidP="009F19D9">
    <w:pPr>
      <w:tabs>
        <w:tab w:val="center" w:pos="4320"/>
      </w:tabs>
      <w:spacing w:after="0" w:line="259" w:lineRule="auto"/>
      <w:ind w:left="0" w:firstLine="0"/>
      <w:jc w:val="left"/>
    </w:pPr>
    <w:r w:rsidRPr="009F19D9">
      <w:rPr>
        <w:rFonts w:ascii="Arial" w:eastAsia="Arial" w:hAnsi="Arial" w:cs="Arial"/>
        <w:sz w:val="18"/>
        <w:szCs w:val="18"/>
      </w:rPr>
      <w:t xml:space="preserve">Allocations Policy/ AK / </w:t>
    </w:r>
    <w:r w:rsidR="00682606" w:rsidRPr="009F19D9">
      <w:rPr>
        <w:rFonts w:ascii="Arial" w:eastAsia="Arial" w:hAnsi="Arial" w:cs="Arial"/>
        <w:sz w:val="18"/>
        <w:szCs w:val="18"/>
      </w:rPr>
      <w:t>Oct 24</w:t>
    </w:r>
    <w:r w:rsidRPr="009F19D9">
      <w:rPr>
        <w:rFonts w:ascii="Arial" w:eastAsia="Arial" w:hAnsi="Arial" w:cs="Arial"/>
        <w:sz w:val="18"/>
        <w:szCs w:val="18"/>
      </w:rPr>
      <w:t>/ v 1.</w:t>
    </w:r>
    <w:r w:rsidR="00682606" w:rsidRPr="009F19D9">
      <w:rPr>
        <w:rFonts w:ascii="Arial" w:eastAsia="Arial" w:hAnsi="Arial" w:cs="Arial"/>
        <w:sz w:val="18"/>
        <w:szCs w:val="18"/>
      </w:rPr>
      <w:t>4</w:t>
    </w:r>
    <w:r w:rsidR="009F19D9">
      <w:rPr>
        <w:rFonts w:ascii="Arial" w:eastAsia="Arial" w:hAnsi="Arial" w:cs="Arial"/>
        <w:sz w:val="20"/>
      </w:rPr>
      <w:t xml:space="preserve"> </w:t>
    </w:r>
    <w:r w:rsidR="009F19D9">
      <w:rPr>
        <w:rFonts w:ascii="Arial" w:eastAsia="Arial" w:hAnsi="Arial" w:cs="Arial"/>
        <w:sz w:val="20"/>
      </w:rPr>
      <w:tab/>
    </w:r>
    <w:r>
      <w:rPr>
        <w:rFonts w:ascii="Arial" w:eastAsia="Arial" w:hAnsi="Arial" w:cs="Arial"/>
        <w:sz w:val="22"/>
      </w:rPr>
      <w:t xml:space="preserve"> </w:t>
    </w:r>
    <w:r>
      <w:fldChar w:fldCharType="begin"/>
    </w:r>
    <w:r>
      <w:instrText xml:space="preserve"> PAGE   \* MERGEFORMAT </w:instrText>
    </w:r>
    <w:r>
      <w:fldChar w:fldCharType="separate"/>
    </w:r>
    <w:r>
      <w:rPr>
        <w:rFonts w:ascii="Arial" w:eastAsia="Arial" w:hAnsi="Arial" w:cs="Arial"/>
        <w:sz w:val="20"/>
      </w:rPr>
      <w:t>2</w:t>
    </w:r>
    <w:r>
      <w:rPr>
        <w:rFonts w:ascii="Arial" w:eastAsia="Arial" w:hAnsi="Arial"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E9B6A" w14:textId="77777777" w:rsidR="00762321" w:rsidRDefault="00762321">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B4987" w14:textId="77777777" w:rsidR="008001F1" w:rsidRDefault="008001F1">
      <w:pPr>
        <w:spacing w:after="0" w:line="259" w:lineRule="auto"/>
        <w:ind w:left="1800" w:firstLine="0"/>
        <w:jc w:val="left"/>
      </w:pPr>
      <w:r>
        <w:separator/>
      </w:r>
    </w:p>
  </w:footnote>
  <w:footnote w:type="continuationSeparator" w:id="0">
    <w:p w14:paraId="211297E6" w14:textId="77777777" w:rsidR="008001F1" w:rsidRDefault="008001F1">
      <w:pPr>
        <w:spacing w:after="0" w:line="259" w:lineRule="auto"/>
        <w:ind w:left="1800" w:firstLine="0"/>
        <w:jc w:val="left"/>
      </w:pPr>
      <w:r>
        <w:continuationSeparator/>
      </w:r>
    </w:p>
  </w:footnote>
  <w:footnote w:id="1">
    <w:p w14:paraId="2D535216" w14:textId="574A30D8" w:rsidR="00060509" w:rsidRDefault="00060509" w:rsidP="006B5445">
      <w:pPr>
        <w:pStyle w:val="FootnoteText"/>
        <w:ind w:left="90"/>
      </w:pPr>
      <w:r>
        <w:rPr>
          <w:rStyle w:val="FootnoteReference"/>
        </w:rPr>
        <w:footnoteRef/>
      </w:r>
      <w:r>
        <w:t xml:space="preserve"> </w:t>
      </w:r>
      <w:r w:rsidR="006B5445">
        <w:t xml:space="preserve">Amendment </w:t>
      </w:r>
      <w:r w:rsidR="00DF0DF3">
        <w:t xml:space="preserve">to Allocations Policy </w:t>
      </w:r>
      <w:r w:rsidR="002A487A">
        <w:t xml:space="preserve">(2019) </w:t>
      </w:r>
      <w:r w:rsidR="006B5445">
        <w:t xml:space="preserve">agreed </w:t>
      </w:r>
      <w:r w:rsidR="002A487A">
        <w:t>at</w:t>
      </w:r>
      <w:r w:rsidR="006B5445">
        <w:t xml:space="preserve"> East Lothian </w:t>
      </w:r>
      <w:r w:rsidR="00361C27">
        <w:t xml:space="preserve">Council Cabinet, 27 Sept 2024.  </w:t>
      </w:r>
      <w:r w:rsidR="006B5445">
        <w:t>Homelessness Action Plan</w:t>
      </w:r>
      <w:r w:rsidR="00DF0DF3">
        <w:t xml:space="preserve"> Report to Cabinet</w:t>
      </w:r>
      <w:r w:rsidR="00EB03FB">
        <w:t xml:space="preserve"> dated</w:t>
      </w:r>
      <w:r w:rsidR="00DF0DF3">
        <w:t xml:space="preserve"> 27 Sept 2024 refers.</w:t>
      </w:r>
    </w:p>
  </w:footnote>
  <w:footnote w:id="2">
    <w:p w14:paraId="318B27C2" w14:textId="0AFE8E33" w:rsidR="00762321" w:rsidRDefault="00D5294D" w:rsidP="007D789E">
      <w:pPr>
        <w:pStyle w:val="footnotedescription"/>
        <w:ind w:left="0"/>
      </w:pPr>
      <w:r>
        <w:rPr>
          <w:rStyle w:val="footnotemark"/>
        </w:rPr>
        <w:footnoteRef/>
      </w:r>
      <w:r>
        <w:t xml:space="preserve"> Section 20 (A) of the 1987 Act as inserted by Section 10 (4) of the Housing (Scotland) Act </w:t>
      </w:r>
      <w:r w:rsidR="00922EC6">
        <w:t>2001</w:t>
      </w:r>
      <w:r>
        <w:t xml:space="preserve"> </w:t>
      </w:r>
    </w:p>
  </w:footnote>
  <w:footnote w:id="3">
    <w:p w14:paraId="36E40338" w14:textId="56161B66" w:rsidR="00A25782" w:rsidRDefault="00A25782" w:rsidP="00A25782">
      <w:pPr>
        <w:pStyle w:val="FootnoteText"/>
        <w:ind w:left="0"/>
      </w:pPr>
      <w:r>
        <w:rPr>
          <w:rStyle w:val="FootnoteReference"/>
        </w:rPr>
        <w:footnoteRef/>
      </w:r>
      <w:r>
        <w:t xml:space="preserve"> Amendment to Allocations Policy (2019) agreed at East Lothian Council Cabinet, 27 Sept 2024.  Homelessness Action Plan Report to Cabinet dated 27 Sept 2024 refers.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F3F75" w14:textId="77777777" w:rsidR="00682606" w:rsidRDefault="00682606" w:rsidP="00682606">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B57A9"/>
    <w:multiLevelType w:val="hybridMultilevel"/>
    <w:tmpl w:val="56A2F230"/>
    <w:lvl w:ilvl="0" w:tplc="BC280152">
      <w:start w:val="1"/>
      <w:numFmt w:val="bullet"/>
      <w:lvlText w:val="•"/>
      <w:lvlJc w:val="left"/>
      <w:pPr>
        <w:ind w:left="3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49CC9D0">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BE63D7E">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CECE11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3CF842">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58EF0BE">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F26BF9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5C2B9B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DEADB3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6303BA"/>
    <w:multiLevelType w:val="hybridMultilevel"/>
    <w:tmpl w:val="3DE8551C"/>
    <w:lvl w:ilvl="0" w:tplc="999A4646">
      <w:start w:val="1"/>
      <w:numFmt w:val="bullet"/>
      <w:lvlText w:val="•"/>
      <w:lvlJc w:val="left"/>
      <w:pPr>
        <w:ind w:left="21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9ACA020">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8DC6E4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10AF2F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FBAA560">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8C482F4">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7F877B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CC4D76">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5D0E9DA">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9261940"/>
    <w:multiLevelType w:val="hybridMultilevel"/>
    <w:tmpl w:val="B8144692"/>
    <w:lvl w:ilvl="0" w:tplc="ACCA4C80">
      <w:start w:val="1"/>
      <w:numFmt w:val="bullet"/>
      <w:lvlText w:val="•"/>
      <w:lvlJc w:val="left"/>
      <w:pPr>
        <w:ind w:left="21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D000DA">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761274">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006C44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383BDE">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A3CCD6A">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086268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95EB532">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3EEDF1E">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B920C7F"/>
    <w:multiLevelType w:val="hybridMultilevel"/>
    <w:tmpl w:val="4F0CED4A"/>
    <w:lvl w:ilvl="0" w:tplc="B24EF136">
      <w:start w:val="1"/>
      <w:numFmt w:val="bullet"/>
      <w:lvlText w:val="•"/>
      <w:lvlJc w:val="left"/>
      <w:pPr>
        <w:ind w:left="23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C34AA0E">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EA88986">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052BD9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D686BD2">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39A8EA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30ACF8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2CD172">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87E9FF4">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D9C44D8"/>
    <w:multiLevelType w:val="hybridMultilevel"/>
    <w:tmpl w:val="8BE675FE"/>
    <w:lvl w:ilvl="0" w:tplc="2E0CF2C4">
      <w:start w:val="1"/>
      <w:numFmt w:val="bullet"/>
      <w:lvlText w:val="•"/>
      <w:lvlJc w:val="left"/>
      <w:pPr>
        <w:ind w:left="21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7269F50">
      <w:start w:val="1"/>
      <w:numFmt w:val="bullet"/>
      <w:lvlText w:val="o"/>
      <w:lvlJc w:val="left"/>
      <w:pPr>
        <w:ind w:left="11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6A43868">
      <w:start w:val="1"/>
      <w:numFmt w:val="bullet"/>
      <w:lvlText w:val="▪"/>
      <w:lvlJc w:val="left"/>
      <w:pPr>
        <w:ind w:left="18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008CC62">
      <w:start w:val="1"/>
      <w:numFmt w:val="bullet"/>
      <w:lvlText w:val="•"/>
      <w:lvlJc w:val="left"/>
      <w:pPr>
        <w:ind w:left="25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92F33E">
      <w:start w:val="1"/>
      <w:numFmt w:val="bullet"/>
      <w:lvlText w:val="o"/>
      <w:lvlJc w:val="left"/>
      <w:pPr>
        <w:ind w:left="33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1DE73F8">
      <w:start w:val="1"/>
      <w:numFmt w:val="bullet"/>
      <w:lvlText w:val="▪"/>
      <w:lvlJc w:val="left"/>
      <w:pPr>
        <w:ind w:left="40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5267C6C">
      <w:start w:val="1"/>
      <w:numFmt w:val="bullet"/>
      <w:lvlText w:val="•"/>
      <w:lvlJc w:val="left"/>
      <w:pPr>
        <w:ind w:left="47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2F4663C">
      <w:start w:val="1"/>
      <w:numFmt w:val="bullet"/>
      <w:lvlText w:val="o"/>
      <w:lvlJc w:val="left"/>
      <w:pPr>
        <w:ind w:left="54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84E4C9A">
      <w:start w:val="1"/>
      <w:numFmt w:val="bullet"/>
      <w:lvlText w:val="▪"/>
      <w:lvlJc w:val="left"/>
      <w:pPr>
        <w:ind w:left="61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FFD1D46"/>
    <w:multiLevelType w:val="hybridMultilevel"/>
    <w:tmpl w:val="7CA09140"/>
    <w:lvl w:ilvl="0" w:tplc="DA86FE9A">
      <w:start w:val="1"/>
      <w:numFmt w:val="bullet"/>
      <w:lvlText w:val="•"/>
      <w:lvlJc w:val="left"/>
      <w:pPr>
        <w:ind w:left="3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1EA0AC">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94AA672">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E941E2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942730A">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4E20626">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17EF9D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B56D3C6">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B762476">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1657848"/>
    <w:multiLevelType w:val="hybridMultilevel"/>
    <w:tmpl w:val="442EE430"/>
    <w:lvl w:ilvl="0" w:tplc="8AE60988">
      <w:start w:val="1"/>
      <w:numFmt w:val="bullet"/>
      <w:lvlText w:val="•"/>
      <w:lvlJc w:val="left"/>
      <w:pPr>
        <w:ind w:left="3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D24B40">
      <w:start w:val="1"/>
      <w:numFmt w:val="bullet"/>
      <w:lvlText w:val="o"/>
      <w:lvlJc w:val="left"/>
      <w:pPr>
        <w:ind w:left="10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71655E6">
      <w:start w:val="1"/>
      <w:numFmt w:val="bullet"/>
      <w:lvlText w:val="▪"/>
      <w:lvlJc w:val="left"/>
      <w:pPr>
        <w:ind w:left="18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C2AF4EA">
      <w:start w:val="1"/>
      <w:numFmt w:val="bullet"/>
      <w:lvlText w:val="•"/>
      <w:lvlJc w:val="left"/>
      <w:pPr>
        <w:ind w:left="2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83C8DA0">
      <w:start w:val="1"/>
      <w:numFmt w:val="bullet"/>
      <w:lvlText w:val="o"/>
      <w:lvlJc w:val="left"/>
      <w:pPr>
        <w:ind w:left="3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9944A90">
      <w:start w:val="1"/>
      <w:numFmt w:val="bullet"/>
      <w:lvlText w:val="▪"/>
      <w:lvlJc w:val="left"/>
      <w:pPr>
        <w:ind w:left="3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3442288">
      <w:start w:val="1"/>
      <w:numFmt w:val="bullet"/>
      <w:lvlText w:val="•"/>
      <w:lvlJc w:val="left"/>
      <w:pPr>
        <w:ind w:left="4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968EC52">
      <w:start w:val="1"/>
      <w:numFmt w:val="bullet"/>
      <w:lvlText w:val="o"/>
      <w:lvlJc w:val="left"/>
      <w:pPr>
        <w:ind w:left="5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E06DB1A">
      <w:start w:val="1"/>
      <w:numFmt w:val="bullet"/>
      <w:lvlText w:val="▪"/>
      <w:lvlJc w:val="left"/>
      <w:pPr>
        <w:ind w:left="6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2656E82"/>
    <w:multiLevelType w:val="hybridMultilevel"/>
    <w:tmpl w:val="776626D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D327A5"/>
    <w:multiLevelType w:val="hybridMultilevel"/>
    <w:tmpl w:val="44781D96"/>
    <w:lvl w:ilvl="0" w:tplc="6BE2501C">
      <w:start w:val="1"/>
      <w:numFmt w:val="bullet"/>
      <w:lvlText w:val="•"/>
      <w:lvlJc w:val="left"/>
      <w:pPr>
        <w:ind w:left="21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830CE38">
      <w:start w:val="1"/>
      <w:numFmt w:val="bullet"/>
      <w:lvlText w:val="o"/>
      <w:lvlJc w:val="left"/>
      <w:pPr>
        <w:ind w:left="17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67231CA">
      <w:start w:val="1"/>
      <w:numFmt w:val="bullet"/>
      <w:lvlText w:val="▪"/>
      <w:lvlJc w:val="left"/>
      <w:pPr>
        <w:ind w:left="24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D92B1C4">
      <w:start w:val="1"/>
      <w:numFmt w:val="bullet"/>
      <w:lvlText w:val="•"/>
      <w:lvlJc w:val="left"/>
      <w:pPr>
        <w:ind w:left="31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3F63368">
      <w:start w:val="1"/>
      <w:numFmt w:val="bullet"/>
      <w:lvlText w:val="o"/>
      <w:lvlJc w:val="left"/>
      <w:pPr>
        <w:ind w:left="38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53ECB5A">
      <w:start w:val="1"/>
      <w:numFmt w:val="bullet"/>
      <w:lvlText w:val="▪"/>
      <w:lvlJc w:val="left"/>
      <w:pPr>
        <w:ind w:left="45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6F8E7B6">
      <w:start w:val="1"/>
      <w:numFmt w:val="bullet"/>
      <w:lvlText w:val="•"/>
      <w:lvlJc w:val="left"/>
      <w:pPr>
        <w:ind w:left="53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82EE20">
      <w:start w:val="1"/>
      <w:numFmt w:val="bullet"/>
      <w:lvlText w:val="o"/>
      <w:lvlJc w:val="left"/>
      <w:pPr>
        <w:ind w:left="60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A66E918">
      <w:start w:val="1"/>
      <w:numFmt w:val="bullet"/>
      <w:lvlText w:val="▪"/>
      <w:lvlJc w:val="left"/>
      <w:pPr>
        <w:ind w:left="67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557668F"/>
    <w:multiLevelType w:val="hybridMultilevel"/>
    <w:tmpl w:val="76CCEC8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6FD2C09"/>
    <w:multiLevelType w:val="hybridMultilevel"/>
    <w:tmpl w:val="3BF8FCA6"/>
    <w:lvl w:ilvl="0" w:tplc="2536E196">
      <w:start w:val="1"/>
      <w:numFmt w:val="bullet"/>
      <w:lvlText w:val="•"/>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CA6ADB6">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A828D52">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F42DA0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0AF994">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D004ACC">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F86AE7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AB4B84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778E3DE">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907628E"/>
    <w:multiLevelType w:val="hybridMultilevel"/>
    <w:tmpl w:val="49D4DC6A"/>
    <w:lvl w:ilvl="0" w:tplc="7B6C803A">
      <w:start w:val="1"/>
      <w:numFmt w:val="bullet"/>
      <w:lvlText w:val="•"/>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0A69C04">
      <w:start w:val="1"/>
      <w:numFmt w:val="bullet"/>
      <w:lvlText w:val="o"/>
      <w:lvlJc w:val="left"/>
      <w:pPr>
        <w:ind w:left="10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9441CA6">
      <w:start w:val="1"/>
      <w:numFmt w:val="bullet"/>
      <w:lvlText w:val="▪"/>
      <w:lvlJc w:val="left"/>
      <w:pPr>
        <w:ind w:left="18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51C76AA">
      <w:start w:val="1"/>
      <w:numFmt w:val="bullet"/>
      <w:lvlText w:val="•"/>
      <w:lvlJc w:val="left"/>
      <w:pPr>
        <w:ind w:left="25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89A3E40">
      <w:start w:val="1"/>
      <w:numFmt w:val="bullet"/>
      <w:lvlText w:val="o"/>
      <w:lvlJc w:val="left"/>
      <w:pPr>
        <w:ind w:left="32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132A498">
      <w:start w:val="1"/>
      <w:numFmt w:val="bullet"/>
      <w:lvlText w:val="▪"/>
      <w:lvlJc w:val="left"/>
      <w:pPr>
        <w:ind w:left="39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0B0AFB2">
      <w:start w:val="1"/>
      <w:numFmt w:val="bullet"/>
      <w:lvlText w:val="•"/>
      <w:lvlJc w:val="left"/>
      <w:pPr>
        <w:ind w:left="46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CCC3B0C">
      <w:start w:val="1"/>
      <w:numFmt w:val="bullet"/>
      <w:lvlText w:val="o"/>
      <w:lvlJc w:val="left"/>
      <w:pPr>
        <w:ind w:left="54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6D07D56">
      <w:start w:val="1"/>
      <w:numFmt w:val="bullet"/>
      <w:lvlText w:val="▪"/>
      <w:lvlJc w:val="left"/>
      <w:pPr>
        <w:ind w:left="61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B250D58"/>
    <w:multiLevelType w:val="hybridMultilevel"/>
    <w:tmpl w:val="309678AE"/>
    <w:lvl w:ilvl="0" w:tplc="3E90A06A">
      <w:start w:val="1"/>
      <w:numFmt w:val="bullet"/>
      <w:lvlText w:val="•"/>
      <w:lvlJc w:val="left"/>
      <w:pPr>
        <w:ind w:left="5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20C2470">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2C6E1F0">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058B42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F6A5B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B58C4B8">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1C89E5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2E2ABB6">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2A0ED5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B622AB1"/>
    <w:multiLevelType w:val="hybridMultilevel"/>
    <w:tmpl w:val="2474EC78"/>
    <w:lvl w:ilvl="0" w:tplc="5ECACA9E">
      <w:start w:val="1"/>
      <w:numFmt w:val="bullet"/>
      <w:lvlText w:val="•"/>
      <w:lvlJc w:val="left"/>
      <w:pPr>
        <w:ind w:left="21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FE3FFC">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416A30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EE6953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EACA70">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1120742">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DEA45D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5167AB8">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408EAB0">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EBC4E89"/>
    <w:multiLevelType w:val="hybridMultilevel"/>
    <w:tmpl w:val="2556A88A"/>
    <w:lvl w:ilvl="0" w:tplc="6AA0DC3E">
      <w:start w:val="1"/>
      <w:numFmt w:val="bullet"/>
      <w:lvlText w:val="▪"/>
      <w:lvlJc w:val="left"/>
      <w:pPr>
        <w:ind w:left="21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0EE2A96">
      <w:start w:val="1"/>
      <w:numFmt w:val="bullet"/>
      <w:lvlText w:val="o"/>
      <w:lvlJc w:val="left"/>
      <w:pPr>
        <w:ind w:left="115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C64AC3A">
      <w:start w:val="1"/>
      <w:numFmt w:val="bullet"/>
      <w:lvlText w:val="▪"/>
      <w:lvlJc w:val="left"/>
      <w:pPr>
        <w:ind w:left="18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9460E70">
      <w:start w:val="1"/>
      <w:numFmt w:val="bullet"/>
      <w:lvlText w:val="•"/>
      <w:lvlJc w:val="left"/>
      <w:pPr>
        <w:ind w:left="25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33A4232">
      <w:start w:val="1"/>
      <w:numFmt w:val="bullet"/>
      <w:lvlText w:val="o"/>
      <w:lvlJc w:val="left"/>
      <w:pPr>
        <w:ind w:left="33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438F222">
      <w:start w:val="1"/>
      <w:numFmt w:val="bullet"/>
      <w:lvlText w:val="▪"/>
      <w:lvlJc w:val="left"/>
      <w:pPr>
        <w:ind w:left="40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C660736">
      <w:start w:val="1"/>
      <w:numFmt w:val="bullet"/>
      <w:lvlText w:val="•"/>
      <w:lvlJc w:val="left"/>
      <w:pPr>
        <w:ind w:left="475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31CA082">
      <w:start w:val="1"/>
      <w:numFmt w:val="bullet"/>
      <w:lvlText w:val="o"/>
      <w:lvlJc w:val="left"/>
      <w:pPr>
        <w:ind w:left="54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A129A28">
      <w:start w:val="1"/>
      <w:numFmt w:val="bullet"/>
      <w:lvlText w:val="▪"/>
      <w:lvlJc w:val="left"/>
      <w:pPr>
        <w:ind w:left="61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F9C66C7"/>
    <w:multiLevelType w:val="hybridMultilevel"/>
    <w:tmpl w:val="3F366A48"/>
    <w:lvl w:ilvl="0" w:tplc="DABCFD08">
      <w:start w:val="1"/>
      <w:numFmt w:val="bullet"/>
      <w:lvlText w:val="•"/>
      <w:lvlJc w:val="left"/>
      <w:pPr>
        <w:ind w:left="35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7E2720">
      <w:start w:val="1"/>
      <w:numFmt w:val="bullet"/>
      <w:lvlText w:val="o"/>
      <w:lvlJc w:val="left"/>
      <w:pPr>
        <w:ind w:left="25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CB852EA">
      <w:start w:val="1"/>
      <w:numFmt w:val="bullet"/>
      <w:lvlText w:val="▪"/>
      <w:lvlJc w:val="left"/>
      <w:pPr>
        <w:ind w:left="32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2CCB4E0">
      <w:start w:val="1"/>
      <w:numFmt w:val="bullet"/>
      <w:lvlText w:val="•"/>
      <w:lvlJc w:val="left"/>
      <w:pPr>
        <w:ind w:left="40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B364F6A">
      <w:start w:val="1"/>
      <w:numFmt w:val="bullet"/>
      <w:lvlText w:val="o"/>
      <w:lvlJc w:val="left"/>
      <w:pPr>
        <w:ind w:left="4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7F0905A">
      <w:start w:val="1"/>
      <w:numFmt w:val="bullet"/>
      <w:lvlText w:val="▪"/>
      <w:lvlJc w:val="left"/>
      <w:pPr>
        <w:ind w:left="5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8AAD5DE">
      <w:start w:val="1"/>
      <w:numFmt w:val="bullet"/>
      <w:lvlText w:val="•"/>
      <w:lvlJc w:val="left"/>
      <w:pPr>
        <w:ind w:left="6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A0AC7C">
      <w:start w:val="1"/>
      <w:numFmt w:val="bullet"/>
      <w:lvlText w:val="o"/>
      <w:lvlJc w:val="left"/>
      <w:pPr>
        <w:ind w:left="6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35246DA">
      <w:start w:val="1"/>
      <w:numFmt w:val="bullet"/>
      <w:lvlText w:val="▪"/>
      <w:lvlJc w:val="left"/>
      <w:pPr>
        <w:ind w:left="7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A250094"/>
    <w:multiLevelType w:val="hybridMultilevel"/>
    <w:tmpl w:val="B0CAE260"/>
    <w:lvl w:ilvl="0" w:tplc="F9782CF4">
      <w:start w:val="1"/>
      <w:numFmt w:val="bullet"/>
      <w:lvlText w:val="•"/>
      <w:lvlJc w:val="left"/>
      <w:pPr>
        <w:ind w:left="25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106C4A8">
      <w:start w:val="1"/>
      <w:numFmt w:val="bullet"/>
      <w:lvlText w:val="o"/>
      <w:lvlJc w:val="left"/>
      <w:pPr>
        <w:ind w:left="14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32A73E4">
      <w:start w:val="1"/>
      <w:numFmt w:val="bullet"/>
      <w:lvlText w:val="▪"/>
      <w:lvlJc w:val="left"/>
      <w:pPr>
        <w:ind w:left="21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A981314">
      <w:start w:val="1"/>
      <w:numFmt w:val="bullet"/>
      <w:lvlText w:val="•"/>
      <w:lvlJc w:val="left"/>
      <w:pPr>
        <w:ind w:left="28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501E5E">
      <w:start w:val="1"/>
      <w:numFmt w:val="bullet"/>
      <w:lvlText w:val="o"/>
      <w:lvlJc w:val="left"/>
      <w:pPr>
        <w:ind w:left="36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60C9F0A">
      <w:start w:val="1"/>
      <w:numFmt w:val="bullet"/>
      <w:lvlText w:val="▪"/>
      <w:lvlJc w:val="left"/>
      <w:pPr>
        <w:ind w:left="43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3A41600">
      <w:start w:val="1"/>
      <w:numFmt w:val="bullet"/>
      <w:lvlText w:val="•"/>
      <w:lvlJc w:val="left"/>
      <w:pPr>
        <w:ind w:left="50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CA0886">
      <w:start w:val="1"/>
      <w:numFmt w:val="bullet"/>
      <w:lvlText w:val="o"/>
      <w:lvlJc w:val="left"/>
      <w:pPr>
        <w:ind w:left="57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5A0B54A">
      <w:start w:val="1"/>
      <w:numFmt w:val="bullet"/>
      <w:lvlText w:val="▪"/>
      <w:lvlJc w:val="left"/>
      <w:pPr>
        <w:ind w:left="64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A4148A5"/>
    <w:multiLevelType w:val="hybridMultilevel"/>
    <w:tmpl w:val="4740F0F4"/>
    <w:lvl w:ilvl="0" w:tplc="6CB25F26">
      <w:start w:val="1"/>
      <w:numFmt w:val="bullet"/>
      <w:lvlText w:val="•"/>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56D746">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A8EA30E">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CEAC41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C125010">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DF6AF74">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970B0A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9EA1CB4">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308186C">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C171F6E"/>
    <w:multiLevelType w:val="hybridMultilevel"/>
    <w:tmpl w:val="F77E4A6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1EB3A00"/>
    <w:multiLevelType w:val="hybridMultilevel"/>
    <w:tmpl w:val="A294B590"/>
    <w:lvl w:ilvl="0" w:tplc="C3ECD3BA">
      <w:start w:val="1"/>
      <w:numFmt w:val="bullet"/>
      <w:lvlText w:val="•"/>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33CE104">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02E5D34">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170E92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4303034">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160F8B8">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81E892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9982510">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7DA5F10">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2FE788D"/>
    <w:multiLevelType w:val="hybridMultilevel"/>
    <w:tmpl w:val="0AA01F62"/>
    <w:lvl w:ilvl="0" w:tplc="4DB23038">
      <w:start w:val="1"/>
      <w:numFmt w:val="lowerLetter"/>
      <w:lvlText w:val="(%1)"/>
      <w:lvlJc w:val="left"/>
      <w:pPr>
        <w:ind w:left="180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1" w:tplc="572CAC66">
      <w:start w:val="1"/>
      <w:numFmt w:val="lowerLetter"/>
      <w:lvlText w:val="%2"/>
      <w:lvlJc w:val="left"/>
      <w:pPr>
        <w:ind w:left="108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2" w:tplc="32AA21DC">
      <w:start w:val="1"/>
      <w:numFmt w:val="lowerRoman"/>
      <w:lvlText w:val="%3"/>
      <w:lvlJc w:val="left"/>
      <w:pPr>
        <w:ind w:left="180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3" w:tplc="382C7630">
      <w:start w:val="1"/>
      <w:numFmt w:val="decimal"/>
      <w:lvlText w:val="%4"/>
      <w:lvlJc w:val="left"/>
      <w:pPr>
        <w:ind w:left="252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4" w:tplc="98D49B62">
      <w:start w:val="1"/>
      <w:numFmt w:val="lowerLetter"/>
      <w:lvlText w:val="%5"/>
      <w:lvlJc w:val="left"/>
      <w:pPr>
        <w:ind w:left="324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5" w:tplc="98E8905E">
      <w:start w:val="1"/>
      <w:numFmt w:val="lowerRoman"/>
      <w:lvlText w:val="%6"/>
      <w:lvlJc w:val="left"/>
      <w:pPr>
        <w:ind w:left="396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6" w:tplc="0FE8BCF6">
      <w:start w:val="1"/>
      <w:numFmt w:val="decimal"/>
      <w:lvlText w:val="%7"/>
      <w:lvlJc w:val="left"/>
      <w:pPr>
        <w:ind w:left="468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7" w:tplc="D75ED4BE">
      <w:start w:val="1"/>
      <w:numFmt w:val="lowerLetter"/>
      <w:lvlText w:val="%8"/>
      <w:lvlJc w:val="left"/>
      <w:pPr>
        <w:ind w:left="540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8" w:tplc="206AE51E">
      <w:start w:val="1"/>
      <w:numFmt w:val="lowerRoman"/>
      <w:lvlText w:val="%9"/>
      <w:lvlJc w:val="left"/>
      <w:pPr>
        <w:ind w:left="612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3714475"/>
    <w:multiLevelType w:val="hybridMultilevel"/>
    <w:tmpl w:val="EE84D5F0"/>
    <w:lvl w:ilvl="0" w:tplc="09A428FE">
      <w:start w:val="1"/>
      <w:numFmt w:val="bullet"/>
      <w:lvlText w:val="•"/>
      <w:lvlJc w:val="left"/>
      <w:pPr>
        <w:ind w:left="21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F0157C">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E3C222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A74EF8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8E7558">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DB6AF4A">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41AE59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6CA6CDC">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AA096E2">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5D01B99"/>
    <w:multiLevelType w:val="hybridMultilevel"/>
    <w:tmpl w:val="07AE08A0"/>
    <w:lvl w:ilvl="0" w:tplc="2942491C">
      <w:start w:val="1"/>
      <w:numFmt w:val="bullet"/>
      <w:lvlText w:val="•"/>
      <w:lvlJc w:val="left"/>
      <w:pPr>
        <w:ind w:left="3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28689C0">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418FA82">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40C645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EC27CEA">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D8E0E1E">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2A01A0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42AFF3C">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B20A740">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35EF4007"/>
    <w:multiLevelType w:val="hybridMultilevel"/>
    <w:tmpl w:val="15BAC79E"/>
    <w:lvl w:ilvl="0" w:tplc="A8DA1D34">
      <w:start w:val="1"/>
      <w:numFmt w:val="bullet"/>
      <w:lvlText w:val="•"/>
      <w:lvlJc w:val="left"/>
      <w:pPr>
        <w:ind w:left="21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41A9F8A">
      <w:start w:val="1"/>
      <w:numFmt w:val="bullet"/>
      <w:lvlText w:val="o"/>
      <w:lvlJc w:val="left"/>
      <w:pPr>
        <w:ind w:left="11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FA2C34E">
      <w:start w:val="1"/>
      <w:numFmt w:val="bullet"/>
      <w:lvlText w:val="▪"/>
      <w:lvlJc w:val="left"/>
      <w:pPr>
        <w:ind w:left="18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4A6F1FA">
      <w:start w:val="1"/>
      <w:numFmt w:val="bullet"/>
      <w:lvlText w:val="•"/>
      <w:lvlJc w:val="left"/>
      <w:pPr>
        <w:ind w:left="25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CEDFA0">
      <w:start w:val="1"/>
      <w:numFmt w:val="bullet"/>
      <w:lvlText w:val="o"/>
      <w:lvlJc w:val="left"/>
      <w:pPr>
        <w:ind w:left="33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CE2C526">
      <w:start w:val="1"/>
      <w:numFmt w:val="bullet"/>
      <w:lvlText w:val="▪"/>
      <w:lvlJc w:val="left"/>
      <w:pPr>
        <w:ind w:left="40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69C9C68">
      <w:start w:val="1"/>
      <w:numFmt w:val="bullet"/>
      <w:lvlText w:val="•"/>
      <w:lvlJc w:val="left"/>
      <w:pPr>
        <w:ind w:left="47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DD4D50A">
      <w:start w:val="1"/>
      <w:numFmt w:val="bullet"/>
      <w:lvlText w:val="o"/>
      <w:lvlJc w:val="left"/>
      <w:pPr>
        <w:ind w:left="54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410407E">
      <w:start w:val="1"/>
      <w:numFmt w:val="bullet"/>
      <w:lvlText w:val="▪"/>
      <w:lvlJc w:val="left"/>
      <w:pPr>
        <w:ind w:left="61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7336508"/>
    <w:multiLevelType w:val="hybridMultilevel"/>
    <w:tmpl w:val="56427F14"/>
    <w:lvl w:ilvl="0" w:tplc="9628F052">
      <w:start w:val="1"/>
      <w:numFmt w:val="bullet"/>
      <w:lvlText w:val="•"/>
      <w:lvlJc w:val="left"/>
      <w:pPr>
        <w:ind w:left="22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28C91C8">
      <w:start w:val="1"/>
      <w:numFmt w:val="bullet"/>
      <w:lvlText w:val="o"/>
      <w:lvlJc w:val="left"/>
      <w:pPr>
        <w:ind w:left="11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55EEEF0">
      <w:start w:val="1"/>
      <w:numFmt w:val="bullet"/>
      <w:lvlText w:val="▪"/>
      <w:lvlJc w:val="left"/>
      <w:pPr>
        <w:ind w:left="18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CC62622">
      <w:start w:val="1"/>
      <w:numFmt w:val="bullet"/>
      <w:lvlText w:val="•"/>
      <w:lvlJc w:val="left"/>
      <w:pPr>
        <w:ind w:left="25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37EBC50">
      <w:start w:val="1"/>
      <w:numFmt w:val="bullet"/>
      <w:lvlText w:val="o"/>
      <w:lvlJc w:val="left"/>
      <w:pPr>
        <w:ind w:left="33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4BA8420">
      <w:start w:val="1"/>
      <w:numFmt w:val="bullet"/>
      <w:lvlText w:val="▪"/>
      <w:lvlJc w:val="left"/>
      <w:pPr>
        <w:ind w:left="40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1DCF074">
      <w:start w:val="1"/>
      <w:numFmt w:val="bullet"/>
      <w:lvlText w:val="•"/>
      <w:lvlJc w:val="left"/>
      <w:pPr>
        <w:ind w:left="47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0CC2776">
      <w:start w:val="1"/>
      <w:numFmt w:val="bullet"/>
      <w:lvlText w:val="o"/>
      <w:lvlJc w:val="left"/>
      <w:pPr>
        <w:ind w:left="54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294A8F2">
      <w:start w:val="1"/>
      <w:numFmt w:val="bullet"/>
      <w:lvlText w:val="▪"/>
      <w:lvlJc w:val="left"/>
      <w:pPr>
        <w:ind w:left="61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96059E9"/>
    <w:multiLevelType w:val="hybridMultilevel"/>
    <w:tmpl w:val="35487ED4"/>
    <w:lvl w:ilvl="0" w:tplc="FF343586">
      <w:start w:val="1"/>
      <w:numFmt w:val="bullet"/>
      <w:lvlText w:val="•"/>
      <w:lvlJc w:val="left"/>
      <w:pPr>
        <w:ind w:left="21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3B81418">
      <w:start w:val="1"/>
      <w:numFmt w:val="bullet"/>
      <w:lvlText w:val="o"/>
      <w:lvlJc w:val="left"/>
      <w:pPr>
        <w:ind w:left="11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F7AC8B6">
      <w:start w:val="1"/>
      <w:numFmt w:val="bullet"/>
      <w:lvlText w:val="▪"/>
      <w:lvlJc w:val="left"/>
      <w:pPr>
        <w:ind w:left="18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432810A">
      <w:start w:val="1"/>
      <w:numFmt w:val="bullet"/>
      <w:lvlText w:val="•"/>
      <w:lvlJc w:val="left"/>
      <w:pPr>
        <w:ind w:left="25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098DCF8">
      <w:start w:val="1"/>
      <w:numFmt w:val="bullet"/>
      <w:lvlText w:val="o"/>
      <w:lvlJc w:val="left"/>
      <w:pPr>
        <w:ind w:left="33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3A80D0E">
      <w:start w:val="1"/>
      <w:numFmt w:val="bullet"/>
      <w:lvlText w:val="▪"/>
      <w:lvlJc w:val="left"/>
      <w:pPr>
        <w:ind w:left="40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5B2E870">
      <w:start w:val="1"/>
      <w:numFmt w:val="bullet"/>
      <w:lvlText w:val="•"/>
      <w:lvlJc w:val="left"/>
      <w:pPr>
        <w:ind w:left="47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1E4BA38">
      <w:start w:val="1"/>
      <w:numFmt w:val="bullet"/>
      <w:lvlText w:val="o"/>
      <w:lvlJc w:val="left"/>
      <w:pPr>
        <w:ind w:left="5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8E6634A">
      <w:start w:val="1"/>
      <w:numFmt w:val="bullet"/>
      <w:lvlText w:val="▪"/>
      <w:lvlJc w:val="left"/>
      <w:pPr>
        <w:ind w:left="6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3AEA556F"/>
    <w:multiLevelType w:val="hybridMultilevel"/>
    <w:tmpl w:val="71903C96"/>
    <w:lvl w:ilvl="0" w:tplc="A1B06A6A">
      <w:start w:val="1"/>
      <w:numFmt w:val="bullet"/>
      <w:lvlText w:val="•"/>
      <w:lvlJc w:val="left"/>
      <w:pPr>
        <w:ind w:left="3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A3A3A12">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B166080">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78635C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250DBE8">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D609772">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B62745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E4C9384">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9E84C66">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3D6C1529"/>
    <w:multiLevelType w:val="hybridMultilevel"/>
    <w:tmpl w:val="E1C83D62"/>
    <w:lvl w:ilvl="0" w:tplc="52E20E8E">
      <w:start w:val="1"/>
      <w:numFmt w:val="bullet"/>
      <w:lvlText w:val="•"/>
      <w:lvlJc w:val="left"/>
      <w:pPr>
        <w:ind w:left="3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17865D6">
      <w:start w:val="1"/>
      <w:numFmt w:val="bullet"/>
      <w:lvlText w:val="o"/>
      <w:lvlJc w:val="left"/>
      <w:pPr>
        <w:ind w:left="10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FAC3CE8">
      <w:start w:val="1"/>
      <w:numFmt w:val="bullet"/>
      <w:lvlText w:val="▪"/>
      <w:lvlJc w:val="left"/>
      <w:pPr>
        <w:ind w:left="18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DD60AE0">
      <w:start w:val="1"/>
      <w:numFmt w:val="bullet"/>
      <w:lvlText w:val="•"/>
      <w:lvlJc w:val="left"/>
      <w:pPr>
        <w:ind w:left="2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4389F74">
      <w:start w:val="1"/>
      <w:numFmt w:val="bullet"/>
      <w:lvlText w:val="o"/>
      <w:lvlJc w:val="left"/>
      <w:pPr>
        <w:ind w:left="3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FE099D8">
      <w:start w:val="1"/>
      <w:numFmt w:val="bullet"/>
      <w:lvlText w:val="▪"/>
      <w:lvlJc w:val="left"/>
      <w:pPr>
        <w:ind w:left="3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E361666">
      <w:start w:val="1"/>
      <w:numFmt w:val="bullet"/>
      <w:lvlText w:val="•"/>
      <w:lvlJc w:val="left"/>
      <w:pPr>
        <w:ind w:left="4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2F023BA">
      <w:start w:val="1"/>
      <w:numFmt w:val="bullet"/>
      <w:lvlText w:val="o"/>
      <w:lvlJc w:val="left"/>
      <w:pPr>
        <w:ind w:left="5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AB4B1EA">
      <w:start w:val="1"/>
      <w:numFmt w:val="bullet"/>
      <w:lvlText w:val="▪"/>
      <w:lvlJc w:val="left"/>
      <w:pPr>
        <w:ind w:left="6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3E406DCA"/>
    <w:multiLevelType w:val="hybridMultilevel"/>
    <w:tmpl w:val="4856722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09E3C17"/>
    <w:multiLevelType w:val="hybridMultilevel"/>
    <w:tmpl w:val="F9D61B5C"/>
    <w:lvl w:ilvl="0" w:tplc="F20EA094">
      <w:start w:val="1"/>
      <w:numFmt w:val="bullet"/>
      <w:lvlText w:val="•"/>
      <w:lvlJc w:val="left"/>
      <w:pPr>
        <w:ind w:left="3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88711C">
      <w:start w:val="1"/>
      <w:numFmt w:val="bullet"/>
      <w:lvlText w:val="o"/>
      <w:lvlJc w:val="left"/>
      <w:pPr>
        <w:ind w:left="10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4465CCC">
      <w:start w:val="1"/>
      <w:numFmt w:val="bullet"/>
      <w:lvlText w:val="▪"/>
      <w:lvlJc w:val="left"/>
      <w:pPr>
        <w:ind w:left="18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784E610">
      <w:start w:val="1"/>
      <w:numFmt w:val="bullet"/>
      <w:lvlText w:val="•"/>
      <w:lvlJc w:val="left"/>
      <w:pPr>
        <w:ind w:left="25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53EB11E">
      <w:start w:val="1"/>
      <w:numFmt w:val="bullet"/>
      <w:lvlText w:val="o"/>
      <w:lvlJc w:val="left"/>
      <w:pPr>
        <w:ind w:left="32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4F4AFE2">
      <w:start w:val="1"/>
      <w:numFmt w:val="bullet"/>
      <w:lvlText w:val="▪"/>
      <w:lvlJc w:val="left"/>
      <w:pPr>
        <w:ind w:left="39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4E0C358">
      <w:start w:val="1"/>
      <w:numFmt w:val="bullet"/>
      <w:lvlText w:val="•"/>
      <w:lvlJc w:val="left"/>
      <w:pPr>
        <w:ind w:left="46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5264A4">
      <w:start w:val="1"/>
      <w:numFmt w:val="bullet"/>
      <w:lvlText w:val="o"/>
      <w:lvlJc w:val="left"/>
      <w:pPr>
        <w:ind w:left="54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14456CC">
      <w:start w:val="1"/>
      <w:numFmt w:val="bullet"/>
      <w:lvlText w:val="▪"/>
      <w:lvlJc w:val="left"/>
      <w:pPr>
        <w:ind w:left="61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68113CE"/>
    <w:multiLevelType w:val="hybridMultilevel"/>
    <w:tmpl w:val="E36EA796"/>
    <w:lvl w:ilvl="0" w:tplc="A2D8B2E8">
      <w:start w:val="1"/>
      <w:numFmt w:val="bullet"/>
      <w:lvlText w:val="•"/>
      <w:lvlJc w:val="left"/>
      <w:pPr>
        <w:ind w:left="21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7521DBA">
      <w:start w:val="1"/>
      <w:numFmt w:val="bullet"/>
      <w:lvlText w:val="o"/>
      <w:lvlJc w:val="left"/>
      <w:pPr>
        <w:ind w:left="11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644D7C4">
      <w:start w:val="1"/>
      <w:numFmt w:val="bullet"/>
      <w:lvlText w:val="▪"/>
      <w:lvlJc w:val="left"/>
      <w:pPr>
        <w:ind w:left="18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5C43DAA">
      <w:start w:val="1"/>
      <w:numFmt w:val="bullet"/>
      <w:lvlText w:val="•"/>
      <w:lvlJc w:val="left"/>
      <w:pPr>
        <w:ind w:left="25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E485198">
      <w:start w:val="1"/>
      <w:numFmt w:val="bullet"/>
      <w:lvlText w:val="o"/>
      <w:lvlJc w:val="left"/>
      <w:pPr>
        <w:ind w:left="33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776F3EC">
      <w:start w:val="1"/>
      <w:numFmt w:val="bullet"/>
      <w:lvlText w:val="▪"/>
      <w:lvlJc w:val="left"/>
      <w:pPr>
        <w:ind w:left="40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266AAF2">
      <w:start w:val="1"/>
      <w:numFmt w:val="bullet"/>
      <w:lvlText w:val="•"/>
      <w:lvlJc w:val="left"/>
      <w:pPr>
        <w:ind w:left="47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E643ADC">
      <w:start w:val="1"/>
      <w:numFmt w:val="bullet"/>
      <w:lvlText w:val="o"/>
      <w:lvlJc w:val="left"/>
      <w:pPr>
        <w:ind w:left="5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4AA6D04">
      <w:start w:val="1"/>
      <w:numFmt w:val="bullet"/>
      <w:lvlText w:val="▪"/>
      <w:lvlJc w:val="left"/>
      <w:pPr>
        <w:ind w:left="6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4A3642C2"/>
    <w:multiLevelType w:val="hybridMultilevel"/>
    <w:tmpl w:val="AD76FED0"/>
    <w:lvl w:ilvl="0" w:tplc="2C204A34">
      <w:start w:val="1"/>
      <w:numFmt w:val="bullet"/>
      <w:lvlText w:val="•"/>
      <w:lvlJc w:val="left"/>
      <w:pPr>
        <w:ind w:left="21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76E2E02">
      <w:start w:val="1"/>
      <w:numFmt w:val="bullet"/>
      <w:lvlText w:val="o"/>
      <w:lvlJc w:val="left"/>
      <w:pPr>
        <w:ind w:left="11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B30DA72">
      <w:start w:val="1"/>
      <w:numFmt w:val="bullet"/>
      <w:lvlText w:val="▪"/>
      <w:lvlJc w:val="left"/>
      <w:pPr>
        <w:ind w:left="18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56A70E0">
      <w:start w:val="1"/>
      <w:numFmt w:val="bullet"/>
      <w:lvlText w:val="•"/>
      <w:lvlJc w:val="left"/>
      <w:pPr>
        <w:ind w:left="25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B3A591E">
      <w:start w:val="1"/>
      <w:numFmt w:val="bullet"/>
      <w:lvlText w:val="o"/>
      <w:lvlJc w:val="left"/>
      <w:pPr>
        <w:ind w:left="33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A326A8E">
      <w:start w:val="1"/>
      <w:numFmt w:val="bullet"/>
      <w:lvlText w:val="▪"/>
      <w:lvlJc w:val="left"/>
      <w:pPr>
        <w:ind w:left="40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6864140">
      <w:start w:val="1"/>
      <w:numFmt w:val="bullet"/>
      <w:lvlText w:val="•"/>
      <w:lvlJc w:val="left"/>
      <w:pPr>
        <w:ind w:left="47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62A2E38">
      <w:start w:val="1"/>
      <w:numFmt w:val="bullet"/>
      <w:lvlText w:val="o"/>
      <w:lvlJc w:val="left"/>
      <w:pPr>
        <w:ind w:left="54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DD46116">
      <w:start w:val="1"/>
      <w:numFmt w:val="bullet"/>
      <w:lvlText w:val="▪"/>
      <w:lvlJc w:val="left"/>
      <w:pPr>
        <w:ind w:left="61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4B2B6AE6"/>
    <w:multiLevelType w:val="hybridMultilevel"/>
    <w:tmpl w:val="9120E574"/>
    <w:lvl w:ilvl="0" w:tplc="360CCC08">
      <w:start w:val="1"/>
      <w:numFmt w:val="bullet"/>
      <w:lvlText w:val="•"/>
      <w:lvlJc w:val="left"/>
      <w:pPr>
        <w:ind w:left="21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A623114">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E409C8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0EE3B0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2520FCE">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D0849F6">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454596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DC06422">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CCE791C">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4DE7628E"/>
    <w:multiLevelType w:val="hybridMultilevel"/>
    <w:tmpl w:val="5B1A6C52"/>
    <w:lvl w:ilvl="0" w:tplc="F31C1628">
      <w:start w:val="1"/>
      <w:numFmt w:val="bullet"/>
      <w:lvlText w:val="•"/>
      <w:lvlJc w:val="left"/>
      <w:pPr>
        <w:ind w:left="3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3044BEA">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1BE71AC">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2B088E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97A6498">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69EA1C0">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2BE2BA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EFC00C2">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9ACF274">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0935D9E"/>
    <w:multiLevelType w:val="hybridMultilevel"/>
    <w:tmpl w:val="7FECE2A4"/>
    <w:lvl w:ilvl="0" w:tplc="6CB25F26">
      <w:start w:val="1"/>
      <w:numFmt w:val="bullet"/>
      <w:lvlText w:val="•"/>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881773"/>
    <w:multiLevelType w:val="hybridMultilevel"/>
    <w:tmpl w:val="86C6EC6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54F87478"/>
    <w:multiLevelType w:val="hybridMultilevel"/>
    <w:tmpl w:val="CBFE53E0"/>
    <w:lvl w:ilvl="0" w:tplc="4E766D0A">
      <w:start w:val="1"/>
      <w:numFmt w:val="bullet"/>
      <w:lvlText w:val="•"/>
      <w:lvlJc w:val="left"/>
      <w:pPr>
        <w:ind w:left="23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7A09492">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710E996">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0FE05D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682DD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C743668">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ABAF35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B72B736">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D3CD22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556665BA"/>
    <w:multiLevelType w:val="hybridMultilevel"/>
    <w:tmpl w:val="A36A882E"/>
    <w:lvl w:ilvl="0" w:tplc="6CB25F26">
      <w:start w:val="1"/>
      <w:numFmt w:val="bullet"/>
      <w:lvlText w:val="•"/>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7C328DC"/>
    <w:multiLevelType w:val="hybridMultilevel"/>
    <w:tmpl w:val="943EB578"/>
    <w:lvl w:ilvl="0" w:tplc="74068768">
      <w:start w:val="1"/>
      <w:numFmt w:val="bullet"/>
      <w:lvlText w:val="•"/>
      <w:lvlJc w:val="left"/>
      <w:pPr>
        <w:ind w:left="3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4787808">
      <w:start w:val="1"/>
      <w:numFmt w:val="bullet"/>
      <w:lvlText w:val="o"/>
      <w:lvlJc w:val="left"/>
      <w:pPr>
        <w:ind w:left="10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710D3DE">
      <w:start w:val="1"/>
      <w:numFmt w:val="bullet"/>
      <w:lvlText w:val="▪"/>
      <w:lvlJc w:val="left"/>
      <w:pPr>
        <w:ind w:left="18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E465B9C">
      <w:start w:val="1"/>
      <w:numFmt w:val="bullet"/>
      <w:lvlText w:val="•"/>
      <w:lvlJc w:val="left"/>
      <w:pPr>
        <w:ind w:left="25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7E6F166">
      <w:start w:val="1"/>
      <w:numFmt w:val="bullet"/>
      <w:lvlText w:val="o"/>
      <w:lvlJc w:val="left"/>
      <w:pPr>
        <w:ind w:left="32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F3AF4E0">
      <w:start w:val="1"/>
      <w:numFmt w:val="bullet"/>
      <w:lvlText w:val="▪"/>
      <w:lvlJc w:val="left"/>
      <w:pPr>
        <w:ind w:left="39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726296E">
      <w:start w:val="1"/>
      <w:numFmt w:val="bullet"/>
      <w:lvlText w:val="•"/>
      <w:lvlJc w:val="left"/>
      <w:pPr>
        <w:ind w:left="46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CC625F2">
      <w:start w:val="1"/>
      <w:numFmt w:val="bullet"/>
      <w:lvlText w:val="o"/>
      <w:lvlJc w:val="left"/>
      <w:pPr>
        <w:ind w:left="54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7588660">
      <w:start w:val="1"/>
      <w:numFmt w:val="bullet"/>
      <w:lvlText w:val="▪"/>
      <w:lvlJc w:val="left"/>
      <w:pPr>
        <w:ind w:left="6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580A3C91"/>
    <w:multiLevelType w:val="hybridMultilevel"/>
    <w:tmpl w:val="A5E4A0B0"/>
    <w:lvl w:ilvl="0" w:tplc="E9D4FB54">
      <w:start w:val="1"/>
      <w:numFmt w:val="bullet"/>
      <w:lvlText w:val="•"/>
      <w:lvlJc w:val="left"/>
      <w:pPr>
        <w:ind w:left="21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D2AC9A0">
      <w:start w:val="1"/>
      <w:numFmt w:val="bullet"/>
      <w:lvlText w:val="o"/>
      <w:lvlJc w:val="left"/>
      <w:pPr>
        <w:ind w:left="11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31A759A">
      <w:start w:val="1"/>
      <w:numFmt w:val="bullet"/>
      <w:lvlText w:val="▪"/>
      <w:lvlJc w:val="left"/>
      <w:pPr>
        <w:ind w:left="18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522E938">
      <w:start w:val="1"/>
      <w:numFmt w:val="bullet"/>
      <w:lvlText w:val="•"/>
      <w:lvlJc w:val="left"/>
      <w:pPr>
        <w:ind w:left="25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6A4CA26">
      <w:start w:val="1"/>
      <w:numFmt w:val="bullet"/>
      <w:lvlText w:val="o"/>
      <w:lvlJc w:val="left"/>
      <w:pPr>
        <w:ind w:left="33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126DB54">
      <w:start w:val="1"/>
      <w:numFmt w:val="bullet"/>
      <w:lvlText w:val="▪"/>
      <w:lvlJc w:val="left"/>
      <w:pPr>
        <w:ind w:left="40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F724436">
      <w:start w:val="1"/>
      <w:numFmt w:val="bullet"/>
      <w:lvlText w:val="•"/>
      <w:lvlJc w:val="left"/>
      <w:pPr>
        <w:ind w:left="47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CE656B6">
      <w:start w:val="1"/>
      <w:numFmt w:val="bullet"/>
      <w:lvlText w:val="o"/>
      <w:lvlJc w:val="left"/>
      <w:pPr>
        <w:ind w:left="54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5846892">
      <w:start w:val="1"/>
      <w:numFmt w:val="bullet"/>
      <w:lvlText w:val="▪"/>
      <w:lvlJc w:val="left"/>
      <w:pPr>
        <w:ind w:left="61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5A582775"/>
    <w:multiLevelType w:val="hybridMultilevel"/>
    <w:tmpl w:val="EDBABB88"/>
    <w:lvl w:ilvl="0" w:tplc="C1D6DE46">
      <w:start w:val="1"/>
      <w:numFmt w:val="bullet"/>
      <w:lvlText w:val="•"/>
      <w:lvlJc w:val="left"/>
      <w:pPr>
        <w:ind w:left="21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37E973A">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7684D64">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908158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2D07318">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2289A2">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D2ABD3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4809B64">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A9826C2">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5B9A62DB"/>
    <w:multiLevelType w:val="hybridMultilevel"/>
    <w:tmpl w:val="92067674"/>
    <w:lvl w:ilvl="0" w:tplc="08090003">
      <w:start w:val="1"/>
      <w:numFmt w:val="bullet"/>
      <w:lvlText w:val="o"/>
      <w:lvlJc w:val="left"/>
      <w:pPr>
        <w:ind w:left="1080" w:hanging="360"/>
      </w:pPr>
      <w:rPr>
        <w:rFonts w:ascii="Courier New" w:hAnsi="Courier New" w:cs="Courier New"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5C1F4EA9"/>
    <w:multiLevelType w:val="hybridMultilevel"/>
    <w:tmpl w:val="00FC0BA2"/>
    <w:lvl w:ilvl="0" w:tplc="BBDEEAEA">
      <w:start w:val="1"/>
      <w:numFmt w:val="bullet"/>
      <w:lvlText w:val="•"/>
      <w:lvlJc w:val="left"/>
      <w:pPr>
        <w:ind w:left="72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0142B52">
      <w:start w:val="1"/>
      <w:numFmt w:val="bullet"/>
      <w:lvlText w:val="o"/>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D8481F6">
      <w:start w:val="1"/>
      <w:numFmt w:val="bullet"/>
      <w:lvlText w:val="▪"/>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D2A18F4">
      <w:start w:val="1"/>
      <w:numFmt w:val="bullet"/>
      <w:lvlText w:val="•"/>
      <w:lvlJc w:val="left"/>
      <w:pPr>
        <w:ind w:left="75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DCE3286">
      <w:start w:val="1"/>
      <w:numFmt w:val="bullet"/>
      <w:lvlText w:val="o"/>
      <w:lvlJc w:val="left"/>
      <w:pPr>
        <w:ind w:left="82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202C0C8">
      <w:start w:val="1"/>
      <w:numFmt w:val="bullet"/>
      <w:lvlText w:val="▪"/>
      <w:lvlJc w:val="left"/>
      <w:pPr>
        <w:ind w:left="90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18C36D8">
      <w:start w:val="1"/>
      <w:numFmt w:val="bullet"/>
      <w:lvlText w:val="•"/>
      <w:lvlJc w:val="left"/>
      <w:pPr>
        <w:ind w:left="9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9788A1E">
      <w:start w:val="1"/>
      <w:numFmt w:val="bullet"/>
      <w:lvlText w:val="o"/>
      <w:lvlJc w:val="left"/>
      <w:pPr>
        <w:ind w:left="10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7BCC826">
      <w:start w:val="1"/>
      <w:numFmt w:val="bullet"/>
      <w:lvlText w:val="▪"/>
      <w:lvlJc w:val="left"/>
      <w:pPr>
        <w:ind w:left="11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5C4A4DA8"/>
    <w:multiLevelType w:val="hybridMultilevel"/>
    <w:tmpl w:val="57363E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5CE86C26"/>
    <w:multiLevelType w:val="hybridMultilevel"/>
    <w:tmpl w:val="528A0028"/>
    <w:lvl w:ilvl="0" w:tplc="3B42E35C">
      <w:start w:val="1"/>
      <w:numFmt w:val="bullet"/>
      <w:lvlText w:val="•"/>
      <w:lvlJc w:val="left"/>
      <w:pPr>
        <w:ind w:left="21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80E68BC">
      <w:start w:val="1"/>
      <w:numFmt w:val="bullet"/>
      <w:lvlText w:val="o"/>
      <w:lvlJc w:val="left"/>
      <w:pPr>
        <w:ind w:left="11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FDE3AAA">
      <w:start w:val="1"/>
      <w:numFmt w:val="bullet"/>
      <w:lvlText w:val="▪"/>
      <w:lvlJc w:val="left"/>
      <w:pPr>
        <w:ind w:left="18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A825F68">
      <w:start w:val="1"/>
      <w:numFmt w:val="bullet"/>
      <w:lvlText w:val="•"/>
      <w:lvlJc w:val="left"/>
      <w:pPr>
        <w:ind w:left="25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9C2516C">
      <w:start w:val="1"/>
      <w:numFmt w:val="bullet"/>
      <w:lvlText w:val="o"/>
      <w:lvlJc w:val="left"/>
      <w:pPr>
        <w:ind w:left="33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7901446">
      <w:start w:val="1"/>
      <w:numFmt w:val="bullet"/>
      <w:lvlText w:val="▪"/>
      <w:lvlJc w:val="left"/>
      <w:pPr>
        <w:ind w:left="40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D66C3BE">
      <w:start w:val="1"/>
      <w:numFmt w:val="bullet"/>
      <w:lvlText w:val="•"/>
      <w:lvlJc w:val="left"/>
      <w:pPr>
        <w:ind w:left="47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5FEF9F8">
      <w:start w:val="1"/>
      <w:numFmt w:val="bullet"/>
      <w:lvlText w:val="o"/>
      <w:lvlJc w:val="left"/>
      <w:pPr>
        <w:ind w:left="54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75E7B96">
      <w:start w:val="1"/>
      <w:numFmt w:val="bullet"/>
      <w:lvlText w:val="▪"/>
      <w:lvlJc w:val="left"/>
      <w:pPr>
        <w:ind w:left="61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5DCD4968"/>
    <w:multiLevelType w:val="hybridMultilevel"/>
    <w:tmpl w:val="ABDA5EDC"/>
    <w:lvl w:ilvl="0" w:tplc="A71C5060">
      <w:start w:val="1"/>
      <w:numFmt w:val="bullet"/>
      <w:lvlText w:val="•"/>
      <w:lvlJc w:val="left"/>
      <w:pPr>
        <w:ind w:left="21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7E6517A">
      <w:start w:val="1"/>
      <w:numFmt w:val="bullet"/>
      <w:lvlText w:val="o"/>
      <w:lvlJc w:val="left"/>
      <w:pPr>
        <w:ind w:left="11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828DCDC">
      <w:start w:val="1"/>
      <w:numFmt w:val="bullet"/>
      <w:lvlText w:val="▪"/>
      <w:lvlJc w:val="left"/>
      <w:pPr>
        <w:ind w:left="18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CFAB2C2">
      <w:start w:val="1"/>
      <w:numFmt w:val="bullet"/>
      <w:lvlText w:val="•"/>
      <w:lvlJc w:val="left"/>
      <w:pPr>
        <w:ind w:left="25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2844AEA">
      <w:start w:val="1"/>
      <w:numFmt w:val="bullet"/>
      <w:lvlText w:val="o"/>
      <w:lvlJc w:val="left"/>
      <w:pPr>
        <w:ind w:left="33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8682EC6">
      <w:start w:val="1"/>
      <w:numFmt w:val="bullet"/>
      <w:lvlText w:val="▪"/>
      <w:lvlJc w:val="left"/>
      <w:pPr>
        <w:ind w:left="40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760316A">
      <w:start w:val="1"/>
      <w:numFmt w:val="bullet"/>
      <w:lvlText w:val="•"/>
      <w:lvlJc w:val="left"/>
      <w:pPr>
        <w:ind w:left="47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5DA6D44">
      <w:start w:val="1"/>
      <w:numFmt w:val="bullet"/>
      <w:lvlText w:val="o"/>
      <w:lvlJc w:val="left"/>
      <w:pPr>
        <w:ind w:left="54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48212E6">
      <w:start w:val="1"/>
      <w:numFmt w:val="bullet"/>
      <w:lvlText w:val="▪"/>
      <w:lvlJc w:val="left"/>
      <w:pPr>
        <w:ind w:left="61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616D685D"/>
    <w:multiLevelType w:val="hybridMultilevel"/>
    <w:tmpl w:val="ED96413A"/>
    <w:lvl w:ilvl="0" w:tplc="BE74E230">
      <w:start w:val="1"/>
      <w:numFmt w:val="bullet"/>
      <w:lvlText w:val="•"/>
      <w:lvlJc w:val="left"/>
      <w:pPr>
        <w:ind w:left="375"/>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1" w:tplc="EDA681D6">
      <w:start w:val="1"/>
      <w:numFmt w:val="bullet"/>
      <w:lvlText w:val="o"/>
      <w:lvlJc w:val="left"/>
      <w:pPr>
        <w:ind w:left="109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2" w:tplc="92FAE97A">
      <w:start w:val="1"/>
      <w:numFmt w:val="bullet"/>
      <w:lvlText w:val="▪"/>
      <w:lvlJc w:val="left"/>
      <w:pPr>
        <w:ind w:left="181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3" w:tplc="794E4614">
      <w:start w:val="1"/>
      <w:numFmt w:val="bullet"/>
      <w:lvlText w:val="•"/>
      <w:lvlJc w:val="left"/>
      <w:pPr>
        <w:ind w:left="253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4" w:tplc="F7922906">
      <w:start w:val="1"/>
      <w:numFmt w:val="bullet"/>
      <w:lvlText w:val="o"/>
      <w:lvlJc w:val="left"/>
      <w:pPr>
        <w:ind w:left="325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5" w:tplc="3B44FD4A">
      <w:start w:val="1"/>
      <w:numFmt w:val="bullet"/>
      <w:lvlText w:val="▪"/>
      <w:lvlJc w:val="left"/>
      <w:pPr>
        <w:ind w:left="397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6" w:tplc="C6C4E712">
      <w:start w:val="1"/>
      <w:numFmt w:val="bullet"/>
      <w:lvlText w:val="•"/>
      <w:lvlJc w:val="left"/>
      <w:pPr>
        <w:ind w:left="469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7" w:tplc="44B08BFA">
      <w:start w:val="1"/>
      <w:numFmt w:val="bullet"/>
      <w:lvlText w:val="o"/>
      <w:lvlJc w:val="left"/>
      <w:pPr>
        <w:ind w:left="541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8" w:tplc="93A833E8">
      <w:start w:val="1"/>
      <w:numFmt w:val="bullet"/>
      <w:lvlText w:val="▪"/>
      <w:lvlJc w:val="left"/>
      <w:pPr>
        <w:ind w:left="613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627E58D1"/>
    <w:multiLevelType w:val="hybridMultilevel"/>
    <w:tmpl w:val="49BC35EA"/>
    <w:lvl w:ilvl="0" w:tplc="A25C148C">
      <w:start w:val="1"/>
      <w:numFmt w:val="bullet"/>
      <w:lvlText w:val="•"/>
      <w:lvlJc w:val="left"/>
      <w:pPr>
        <w:ind w:left="3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05C91F8">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0FA988A">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E0ACD4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FFC4BC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1EE871E">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B14F32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C569038">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D3C8A3A">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63395763"/>
    <w:multiLevelType w:val="hybridMultilevel"/>
    <w:tmpl w:val="76A2C60A"/>
    <w:lvl w:ilvl="0" w:tplc="2084D4C0">
      <w:start w:val="1"/>
      <w:numFmt w:val="bullet"/>
      <w:lvlText w:val="•"/>
      <w:lvlJc w:val="left"/>
      <w:pPr>
        <w:ind w:left="21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F446724">
      <w:start w:val="1"/>
      <w:numFmt w:val="bullet"/>
      <w:lvlText w:val="o"/>
      <w:lvlJc w:val="left"/>
      <w:pPr>
        <w:ind w:left="11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CEC3262">
      <w:start w:val="1"/>
      <w:numFmt w:val="bullet"/>
      <w:lvlText w:val="▪"/>
      <w:lvlJc w:val="left"/>
      <w:pPr>
        <w:ind w:left="18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60A9B84">
      <w:start w:val="1"/>
      <w:numFmt w:val="bullet"/>
      <w:lvlText w:val="•"/>
      <w:lvlJc w:val="left"/>
      <w:pPr>
        <w:ind w:left="25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CC267A4">
      <w:start w:val="1"/>
      <w:numFmt w:val="bullet"/>
      <w:lvlText w:val="o"/>
      <w:lvlJc w:val="left"/>
      <w:pPr>
        <w:ind w:left="33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818D9BA">
      <w:start w:val="1"/>
      <w:numFmt w:val="bullet"/>
      <w:lvlText w:val="▪"/>
      <w:lvlJc w:val="left"/>
      <w:pPr>
        <w:ind w:left="40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0E6E51A">
      <w:start w:val="1"/>
      <w:numFmt w:val="bullet"/>
      <w:lvlText w:val="•"/>
      <w:lvlJc w:val="left"/>
      <w:pPr>
        <w:ind w:left="47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8B40074">
      <w:start w:val="1"/>
      <w:numFmt w:val="bullet"/>
      <w:lvlText w:val="o"/>
      <w:lvlJc w:val="left"/>
      <w:pPr>
        <w:ind w:left="54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242658C">
      <w:start w:val="1"/>
      <w:numFmt w:val="bullet"/>
      <w:lvlText w:val="▪"/>
      <w:lvlJc w:val="left"/>
      <w:pPr>
        <w:ind w:left="61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64445055"/>
    <w:multiLevelType w:val="hybridMultilevel"/>
    <w:tmpl w:val="3350D8AE"/>
    <w:lvl w:ilvl="0" w:tplc="1814FAA8">
      <w:start w:val="1"/>
      <w:numFmt w:val="bullet"/>
      <w:lvlText w:val="•"/>
      <w:lvlJc w:val="left"/>
      <w:pPr>
        <w:ind w:left="212"/>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1" w:tplc="97B22F1E">
      <w:start w:val="1"/>
      <w:numFmt w:val="bullet"/>
      <w:lvlText w:val="o"/>
      <w:lvlJc w:val="left"/>
      <w:pPr>
        <w:ind w:left="1094"/>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2" w:tplc="F0C696B6">
      <w:start w:val="1"/>
      <w:numFmt w:val="bullet"/>
      <w:lvlText w:val="▪"/>
      <w:lvlJc w:val="left"/>
      <w:pPr>
        <w:ind w:left="1814"/>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3" w:tplc="3654B226">
      <w:start w:val="1"/>
      <w:numFmt w:val="bullet"/>
      <w:lvlText w:val="•"/>
      <w:lvlJc w:val="left"/>
      <w:pPr>
        <w:ind w:left="2534"/>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4" w:tplc="DA7421E8">
      <w:start w:val="1"/>
      <w:numFmt w:val="bullet"/>
      <w:lvlText w:val="o"/>
      <w:lvlJc w:val="left"/>
      <w:pPr>
        <w:ind w:left="3254"/>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5" w:tplc="2172671A">
      <w:start w:val="1"/>
      <w:numFmt w:val="bullet"/>
      <w:lvlText w:val="▪"/>
      <w:lvlJc w:val="left"/>
      <w:pPr>
        <w:ind w:left="3974"/>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6" w:tplc="DFFE9290">
      <w:start w:val="1"/>
      <w:numFmt w:val="bullet"/>
      <w:lvlText w:val="•"/>
      <w:lvlJc w:val="left"/>
      <w:pPr>
        <w:ind w:left="4694"/>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7" w:tplc="117C1DBC">
      <w:start w:val="1"/>
      <w:numFmt w:val="bullet"/>
      <w:lvlText w:val="o"/>
      <w:lvlJc w:val="left"/>
      <w:pPr>
        <w:ind w:left="5414"/>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8" w:tplc="F7D09EB2">
      <w:start w:val="1"/>
      <w:numFmt w:val="bullet"/>
      <w:lvlText w:val="▪"/>
      <w:lvlJc w:val="left"/>
      <w:pPr>
        <w:ind w:left="6134"/>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68537447"/>
    <w:multiLevelType w:val="hybridMultilevel"/>
    <w:tmpl w:val="24948932"/>
    <w:lvl w:ilvl="0" w:tplc="ABD0B7C0">
      <w:start w:val="1"/>
      <w:numFmt w:val="bullet"/>
      <w:lvlText w:val="•"/>
      <w:lvlJc w:val="left"/>
      <w:pPr>
        <w:ind w:left="7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B4224AE">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DD88EF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6F6B6E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F8013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9704404">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AE840C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F7634AE">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DE4FCD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709F6071"/>
    <w:multiLevelType w:val="hybridMultilevel"/>
    <w:tmpl w:val="4D5C23EA"/>
    <w:lvl w:ilvl="0" w:tplc="434297C4">
      <w:start w:val="1"/>
      <w:numFmt w:val="bullet"/>
      <w:lvlText w:val="•"/>
      <w:lvlJc w:val="left"/>
      <w:pPr>
        <w:ind w:left="21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69C6262">
      <w:start w:val="1"/>
      <w:numFmt w:val="bullet"/>
      <w:lvlText w:val="o"/>
      <w:lvlJc w:val="left"/>
      <w:pPr>
        <w:ind w:left="11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442CC1C">
      <w:start w:val="1"/>
      <w:numFmt w:val="bullet"/>
      <w:lvlText w:val="▪"/>
      <w:lvlJc w:val="left"/>
      <w:pPr>
        <w:ind w:left="18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11C57B4">
      <w:start w:val="1"/>
      <w:numFmt w:val="bullet"/>
      <w:lvlText w:val="•"/>
      <w:lvlJc w:val="left"/>
      <w:pPr>
        <w:ind w:left="25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5487152">
      <w:start w:val="1"/>
      <w:numFmt w:val="bullet"/>
      <w:lvlText w:val="o"/>
      <w:lvlJc w:val="left"/>
      <w:pPr>
        <w:ind w:left="33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1CE2B5E">
      <w:start w:val="1"/>
      <w:numFmt w:val="bullet"/>
      <w:lvlText w:val="▪"/>
      <w:lvlJc w:val="left"/>
      <w:pPr>
        <w:ind w:left="40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BACD962">
      <w:start w:val="1"/>
      <w:numFmt w:val="bullet"/>
      <w:lvlText w:val="•"/>
      <w:lvlJc w:val="left"/>
      <w:pPr>
        <w:ind w:left="47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41A6782">
      <w:start w:val="1"/>
      <w:numFmt w:val="bullet"/>
      <w:lvlText w:val="o"/>
      <w:lvlJc w:val="left"/>
      <w:pPr>
        <w:ind w:left="5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23835A8">
      <w:start w:val="1"/>
      <w:numFmt w:val="bullet"/>
      <w:lvlText w:val="▪"/>
      <w:lvlJc w:val="left"/>
      <w:pPr>
        <w:ind w:left="6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2" w15:restartNumberingAfterBreak="0">
    <w:nsid w:val="710E743A"/>
    <w:multiLevelType w:val="hybridMultilevel"/>
    <w:tmpl w:val="2738E9C8"/>
    <w:lvl w:ilvl="0" w:tplc="3D7E5E08">
      <w:start w:val="1"/>
      <w:numFmt w:val="bullet"/>
      <w:lvlText w:val="•"/>
      <w:lvlJc w:val="left"/>
      <w:pPr>
        <w:ind w:left="21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59218FA">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5FE787A">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31EBA0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0AA0E04">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44654A">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EEA642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6A8E776">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418F8EE">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736820D4"/>
    <w:multiLevelType w:val="hybridMultilevel"/>
    <w:tmpl w:val="22CE830E"/>
    <w:lvl w:ilvl="0" w:tplc="54E40FDC">
      <w:start w:val="1"/>
      <w:numFmt w:val="bullet"/>
      <w:lvlText w:val="•"/>
      <w:lvlJc w:val="left"/>
      <w:pPr>
        <w:ind w:left="21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7887CEC">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96E36C0">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056BAC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0FAE724">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28A8E90">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BCAA6A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F0ACBB4">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A3C770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7A7C4BD6"/>
    <w:multiLevelType w:val="hybridMultilevel"/>
    <w:tmpl w:val="3384CC82"/>
    <w:lvl w:ilvl="0" w:tplc="512A2D30">
      <w:start w:val="1"/>
      <w:numFmt w:val="bullet"/>
      <w:lvlText w:val="•"/>
      <w:lvlJc w:val="left"/>
      <w:pPr>
        <w:ind w:left="21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E685CA">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DEE9F8A">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270A95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2F4C13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084EAE8">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9F4174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B765B60">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15A202A">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7CC7278D"/>
    <w:multiLevelType w:val="hybridMultilevel"/>
    <w:tmpl w:val="2E3AAE6A"/>
    <w:lvl w:ilvl="0" w:tplc="AB740DBE">
      <w:start w:val="1"/>
      <w:numFmt w:val="bullet"/>
      <w:lvlText w:val="•"/>
      <w:lvlJc w:val="left"/>
      <w:pPr>
        <w:ind w:left="21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0205CF8">
      <w:start w:val="1"/>
      <w:numFmt w:val="bullet"/>
      <w:lvlText w:val="o"/>
      <w:lvlJc w:val="left"/>
      <w:pPr>
        <w:ind w:left="11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688763A">
      <w:start w:val="1"/>
      <w:numFmt w:val="bullet"/>
      <w:lvlText w:val="▪"/>
      <w:lvlJc w:val="left"/>
      <w:pPr>
        <w:ind w:left="18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5F23154">
      <w:start w:val="1"/>
      <w:numFmt w:val="bullet"/>
      <w:lvlText w:val="•"/>
      <w:lvlJc w:val="left"/>
      <w:pPr>
        <w:ind w:left="25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044CC9C">
      <w:start w:val="1"/>
      <w:numFmt w:val="bullet"/>
      <w:lvlText w:val="o"/>
      <w:lvlJc w:val="left"/>
      <w:pPr>
        <w:ind w:left="33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6AE7D8C">
      <w:start w:val="1"/>
      <w:numFmt w:val="bullet"/>
      <w:lvlText w:val="▪"/>
      <w:lvlJc w:val="left"/>
      <w:pPr>
        <w:ind w:left="40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F78611E">
      <w:start w:val="1"/>
      <w:numFmt w:val="bullet"/>
      <w:lvlText w:val="•"/>
      <w:lvlJc w:val="left"/>
      <w:pPr>
        <w:ind w:left="47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FDE8134">
      <w:start w:val="1"/>
      <w:numFmt w:val="bullet"/>
      <w:lvlText w:val="o"/>
      <w:lvlJc w:val="left"/>
      <w:pPr>
        <w:ind w:left="54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CE6ED4A">
      <w:start w:val="1"/>
      <w:numFmt w:val="bullet"/>
      <w:lvlText w:val="▪"/>
      <w:lvlJc w:val="left"/>
      <w:pPr>
        <w:ind w:left="61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7D087221"/>
    <w:multiLevelType w:val="hybridMultilevel"/>
    <w:tmpl w:val="44AE39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7F274029"/>
    <w:multiLevelType w:val="hybridMultilevel"/>
    <w:tmpl w:val="331AEB60"/>
    <w:lvl w:ilvl="0" w:tplc="4A76F922">
      <w:start w:val="1"/>
      <w:numFmt w:val="bullet"/>
      <w:lvlText w:val="•"/>
      <w:lvlJc w:val="left"/>
      <w:pPr>
        <w:ind w:left="3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DAEE2F8">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46A0C80">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B0E6DA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92410FA">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1F60A48">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326210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9CE1418">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C9462F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7FA36E34"/>
    <w:multiLevelType w:val="hybridMultilevel"/>
    <w:tmpl w:val="1D4C4CF6"/>
    <w:lvl w:ilvl="0" w:tplc="D72AEBEC">
      <w:start w:val="1"/>
      <w:numFmt w:val="bullet"/>
      <w:lvlText w:val="•"/>
      <w:lvlJc w:val="left"/>
      <w:pPr>
        <w:ind w:left="10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C4667B0">
      <w:start w:val="1"/>
      <w:numFmt w:val="bullet"/>
      <w:lvlText w:val="o"/>
      <w:lvlJc w:val="left"/>
      <w:pPr>
        <w:ind w:left="18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1029D04">
      <w:start w:val="1"/>
      <w:numFmt w:val="bullet"/>
      <w:lvlText w:val="▪"/>
      <w:lvlJc w:val="left"/>
      <w:pPr>
        <w:ind w:left="25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006CA86">
      <w:start w:val="1"/>
      <w:numFmt w:val="bullet"/>
      <w:lvlText w:val="•"/>
      <w:lvlJc w:val="left"/>
      <w:pPr>
        <w:ind w:left="3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7124238">
      <w:start w:val="1"/>
      <w:numFmt w:val="bullet"/>
      <w:lvlText w:val="o"/>
      <w:lvlJc w:val="left"/>
      <w:pPr>
        <w:ind w:left="3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C32F5C6">
      <w:start w:val="1"/>
      <w:numFmt w:val="bullet"/>
      <w:lvlText w:val="▪"/>
      <w:lvlJc w:val="left"/>
      <w:pPr>
        <w:ind w:left="46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4B661DA">
      <w:start w:val="1"/>
      <w:numFmt w:val="bullet"/>
      <w:lvlText w:val="•"/>
      <w:lvlJc w:val="left"/>
      <w:pPr>
        <w:ind w:left="5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C4ECA8">
      <w:start w:val="1"/>
      <w:numFmt w:val="bullet"/>
      <w:lvlText w:val="o"/>
      <w:lvlJc w:val="left"/>
      <w:pPr>
        <w:ind w:left="61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D1C45AA">
      <w:start w:val="1"/>
      <w:numFmt w:val="bullet"/>
      <w:lvlText w:val="▪"/>
      <w:lvlJc w:val="left"/>
      <w:pPr>
        <w:ind w:left="68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759208811">
    <w:abstractNumId w:val="36"/>
  </w:num>
  <w:num w:numId="2" w16cid:durableId="2057316323">
    <w:abstractNumId w:val="15"/>
  </w:num>
  <w:num w:numId="3" w16cid:durableId="922185987">
    <w:abstractNumId w:val="42"/>
  </w:num>
  <w:num w:numId="4" w16cid:durableId="2024701950">
    <w:abstractNumId w:val="20"/>
  </w:num>
  <w:num w:numId="5" w16cid:durableId="2134866351">
    <w:abstractNumId w:val="23"/>
  </w:num>
  <w:num w:numId="6" w16cid:durableId="1749765835">
    <w:abstractNumId w:val="44"/>
  </w:num>
  <w:num w:numId="7" w16cid:durableId="1500657857">
    <w:abstractNumId w:val="24"/>
  </w:num>
  <w:num w:numId="8" w16cid:durableId="869878997">
    <w:abstractNumId w:val="21"/>
  </w:num>
  <w:num w:numId="9" w16cid:durableId="1802573453">
    <w:abstractNumId w:val="1"/>
  </w:num>
  <w:num w:numId="10" w16cid:durableId="2146238846">
    <w:abstractNumId w:val="16"/>
  </w:num>
  <w:num w:numId="11" w16cid:durableId="1813019426">
    <w:abstractNumId w:val="8"/>
  </w:num>
  <w:num w:numId="12" w16cid:durableId="1407999460">
    <w:abstractNumId w:val="3"/>
  </w:num>
  <w:num w:numId="13" w16cid:durableId="2055033150">
    <w:abstractNumId w:val="55"/>
  </w:num>
  <w:num w:numId="14" w16cid:durableId="951011684">
    <w:abstractNumId w:val="39"/>
  </w:num>
  <w:num w:numId="15" w16cid:durableId="1189829448">
    <w:abstractNumId w:val="2"/>
  </w:num>
  <w:num w:numId="16" w16cid:durableId="140000767">
    <w:abstractNumId w:val="52"/>
  </w:num>
  <w:num w:numId="17" w16cid:durableId="1454471795">
    <w:abstractNumId w:val="40"/>
  </w:num>
  <w:num w:numId="18" w16cid:durableId="586308418">
    <w:abstractNumId w:val="53"/>
  </w:num>
  <w:num w:numId="19" w16cid:durableId="706831823">
    <w:abstractNumId w:val="54"/>
  </w:num>
  <w:num w:numId="20" w16cid:durableId="1543207687">
    <w:abstractNumId w:val="32"/>
  </w:num>
  <w:num w:numId="21" w16cid:durableId="917327263">
    <w:abstractNumId w:val="31"/>
  </w:num>
  <w:num w:numId="22" w16cid:durableId="1120611133">
    <w:abstractNumId w:val="4"/>
  </w:num>
  <w:num w:numId="23" w16cid:durableId="2106655750">
    <w:abstractNumId w:val="30"/>
  </w:num>
  <w:num w:numId="24" w16cid:durableId="619650954">
    <w:abstractNumId w:val="25"/>
  </w:num>
  <w:num w:numId="25" w16cid:durableId="84959756">
    <w:abstractNumId w:val="45"/>
  </w:num>
  <w:num w:numId="26" w16cid:durableId="1059864727">
    <w:abstractNumId w:val="13"/>
  </w:num>
  <w:num w:numId="27" w16cid:durableId="1926110216">
    <w:abstractNumId w:val="51"/>
  </w:num>
  <w:num w:numId="28" w16cid:durableId="1541936330">
    <w:abstractNumId w:val="14"/>
  </w:num>
  <w:num w:numId="29" w16cid:durableId="1124040673">
    <w:abstractNumId w:val="48"/>
  </w:num>
  <w:num w:numId="30" w16cid:durableId="424807747">
    <w:abstractNumId w:val="17"/>
  </w:num>
  <w:num w:numId="31" w16cid:durableId="1282299763">
    <w:abstractNumId w:val="29"/>
  </w:num>
  <w:num w:numId="32" w16cid:durableId="332758189">
    <w:abstractNumId w:val="11"/>
  </w:num>
  <w:num w:numId="33" w16cid:durableId="1821925161">
    <w:abstractNumId w:val="58"/>
  </w:num>
  <w:num w:numId="34" w16cid:durableId="1092631254">
    <w:abstractNumId w:val="12"/>
  </w:num>
  <w:num w:numId="35" w16cid:durableId="38018925">
    <w:abstractNumId w:val="46"/>
  </w:num>
  <w:num w:numId="36" w16cid:durableId="568460266">
    <w:abstractNumId w:val="49"/>
  </w:num>
  <w:num w:numId="37" w16cid:durableId="173809019">
    <w:abstractNumId w:val="33"/>
  </w:num>
  <w:num w:numId="38" w16cid:durableId="766730963">
    <w:abstractNumId w:val="26"/>
  </w:num>
  <w:num w:numId="39" w16cid:durableId="1569418193">
    <w:abstractNumId w:val="0"/>
  </w:num>
  <w:num w:numId="40" w16cid:durableId="1168788042">
    <w:abstractNumId w:val="47"/>
  </w:num>
  <w:num w:numId="41" w16cid:durableId="1543208653">
    <w:abstractNumId w:val="57"/>
  </w:num>
  <w:num w:numId="42" w16cid:durableId="394401413">
    <w:abstractNumId w:val="50"/>
  </w:num>
  <w:num w:numId="43" w16cid:durableId="1320574805">
    <w:abstractNumId w:val="27"/>
  </w:num>
  <w:num w:numId="44" w16cid:durableId="1152331144">
    <w:abstractNumId w:val="6"/>
  </w:num>
  <w:num w:numId="45" w16cid:durableId="547692160">
    <w:abstractNumId w:val="22"/>
  </w:num>
  <w:num w:numId="46" w16cid:durableId="1361736871">
    <w:abstractNumId w:val="38"/>
  </w:num>
  <w:num w:numId="47" w16cid:durableId="1065375886">
    <w:abstractNumId w:val="10"/>
  </w:num>
  <w:num w:numId="48" w16cid:durableId="1713916620">
    <w:abstractNumId w:val="5"/>
  </w:num>
  <w:num w:numId="49" w16cid:durableId="2093430875">
    <w:abstractNumId w:val="19"/>
  </w:num>
  <w:num w:numId="50" w16cid:durableId="984312624">
    <w:abstractNumId w:val="43"/>
  </w:num>
  <w:num w:numId="51" w16cid:durableId="1364674434">
    <w:abstractNumId w:val="56"/>
  </w:num>
  <w:num w:numId="52" w16cid:durableId="1322391558">
    <w:abstractNumId w:val="37"/>
  </w:num>
  <w:num w:numId="53" w16cid:durableId="1026954309">
    <w:abstractNumId w:val="34"/>
  </w:num>
  <w:num w:numId="54" w16cid:durableId="524634904">
    <w:abstractNumId w:val="9"/>
  </w:num>
  <w:num w:numId="55" w16cid:durableId="708913609">
    <w:abstractNumId w:val="18"/>
  </w:num>
  <w:num w:numId="56" w16cid:durableId="1416784634">
    <w:abstractNumId w:val="35"/>
  </w:num>
  <w:num w:numId="57" w16cid:durableId="1618759886">
    <w:abstractNumId w:val="28"/>
  </w:num>
  <w:num w:numId="58" w16cid:durableId="1577975923">
    <w:abstractNumId w:val="41"/>
  </w:num>
  <w:num w:numId="59" w16cid:durableId="19394075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321"/>
    <w:rsid w:val="00005604"/>
    <w:rsid w:val="00017EF9"/>
    <w:rsid w:val="00024366"/>
    <w:rsid w:val="0005771F"/>
    <w:rsid w:val="00060509"/>
    <w:rsid w:val="00073F4B"/>
    <w:rsid w:val="00081ABA"/>
    <w:rsid w:val="00086F39"/>
    <w:rsid w:val="000D2A11"/>
    <w:rsid w:val="000F7FC8"/>
    <w:rsid w:val="00125456"/>
    <w:rsid w:val="00131581"/>
    <w:rsid w:val="00150929"/>
    <w:rsid w:val="00154407"/>
    <w:rsid w:val="001561D0"/>
    <w:rsid w:val="001652FF"/>
    <w:rsid w:val="00185F61"/>
    <w:rsid w:val="001D4C70"/>
    <w:rsid w:val="001D5F48"/>
    <w:rsid w:val="001F41D0"/>
    <w:rsid w:val="00204981"/>
    <w:rsid w:val="00233691"/>
    <w:rsid w:val="00240EBC"/>
    <w:rsid w:val="00242756"/>
    <w:rsid w:val="00251DFE"/>
    <w:rsid w:val="002A487A"/>
    <w:rsid w:val="002C3848"/>
    <w:rsid w:val="002D2990"/>
    <w:rsid w:val="002F4F82"/>
    <w:rsid w:val="003178CA"/>
    <w:rsid w:val="00335FFD"/>
    <w:rsid w:val="00337FD7"/>
    <w:rsid w:val="00357CCF"/>
    <w:rsid w:val="00361C27"/>
    <w:rsid w:val="00372BFD"/>
    <w:rsid w:val="003A2610"/>
    <w:rsid w:val="003A6A66"/>
    <w:rsid w:val="003B5013"/>
    <w:rsid w:val="003C46A1"/>
    <w:rsid w:val="003E5AC6"/>
    <w:rsid w:val="003E68FA"/>
    <w:rsid w:val="00405504"/>
    <w:rsid w:val="00405F88"/>
    <w:rsid w:val="004467E9"/>
    <w:rsid w:val="00454CAA"/>
    <w:rsid w:val="00471123"/>
    <w:rsid w:val="004729A3"/>
    <w:rsid w:val="004F2A94"/>
    <w:rsid w:val="00505A1F"/>
    <w:rsid w:val="00506C23"/>
    <w:rsid w:val="00510535"/>
    <w:rsid w:val="0051438F"/>
    <w:rsid w:val="00524DEE"/>
    <w:rsid w:val="0053727B"/>
    <w:rsid w:val="0054472B"/>
    <w:rsid w:val="005509D8"/>
    <w:rsid w:val="00562D27"/>
    <w:rsid w:val="00565FF1"/>
    <w:rsid w:val="00576692"/>
    <w:rsid w:val="005971A3"/>
    <w:rsid w:val="005A7496"/>
    <w:rsid w:val="005B3A40"/>
    <w:rsid w:val="005B49CE"/>
    <w:rsid w:val="005C169A"/>
    <w:rsid w:val="005C5013"/>
    <w:rsid w:val="006056F3"/>
    <w:rsid w:val="006102D7"/>
    <w:rsid w:val="00652BA4"/>
    <w:rsid w:val="00666FC5"/>
    <w:rsid w:val="00682606"/>
    <w:rsid w:val="006B274A"/>
    <w:rsid w:val="006B5445"/>
    <w:rsid w:val="006E13CB"/>
    <w:rsid w:val="006E4AA1"/>
    <w:rsid w:val="007063B0"/>
    <w:rsid w:val="00710405"/>
    <w:rsid w:val="00722E94"/>
    <w:rsid w:val="0074455A"/>
    <w:rsid w:val="00746523"/>
    <w:rsid w:val="00762321"/>
    <w:rsid w:val="007629DE"/>
    <w:rsid w:val="0079283F"/>
    <w:rsid w:val="00797EE0"/>
    <w:rsid w:val="007C5720"/>
    <w:rsid w:val="007C6189"/>
    <w:rsid w:val="007C74D4"/>
    <w:rsid w:val="007D3F68"/>
    <w:rsid w:val="007D789E"/>
    <w:rsid w:val="007F2048"/>
    <w:rsid w:val="008001F1"/>
    <w:rsid w:val="00804646"/>
    <w:rsid w:val="00840E85"/>
    <w:rsid w:val="00850436"/>
    <w:rsid w:val="00852B6F"/>
    <w:rsid w:val="00856FA5"/>
    <w:rsid w:val="008638DE"/>
    <w:rsid w:val="00866D9D"/>
    <w:rsid w:val="00867F44"/>
    <w:rsid w:val="00884FFF"/>
    <w:rsid w:val="00892762"/>
    <w:rsid w:val="008951A4"/>
    <w:rsid w:val="008E2DF8"/>
    <w:rsid w:val="008E4A03"/>
    <w:rsid w:val="0090296F"/>
    <w:rsid w:val="00912835"/>
    <w:rsid w:val="00922EC6"/>
    <w:rsid w:val="009242D2"/>
    <w:rsid w:val="009443F0"/>
    <w:rsid w:val="009508C2"/>
    <w:rsid w:val="00993640"/>
    <w:rsid w:val="00995736"/>
    <w:rsid w:val="009B1261"/>
    <w:rsid w:val="009E29BD"/>
    <w:rsid w:val="009F19D9"/>
    <w:rsid w:val="00A02284"/>
    <w:rsid w:val="00A023A5"/>
    <w:rsid w:val="00A117F8"/>
    <w:rsid w:val="00A20CED"/>
    <w:rsid w:val="00A23098"/>
    <w:rsid w:val="00A25782"/>
    <w:rsid w:val="00A26D3F"/>
    <w:rsid w:val="00A360FB"/>
    <w:rsid w:val="00A3637C"/>
    <w:rsid w:val="00A547BF"/>
    <w:rsid w:val="00A6098D"/>
    <w:rsid w:val="00A7117E"/>
    <w:rsid w:val="00A712E4"/>
    <w:rsid w:val="00A9011A"/>
    <w:rsid w:val="00A91FB7"/>
    <w:rsid w:val="00AA4E34"/>
    <w:rsid w:val="00AA5229"/>
    <w:rsid w:val="00AB42AB"/>
    <w:rsid w:val="00AC7ADB"/>
    <w:rsid w:val="00AF75CA"/>
    <w:rsid w:val="00B06917"/>
    <w:rsid w:val="00B444C1"/>
    <w:rsid w:val="00B445AA"/>
    <w:rsid w:val="00B60154"/>
    <w:rsid w:val="00B84E1B"/>
    <w:rsid w:val="00BB5430"/>
    <w:rsid w:val="00BC70AB"/>
    <w:rsid w:val="00BD5A54"/>
    <w:rsid w:val="00BF1642"/>
    <w:rsid w:val="00BF200C"/>
    <w:rsid w:val="00BF3D68"/>
    <w:rsid w:val="00C1690C"/>
    <w:rsid w:val="00C34F1C"/>
    <w:rsid w:val="00C35B58"/>
    <w:rsid w:val="00C51D42"/>
    <w:rsid w:val="00C7380C"/>
    <w:rsid w:val="00C778F3"/>
    <w:rsid w:val="00C82D9C"/>
    <w:rsid w:val="00CB18A5"/>
    <w:rsid w:val="00CE2781"/>
    <w:rsid w:val="00D10436"/>
    <w:rsid w:val="00D14B07"/>
    <w:rsid w:val="00D171E3"/>
    <w:rsid w:val="00D20F45"/>
    <w:rsid w:val="00D5294D"/>
    <w:rsid w:val="00D72F65"/>
    <w:rsid w:val="00D7589D"/>
    <w:rsid w:val="00DB43A6"/>
    <w:rsid w:val="00DD0ABD"/>
    <w:rsid w:val="00DF0DF3"/>
    <w:rsid w:val="00E01255"/>
    <w:rsid w:val="00E222FF"/>
    <w:rsid w:val="00E3681C"/>
    <w:rsid w:val="00E65277"/>
    <w:rsid w:val="00E972AD"/>
    <w:rsid w:val="00EB03FB"/>
    <w:rsid w:val="00EC32AA"/>
    <w:rsid w:val="00EC75E5"/>
    <w:rsid w:val="00EF1263"/>
    <w:rsid w:val="00F00650"/>
    <w:rsid w:val="00F0750B"/>
    <w:rsid w:val="00F1332F"/>
    <w:rsid w:val="00F25D05"/>
    <w:rsid w:val="00F41177"/>
    <w:rsid w:val="00F52EF4"/>
    <w:rsid w:val="00F553D5"/>
    <w:rsid w:val="00F602C8"/>
    <w:rsid w:val="00F66A89"/>
    <w:rsid w:val="00F74F7D"/>
    <w:rsid w:val="00F7777F"/>
    <w:rsid w:val="00F872A5"/>
    <w:rsid w:val="00F9439B"/>
    <w:rsid w:val="00FA5169"/>
    <w:rsid w:val="00FA7CD7"/>
    <w:rsid w:val="00FC6CC4"/>
    <w:rsid w:val="00FE5430"/>
    <w:rsid w:val="00FE7D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5B9EC"/>
  <w15:docId w15:val="{B50F10DE-0E88-4FFF-B19E-3C8EF3256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5" w:lineRule="auto"/>
      <w:ind w:left="1796" w:hanging="10"/>
      <w:jc w:val="both"/>
    </w:pPr>
    <w:rPr>
      <w:rFonts w:ascii="Trebuchet MS" w:eastAsia="Trebuchet MS" w:hAnsi="Trebuchet MS" w:cs="Trebuchet MS"/>
      <w:color w:val="000000"/>
      <w:sz w:val="24"/>
    </w:rPr>
  </w:style>
  <w:style w:type="paragraph" w:styleId="Heading1">
    <w:name w:val="heading 1"/>
    <w:next w:val="Normal"/>
    <w:link w:val="Heading1Char"/>
    <w:uiPriority w:val="9"/>
    <w:qFormat/>
    <w:pPr>
      <w:keepNext/>
      <w:keepLines/>
      <w:spacing w:after="4" w:line="253" w:lineRule="auto"/>
      <w:ind w:left="1796" w:hanging="10"/>
      <w:jc w:val="both"/>
      <w:outlineLvl w:val="0"/>
    </w:pPr>
    <w:rPr>
      <w:rFonts w:ascii="Trebuchet MS" w:eastAsia="Trebuchet MS" w:hAnsi="Trebuchet MS" w:cs="Trebuchet MS"/>
      <w:b/>
      <w:color w:val="000000"/>
      <w:sz w:val="24"/>
    </w:rPr>
  </w:style>
  <w:style w:type="paragraph" w:styleId="Heading2">
    <w:name w:val="heading 2"/>
    <w:next w:val="Normal"/>
    <w:link w:val="Heading2Char"/>
    <w:uiPriority w:val="9"/>
    <w:unhideWhenUsed/>
    <w:qFormat/>
    <w:pPr>
      <w:keepNext/>
      <w:keepLines/>
      <w:spacing w:after="4" w:line="253" w:lineRule="auto"/>
      <w:ind w:left="1796" w:hanging="10"/>
      <w:jc w:val="both"/>
      <w:outlineLvl w:val="1"/>
    </w:pPr>
    <w:rPr>
      <w:rFonts w:ascii="Trebuchet MS" w:eastAsia="Trebuchet MS" w:hAnsi="Trebuchet MS" w:cs="Trebuchet MS"/>
      <w:b/>
      <w:color w:val="000000"/>
      <w:sz w:val="24"/>
    </w:rPr>
  </w:style>
  <w:style w:type="paragraph" w:styleId="Heading3">
    <w:name w:val="heading 3"/>
    <w:next w:val="Normal"/>
    <w:link w:val="Heading3Char"/>
    <w:uiPriority w:val="9"/>
    <w:unhideWhenUsed/>
    <w:qFormat/>
    <w:pPr>
      <w:keepNext/>
      <w:keepLines/>
      <w:spacing w:after="4" w:line="253" w:lineRule="auto"/>
      <w:ind w:left="1796" w:hanging="10"/>
      <w:jc w:val="both"/>
      <w:outlineLvl w:val="2"/>
    </w:pPr>
    <w:rPr>
      <w:rFonts w:ascii="Trebuchet MS" w:eastAsia="Trebuchet MS" w:hAnsi="Trebuchet MS" w:cs="Trebuchet MS"/>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rebuchet MS" w:eastAsia="Trebuchet MS" w:hAnsi="Trebuchet MS" w:cs="Trebuchet MS"/>
      <w:b/>
      <w:color w:val="000000"/>
      <w:sz w:val="24"/>
    </w:rPr>
  </w:style>
  <w:style w:type="paragraph" w:customStyle="1" w:styleId="footnotedescription">
    <w:name w:val="footnote description"/>
    <w:next w:val="Normal"/>
    <w:link w:val="footnotedescriptionChar"/>
    <w:hidden/>
    <w:pPr>
      <w:spacing w:after="0"/>
      <w:ind w:left="1800"/>
    </w:pPr>
    <w:rPr>
      <w:rFonts w:ascii="Trebuchet MS" w:eastAsia="Trebuchet MS" w:hAnsi="Trebuchet MS" w:cs="Trebuchet MS"/>
      <w:color w:val="000000"/>
      <w:sz w:val="20"/>
    </w:rPr>
  </w:style>
  <w:style w:type="character" w:customStyle="1" w:styleId="footnotedescriptionChar">
    <w:name w:val="footnote description Char"/>
    <w:link w:val="footnotedescription"/>
    <w:rPr>
      <w:rFonts w:ascii="Trebuchet MS" w:eastAsia="Trebuchet MS" w:hAnsi="Trebuchet MS" w:cs="Trebuchet MS"/>
      <w:color w:val="000000"/>
      <w:sz w:val="20"/>
    </w:rPr>
  </w:style>
  <w:style w:type="character" w:customStyle="1" w:styleId="Heading2Char">
    <w:name w:val="Heading 2 Char"/>
    <w:link w:val="Heading2"/>
    <w:rPr>
      <w:rFonts w:ascii="Trebuchet MS" w:eastAsia="Trebuchet MS" w:hAnsi="Trebuchet MS" w:cs="Trebuchet MS"/>
      <w:b/>
      <w:color w:val="000000"/>
      <w:sz w:val="24"/>
    </w:rPr>
  </w:style>
  <w:style w:type="character" w:customStyle="1" w:styleId="Heading3Char">
    <w:name w:val="Heading 3 Char"/>
    <w:link w:val="Heading3"/>
    <w:rPr>
      <w:rFonts w:ascii="Trebuchet MS" w:eastAsia="Trebuchet MS" w:hAnsi="Trebuchet MS" w:cs="Trebuchet MS"/>
      <w:b/>
      <w:color w:val="000000"/>
      <w:sz w:val="24"/>
    </w:rPr>
  </w:style>
  <w:style w:type="character" w:customStyle="1" w:styleId="footnotemark">
    <w:name w:val="footnote mark"/>
    <w:hidden/>
    <w:rPr>
      <w:rFonts w:ascii="Arial" w:eastAsia="Arial" w:hAnsi="Arial" w:cs="Arial"/>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6826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2606"/>
    <w:rPr>
      <w:rFonts w:ascii="Trebuchet MS" w:eastAsia="Trebuchet MS" w:hAnsi="Trebuchet MS" w:cs="Trebuchet MS"/>
      <w:color w:val="000000"/>
      <w:sz w:val="24"/>
    </w:rPr>
  </w:style>
  <w:style w:type="paragraph" w:styleId="ListParagraph">
    <w:name w:val="List Paragraph"/>
    <w:basedOn w:val="Normal"/>
    <w:uiPriority w:val="34"/>
    <w:qFormat/>
    <w:rsid w:val="00337FD7"/>
    <w:pPr>
      <w:ind w:left="720"/>
      <w:contextualSpacing/>
    </w:pPr>
  </w:style>
  <w:style w:type="table" w:styleId="TableGrid0">
    <w:name w:val="Table Grid"/>
    <w:basedOn w:val="TableNormal"/>
    <w:uiPriority w:val="39"/>
    <w:rsid w:val="008E4A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605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0509"/>
    <w:rPr>
      <w:rFonts w:ascii="Trebuchet MS" w:eastAsia="Trebuchet MS" w:hAnsi="Trebuchet MS" w:cs="Trebuchet MS"/>
      <w:color w:val="000000"/>
      <w:sz w:val="20"/>
      <w:szCs w:val="20"/>
    </w:rPr>
  </w:style>
  <w:style w:type="character" w:styleId="FootnoteReference">
    <w:name w:val="footnote reference"/>
    <w:basedOn w:val="DefaultParagraphFont"/>
    <w:uiPriority w:val="99"/>
    <w:semiHidden/>
    <w:unhideWhenUsed/>
    <w:rsid w:val="000605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www.eastlothian.gov.uk/documents/contentmanage/Health%20and%20Housing%20leaflet%20-12344.PDF" TargetMode="External"/><Relationship Id="rId18" Type="http://schemas.openxmlformats.org/officeDocument/2006/relationships/hyperlink" Target="http://www.eastlothian.gov.uk/" TargetMode="External"/><Relationship Id="rId26" Type="http://schemas.openxmlformats.org/officeDocument/2006/relationships/footer" Target="footer2.xml"/><Relationship Id="rId39" Type="http://schemas.openxmlformats.org/officeDocument/2006/relationships/hyperlink" Target="http://www.eastlothian.gov.uk/" TargetMode="External"/><Relationship Id="rId21" Type="http://schemas.openxmlformats.org/officeDocument/2006/relationships/hyperlink" Target="http://www.eastlothian.gov.uk/" TargetMode="External"/><Relationship Id="rId34" Type="http://schemas.openxmlformats.org/officeDocument/2006/relationships/hyperlink" Target="http://www.eastlothian.gov.uk/"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eastlothian.gov.uk/documents/contentmanage/Health%20and%20Housing%20leaflet%20-12344.PDF" TargetMode="External"/><Relationship Id="rId20" Type="http://schemas.openxmlformats.org/officeDocument/2006/relationships/hyperlink" Target="http://www.eastlothian.gov.uk/" TargetMode="External"/><Relationship Id="rId29" Type="http://schemas.openxmlformats.org/officeDocument/2006/relationships/hyperlink" Target="http://www.eastlothian.gov.uk/content/0,1094,648,00.htm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astlothian.gov.uk/" TargetMode="External"/><Relationship Id="rId24" Type="http://schemas.openxmlformats.org/officeDocument/2006/relationships/hyperlink" Target="http://www.eastlothian.gov.uk/" TargetMode="External"/><Relationship Id="rId32" Type="http://schemas.openxmlformats.org/officeDocument/2006/relationships/hyperlink" Target="http://www.eastlothian.gov.uk/content/0,1094,648,00.html" TargetMode="External"/><Relationship Id="rId37" Type="http://schemas.openxmlformats.org/officeDocument/2006/relationships/hyperlink" Target="http://www.eastlothian.gov.uk/"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eastlothian.gov.uk/documents/contentmanage/Health%20and%20Housing%20leaflet%20-12344.PDF" TargetMode="External"/><Relationship Id="rId23" Type="http://schemas.openxmlformats.org/officeDocument/2006/relationships/hyperlink" Target="http://www.eastlothian.gov.uk/" TargetMode="External"/><Relationship Id="rId28" Type="http://schemas.openxmlformats.org/officeDocument/2006/relationships/footer" Target="footer3.xml"/><Relationship Id="rId36" Type="http://schemas.openxmlformats.org/officeDocument/2006/relationships/hyperlink" Target="http://www.eastlothian.gov.uk/" TargetMode="External"/><Relationship Id="rId10" Type="http://schemas.openxmlformats.org/officeDocument/2006/relationships/hyperlink" Target="http://www.eastlothian.gov.uk/" TargetMode="External"/><Relationship Id="rId19" Type="http://schemas.openxmlformats.org/officeDocument/2006/relationships/hyperlink" Target="http://www.eastlothian.gov.uk/" TargetMode="External"/><Relationship Id="rId31" Type="http://schemas.openxmlformats.org/officeDocument/2006/relationships/hyperlink" Target="http://www.eastlothian.gov.uk/content/0,1094,648,00.html" TargetMode="External"/><Relationship Id="rId4" Type="http://schemas.openxmlformats.org/officeDocument/2006/relationships/settings" Target="settings.xml"/><Relationship Id="rId9" Type="http://schemas.openxmlformats.org/officeDocument/2006/relationships/hyperlink" Target="http://www.eastlothian.gov.uk/" TargetMode="External"/><Relationship Id="rId14" Type="http://schemas.openxmlformats.org/officeDocument/2006/relationships/hyperlink" Target="http://www.eastlothian.gov.uk/documents/contentmanage/Health%20and%20Housing%20leaflet%20-12344.PDF" TargetMode="External"/><Relationship Id="rId22" Type="http://schemas.openxmlformats.org/officeDocument/2006/relationships/hyperlink" Target="http://www.eastlothian.gov.uk/" TargetMode="External"/><Relationship Id="rId27" Type="http://schemas.openxmlformats.org/officeDocument/2006/relationships/header" Target="header1.xml"/><Relationship Id="rId30" Type="http://schemas.openxmlformats.org/officeDocument/2006/relationships/hyperlink" Target="http://www.eastlothian.gov.uk/content/0,1094,648,00.html" TargetMode="External"/><Relationship Id="rId35" Type="http://schemas.openxmlformats.org/officeDocument/2006/relationships/hyperlink" Target="http://www.eastlothian.gov.uk/" TargetMode="External"/><Relationship Id="rId8" Type="http://schemas.openxmlformats.org/officeDocument/2006/relationships/image" Target="media/image1.jpg"/><Relationship Id="rId3" Type="http://schemas.openxmlformats.org/officeDocument/2006/relationships/styles" Target="styles.xml"/><Relationship Id="rId12" Type="http://schemas.openxmlformats.org/officeDocument/2006/relationships/hyperlink" Target="http://www.eastlothian.gov.uk/" TargetMode="External"/><Relationship Id="rId17" Type="http://schemas.openxmlformats.org/officeDocument/2006/relationships/hyperlink" Target="http://www.eastlothian.gov.uk/" TargetMode="External"/><Relationship Id="rId25" Type="http://schemas.openxmlformats.org/officeDocument/2006/relationships/footer" Target="footer1.xml"/><Relationship Id="rId33" Type="http://schemas.openxmlformats.org/officeDocument/2006/relationships/hyperlink" Target="http://www.eastlothian.gov.uk/" TargetMode="External"/><Relationship Id="rId38" Type="http://schemas.openxmlformats.org/officeDocument/2006/relationships/hyperlink" Target="http://www.eastlothia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CF0DB-3942-43FD-8C9B-6FE7B07A7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447</TotalTime>
  <Pages>69</Pages>
  <Words>18335</Words>
  <Characters>104515</Characters>
  <Application>Microsoft Office Word</Application>
  <DocSecurity>0</DocSecurity>
  <Lines>870</Lines>
  <Paragraphs>245</Paragraphs>
  <ScaleCrop>false</ScaleCrop>
  <HeadingPairs>
    <vt:vector size="2" baseType="variant">
      <vt:variant>
        <vt:lpstr>Title</vt:lpstr>
      </vt:variant>
      <vt:variant>
        <vt:i4>1</vt:i4>
      </vt:variant>
    </vt:vector>
  </HeadingPairs>
  <TitlesOfParts>
    <vt:vector size="1" baseType="lpstr">
      <vt:lpstr>Allocation Policy</vt:lpstr>
    </vt:vector>
  </TitlesOfParts>
  <Company>East Lothian Council</Company>
  <LinksUpToDate>false</LinksUpToDate>
  <CharactersWithSpaces>122605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Allocation Policy</dc:title>
  <dc:subject/>
  <dc:creator>Kirkham, Angela</dc:creator>
  <cp:keywords/>
  <cp:lastModifiedBy>Kirkham, Angela</cp:lastModifiedBy>
  <cp:revision>188</cp:revision>
  <dcterms:created xsi:type="dcterms:W3CDTF">2024-10-03T14:43:00Z</dcterms:created>
  <dcterms:modified xsi:type="dcterms:W3CDTF">2024-10-15T15:05:00Z</dcterms:modified>
</cp:coreProperties>
</file>