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E653" w14:textId="77777777" w:rsidR="00EF4B00" w:rsidRPr="007131C8" w:rsidRDefault="00CC5F65" w:rsidP="00D63190">
      <w:pPr>
        <w:pStyle w:val="Heading1"/>
        <w:rPr>
          <w:rFonts w:asciiTheme="minorHAnsi" w:eastAsia="Arial" w:hAnsiTheme="minorHAnsi" w:cstheme="minorHAnsi"/>
          <w:sz w:val="24"/>
          <w:szCs w:val="24"/>
        </w:rPr>
      </w:pP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Notification of Storage of Petrol between 30-275 </w:t>
      </w:r>
      <w:proofErr w:type="spellStart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litres</w:t>
      </w:r>
      <w:proofErr w:type="spellEnd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under the </w:t>
      </w:r>
      <w:r w:rsidRPr="007131C8">
        <w:rPr>
          <w:rFonts w:asciiTheme="minorHAnsi" w:eastAsia="Arial" w:hAnsiTheme="minorHAnsi" w:cstheme="minorHAnsi"/>
          <w:sz w:val="24"/>
          <w:szCs w:val="24"/>
        </w:rPr>
        <w:t>Petroleum (Consolidation) Regulations 2014</w:t>
      </w:r>
    </w:p>
    <w:p w14:paraId="5AB0EE9E" w14:textId="77777777" w:rsidR="002C2455" w:rsidRPr="007131C8" w:rsidRDefault="00CC5F65" w:rsidP="00D63190">
      <w:pPr>
        <w:pStyle w:val="Heading2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Storing petrol at home, or at a club/association or similar premises</w:t>
      </w:r>
    </w:p>
    <w:p w14:paraId="50BF15F7" w14:textId="0177A38B" w:rsidR="002C2455" w:rsidRPr="007131C8" w:rsidRDefault="00CC5F65">
      <w:pPr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You can store up to 30 </w:t>
      </w:r>
      <w:proofErr w:type="spellStart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litres</w:t>
      </w:r>
      <w:proofErr w:type="spellEnd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of petrol at home or at non-workplace premises without informing your local Petroleum Enforcement Authority (PEA) which is </w:t>
      </w:r>
      <w:r w:rsidR="007131C8" w:rsidRPr="007131C8">
        <w:rPr>
          <w:rFonts w:asciiTheme="minorHAnsi" w:eastAsia="Arial" w:hAnsiTheme="minorHAnsi" w:cstheme="minorHAnsi"/>
          <w:sz w:val="24"/>
          <w:szCs w:val="24"/>
          <w:lang w:val="en-US"/>
        </w:rPr>
        <w:t>East Lothian Council, Licensing Authority.</w:t>
      </w: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You can store it in:</w:t>
      </w:r>
    </w:p>
    <w:p w14:paraId="4DBA7427" w14:textId="77777777" w:rsidR="002C2455" w:rsidRPr="007131C8" w:rsidRDefault="00CC5F65">
      <w:pPr>
        <w:numPr>
          <w:ilvl w:val="0"/>
          <w:numId w:val="5"/>
        </w:numPr>
        <w:spacing w:after="100" w:afterAutospacing="1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suitable portable metal or plastic containers</w:t>
      </w:r>
    </w:p>
    <w:p w14:paraId="0506EAB1" w14:textId="77777777" w:rsidR="002C2455" w:rsidRPr="007131C8" w:rsidRDefault="00CC5F65">
      <w:pPr>
        <w:spacing w:before="100" w:beforeAutospacing="1" w:after="100" w:afterAutospacing="1" w:line="300" w:lineRule="atLeast"/>
        <w:ind w:left="360"/>
        <w:rPr>
          <w:rFonts w:asciiTheme="minorHAnsi" w:eastAsia="Times New Roman" w:hAnsiTheme="minorHAnsi" w:cstheme="minorHAnsi"/>
          <w:color w:val="666666"/>
          <w:sz w:val="24"/>
          <w:szCs w:val="24"/>
          <w:lang w:val="en-US" w:eastAsia="en-GB"/>
        </w:rPr>
      </w:pPr>
      <w:r w:rsidRPr="007131C8">
        <w:rPr>
          <w:rFonts w:asciiTheme="minorHAnsi" w:eastAsia="Times New Roman" w:hAnsiTheme="minorHAnsi" w:cstheme="minorHAnsi"/>
          <w:color w:val="666666"/>
          <w:sz w:val="24"/>
          <w:szCs w:val="24"/>
          <w:lang w:val="en-US" w:eastAsia="en-GB"/>
        </w:rPr>
        <w:t xml:space="preserve">Plastic containers storing up to 10 </w:t>
      </w:r>
      <w:proofErr w:type="spellStart"/>
      <w:proofErr w:type="gramStart"/>
      <w:r w:rsidRPr="007131C8">
        <w:rPr>
          <w:rFonts w:asciiTheme="minorHAnsi" w:eastAsia="Times New Roman" w:hAnsiTheme="minorHAnsi" w:cstheme="minorHAnsi"/>
          <w:color w:val="666666"/>
          <w:sz w:val="24"/>
          <w:szCs w:val="24"/>
          <w:lang w:val="en-US" w:eastAsia="en-GB"/>
        </w:rPr>
        <w:t>litres</w:t>
      </w:r>
      <w:proofErr w:type="spellEnd"/>
      <w:proofErr w:type="gramEnd"/>
    </w:p>
    <w:p w14:paraId="756638B4" w14:textId="77777777" w:rsidR="002C2455" w:rsidRPr="007131C8" w:rsidRDefault="00CC5F65">
      <w:pPr>
        <w:spacing w:before="100" w:beforeAutospacing="1" w:after="100" w:afterAutospacing="1" w:line="300" w:lineRule="atLeast"/>
        <w:ind w:left="360"/>
        <w:rPr>
          <w:rFonts w:asciiTheme="minorHAnsi" w:eastAsia="Times New Roman" w:hAnsiTheme="minorHAnsi" w:cstheme="minorHAnsi"/>
          <w:color w:val="666666"/>
          <w:sz w:val="24"/>
          <w:szCs w:val="24"/>
          <w:lang w:val="en-US" w:eastAsia="en-GB"/>
        </w:rPr>
      </w:pPr>
      <w:r w:rsidRPr="007131C8">
        <w:rPr>
          <w:rFonts w:asciiTheme="minorHAnsi" w:eastAsia="Times New Roman" w:hAnsiTheme="minorHAnsi" w:cstheme="minorHAnsi"/>
          <w:color w:val="666666"/>
          <w:sz w:val="24"/>
          <w:szCs w:val="24"/>
          <w:lang w:val="en-US" w:eastAsia="en-GB"/>
        </w:rPr>
        <w:t xml:space="preserve">Metal containers storing up to 20 </w:t>
      </w:r>
      <w:proofErr w:type="spellStart"/>
      <w:proofErr w:type="gramStart"/>
      <w:r w:rsidRPr="007131C8">
        <w:rPr>
          <w:rFonts w:asciiTheme="minorHAnsi" w:eastAsia="Times New Roman" w:hAnsiTheme="minorHAnsi" w:cstheme="minorHAnsi"/>
          <w:color w:val="666666"/>
          <w:sz w:val="24"/>
          <w:szCs w:val="24"/>
          <w:lang w:val="en-US" w:eastAsia="en-GB"/>
        </w:rPr>
        <w:t>litres</w:t>
      </w:r>
      <w:proofErr w:type="spellEnd"/>
      <w:proofErr w:type="gramEnd"/>
    </w:p>
    <w:p w14:paraId="6D9A3844" w14:textId="77777777" w:rsidR="002C2455" w:rsidRPr="007131C8" w:rsidRDefault="00CC5F65">
      <w:pPr>
        <w:numPr>
          <w:ilvl w:val="0"/>
          <w:numId w:val="5"/>
        </w:numPr>
        <w:spacing w:after="100" w:afterAutospacing="1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one demountable fuel tank up to 30 </w:t>
      </w:r>
      <w:proofErr w:type="spellStart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litres</w:t>
      </w:r>
      <w:proofErr w:type="spellEnd"/>
    </w:p>
    <w:p w14:paraId="506D71AD" w14:textId="77777777" w:rsidR="002C2455" w:rsidRPr="007131C8" w:rsidRDefault="00CC5F65">
      <w:pPr>
        <w:numPr>
          <w:ilvl w:val="0"/>
          <w:numId w:val="5"/>
        </w:numPr>
        <w:spacing w:after="100" w:afterAutospacing="1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a combination of the above as long as no more than </w:t>
      </w:r>
      <w:r w:rsidRPr="007131C8">
        <w:rPr>
          <w:rFonts w:asciiTheme="minorHAnsi" w:eastAsia="Arial" w:hAnsiTheme="minorHAnsi" w:cstheme="minorHAnsi"/>
          <w:b/>
          <w:bCs/>
          <w:sz w:val="24"/>
          <w:szCs w:val="24"/>
          <w:lang w:val="en-US"/>
        </w:rPr>
        <w:t>30</w:t>
      </w: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litres</w:t>
      </w:r>
      <w:proofErr w:type="spellEnd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is </w:t>
      </w:r>
      <w:proofErr w:type="gramStart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kept</w:t>
      </w:r>
      <w:proofErr w:type="gramEnd"/>
    </w:p>
    <w:p w14:paraId="11AEE61F" w14:textId="77777777" w:rsidR="00EF4B00" w:rsidRPr="007131C8" w:rsidRDefault="00CC5F65">
      <w:pPr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For these purposes ‘</w:t>
      </w:r>
      <w:proofErr w:type="gramStart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>premises’</w:t>
      </w:r>
      <w:proofErr w:type="gramEnd"/>
      <w:r w:rsidRPr="007131C8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are as defined in the Health and Safety Work Act, etc. 1974 and includes, for example, motor vehicles, boats and aircraft.</w:t>
      </w:r>
    </w:p>
    <w:p w14:paraId="7DBEF8CB" w14:textId="77777777" w:rsidR="00EF4B00" w:rsidRPr="007131C8" w:rsidRDefault="00CC5F65" w:rsidP="00EF4B00">
      <w:pPr>
        <w:pStyle w:val="ListParagraph1"/>
        <w:ind w:left="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7131C8">
        <w:rPr>
          <w:rFonts w:asciiTheme="minorHAnsi" w:eastAsia="Arial" w:hAnsiTheme="minorHAnsi" w:cstheme="minorHAnsi"/>
          <w:b/>
          <w:bCs/>
          <w:sz w:val="24"/>
          <w:szCs w:val="24"/>
        </w:rPr>
        <w:t>Please complete the following information request and send it to the address detailed below.</w:t>
      </w:r>
    </w:p>
    <w:tbl>
      <w:tblPr>
        <w:tblW w:w="9040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"/>
        <w:tblDescription w:val=""/>
      </w:tblPr>
      <w:tblGrid>
        <w:gridCol w:w="3795"/>
        <w:gridCol w:w="5245"/>
      </w:tblGrid>
      <w:tr w:rsidR="002C2455" w:rsidRPr="007131C8" w14:paraId="13CCC608" w14:textId="77777777">
        <w:trPr>
          <w:trHeight w:hRule="exact" w:val="54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732B" w14:textId="77777777" w:rsidR="002C2455" w:rsidRPr="007131C8" w:rsidRDefault="00CC5F6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7131C8">
              <w:rPr>
                <w:rFonts w:asciiTheme="minorHAnsi" w:eastAsia="Arial" w:hAnsiTheme="minorHAnsi" w:cstheme="minorHAnsi"/>
                <w:sz w:val="24"/>
                <w:szCs w:val="24"/>
              </w:rPr>
              <w:t>Keeper of petrol (Name)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EFFF" w14:textId="77777777" w:rsidR="002C2455" w:rsidRPr="007131C8" w:rsidRDefault="002C245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2C2455" w:rsidRPr="007131C8" w14:paraId="29757B5C" w14:textId="77777777">
        <w:trPr>
          <w:trHeight w:val="108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5E3D2" w14:textId="77777777" w:rsidR="002C2455" w:rsidRPr="007131C8" w:rsidRDefault="00CC5F6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7131C8">
              <w:rPr>
                <w:rFonts w:asciiTheme="minorHAnsi" w:eastAsia="Arial" w:hAnsiTheme="minorHAnsi" w:cstheme="minorHAnsi"/>
                <w:sz w:val="24"/>
                <w:szCs w:val="24"/>
              </w:rPr>
              <w:t>Address of where stored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1AAA1" w14:textId="77777777" w:rsidR="002C2455" w:rsidRPr="007131C8" w:rsidRDefault="002C245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704BDD4B" w14:textId="77777777" w:rsidR="002C2455" w:rsidRPr="007131C8" w:rsidRDefault="002C245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2C2455" w:rsidRPr="007131C8" w14:paraId="3173BFBB" w14:textId="77777777">
        <w:trPr>
          <w:trHeight w:hRule="exact" w:val="54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4EAB" w14:textId="77777777" w:rsidR="002C2455" w:rsidRPr="007131C8" w:rsidRDefault="00CC5F6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7131C8">
              <w:rPr>
                <w:rFonts w:asciiTheme="minorHAnsi" w:eastAsia="Arial" w:hAnsiTheme="minorHAnsi" w:cstheme="minorHAnsi"/>
                <w:sz w:val="24"/>
                <w:szCs w:val="24"/>
              </w:rPr>
              <w:t>Main Contact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AC37" w14:textId="77777777" w:rsidR="002C2455" w:rsidRPr="007131C8" w:rsidRDefault="002C245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2C2455" w:rsidRPr="007131C8" w14:paraId="41F72F6A" w14:textId="77777777">
        <w:trPr>
          <w:trHeight w:hRule="exact" w:val="54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2540" w14:textId="77777777" w:rsidR="002C2455" w:rsidRPr="007131C8" w:rsidRDefault="00CC5F6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7131C8">
              <w:rPr>
                <w:rFonts w:asciiTheme="minorHAnsi" w:eastAsia="Arial" w:hAnsiTheme="minorHAnsi" w:cstheme="minorHAnsi"/>
                <w:sz w:val="24"/>
                <w:szCs w:val="24"/>
              </w:rPr>
              <w:t>Telephone Number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EA8E" w14:textId="77777777" w:rsidR="002C2455" w:rsidRPr="007131C8" w:rsidRDefault="002C245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2C2455" w:rsidRPr="007131C8" w14:paraId="1237352D" w14:textId="77777777">
        <w:trPr>
          <w:trHeight w:hRule="exact" w:val="54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C994" w14:textId="77777777" w:rsidR="002C2455" w:rsidRPr="007131C8" w:rsidRDefault="00CC5F6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7131C8">
              <w:rPr>
                <w:rFonts w:asciiTheme="minorHAnsi" w:eastAsia="Arial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04F7" w14:textId="77777777" w:rsidR="002C2455" w:rsidRPr="007131C8" w:rsidRDefault="002C245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2C2455" w:rsidRPr="007131C8" w14:paraId="1A5726C1" w14:textId="77777777">
        <w:trPr>
          <w:trHeight w:hRule="exact" w:val="54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B0B9" w14:textId="77777777" w:rsidR="002C2455" w:rsidRPr="007131C8" w:rsidRDefault="00CC5F6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7131C8">
              <w:rPr>
                <w:rFonts w:asciiTheme="minorHAnsi" w:eastAsia="Arial" w:hAnsiTheme="minorHAnsi" w:cstheme="minorHAnsi"/>
                <w:sz w:val="24"/>
                <w:szCs w:val="24"/>
              </w:rPr>
              <w:t>Petrol Storage Amount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9DF1" w14:textId="77777777" w:rsidR="002C2455" w:rsidRPr="007131C8" w:rsidRDefault="002C2455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1C768BDD" w14:textId="77777777" w:rsidR="002C2455" w:rsidRPr="007131C8" w:rsidRDefault="002C2455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0AE05749" w14:textId="77777777" w:rsidR="002C2455" w:rsidRPr="007131C8" w:rsidRDefault="00CC5F65">
      <w:pPr>
        <w:rPr>
          <w:rFonts w:asciiTheme="minorHAnsi" w:eastAsia="Arial" w:hAnsiTheme="minorHAnsi" w:cstheme="minorHAnsi"/>
          <w:sz w:val="24"/>
          <w:szCs w:val="24"/>
        </w:rPr>
      </w:pPr>
      <w:r w:rsidRPr="007131C8">
        <w:rPr>
          <w:rFonts w:asciiTheme="minorHAnsi" w:eastAsia="Arial" w:hAnsiTheme="minorHAnsi" w:cstheme="minorHAnsi"/>
          <w:sz w:val="24"/>
          <w:szCs w:val="24"/>
        </w:rPr>
        <w:t xml:space="preserve">If you will be storing over 275 </w:t>
      </w:r>
      <w:proofErr w:type="gramStart"/>
      <w:r w:rsidRPr="007131C8">
        <w:rPr>
          <w:rFonts w:asciiTheme="minorHAnsi" w:eastAsia="Arial" w:hAnsiTheme="minorHAnsi" w:cstheme="minorHAnsi"/>
          <w:sz w:val="24"/>
          <w:szCs w:val="24"/>
        </w:rPr>
        <w:t>litres</w:t>
      </w:r>
      <w:proofErr w:type="gramEnd"/>
      <w:r w:rsidRPr="007131C8">
        <w:rPr>
          <w:rFonts w:asciiTheme="minorHAnsi" w:eastAsia="Arial" w:hAnsiTheme="minorHAnsi" w:cstheme="minorHAnsi"/>
          <w:sz w:val="24"/>
          <w:szCs w:val="24"/>
        </w:rPr>
        <w:t xml:space="preserve"> you will need to apply for a Petroleum Storage Certificate.</w:t>
      </w:r>
    </w:p>
    <w:p w14:paraId="5B812F42" w14:textId="77777777" w:rsidR="002C2455" w:rsidRPr="007131C8" w:rsidRDefault="00CC5F65">
      <w:pPr>
        <w:rPr>
          <w:rFonts w:asciiTheme="minorHAnsi" w:eastAsia="Arial" w:hAnsiTheme="minorHAnsi" w:cstheme="minorHAnsi"/>
          <w:sz w:val="24"/>
          <w:szCs w:val="24"/>
        </w:rPr>
      </w:pPr>
      <w:r w:rsidRPr="007131C8">
        <w:rPr>
          <w:rFonts w:asciiTheme="minorHAnsi" w:eastAsia="Arial" w:hAnsiTheme="minorHAnsi" w:cstheme="minorHAnsi"/>
          <w:sz w:val="24"/>
          <w:szCs w:val="24"/>
        </w:rPr>
        <w:t xml:space="preserve">If you require further information, or guidance regarding the types of containers that should be used, please contact us. </w:t>
      </w:r>
    </w:p>
    <w:p w14:paraId="05FEE979" w14:textId="2A007042" w:rsidR="003D344E" w:rsidRPr="007131C8" w:rsidRDefault="003D344E">
      <w:pPr>
        <w:rPr>
          <w:rFonts w:asciiTheme="minorHAnsi" w:eastAsia="Arial" w:hAnsiTheme="minorHAnsi" w:cstheme="minorHAnsi"/>
          <w:b/>
          <w:iCs/>
          <w:sz w:val="24"/>
          <w:szCs w:val="24"/>
        </w:rPr>
      </w:pPr>
      <w:r w:rsidRPr="007131C8">
        <w:rPr>
          <w:rFonts w:asciiTheme="minorHAnsi" w:eastAsia="Arial" w:hAnsiTheme="minorHAnsi" w:cstheme="minorHAnsi"/>
          <w:b/>
          <w:iCs/>
          <w:sz w:val="24"/>
          <w:szCs w:val="24"/>
        </w:rPr>
        <w:t xml:space="preserve">Telephone: </w:t>
      </w:r>
      <w:r w:rsidR="007131C8" w:rsidRPr="007131C8">
        <w:rPr>
          <w:rFonts w:asciiTheme="minorHAnsi" w:eastAsia="Arial" w:hAnsiTheme="minorHAnsi" w:cstheme="minorHAnsi"/>
          <w:b/>
          <w:iCs/>
          <w:sz w:val="24"/>
          <w:szCs w:val="24"/>
        </w:rPr>
        <w:t>01620 827664</w:t>
      </w:r>
    </w:p>
    <w:p w14:paraId="1F4F690D" w14:textId="0EE5EF3D" w:rsidR="003D344E" w:rsidRPr="007131C8" w:rsidRDefault="003D344E">
      <w:pPr>
        <w:rPr>
          <w:rFonts w:asciiTheme="minorHAnsi" w:hAnsiTheme="minorHAnsi" w:cstheme="minorHAnsi"/>
          <w:sz w:val="24"/>
          <w:szCs w:val="24"/>
        </w:rPr>
      </w:pPr>
      <w:r w:rsidRPr="007131C8">
        <w:rPr>
          <w:rFonts w:asciiTheme="minorHAnsi" w:eastAsia="Arial" w:hAnsiTheme="minorHAnsi" w:cstheme="minorHAnsi"/>
          <w:b/>
          <w:iCs/>
          <w:sz w:val="24"/>
          <w:szCs w:val="24"/>
        </w:rPr>
        <w:t>Emai</w:t>
      </w:r>
      <w:r w:rsidR="007131C8" w:rsidRPr="007131C8">
        <w:rPr>
          <w:rFonts w:asciiTheme="minorHAnsi" w:eastAsia="Arial" w:hAnsiTheme="minorHAnsi" w:cstheme="minorHAnsi"/>
          <w:b/>
          <w:iCs/>
          <w:sz w:val="24"/>
          <w:szCs w:val="24"/>
        </w:rPr>
        <w:t>l</w:t>
      </w:r>
      <w:r w:rsidRPr="007131C8">
        <w:rPr>
          <w:rFonts w:asciiTheme="minorHAnsi" w:eastAsia="Arial" w:hAnsiTheme="minorHAnsi" w:cstheme="minorHAnsi"/>
          <w:b/>
          <w:iCs/>
          <w:sz w:val="24"/>
          <w:szCs w:val="24"/>
        </w:rPr>
        <w:t xml:space="preserve">: </w:t>
      </w:r>
      <w:hyperlink r:id="rId7" w:history="1">
        <w:r w:rsidR="007131C8" w:rsidRPr="007131C8">
          <w:rPr>
            <w:rStyle w:val="Hyperlink"/>
            <w:rFonts w:asciiTheme="minorHAnsi" w:hAnsiTheme="minorHAnsi" w:cstheme="minorHAnsi"/>
            <w:sz w:val="24"/>
            <w:szCs w:val="24"/>
          </w:rPr>
          <w:t>licensing@eastlothian.gov.uk</w:t>
        </w:r>
      </w:hyperlink>
    </w:p>
    <w:p w14:paraId="447DE400" w14:textId="3EA37AB5" w:rsidR="00D63190" w:rsidRPr="007131C8" w:rsidRDefault="007131C8">
      <w:pPr>
        <w:rPr>
          <w:rFonts w:asciiTheme="minorHAnsi" w:eastAsia="Arial" w:hAnsiTheme="minorHAnsi" w:cstheme="minorHAnsi"/>
          <w:b/>
          <w:iCs/>
          <w:sz w:val="24"/>
          <w:szCs w:val="24"/>
        </w:rPr>
      </w:pPr>
      <w:r w:rsidRPr="007131C8">
        <w:rPr>
          <w:rFonts w:asciiTheme="minorHAnsi" w:eastAsia="Arial" w:hAnsiTheme="minorHAnsi" w:cstheme="minorHAnsi"/>
          <w:b/>
          <w:iCs/>
          <w:sz w:val="24"/>
          <w:szCs w:val="24"/>
        </w:rPr>
        <w:t>East Lothian Council, Licensing Authority, John Muir House, HADDINGTON, EH41 3HL</w:t>
      </w:r>
    </w:p>
    <w:p w14:paraId="2CA0AA65" w14:textId="77777777" w:rsidR="002C2455" w:rsidRPr="00D63190" w:rsidRDefault="00D63190">
      <w:pPr>
        <w:rPr>
          <w:rFonts w:ascii="Arial" w:eastAsia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iCs/>
          <w:sz w:val="24"/>
          <w:szCs w:val="24"/>
        </w:rPr>
        <w:br/>
      </w:r>
    </w:p>
    <w:sectPr w:rsidR="002C2455" w:rsidRPr="00D63190" w:rsidSect="00D63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C35A" w14:textId="77777777" w:rsidR="00EF4B00" w:rsidRDefault="00EF4B00" w:rsidP="00EF4B00">
      <w:pPr>
        <w:spacing w:after="0" w:line="240" w:lineRule="auto"/>
      </w:pPr>
      <w:r>
        <w:separator/>
      </w:r>
    </w:p>
  </w:endnote>
  <w:endnote w:type="continuationSeparator" w:id="0">
    <w:p w14:paraId="782A82CA" w14:textId="77777777" w:rsidR="00EF4B00" w:rsidRDefault="00EF4B00" w:rsidP="00EF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A8BA" w14:textId="77777777" w:rsidR="00EF4B00" w:rsidRDefault="00EF4B00" w:rsidP="00EF4B00">
      <w:pPr>
        <w:spacing w:after="0" w:line="240" w:lineRule="auto"/>
      </w:pPr>
      <w:r>
        <w:separator/>
      </w:r>
    </w:p>
  </w:footnote>
  <w:footnote w:type="continuationSeparator" w:id="0">
    <w:p w14:paraId="019F2F7A" w14:textId="77777777" w:rsidR="00EF4B00" w:rsidRDefault="00EF4B00" w:rsidP="00EF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D16"/>
    <w:multiLevelType w:val="multilevel"/>
    <w:tmpl w:val="75027340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84500"/>
    <w:multiLevelType w:val="multilevel"/>
    <w:tmpl w:val="881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  <w:sz w:val="20"/>
      </w:rPr>
    </w:lvl>
  </w:abstractNum>
  <w:abstractNum w:abstractNumId="2" w15:restartNumberingAfterBreak="0">
    <w:nsid w:val="35077E7E"/>
    <w:multiLevelType w:val="multilevel"/>
    <w:tmpl w:val="014C0B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4835BEF"/>
    <w:multiLevelType w:val="multilevel"/>
    <w:tmpl w:val="446A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  <w:sz w:val="20"/>
      </w:rPr>
    </w:lvl>
  </w:abstractNum>
  <w:abstractNum w:abstractNumId="4" w15:restartNumberingAfterBreak="0">
    <w:nsid w:val="6F277370"/>
    <w:multiLevelType w:val="multilevel"/>
    <w:tmpl w:val="E012B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71BF0"/>
    <w:multiLevelType w:val="multilevel"/>
    <w:tmpl w:val="E09E99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1186363065">
    <w:abstractNumId w:val="2"/>
  </w:num>
  <w:num w:numId="2" w16cid:durableId="1777023361">
    <w:abstractNumId w:val="5"/>
  </w:num>
  <w:num w:numId="3" w16cid:durableId="1442725751">
    <w:abstractNumId w:val="0"/>
  </w:num>
  <w:num w:numId="4" w16cid:durableId="1042024412">
    <w:abstractNumId w:val="4"/>
  </w:num>
  <w:num w:numId="5" w16cid:durableId="345446603">
    <w:abstractNumId w:val="1"/>
  </w:num>
  <w:num w:numId="6" w16cid:durableId="1553274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5"/>
    <w:rsid w:val="002C2455"/>
    <w:rsid w:val="003B4D9C"/>
    <w:rsid w:val="003D344E"/>
    <w:rsid w:val="007131C8"/>
    <w:rsid w:val="00950454"/>
    <w:rsid w:val="00CC5F65"/>
    <w:rsid w:val="00D63190"/>
    <w:rsid w:val="00DB674F"/>
    <w:rsid w:val="00E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162C4C"/>
  <w15:docId w15:val="{306526F8-F68B-4A77-B672-B8384ED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190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190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NormalWeb">
    <w:name w:val="Normal (Web)"/>
    <w:basedOn w:val="Normal"/>
    <w:semiHidden/>
    <w:unhideWhenUsed/>
    <w:pPr>
      <w:spacing w:after="225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63190"/>
    <w:rPr>
      <w:rFonts w:ascii="Arial Black" w:eastAsiaTheme="majorEastAsia" w:hAnsi="Arial Black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190"/>
    <w:rPr>
      <w:rFonts w:ascii="Arial Black" w:eastAsiaTheme="majorEastAsia" w:hAnsi="Arial Black" w:cstheme="majorBidi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D34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nsing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storage of petrol</vt:lpstr>
    </vt:vector>
  </TitlesOfParts>
  <Company>NAC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storage of petrol</dc:title>
  <dc:subject>
  </dc:subject>
  <dc:creator>Lorne Bruce</dc:creator>
  <cp:keywords>
  </cp:keywords>
  <cp:lastModifiedBy>Fitzpatrick, Sheila</cp:lastModifiedBy>
  <cp:revision>2</cp:revision>
  <cp:lastPrinted>2015-02-23T10:58:00Z</cp:lastPrinted>
  <dcterms:created xsi:type="dcterms:W3CDTF">2023-12-22T14:38:00Z</dcterms:created>
  <dcterms:modified xsi:type="dcterms:W3CDTF">2023-12-22T14:38:00Z</dcterms:modified>
</cp:coreProperties>
</file>